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EA7C575" w14:textId="77777777" w:rsidR="008320CD" w:rsidRPr="008320CD" w:rsidRDefault="008320CD" w:rsidP="008320CD">
      <w:pPr>
        <w:suppressAutoHyphens/>
        <w:rPr>
          <w:rFonts w:ascii="Montserrat" w:eastAsia="Times New Roman" w:hAnsi="Montserrat" w:cs="Gisha"/>
          <w:b/>
          <w:bCs/>
          <w:sz w:val="28"/>
          <w:szCs w:val="32"/>
        </w:rPr>
      </w:pPr>
      <w:bookmarkStart w:id="0" w:name="_GoBack"/>
      <w:bookmarkEnd w:id="0"/>
      <w:r w:rsidRPr="008320CD">
        <w:rPr>
          <w:rFonts w:ascii="Montserrat" w:eastAsia="Times New Roman" w:hAnsi="Montserrat" w:cs="Gisha"/>
          <w:b/>
          <w:bCs/>
          <w:sz w:val="28"/>
          <w:szCs w:val="32"/>
        </w:rPr>
        <w:t>INSTITUTO MEXICANO DEL SEGURO SOCIAL</w:t>
      </w:r>
    </w:p>
    <w:p w14:paraId="454EF298" w14:textId="77777777" w:rsidR="008320CD" w:rsidRPr="008320CD" w:rsidRDefault="008320CD" w:rsidP="008320CD">
      <w:pPr>
        <w:suppressAutoHyphens/>
        <w:rPr>
          <w:rFonts w:ascii="Montserrat" w:eastAsia="Times New Roman" w:hAnsi="Montserrat" w:cs="Gisha"/>
          <w:b/>
          <w:bCs/>
          <w:sz w:val="20"/>
          <w:szCs w:val="22"/>
        </w:rPr>
      </w:pPr>
      <w:r w:rsidRPr="008320CD">
        <w:rPr>
          <w:rFonts w:ascii="Montserrat" w:eastAsia="Times New Roman" w:hAnsi="Montserrat" w:cs="Gisha"/>
          <w:b/>
          <w:bCs/>
          <w:sz w:val="20"/>
          <w:szCs w:val="22"/>
        </w:rPr>
        <w:t>(IMSS)</w:t>
      </w:r>
    </w:p>
    <w:p w14:paraId="00BD89F0" w14:textId="77777777" w:rsidR="008320CD" w:rsidRPr="008320CD" w:rsidRDefault="008320CD" w:rsidP="008320CD">
      <w:pPr>
        <w:suppressAutoHyphens/>
        <w:rPr>
          <w:rFonts w:ascii="Montserrat" w:eastAsia="Times New Roman" w:hAnsi="Montserrat" w:cs="Gisha"/>
          <w:b/>
          <w:bCs/>
          <w:sz w:val="20"/>
          <w:szCs w:val="22"/>
        </w:rPr>
      </w:pPr>
    </w:p>
    <w:p w14:paraId="02617211" w14:textId="77777777" w:rsidR="008320CD" w:rsidRPr="008320CD" w:rsidRDefault="008320CD" w:rsidP="008320CD">
      <w:pPr>
        <w:suppressAutoHyphens/>
        <w:rPr>
          <w:rFonts w:ascii="Montserrat" w:eastAsia="Times New Roman" w:hAnsi="Montserrat" w:cs="Gisha"/>
          <w:b/>
          <w:bCs/>
          <w:sz w:val="20"/>
          <w:szCs w:val="22"/>
        </w:rPr>
      </w:pPr>
    </w:p>
    <w:p w14:paraId="6F619A4A" w14:textId="77777777" w:rsidR="008320CD" w:rsidRPr="008320CD" w:rsidRDefault="008320CD" w:rsidP="008320CD">
      <w:pPr>
        <w:suppressAutoHyphens/>
        <w:rPr>
          <w:rFonts w:ascii="Montserrat" w:eastAsia="Times New Roman" w:hAnsi="Montserrat" w:cs="Gisha"/>
          <w:b/>
          <w:bCs/>
          <w:sz w:val="20"/>
          <w:szCs w:val="22"/>
        </w:rPr>
      </w:pPr>
    </w:p>
    <w:p w14:paraId="0E69035B" w14:textId="77777777" w:rsidR="008320CD" w:rsidRPr="008320CD" w:rsidRDefault="008320CD" w:rsidP="008320CD">
      <w:pPr>
        <w:suppressAutoHyphens/>
        <w:rPr>
          <w:rFonts w:ascii="Montserrat" w:eastAsia="Times New Roman" w:hAnsi="Montserrat" w:cs="Arial"/>
          <w:b/>
          <w:bCs/>
          <w:szCs w:val="28"/>
        </w:rPr>
      </w:pPr>
      <w:r w:rsidRPr="008320CD">
        <w:rPr>
          <w:rFonts w:ascii="Montserrat" w:eastAsia="Times New Roman" w:hAnsi="Montserrat" w:cs="Arial"/>
          <w:b/>
          <w:bCs/>
          <w:szCs w:val="28"/>
        </w:rPr>
        <w:t>UNIDAD MÉDICA DE ALTA ESPECIALIDAD</w:t>
      </w:r>
    </w:p>
    <w:p w14:paraId="6DB26597" w14:textId="77777777" w:rsidR="008320CD" w:rsidRPr="008320CD" w:rsidRDefault="008320CD" w:rsidP="008320CD">
      <w:pPr>
        <w:suppressAutoHyphens/>
        <w:rPr>
          <w:rFonts w:ascii="Montserrat" w:eastAsia="Times New Roman" w:hAnsi="Montserrat" w:cs="Arial"/>
          <w:b/>
          <w:bCs/>
          <w:szCs w:val="28"/>
        </w:rPr>
      </w:pPr>
      <w:r w:rsidRPr="008320CD">
        <w:rPr>
          <w:rFonts w:ascii="Montserrat" w:eastAsia="Times New Roman" w:hAnsi="Montserrat" w:cs="Arial"/>
          <w:b/>
          <w:bCs/>
          <w:szCs w:val="28"/>
        </w:rPr>
        <w:t>HOSPITAL DE ESPECIALIDADES “DR. ANTONIO FRAGA MOURET”</w:t>
      </w:r>
    </w:p>
    <w:p w14:paraId="6FF04026" w14:textId="77777777" w:rsidR="008320CD" w:rsidRPr="008320CD" w:rsidRDefault="008320CD" w:rsidP="008320CD">
      <w:pPr>
        <w:suppressAutoHyphens/>
        <w:rPr>
          <w:rFonts w:ascii="Montserrat" w:eastAsia="Times New Roman" w:hAnsi="Montserrat" w:cs="Arial"/>
          <w:b/>
          <w:bCs/>
          <w:szCs w:val="28"/>
        </w:rPr>
      </w:pPr>
      <w:r w:rsidRPr="008320CD">
        <w:rPr>
          <w:rFonts w:ascii="Montserrat" w:eastAsia="Times New Roman" w:hAnsi="Montserrat" w:cs="Arial"/>
          <w:b/>
          <w:bCs/>
          <w:szCs w:val="28"/>
        </w:rPr>
        <w:t>DEL CENTRO MÉDICO NACIONAL LA RAZA</w:t>
      </w:r>
    </w:p>
    <w:p w14:paraId="6ED9DA07" w14:textId="6E0C2E42" w:rsidR="008320CD" w:rsidRPr="00420635" w:rsidRDefault="00420635" w:rsidP="008320CD">
      <w:pPr>
        <w:suppressAutoHyphens/>
        <w:rPr>
          <w:rFonts w:ascii="Montserrat" w:eastAsia="Times New Roman" w:hAnsi="Montserrat" w:cs="Arial"/>
          <w:b/>
          <w:bCs/>
          <w:szCs w:val="28"/>
        </w:rPr>
      </w:pPr>
      <w:r w:rsidRPr="00420635">
        <w:rPr>
          <w:rFonts w:ascii="Montserrat" w:eastAsia="Times New Roman" w:hAnsi="Montserrat" w:cs="Arial"/>
          <w:b/>
          <w:bCs/>
          <w:szCs w:val="28"/>
        </w:rPr>
        <w:t>DIRECCIÓN MÉDICA</w:t>
      </w:r>
    </w:p>
    <w:p w14:paraId="368E31DC" w14:textId="3DD1D731" w:rsidR="008320CD" w:rsidRPr="00420635" w:rsidRDefault="00420635" w:rsidP="008320CD">
      <w:pPr>
        <w:suppressAutoHyphens/>
        <w:rPr>
          <w:rFonts w:ascii="Montserrat" w:eastAsia="Times New Roman" w:hAnsi="Montserrat" w:cs="Arial"/>
          <w:b/>
          <w:bCs/>
          <w:szCs w:val="28"/>
        </w:rPr>
      </w:pPr>
      <w:r w:rsidRPr="00420635">
        <w:rPr>
          <w:rFonts w:ascii="Montserrat" w:eastAsia="Times New Roman" w:hAnsi="Montserrat" w:cs="Arial"/>
          <w:b/>
          <w:bCs/>
          <w:szCs w:val="28"/>
        </w:rPr>
        <w:t>DIRECCIÓN ADMINISTRATIVA</w:t>
      </w:r>
    </w:p>
    <w:p w14:paraId="081B8D62" w14:textId="31CF6928" w:rsidR="008320CD" w:rsidRDefault="008320CD" w:rsidP="008320CD">
      <w:pPr>
        <w:suppressAutoHyphens/>
        <w:rPr>
          <w:rFonts w:ascii="Montserrat" w:eastAsia="Times New Roman" w:hAnsi="Montserrat" w:cs="Arial"/>
          <w:b/>
          <w:bCs/>
          <w:szCs w:val="28"/>
        </w:rPr>
      </w:pPr>
      <w:r w:rsidRPr="008320CD">
        <w:rPr>
          <w:rFonts w:ascii="Montserrat" w:eastAsia="Times New Roman" w:hAnsi="Montserrat" w:cs="Arial"/>
          <w:b/>
          <w:bCs/>
          <w:szCs w:val="28"/>
        </w:rPr>
        <w:t>DEPARTAMENTO DE ABASTECIMIENTO</w:t>
      </w:r>
    </w:p>
    <w:p w14:paraId="7D01FC9E" w14:textId="23F0CDF6" w:rsidR="00420635" w:rsidRPr="008320CD" w:rsidRDefault="00420635" w:rsidP="008320CD">
      <w:pPr>
        <w:suppressAutoHyphens/>
        <w:rPr>
          <w:rFonts w:ascii="Montserrat" w:eastAsia="Times New Roman" w:hAnsi="Montserrat" w:cs="Arial"/>
          <w:b/>
          <w:bCs/>
          <w:szCs w:val="28"/>
        </w:rPr>
      </w:pPr>
      <w:r>
        <w:rPr>
          <w:rFonts w:ascii="Montserrat" w:eastAsia="Times New Roman" w:hAnsi="Montserrat" w:cs="Arial"/>
          <w:b/>
          <w:bCs/>
          <w:szCs w:val="28"/>
        </w:rPr>
        <w:t>DEPARTAMENTO DE CONSERVACIÓN Y SERVICIOS GENERALES</w:t>
      </w:r>
    </w:p>
    <w:p w14:paraId="240B8E84" w14:textId="5F90599E" w:rsidR="008320CD" w:rsidRDefault="008320CD" w:rsidP="008320CD">
      <w:pPr>
        <w:tabs>
          <w:tab w:val="left" w:pos="268"/>
        </w:tabs>
        <w:suppressAutoHyphens/>
        <w:jc w:val="left"/>
        <w:rPr>
          <w:rFonts w:ascii="Montserrat" w:eastAsia="Times New Roman" w:hAnsi="Montserrat" w:cs="Arial"/>
          <w:b/>
          <w:bCs/>
          <w:szCs w:val="28"/>
        </w:rPr>
      </w:pPr>
      <w:r w:rsidRPr="008320CD">
        <w:rPr>
          <w:rFonts w:ascii="Montserrat" w:eastAsia="Times New Roman" w:hAnsi="Montserrat" w:cs="Arial"/>
          <w:b/>
          <w:bCs/>
          <w:szCs w:val="28"/>
        </w:rPr>
        <w:tab/>
      </w:r>
    </w:p>
    <w:p w14:paraId="3FCAED65" w14:textId="77777777" w:rsidR="0022576E" w:rsidRPr="008320CD" w:rsidRDefault="0022576E" w:rsidP="008320CD">
      <w:pPr>
        <w:tabs>
          <w:tab w:val="left" w:pos="268"/>
        </w:tabs>
        <w:suppressAutoHyphens/>
        <w:jc w:val="left"/>
        <w:rPr>
          <w:rFonts w:ascii="Montserrat" w:eastAsia="Times New Roman" w:hAnsi="Montserrat" w:cs="Arial"/>
          <w:b/>
          <w:bCs/>
          <w:szCs w:val="28"/>
        </w:rPr>
      </w:pPr>
    </w:p>
    <w:p w14:paraId="6A673458" w14:textId="77777777" w:rsidR="008320CD" w:rsidRPr="008320CD" w:rsidRDefault="008320CD" w:rsidP="008320CD">
      <w:pPr>
        <w:suppressAutoHyphens/>
        <w:rPr>
          <w:rFonts w:ascii="Montserrat" w:eastAsia="Times New Roman" w:hAnsi="Montserrat" w:cs="Arial"/>
          <w:b/>
          <w:bCs/>
          <w:sz w:val="20"/>
          <w:szCs w:val="22"/>
        </w:rPr>
      </w:pPr>
    </w:p>
    <w:p w14:paraId="144FFE5F" w14:textId="028B7DB0" w:rsidR="008320CD" w:rsidRPr="008320CD" w:rsidRDefault="008320CD" w:rsidP="008320CD">
      <w:pPr>
        <w:suppressAutoHyphens/>
        <w:rPr>
          <w:rFonts w:ascii="Montserrat" w:eastAsia="Times New Roman" w:hAnsi="Montserrat" w:cs="Arial"/>
          <w:b/>
          <w:bCs/>
          <w:sz w:val="28"/>
          <w:szCs w:val="32"/>
        </w:rPr>
      </w:pPr>
      <w:r w:rsidRPr="008320CD">
        <w:rPr>
          <w:rFonts w:ascii="Montserrat" w:eastAsia="Times New Roman" w:hAnsi="Montserrat" w:cs="Arial"/>
          <w:b/>
          <w:bCs/>
          <w:sz w:val="28"/>
          <w:szCs w:val="32"/>
        </w:rPr>
        <w:t xml:space="preserve">CONVOCATORIA PARA LA LICITACIÓN PÚBLICA NACIONAL </w:t>
      </w:r>
    </w:p>
    <w:p w14:paraId="5BDE334A" w14:textId="65C2F059" w:rsidR="008320CD" w:rsidRPr="008320CD" w:rsidRDefault="008320CD" w:rsidP="008320CD">
      <w:pPr>
        <w:suppressAutoHyphens/>
        <w:rPr>
          <w:rFonts w:ascii="Montserrat" w:eastAsia="Times New Roman" w:hAnsi="Montserrat" w:cs="Arial"/>
          <w:b/>
          <w:bCs/>
          <w:sz w:val="28"/>
          <w:szCs w:val="32"/>
        </w:rPr>
      </w:pPr>
      <w:r w:rsidRPr="008320CD">
        <w:rPr>
          <w:rFonts w:ascii="Montserrat" w:eastAsia="Times New Roman" w:hAnsi="Montserrat" w:cs="Arial"/>
          <w:b/>
          <w:bCs/>
          <w:sz w:val="28"/>
          <w:szCs w:val="32"/>
        </w:rPr>
        <w:t xml:space="preserve">NÚMERO </w:t>
      </w:r>
      <w:r w:rsidR="00336C29">
        <w:rPr>
          <w:rFonts w:ascii="Montserrat" w:eastAsia="Times New Roman" w:hAnsi="Montserrat" w:cs="Arial"/>
          <w:b/>
          <w:bCs/>
          <w:sz w:val="28"/>
          <w:szCs w:val="32"/>
        </w:rPr>
        <w:t>LA</w:t>
      </w:r>
      <w:r w:rsidRPr="008320CD">
        <w:rPr>
          <w:rFonts w:ascii="Montserrat" w:eastAsia="Times New Roman" w:hAnsi="Montserrat" w:cs="Arial"/>
          <w:b/>
          <w:bCs/>
          <w:sz w:val="28"/>
          <w:szCs w:val="32"/>
        </w:rPr>
        <w:t>-050GYR055-</w:t>
      </w:r>
      <w:r w:rsidR="00894048">
        <w:rPr>
          <w:rFonts w:ascii="Montserrat" w:eastAsia="Times New Roman" w:hAnsi="Montserrat" w:cs="Arial"/>
          <w:b/>
          <w:bCs/>
          <w:sz w:val="28"/>
          <w:szCs w:val="32"/>
        </w:rPr>
        <w:t>E</w:t>
      </w:r>
      <w:r w:rsidR="005F302D">
        <w:rPr>
          <w:rFonts w:ascii="Montserrat" w:eastAsia="Times New Roman" w:hAnsi="Montserrat" w:cs="Arial"/>
          <w:b/>
          <w:bCs/>
          <w:sz w:val="28"/>
          <w:szCs w:val="32"/>
        </w:rPr>
        <w:t>1</w:t>
      </w:r>
      <w:r w:rsidR="00336C29">
        <w:rPr>
          <w:rFonts w:ascii="Montserrat" w:eastAsia="Times New Roman" w:hAnsi="Montserrat" w:cs="Arial"/>
          <w:b/>
          <w:bCs/>
          <w:sz w:val="28"/>
          <w:szCs w:val="32"/>
        </w:rPr>
        <w:t>61</w:t>
      </w:r>
      <w:r w:rsidRPr="008320CD">
        <w:rPr>
          <w:rFonts w:ascii="Montserrat" w:eastAsia="Times New Roman" w:hAnsi="Montserrat" w:cs="Arial"/>
          <w:b/>
          <w:bCs/>
          <w:sz w:val="28"/>
          <w:szCs w:val="32"/>
        </w:rPr>
        <w:t>-202</w:t>
      </w:r>
      <w:r w:rsidR="005F302D">
        <w:rPr>
          <w:rFonts w:ascii="Montserrat" w:eastAsia="Times New Roman" w:hAnsi="Montserrat" w:cs="Arial"/>
          <w:b/>
          <w:bCs/>
          <w:sz w:val="28"/>
          <w:szCs w:val="32"/>
        </w:rPr>
        <w:t>2</w:t>
      </w:r>
    </w:p>
    <w:p w14:paraId="7662813C" w14:textId="77777777" w:rsidR="008320CD" w:rsidRPr="008320CD" w:rsidRDefault="008320CD" w:rsidP="008320CD">
      <w:pPr>
        <w:suppressAutoHyphens/>
        <w:rPr>
          <w:rFonts w:ascii="Montserrat" w:eastAsia="Times New Roman" w:hAnsi="Montserrat" w:cs="Arial"/>
          <w:b/>
          <w:bCs/>
          <w:sz w:val="28"/>
          <w:szCs w:val="32"/>
        </w:rPr>
      </w:pPr>
    </w:p>
    <w:p w14:paraId="3C04D574" w14:textId="77777777" w:rsidR="008320CD" w:rsidRPr="008320CD" w:rsidRDefault="008320CD" w:rsidP="008320CD">
      <w:pPr>
        <w:suppressAutoHyphens/>
        <w:rPr>
          <w:rFonts w:ascii="Montserrat" w:eastAsia="Times New Roman" w:hAnsi="Montserrat" w:cs="Arial"/>
          <w:b/>
          <w:bCs/>
          <w:sz w:val="28"/>
          <w:szCs w:val="32"/>
        </w:rPr>
      </w:pPr>
    </w:p>
    <w:p w14:paraId="207DAA52" w14:textId="77777777" w:rsidR="008320CD" w:rsidRPr="008320CD" w:rsidRDefault="008320CD" w:rsidP="008320CD">
      <w:pPr>
        <w:suppressAutoHyphens/>
        <w:rPr>
          <w:rFonts w:ascii="Montserrat" w:eastAsia="Times New Roman" w:hAnsi="Montserrat" w:cs="Arial"/>
          <w:b/>
          <w:bCs/>
          <w:sz w:val="28"/>
          <w:szCs w:val="32"/>
        </w:rPr>
      </w:pPr>
    </w:p>
    <w:p w14:paraId="0FFBC3D7" w14:textId="77777777" w:rsidR="008320CD" w:rsidRPr="008320CD" w:rsidRDefault="008320CD" w:rsidP="008320CD">
      <w:pPr>
        <w:suppressAutoHyphens/>
        <w:rPr>
          <w:rFonts w:ascii="Montserrat" w:eastAsia="Times New Roman" w:hAnsi="Montserrat" w:cs="Arial"/>
          <w:b/>
          <w:bCs/>
          <w:sz w:val="28"/>
          <w:szCs w:val="32"/>
        </w:rPr>
      </w:pPr>
      <w:r w:rsidRPr="008320CD">
        <w:rPr>
          <w:rFonts w:ascii="Montserrat" w:eastAsia="Times New Roman" w:hAnsi="Montserrat" w:cs="Arial"/>
          <w:b/>
          <w:bCs/>
          <w:sz w:val="28"/>
          <w:szCs w:val="32"/>
        </w:rPr>
        <w:t>PARA CONTRATACIÓN DE LOS SERVICIOS DE</w:t>
      </w:r>
    </w:p>
    <w:p w14:paraId="4894BD7C" w14:textId="77777777" w:rsidR="008320CD" w:rsidRPr="008320CD" w:rsidRDefault="008320CD" w:rsidP="008320CD">
      <w:pPr>
        <w:suppressAutoHyphens/>
        <w:rPr>
          <w:rFonts w:ascii="Montserrat" w:eastAsia="Times New Roman" w:hAnsi="Montserrat" w:cs="Arial"/>
          <w:b/>
          <w:bCs/>
          <w:sz w:val="28"/>
          <w:szCs w:val="32"/>
        </w:rPr>
      </w:pPr>
      <w:r w:rsidRPr="008320CD">
        <w:rPr>
          <w:rFonts w:ascii="Montserrat" w:eastAsia="Times New Roman" w:hAnsi="Montserrat" w:cs="Arial"/>
          <w:b/>
          <w:bCs/>
          <w:sz w:val="28"/>
          <w:szCs w:val="32"/>
        </w:rPr>
        <w:t xml:space="preserve">MANTENIMIENTOS PREVENTIVOS Y CORRECTIVOS </w:t>
      </w:r>
    </w:p>
    <w:p w14:paraId="0D362899" w14:textId="77777777" w:rsidR="008320CD" w:rsidRPr="008320CD" w:rsidRDefault="008320CD" w:rsidP="008320CD">
      <w:pPr>
        <w:suppressAutoHyphens/>
        <w:rPr>
          <w:rFonts w:ascii="Montserrat" w:eastAsia="Times New Roman" w:hAnsi="Montserrat" w:cs="Arial"/>
          <w:b/>
          <w:bCs/>
          <w:sz w:val="28"/>
          <w:szCs w:val="32"/>
        </w:rPr>
      </w:pPr>
      <w:r w:rsidRPr="008320CD">
        <w:rPr>
          <w:rFonts w:ascii="Montserrat" w:eastAsia="Times New Roman" w:hAnsi="Montserrat" w:cs="Arial"/>
          <w:b/>
          <w:bCs/>
          <w:sz w:val="28"/>
          <w:szCs w:val="32"/>
        </w:rPr>
        <w:t>A EQUIPOS MÉDICOS.</w:t>
      </w:r>
    </w:p>
    <w:p w14:paraId="71C0344B" w14:textId="77777777" w:rsidR="008320CD" w:rsidRPr="008320CD" w:rsidRDefault="008320CD" w:rsidP="008320CD">
      <w:pPr>
        <w:suppressAutoHyphens/>
        <w:rPr>
          <w:rFonts w:ascii="Montserrat" w:eastAsia="Times New Roman" w:hAnsi="Montserrat" w:cs="Arial"/>
          <w:b/>
        </w:rPr>
      </w:pPr>
    </w:p>
    <w:p w14:paraId="75A322B8" w14:textId="77777777" w:rsidR="008320CD" w:rsidRPr="008320CD" w:rsidRDefault="008320CD" w:rsidP="008320CD">
      <w:pPr>
        <w:suppressAutoHyphens/>
        <w:rPr>
          <w:rFonts w:ascii="Montserrat" w:eastAsia="Times New Roman" w:hAnsi="Montserrat" w:cs="Arial"/>
          <w:b/>
          <w:bCs/>
          <w:sz w:val="20"/>
          <w:szCs w:val="22"/>
        </w:rPr>
      </w:pPr>
    </w:p>
    <w:p w14:paraId="0E77E841" w14:textId="77777777" w:rsidR="008320CD" w:rsidRPr="008320CD" w:rsidRDefault="008320CD" w:rsidP="008320CD">
      <w:pPr>
        <w:suppressAutoHyphens/>
        <w:rPr>
          <w:rFonts w:ascii="Montserrat" w:eastAsia="Times New Roman" w:hAnsi="Montserrat" w:cs="Arial"/>
          <w:b/>
          <w:bCs/>
          <w:sz w:val="28"/>
          <w:szCs w:val="32"/>
        </w:rPr>
      </w:pPr>
      <w:r w:rsidRPr="008320CD">
        <w:rPr>
          <w:rFonts w:ascii="Montserrat" w:eastAsia="Times New Roman" w:hAnsi="Montserrat" w:cs="Arial"/>
          <w:b/>
          <w:bCs/>
          <w:sz w:val="28"/>
          <w:szCs w:val="32"/>
        </w:rPr>
        <w:t>(ELECTRÓNICA)</w:t>
      </w:r>
    </w:p>
    <w:p w14:paraId="2915BF62" w14:textId="67022437" w:rsidR="008320CD" w:rsidRDefault="008320CD" w:rsidP="008320CD">
      <w:pPr>
        <w:suppressAutoHyphens/>
        <w:rPr>
          <w:rFonts w:ascii="Montserrat" w:eastAsia="Times New Roman" w:hAnsi="Montserrat" w:cs="Arial"/>
          <w:b/>
          <w:bCs/>
          <w:sz w:val="20"/>
          <w:szCs w:val="22"/>
        </w:rPr>
      </w:pPr>
    </w:p>
    <w:p w14:paraId="58343ABB" w14:textId="77777777" w:rsidR="0022576E" w:rsidRPr="008320CD" w:rsidRDefault="0022576E" w:rsidP="008320CD">
      <w:pPr>
        <w:suppressAutoHyphens/>
        <w:rPr>
          <w:rFonts w:ascii="Montserrat" w:eastAsia="Times New Roman" w:hAnsi="Montserrat" w:cs="Arial"/>
          <w:b/>
          <w:bCs/>
          <w:sz w:val="20"/>
          <w:szCs w:val="22"/>
        </w:rPr>
      </w:pPr>
    </w:p>
    <w:tbl>
      <w:tblPr>
        <w:tblStyle w:val="Tablaconcuadrcula6"/>
        <w:tblpPr w:leftFromText="141" w:rightFromText="141"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0"/>
      </w:tblGrid>
      <w:tr w:rsidR="00336C29" w:rsidRPr="00336C29" w14:paraId="5BCC99BF" w14:textId="77777777" w:rsidTr="003C73D9">
        <w:tc>
          <w:tcPr>
            <w:tcW w:w="3100" w:type="dxa"/>
            <w:hideMark/>
          </w:tcPr>
          <w:p w14:paraId="425BEE2A" w14:textId="6581E6CD" w:rsidR="008320CD" w:rsidRPr="00336C29" w:rsidRDefault="00336C29" w:rsidP="00546B38">
            <w:pPr>
              <w:suppressAutoHyphens/>
              <w:jc w:val="both"/>
              <w:rPr>
                <w:rFonts w:ascii="Montserrat" w:hAnsi="Montserrat"/>
                <w:sz w:val="12"/>
                <w:szCs w:val="12"/>
              </w:rPr>
            </w:pPr>
            <w:r w:rsidRPr="00336C29">
              <w:rPr>
                <w:rFonts w:ascii="Montserrat" w:hAnsi="Montserrat"/>
                <w:sz w:val="12"/>
                <w:szCs w:val="12"/>
              </w:rPr>
              <w:t xml:space="preserve">CONVOCATORIA APROBADA EN LA </w:t>
            </w:r>
            <w:r w:rsidRPr="00336C29">
              <w:rPr>
                <w:rFonts w:ascii="Montserrat" w:hAnsi="Montserrat"/>
                <w:b/>
                <w:bCs/>
                <w:sz w:val="12"/>
                <w:szCs w:val="12"/>
              </w:rPr>
              <w:t>SÉPTIMA SESIÓN ORDINARIA</w:t>
            </w:r>
            <w:r w:rsidRPr="00336C29">
              <w:rPr>
                <w:rFonts w:ascii="Montserrat" w:hAnsi="Montserrat"/>
                <w:sz w:val="12"/>
                <w:szCs w:val="12"/>
              </w:rPr>
              <w:t xml:space="preserve">, DEL SUBCOMITÉ REVISOR DE CONVOCATORIAS EN MATERIA DE ADQUISICIONES, ARRENDAMIENTOS Y SERVICIOS, EL DÍA </w:t>
            </w:r>
            <w:r w:rsidRPr="00336C29">
              <w:rPr>
                <w:rFonts w:ascii="Montserrat" w:hAnsi="Montserrat"/>
                <w:b/>
                <w:bCs/>
                <w:sz w:val="12"/>
                <w:szCs w:val="12"/>
              </w:rPr>
              <w:t>08 DE ABRIL DE 2022</w:t>
            </w:r>
            <w:r w:rsidRPr="00336C29">
              <w:rPr>
                <w:rFonts w:ascii="Montserrat" w:hAnsi="Montserrat"/>
                <w:sz w:val="12"/>
                <w:szCs w:val="12"/>
              </w:rPr>
              <w:t xml:space="preserve">, MEDIANTE ACUERDO N° SURECO </w:t>
            </w:r>
            <w:r w:rsidRPr="00FE77E1">
              <w:rPr>
                <w:rFonts w:ascii="Montserrat" w:hAnsi="Montserrat"/>
                <w:b/>
                <w:bCs/>
                <w:sz w:val="12"/>
                <w:szCs w:val="12"/>
              </w:rPr>
              <w:t>HE/ 2</w:t>
            </w:r>
            <w:r w:rsidR="00FE77E1">
              <w:rPr>
                <w:rFonts w:ascii="Montserrat" w:hAnsi="Montserrat"/>
                <w:b/>
                <w:bCs/>
                <w:sz w:val="12"/>
                <w:szCs w:val="12"/>
              </w:rPr>
              <w:t>0</w:t>
            </w:r>
            <w:r w:rsidRPr="00FE77E1">
              <w:rPr>
                <w:rFonts w:ascii="Montserrat" w:hAnsi="Montserrat"/>
                <w:b/>
                <w:bCs/>
                <w:sz w:val="12"/>
                <w:szCs w:val="12"/>
              </w:rPr>
              <w:t xml:space="preserve"> /2022</w:t>
            </w:r>
          </w:p>
        </w:tc>
      </w:tr>
    </w:tbl>
    <w:p w14:paraId="53332215" w14:textId="77777777" w:rsidR="008320CD" w:rsidRPr="008320CD" w:rsidRDefault="008320CD" w:rsidP="008320CD">
      <w:pPr>
        <w:suppressAutoHyphens/>
        <w:rPr>
          <w:rFonts w:ascii="Montserrat" w:eastAsia="Times New Roman" w:hAnsi="Montserrat" w:cs="Arial"/>
          <w:b/>
          <w:bCs/>
          <w:sz w:val="20"/>
          <w:szCs w:val="22"/>
          <w:lang w:val="es-MX"/>
        </w:rPr>
      </w:pPr>
    </w:p>
    <w:p w14:paraId="6BAF5678" w14:textId="77777777" w:rsidR="008320CD" w:rsidRPr="008320CD" w:rsidRDefault="008320CD" w:rsidP="008320CD">
      <w:pPr>
        <w:suppressAutoHyphens/>
        <w:jc w:val="both"/>
        <w:rPr>
          <w:rFonts w:ascii="Montserrat" w:eastAsia="Times New Roman" w:hAnsi="Montserrat" w:cs="Arial"/>
          <w:sz w:val="20"/>
          <w:szCs w:val="22"/>
        </w:rPr>
      </w:pPr>
    </w:p>
    <w:p w14:paraId="40952770" w14:textId="77777777" w:rsidR="008320CD" w:rsidRPr="008320CD" w:rsidRDefault="008320CD" w:rsidP="008320CD">
      <w:pPr>
        <w:suppressAutoHyphens/>
        <w:jc w:val="both"/>
        <w:rPr>
          <w:rFonts w:ascii="Montserrat" w:eastAsia="Times New Roman" w:hAnsi="Montserrat" w:cs="Arial"/>
          <w:sz w:val="20"/>
          <w:szCs w:val="22"/>
        </w:rPr>
      </w:pPr>
    </w:p>
    <w:p w14:paraId="3516D89E" w14:textId="77777777" w:rsidR="008320CD" w:rsidRPr="008320CD" w:rsidRDefault="008320CD" w:rsidP="008320CD">
      <w:pPr>
        <w:suppressAutoHyphens/>
        <w:jc w:val="both"/>
        <w:rPr>
          <w:rFonts w:ascii="Montserrat" w:eastAsia="Times New Roman" w:hAnsi="Montserrat" w:cs="Arial"/>
          <w:sz w:val="20"/>
          <w:szCs w:val="22"/>
        </w:rPr>
      </w:pPr>
    </w:p>
    <w:p w14:paraId="461E50F4" w14:textId="14147550" w:rsidR="005F302D" w:rsidRDefault="005F302D" w:rsidP="008320CD">
      <w:pPr>
        <w:suppressAutoHyphens/>
        <w:jc w:val="both"/>
        <w:rPr>
          <w:rFonts w:ascii="Montserrat" w:eastAsia="Times New Roman" w:hAnsi="Montserrat" w:cs="Arial"/>
          <w:sz w:val="20"/>
          <w:szCs w:val="22"/>
        </w:rPr>
      </w:pPr>
    </w:p>
    <w:p w14:paraId="1F8F4F00" w14:textId="77777777" w:rsidR="0022576E" w:rsidRDefault="0022576E" w:rsidP="005F302D">
      <w:pPr>
        <w:suppressAutoHyphens/>
        <w:rPr>
          <w:rFonts w:ascii="Montserrat" w:eastAsia="Times New Roman" w:hAnsi="Montserrat" w:cs="Arial"/>
          <w:b/>
          <w:bCs/>
          <w:sz w:val="20"/>
          <w:szCs w:val="22"/>
        </w:rPr>
      </w:pPr>
    </w:p>
    <w:p w14:paraId="5AD4FD92" w14:textId="77777777" w:rsidR="0022576E" w:rsidRDefault="0022576E" w:rsidP="005F302D">
      <w:pPr>
        <w:suppressAutoHyphens/>
        <w:rPr>
          <w:rFonts w:ascii="Montserrat" w:eastAsia="Times New Roman" w:hAnsi="Montserrat" w:cs="Arial"/>
          <w:b/>
          <w:bCs/>
          <w:sz w:val="20"/>
          <w:szCs w:val="22"/>
        </w:rPr>
      </w:pPr>
    </w:p>
    <w:p w14:paraId="75C14E7D" w14:textId="77777777" w:rsidR="0022576E" w:rsidRDefault="0022576E" w:rsidP="005F302D">
      <w:pPr>
        <w:suppressAutoHyphens/>
        <w:rPr>
          <w:rFonts w:ascii="Montserrat" w:eastAsia="Times New Roman" w:hAnsi="Montserrat" w:cs="Arial"/>
          <w:b/>
          <w:bCs/>
          <w:sz w:val="20"/>
          <w:szCs w:val="22"/>
        </w:rPr>
      </w:pPr>
    </w:p>
    <w:p w14:paraId="060C2557" w14:textId="77777777" w:rsidR="0022576E" w:rsidRDefault="0022576E" w:rsidP="005F302D">
      <w:pPr>
        <w:suppressAutoHyphens/>
        <w:rPr>
          <w:rFonts w:ascii="Montserrat" w:eastAsia="Times New Roman" w:hAnsi="Montserrat" w:cs="Arial"/>
          <w:b/>
          <w:bCs/>
          <w:sz w:val="20"/>
          <w:szCs w:val="22"/>
        </w:rPr>
      </w:pPr>
    </w:p>
    <w:p w14:paraId="19823416" w14:textId="77777777" w:rsidR="0022576E" w:rsidRDefault="0022576E" w:rsidP="005F302D">
      <w:pPr>
        <w:suppressAutoHyphens/>
        <w:rPr>
          <w:rFonts w:ascii="Montserrat" w:eastAsia="Times New Roman" w:hAnsi="Montserrat" w:cs="Arial"/>
          <w:b/>
          <w:bCs/>
          <w:sz w:val="20"/>
          <w:szCs w:val="22"/>
        </w:rPr>
      </w:pPr>
    </w:p>
    <w:p w14:paraId="43A3A18D" w14:textId="77777777" w:rsidR="0022576E" w:rsidRDefault="0022576E" w:rsidP="005F302D">
      <w:pPr>
        <w:suppressAutoHyphens/>
        <w:rPr>
          <w:rFonts w:ascii="Montserrat" w:eastAsia="Times New Roman" w:hAnsi="Montserrat" w:cs="Arial"/>
          <w:b/>
          <w:bCs/>
          <w:sz w:val="20"/>
          <w:szCs w:val="22"/>
        </w:rPr>
      </w:pPr>
    </w:p>
    <w:p w14:paraId="08760135" w14:textId="77777777" w:rsidR="0022576E" w:rsidRDefault="0022576E" w:rsidP="005F302D">
      <w:pPr>
        <w:suppressAutoHyphens/>
        <w:rPr>
          <w:rFonts w:ascii="Montserrat" w:eastAsia="Times New Roman" w:hAnsi="Montserrat" w:cs="Arial"/>
          <w:b/>
          <w:bCs/>
          <w:sz w:val="20"/>
          <w:szCs w:val="22"/>
        </w:rPr>
      </w:pPr>
    </w:p>
    <w:p w14:paraId="02B50802" w14:textId="77777777" w:rsidR="0022576E" w:rsidRDefault="0022576E" w:rsidP="005F302D">
      <w:pPr>
        <w:suppressAutoHyphens/>
        <w:rPr>
          <w:rFonts w:ascii="Montserrat" w:eastAsia="Times New Roman" w:hAnsi="Montserrat" w:cs="Arial"/>
          <w:b/>
          <w:bCs/>
          <w:sz w:val="20"/>
          <w:szCs w:val="22"/>
        </w:rPr>
      </w:pPr>
    </w:p>
    <w:p w14:paraId="1C6E5DD8" w14:textId="77777777" w:rsidR="0022576E" w:rsidRDefault="0022576E" w:rsidP="005F302D">
      <w:pPr>
        <w:suppressAutoHyphens/>
        <w:rPr>
          <w:rFonts w:ascii="Montserrat" w:eastAsia="Times New Roman" w:hAnsi="Montserrat" w:cs="Arial"/>
          <w:b/>
          <w:bCs/>
          <w:sz w:val="20"/>
          <w:szCs w:val="22"/>
        </w:rPr>
      </w:pPr>
    </w:p>
    <w:p w14:paraId="6FE53B47" w14:textId="7600EC18" w:rsidR="005F302D" w:rsidRPr="005F302D" w:rsidRDefault="005F302D" w:rsidP="005F302D">
      <w:pPr>
        <w:suppressAutoHyphens/>
        <w:rPr>
          <w:rFonts w:ascii="Montserrat" w:eastAsia="Times New Roman" w:hAnsi="Montserrat" w:cs="Arial"/>
          <w:b/>
          <w:bCs/>
          <w:sz w:val="20"/>
          <w:szCs w:val="22"/>
        </w:rPr>
      </w:pPr>
      <w:r w:rsidRPr="005F302D">
        <w:rPr>
          <w:rFonts w:ascii="Montserrat" w:eastAsia="Times New Roman" w:hAnsi="Montserrat" w:cs="Arial"/>
          <w:b/>
          <w:bCs/>
          <w:sz w:val="20"/>
          <w:szCs w:val="22"/>
        </w:rPr>
        <w:t>PRESENTACIÓN</w:t>
      </w:r>
    </w:p>
    <w:p w14:paraId="0E131A04" w14:textId="77777777" w:rsidR="005F302D" w:rsidRDefault="005F302D" w:rsidP="008320CD">
      <w:pPr>
        <w:suppressAutoHyphens/>
        <w:jc w:val="both"/>
        <w:rPr>
          <w:rFonts w:ascii="Montserrat" w:eastAsia="Times New Roman" w:hAnsi="Montserrat" w:cs="Arial"/>
          <w:sz w:val="20"/>
          <w:szCs w:val="22"/>
        </w:rPr>
      </w:pPr>
    </w:p>
    <w:p w14:paraId="5294153F" w14:textId="4D4F6BC5" w:rsidR="008320CD" w:rsidRPr="008320CD" w:rsidRDefault="008320CD" w:rsidP="008320CD">
      <w:pPr>
        <w:suppressAutoHyphens/>
        <w:jc w:val="both"/>
        <w:rPr>
          <w:rFonts w:ascii="Montserrat" w:eastAsia="Times New Roman" w:hAnsi="Montserrat" w:cs="Arial"/>
          <w:sz w:val="20"/>
          <w:szCs w:val="22"/>
        </w:rPr>
      </w:pPr>
      <w:r w:rsidRPr="008320CD">
        <w:rPr>
          <w:rFonts w:ascii="Montserrat" w:eastAsia="Times New Roman" w:hAnsi="Montserrat" w:cs="Arial"/>
          <w:sz w:val="20"/>
          <w:szCs w:val="22"/>
        </w:rPr>
        <w:t xml:space="preserve">En observancia al artículo 134, de la Constitución Política de los Estados Unidos Mexicanos, y de conformidad con </w:t>
      </w:r>
      <w:r w:rsidRPr="008320CD">
        <w:rPr>
          <w:rFonts w:ascii="Montserrat" w:eastAsia="Times New Roman" w:hAnsi="Montserrat" w:cs="Arial"/>
          <w:bCs/>
          <w:sz w:val="20"/>
          <w:szCs w:val="22"/>
        </w:rPr>
        <w:t xml:space="preserve">los artículos 26 fracción I, 26 Bis fracción II,  27, 28 fracción I, 29, 30, 32, 32, 33 y 33 bis, 34, 35, 36, 36 bis, 37, y 37 bis, de </w:t>
      </w:r>
      <w:r w:rsidRPr="008320CD">
        <w:rPr>
          <w:rFonts w:ascii="Montserrat" w:eastAsia="Times New Roman" w:hAnsi="Montserrat" w:cs="Arial"/>
          <w:sz w:val="20"/>
          <w:szCs w:val="22"/>
        </w:rPr>
        <w:t xml:space="preserve">la Ley de Adquisiciones, Arrendamientos y Servicios del Sector Público (LAASSP), Artículos 35, 38, 39, 42, 44, 45, 47, 48 y 50 de </w:t>
      </w:r>
      <w:r w:rsidRPr="008320CD">
        <w:rPr>
          <w:rFonts w:ascii="Montserrat" w:eastAsia="Times New Roman" w:hAnsi="Montserrat" w:cs="Arial"/>
          <w:bCs/>
          <w:sz w:val="20"/>
          <w:szCs w:val="22"/>
        </w:rPr>
        <w:t xml:space="preserve">su Reglamento, y a las Políticas, Bases y Lineamientos en Materia de Adquisiciones, Arrendamientos y Servicios del Instituto Mexicano del Seguro Social  y demás disposiciones aplicables en la materia, </w:t>
      </w:r>
      <w:r w:rsidRPr="008320CD">
        <w:rPr>
          <w:rFonts w:ascii="Montserrat" w:eastAsia="Times New Roman" w:hAnsi="Montserrat" w:cs="Arial"/>
          <w:sz w:val="20"/>
          <w:szCs w:val="22"/>
        </w:rPr>
        <w:t xml:space="preserve">se convoca a los interesados en participar en el procedimiento de Licitación Pública </w:t>
      </w:r>
      <w:r w:rsidR="00896F97">
        <w:rPr>
          <w:rFonts w:ascii="Montserrat" w:eastAsia="Times New Roman" w:hAnsi="Montserrat" w:cs="Arial"/>
          <w:sz w:val="20"/>
          <w:szCs w:val="22"/>
        </w:rPr>
        <w:t>N</w:t>
      </w:r>
      <w:r w:rsidRPr="008320CD">
        <w:rPr>
          <w:rFonts w:ascii="Montserrat" w:eastAsia="Times New Roman" w:hAnsi="Montserrat" w:cs="Arial"/>
          <w:sz w:val="20"/>
          <w:szCs w:val="22"/>
        </w:rPr>
        <w:t xml:space="preserve">acional, para la contratación de los servicios de: </w:t>
      </w:r>
      <w:r w:rsidRPr="008320CD">
        <w:rPr>
          <w:rFonts w:ascii="Montserrat" w:eastAsia="Times New Roman" w:hAnsi="Montserrat" w:cs="Arial"/>
          <w:b/>
          <w:bCs/>
          <w:sz w:val="18"/>
        </w:rPr>
        <w:t>MANTENIMIENTO PREVENTIVO Y CORRECTIVO A EQUIPOS MEDICOS</w:t>
      </w:r>
      <w:r w:rsidRPr="008320CD">
        <w:rPr>
          <w:rFonts w:ascii="Montserrat" w:eastAsia="Times New Roman" w:hAnsi="Montserrat" w:cs="Arial"/>
          <w:sz w:val="20"/>
          <w:szCs w:val="22"/>
        </w:rPr>
        <w:t>.</w:t>
      </w:r>
    </w:p>
    <w:p w14:paraId="15FFED87" w14:textId="77777777" w:rsidR="008320CD" w:rsidRPr="008320CD" w:rsidRDefault="008320CD" w:rsidP="008320CD">
      <w:pPr>
        <w:suppressAutoHyphens/>
        <w:jc w:val="both"/>
        <w:rPr>
          <w:rFonts w:ascii="Montserrat" w:eastAsia="Times New Roman" w:hAnsi="Montserrat" w:cs="Arial"/>
          <w:sz w:val="20"/>
          <w:szCs w:val="22"/>
        </w:rPr>
      </w:pPr>
    </w:p>
    <w:p w14:paraId="16480D24" w14:textId="77777777" w:rsidR="008320CD" w:rsidRPr="008320CD" w:rsidRDefault="008320CD" w:rsidP="008320CD">
      <w:pPr>
        <w:suppressAutoHyphens/>
        <w:jc w:val="both"/>
        <w:rPr>
          <w:rFonts w:ascii="Montserrat" w:eastAsia="Times New Roman" w:hAnsi="Montserrat" w:cs="Arial"/>
          <w:sz w:val="20"/>
          <w:szCs w:val="22"/>
        </w:rPr>
      </w:pPr>
    </w:p>
    <w:p w14:paraId="652CE149" w14:textId="77777777" w:rsidR="008320CD" w:rsidRPr="008320CD" w:rsidRDefault="008320CD" w:rsidP="008320CD">
      <w:pPr>
        <w:suppressAutoHyphens/>
        <w:jc w:val="both"/>
        <w:rPr>
          <w:rFonts w:ascii="Montserrat" w:eastAsia="Times New Roman" w:hAnsi="Montserrat" w:cs="Arial"/>
          <w:sz w:val="20"/>
          <w:szCs w:val="22"/>
        </w:rPr>
      </w:pPr>
    </w:p>
    <w:p w14:paraId="05CBAB1A" w14:textId="77777777" w:rsidR="008320CD" w:rsidRPr="008320CD" w:rsidRDefault="008320CD" w:rsidP="008320CD">
      <w:pPr>
        <w:suppressAutoHyphens/>
        <w:jc w:val="both"/>
        <w:rPr>
          <w:rFonts w:ascii="Montserrat" w:eastAsia="Times New Roman" w:hAnsi="Montserrat" w:cs="Arial"/>
          <w:sz w:val="20"/>
          <w:szCs w:val="22"/>
        </w:rPr>
      </w:pPr>
    </w:p>
    <w:p w14:paraId="716FC867" w14:textId="77777777" w:rsidR="008320CD" w:rsidRPr="008320CD" w:rsidRDefault="008320CD" w:rsidP="008320CD">
      <w:pPr>
        <w:suppressAutoHyphens/>
        <w:jc w:val="both"/>
        <w:rPr>
          <w:rFonts w:ascii="Montserrat" w:eastAsia="Times New Roman" w:hAnsi="Montserrat" w:cs="Gisha"/>
          <w:sz w:val="20"/>
          <w:szCs w:val="22"/>
        </w:rPr>
      </w:pPr>
      <w:r w:rsidRPr="008320CD">
        <w:rPr>
          <w:rFonts w:ascii="Montserrat" w:eastAsia="Times New Roman" w:hAnsi="Montserrat" w:cs="Gisha"/>
          <w:sz w:val="20"/>
          <w:szCs w:val="22"/>
        </w:rPr>
        <w:t>De conformidad con la siguiente:</w:t>
      </w:r>
    </w:p>
    <w:p w14:paraId="68680DF4" w14:textId="77777777" w:rsidR="008320CD" w:rsidRPr="008320CD" w:rsidRDefault="008320CD" w:rsidP="008320CD">
      <w:pPr>
        <w:suppressAutoHyphens/>
        <w:jc w:val="both"/>
        <w:rPr>
          <w:rFonts w:ascii="Montserrat" w:eastAsia="Times New Roman" w:hAnsi="Montserrat" w:cs="Gisha"/>
          <w:sz w:val="20"/>
          <w:szCs w:val="22"/>
        </w:rPr>
      </w:pPr>
    </w:p>
    <w:p w14:paraId="7AEC3143" w14:textId="77777777" w:rsidR="008320CD" w:rsidRPr="008320CD" w:rsidRDefault="008320CD" w:rsidP="008320CD">
      <w:pPr>
        <w:suppressAutoHyphens/>
        <w:jc w:val="both"/>
        <w:rPr>
          <w:rFonts w:ascii="Montserrat" w:eastAsia="Times New Roman" w:hAnsi="Montserrat" w:cs="Gisha"/>
          <w:sz w:val="20"/>
          <w:szCs w:val="22"/>
        </w:rPr>
      </w:pPr>
    </w:p>
    <w:p w14:paraId="522ADF8F" w14:textId="77777777" w:rsidR="008320CD" w:rsidRPr="008320CD" w:rsidRDefault="008320CD" w:rsidP="008320CD">
      <w:pPr>
        <w:suppressAutoHyphens/>
        <w:jc w:val="both"/>
        <w:rPr>
          <w:rFonts w:ascii="Montserrat" w:eastAsia="Times New Roman" w:hAnsi="Montserrat" w:cs="Gisha"/>
          <w:sz w:val="20"/>
          <w:szCs w:val="22"/>
        </w:rPr>
      </w:pPr>
    </w:p>
    <w:p w14:paraId="51CF537B" w14:textId="77777777" w:rsidR="008320CD" w:rsidRPr="008320CD" w:rsidRDefault="008320CD" w:rsidP="008320CD">
      <w:pPr>
        <w:suppressAutoHyphens/>
        <w:jc w:val="both"/>
        <w:rPr>
          <w:rFonts w:ascii="Montserrat" w:eastAsia="Times New Roman" w:hAnsi="Montserrat" w:cs="Gisha"/>
          <w:sz w:val="20"/>
          <w:szCs w:val="22"/>
        </w:rPr>
      </w:pPr>
    </w:p>
    <w:p w14:paraId="19C26A0E" w14:textId="77777777" w:rsidR="008320CD" w:rsidRPr="008320CD" w:rsidRDefault="008320CD" w:rsidP="008320CD">
      <w:pPr>
        <w:suppressAutoHyphens/>
        <w:jc w:val="both"/>
        <w:rPr>
          <w:rFonts w:ascii="Montserrat" w:eastAsia="Times New Roman" w:hAnsi="Montserrat" w:cs="Gisha"/>
          <w:sz w:val="20"/>
          <w:szCs w:val="22"/>
        </w:rPr>
      </w:pPr>
    </w:p>
    <w:p w14:paraId="5A61F2A9" w14:textId="77777777" w:rsidR="0022576E" w:rsidRPr="00987847" w:rsidRDefault="0022576E" w:rsidP="008320CD">
      <w:pPr>
        <w:suppressAutoHyphens/>
        <w:rPr>
          <w:rFonts w:ascii="Montserrat" w:eastAsia="Times New Roman" w:hAnsi="Montserrat" w:cs="Gisha"/>
          <w:b/>
          <w:sz w:val="36"/>
          <w:szCs w:val="32"/>
          <w:lang w:val="es-MX"/>
        </w:rPr>
      </w:pPr>
    </w:p>
    <w:p w14:paraId="7CB9D910" w14:textId="5B6C0753" w:rsidR="008320CD" w:rsidRPr="008320CD" w:rsidRDefault="008320CD" w:rsidP="008320CD">
      <w:pPr>
        <w:suppressAutoHyphens/>
        <w:rPr>
          <w:rFonts w:ascii="Montserrat" w:eastAsia="Times New Roman" w:hAnsi="Montserrat" w:cs="Gisha"/>
          <w:b/>
          <w:sz w:val="36"/>
          <w:szCs w:val="32"/>
          <w:lang w:val="en-US"/>
        </w:rPr>
      </w:pPr>
      <w:r w:rsidRPr="008320CD">
        <w:rPr>
          <w:rFonts w:ascii="Montserrat" w:eastAsia="Times New Roman" w:hAnsi="Montserrat" w:cs="Gisha"/>
          <w:b/>
          <w:sz w:val="36"/>
          <w:szCs w:val="32"/>
          <w:lang w:val="en-US"/>
        </w:rPr>
        <w:t>CONVOCATORIA</w:t>
      </w:r>
    </w:p>
    <w:p w14:paraId="00C93A6B" w14:textId="77777777" w:rsidR="008320CD" w:rsidRPr="008320CD" w:rsidRDefault="008320CD" w:rsidP="008320CD">
      <w:pPr>
        <w:suppressAutoHyphens/>
        <w:jc w:val="both"/>
        <w:rPr>
          <w:rFonts w:ascii="Montserrat" w:eastAsia="Times New Roman" w:hAnsi="Montserrat" w:cs="Arial"/>
          <w:sz w:val="20"/>
          <w:szCs w:val="22"/>
          <w:lang w:val="en-US"/>
        </w:rPr>
      </w:pPr>
    </w:p>
    <w:p w14:paraId="42D2DB3C" w14:textId="77777777" w:rsidR="008320CD" w:rsidRPr="008320CD" w:rsidRDefault="008320CD" w:rsidP="008320CD">
      <w:pPr>
        <w:suppressAutoHyphens/>
        <w:jc w:val="both"/>
        <w:rPr>
          <w:rFonts w:ascii="Montserrat" w:eastAsia="Times New Roman" w:hAnsi="Montserrat" w:cs="Arial"/>
          <w:sz w:val="20"/>
          <w:szCs w:val="22"/>
          <w:lang w:val="en-US"/>
        </w:rPr>
      </w:pPr>
    </w:p>
    <w:p w14:paraId="2E3167C3" w14:textId="77777777" w:rsidR="008320CD" w:rsidRPr="008320CD" w:rsidRDefault="008320CD" w:rsidP="008320CD">
      <w:pPr>
        <w:suppressAutoHyphens/>
        <w:jc w:val="both"/>
        <w:rPr>
          <w:rFonts w:ascii="Montserrat" w:eastAsia="Times New Roman" w:hAnsi="Montserrat" w:cs="Arial"/>
          <w:sz w:val="20"/>
          <w:szCs w:val="22"/>
          <w:lang w:val="en-US"/>
        </w:rPr>
      </w:pPr>
    </w:p>
    <w:p w14:paraId="38667669" w14:textId="77777777" w:rsidR="008320CD" w:rsidRPr="008320CD" w:rsidRDefault="008320CD" w:rsidP="008320CD">
      <w:pPr>
        <w:suppressAutoHyphens/>
        <w:jc w:val="both"/>
        <w:rPr>
          <w:rFonts w:ascii="Montserrat" w:eastAsia="Times New Roman" w:hAnsi="Montserrat" w:cs="Arial"/>
          <w:sz w:val="20"/>
          <w:szCs w:val="22"/>
          <w:lang w:val="en-US"/>
        </w:rPr>
      </w:pPr>
    </w:p>
    <w:p w14:paraId="4DD97A6D" w14:textId="77777777" w:rsidR="008320CD" w:rsidRPr="008320CD" w:rsidRDefault="008320CD" w:rsidP="008320CD">
      <w:pPr>
        <w:suppressAutoHyphens/>
        <w:rPr>
          <w:rFonts w:ascii="Montserrat" w:eastAsia="Times New Roman" w:hAnsi="Montserrat" w:cs="Arial"/>
          <w:b/>
          <w:bCs/>
          <w:sz w:val="20"/>
          <w:szCs w:val="22"/>
          <w:lang w:val="en-US"/>
        </w:rPr>
      </w:pPr>
    </w:p>
    <w:p w14:paraId="2B3A9119" w14:textId="77777777" w:rsidR="008320CD" w:rsidRPr="008320CD" w:rsidRDefault="008320CD" w:rsidP="008320CD">
      <w:pPr>
        <w:suppressAutoHyphens/>
        <w:rPr>
          <w:rFonts w:ascii="Montserrat" w:eastAsia="Times New Roman" w:hAnsi="Montserrat" w:cs="Arial"/>
          <w:b/>
          <w:bCs/>
          <w:sz w:val="20"/>
          <w:szCs w:val="22"/>
          <w:lang w:val="en-US"/>
        </w:rPr>
      </w:pPr>
    </w:p>
    <w:p w14:paraId="00DD3C56" w14:textId="77777777" w:rsidR="008320CD" w:rsidRPr="008320CD" w:rsidRDefault="008320CD" w:rsidP="008320CD">
      <w:pPr>
        <w:suppressAutoHyphens/>
        <w:rPr>
          <w:rFonts w:ascii="Montserrat" w:eastAsia="Times New Roman" w:hAnsi="Montserrat" w:cs="Arial"/>
          <w:b/>
          <w:bCs/>
          <w:sz w:val="20"/>
          <w:szCs w:val="22"/>
          <w:lang w:val="en-US"/>
        </w:rPr>
      </w:pPr>
    </w:p>
    <w:p w14:paraId="426050F6" w14:textId="77777777" w:rsidR="008320CD" w:rsidRPr="008320CD" w:rsidRDefault="008320CD" w:rsidP="008320CD">
      <w:pPr>
        <w:suppressAutoHyphens/>
        <w:rPr>
          <w:rFonts w:ascii="Montserrat" w:eastAsia="Times New Roman" w:hAnsi="Montserrat" w:cs="Arial"/>
          <w:b/>
          <w:bCs/>
          <w:sz w:val="20"/>
          <w:szCs w:val="22"/>
          <w:lang w:val="en-US"/>
        </w:rPr>
      </w:pPr>
    </w:p>
    <w:p w14:paraId="040EBD2C" w14:textId="77777777" w:rsidR="008320CD" w:rsidRPr="008320CD" w:rsidRDefault="008320CD" w:rsidP="008320CD">
      <w:pPr>
        <w:suppressAutoHyphens/>
        <w:rPr>
          <w:rFonts w:ascii="Montserrat" w:eastAsia="Times New Roman" w:hAnsi="Montserrat" w:cs="Arial"/>
          <w:b/>
          <w:bCs/>
          <w:sz w:val="20"/>
          <w:szCs w:val="22"/>
          <w:lang w:val="en-US"/>
        </w:rPr>
      </w:pPr>
    </w:p>
    <w:p w14:paraId="447BEAB8" w14:textId="77777777" w:rsidR="008320CD" w:rsidRPr="008320CD" w:rsidRDefault="008320CD" w:rsidP="008320CD">
      <w:pPr>
        <w:suppressAutoHyphens/>
        <w:rPr>
          <w:rFonts w:ascii="Montserrat" w:eastAsia="Times New Roman" w:hAnsi="Montserrat" w:cs="Arial"/>
          <w:b/>
          <w:bCs/>
          <w:sz w:val="20"/>
          <w:szCs w:val="22"/>
          <w:lang w:val="en-US"/>
        </w:rPr>
      </w:pPr>
    </w:p>
    <w:p w14:paraId="60E8755A" w14:textId="77777777" w:rsidR="008320CD" w:rsidRPr="008320CD" w:rsidRDefault="008320CD" w:rsidP="008320CD">
      <w:pPr>
        <w:suppressAutoHyphens/>
        <w:rPr>
          <w:rFonts w:ascii="Montserrat" w:eastAsia="Times New Roman" w:hAnsi="Montserrat" w:cs="Arial"/>
          <w:b/>
          <w:sz w:val="20"/>
          <w:szCs w:val="22"/>
          <w:lang w:val="en-US"/>
        </w:rPr>
      </w:pPr>
      <w:r w:rsidRPr="008320CD">
        <w:rPr>
          <w:rFonts w:ascii="Montserrat" w:eastAsia="Times New Roman" w:hAnsi="Montserrat" w:cs="Arial"/>
          <w:b/>
          <w:bCs/>
          <w:sz w:val="20"/>
          <w:szCs w:val="22"/>
          <w:lang w:val="en-US"/>
        </w:rPr>
        <w:br w:type="page"/>
      </w:r>
      <w:r w:rsidRPr="008320CD">
        <w:rPr>
          <w:rFonts w:ascii="Montserrat" w:eastAsia="Times New Roman" w:hAnsi="Montserrat" w:cs="Arial"/>
          <w:b/>
          <w:sz w:val="20"/>
          <w:szCs w:val="22"/>
          <w:lang w:val="en-US"/>
        </w:rPr>
        <w:lastRenderedPageBreak/>
        <w:t>INDICE:</w:t>
      </w:r>
    </w:p>
    <w:p w14:paraId="50EAD5BC" w14:textId="77777777" w:rsidR="008320CD" w:rsidRPr="008320CD" w:rsidRDefault="008320CD" w:rsidP="008320CD">
      <w:pPr>
        <w:suppressAutoHyphens/>
        <w:rPr>
          <w:rFonts w:ascii="Montserrat" w:eastAsia="Times New Roman" w:hAnsi="Montserrat" w:cs="Arial"/>
          <w:b/>
          <w:sz w:val="20"/>
          <w:szCs w:val="22"/>
          <w:lang w:val="en-US"/>
        </w:rPr>
      </w:pPr>
    </w:p>
    <w:tbl>
      <w:tblPr>
        <w:tblW w:w="9274" w:type="dxa"/>
        <w:jc w:val="center"/>
        <w:tblLayout w:type="fixed"/>
        <w:tblLook w:val="0000" w:firstRow="0" w:lastRow="0" w:firstColumn="0" w:lastColumn="0" w:noHBand="0" w:noVBand="0"/>
      </w:tblPr>
      <w:tblGrid>
        <w:gridCol w:w="628"/>
        <w:gridCol w:w="8646"/>
      </w:tblGrid>
      <w:tr w:rsidR="008320CD" w:rsidRPr="008320CD" w14:paraId="25E9F469" w14:textId="77777777" w:rsidTr="003C73D9">
        <w:trPr>
          <w:trHeight w:val="321"/>
          <w:jc w:val="center"/>
        </w:trPr>
        <w:tc>
          <w:tcPr>
            <w:tcW w:w="628" w:type="dxa"/>
            <w:tcBorders>
              <w:top w:val="single" w:sz="4" w:space="0" w:color="000000"/>
              <w:left w:val="single" w:sz="4" w:space="0" w:color="000000"/>
              <w:bottom w:val="single" w:sz="4" w:space="0" w:color="000000"/>
            </w:tcBorders>
            <w:vAlign w:val="center"/>
          </w:tcPr>
          <w:p w14:paraId="5C16778B" w14:textId="77777777" w:rsidR="008320CD" w:rsidRPr="008320CD" w:rsidRDefault="008320CD" w:rsidP="008320CD">
            <w:pPr>
              <w:suppressAutoHyphens/>
              <w:snapToGrid w:val="0"/>
              <w:rPr>
                <w:rFonts w:ascii="Montserrat" w:eastAsia="Times New Roman" w:hAnsi="Montserrat" w:cs="Arial"/>
                <w:b/>
                <w:sz w:val="18"/>
                <w:lang w:val="en-US"/>
              </w:rPr>
            </w:pPr>
          </w:p>
        </w:tc>
        <w:tc>
          <w:tcPr>
            <w:tcW w:w="8646" w:type="dxa"/>
            <w:tcBorders>
              <w:top w:val="single" w:sz="4" w:space="0" w:color="000000"/>
              <w:left w:val="single" w:sz="4" w:space="0" w:color="000000"/>
              <w:bottom w:val="single" w:sz="4" w:space="0" w:color="000000"/>
              <w:right w:val="single" w:sz="4" w:space="0" w:color="000000"/>
            </w:tcBorders>
            <w:vAlign w:val="center"/>
          </w:tcPr>
          <w:p w14:paraId="64F4FF10" w14:textId="77777777" w:rsidR="008320CD" w:rsidRPr="008320CD" w:rsidRDefault="008320CD" w:rsidP="008320CD">
            <w:pPr>
              <w:tabs>
                <w:tab w:val="left" w:pos="2859"/>
              </w:tabs>
              <w:suppressAutoHyphens/>
              <w:snapToGrid w:val="0"/>
              <w:ind w:left="-1460"/>
              <w:rPr>
                <w:rFonts w:ascii="Montserrat" w:eastAsia="Times New Roman" w:hAnsi="Montserrat" w:cs="Arial"/>
                <w:b/>
                <w:sz w:val="18"/>
              </w:rPr>
            </w:pPr>
            <w:r w:rsidRPr="008320CD">
              <w:rPr>
                <w:rFonts w:ascii="Montserrat" w:eastAsia="Times New Roman" w:hAnsi="Montserrat" w:cs="Arial"/>
                <w:b/>
                <w:sz w:val="18"/>
              </w:rPr>
              <w:t>C O N T E N I D O:</w:t>
            </w:r>
          </w:p>
        </w:tc>
      </w:tr>
      <w:tr w:rsidR="008320CD" w:rsidRPr="008320CD" w14:paraId="7E1C60EA" w14:textId="77777777" w:rsidTr="003C73D9">
        <w:trPr>
          <w:jc w:val="center"/>
        </w:trPr>
        <w:tc>
          <w:tcPr>
            <w:tcW w:w="628" w:type="dxa"/>
            <w:tcBorders>
              <w:top w:val="single" w:sz="4" w:space="0" w:color="000000"/>
              <w:left w:val="single" w:sz="4" w:space="0" w:color="000000"/>
              <w:bottom w:val="single" w:sz="4" w:space="0" w:color="000000"/>
            </w:tcBorders>
            <w:vAlign w:val="center"/>
          </w:tcPr>
          <w:p w14:paraId="1B5233B1" w14:textId="77777777" w:rsidR="008320CD" w:rsidRPr="008320CD" w:rsidRDefault="008320CD" w:rsidP="008320CD">
            <w:pPr>
              <w:suppressAutoHyphens/>
              <w:snapToGrid w:val="0"/>
              <w:rPr>
                <w:rFonts w:ascii="Montserrat" w:eastAsia="Times New Roman" w:hAnsi="Montserrat" w:cs="Arial"/>
                <w:sz w:val="18"/>
                <w:lang w:val="en-US"/>
              </w:rPr>
            </w:pPr>
          </w:p>
        </w:tc>
        <w:tc>
          <w:tcPr>
            <w:tcW w:w="8646" w:type="dxa"/>
            <w:tcBorders>
              <w:top w:val="single" w:sz="4" w:space="0" w:color="000000"/>
              <w:left w:val="single" w:sz="4" w:space="0" w:color="000000"/>
              <w:bottom w:val="single" w:sz="4" w:space="0" w:color="000000"/>
              <w:right w:val="single" w:sz="4" w:space="0" w:color="000000"/>
            </w:tcBorders>
            <w:vAlign w:val="center"/>
          </w:tcPr>
          <w:p w14:paraId="3B95D515" w14:textId="77777777" w:rsidR="008320CD" w:rsidRPr="008320CD" w:rsidRDefault="008320CD" w:rsidP="008320CD">
            <w:pPr>
              <w:suppressAutoHyphens/>
              <w:snapToGrid w:val="0"/>
              <w:jc w:val="left"/>
              <w:rPr>
                <w:rFonts w:ascii="Montserrat" w:eastAsia="Times New Roman" w:hAnsi="Montserrat" w:cs="Arial"/>
                <w:b/>
                <w:sz w:val="18"/>
              </w:rPr>
            </w:pPr>
            <w:r w:rsidRPr="008320CD">
              <w:rPr>
                <w:rFonts w:ascii="Montserrat" w:eastAsia="Times New Roman" w:hAnsi="Montserrat" w:cs="Arial"/>
                <w:b/>
                <w:sz w:val="18"/>
              </w:rPr>
              <w:t>Glosario de términos</w:t>
            </w:r>
          </w:p>
        </w:tc>
      </w:tr>
      <w:tr w:rsidR="008320CD" w:rsidRPr="008320CD" w14:paraId="2ECABF29" w14:textId="77777777" w:rsidTr="003C73D9">
        <w:trPr>
          <w:jc w:val="center"/>
        </w:trPr>
        <w:tc>
          <w:tcPr>
            <w:tcW w:w="628" w:type="dxa"/>
            <w:tcBorders>
              <w:top w:val="single" w:sz="4" w:space="0" w:color="000000"/>
              <w:left w:val="single" w:sz="4" w:space="0" w:color="000000"/>
              <w:bottom w:val="single" w:sz="4" w:space="0" w:color="000000"/>
            </w:tcBorders>
            <w:vAlign w:val="center"/>
          </w:tcPr>
          <w:p w14:paraId="21BEEC7E" w14:textId="77777777" w:rsidR="008320CD" w:rsidRPr="008320CD" w:rsidRDefault="008320CD" w:rsidP="008320CD">
            <w:pPr>
              <w:suppressAutoHyphens/>
              <w:snapToGrid w:val="0"/>
              <w:rPr>
                <w:rFonts w:ascii="Montserrat" w:eastAsia="Times New Roman" w:hAnsi="Montserrat" w:cs="Arial"/>
                <w:b/>
                <w:sz w:val="18"/>
              </w:rPr>
            </w:pPr>
            <w:r w:rsidRPr="008320CD">
              <w:rPr>
                <w:rFonts w:ascii="Montserrat" w:eastAsia="Times New Roman" w:hAnsi="Montserrat" w:cs="Arial"/>
                <w:b/>
                <w:sz w:val="18"/>
              </w:rPr>
              <w:t>1.</w:t>
            </w:r>
          </w:p>
        </w:tc>
        <w:tc>
          <w:tcPr>
            <w:tcW w:w="8646" w:type="dxa"/>
            <w:tcBorders>
              <w:top w:val="single" w:sz="4" w:space="0" w:color="000000"/>
              <w:left w:val="single" w:sz="4" w:space="0" w:color="000000"/>
              <w:bottom w:val="single" w:sz="4" w:space="0" w:color="000000"/>
              <w:right w:val="single" w:sz="4" w:space="0" w:color="000000"/>
            </w:tcBorders>
            <w:vAlign w:val="center"/>
          </w:tcPr>
          <w:p w14:paraId="34835E70" w14:textId="77777777" w:rsidR="008320CD" w:rsidRPr="008320CD" w:rsidRDefault="008320CD" w:rsidP="008320CD">
            <w:pPr>
              <w:suppressAutoHyphens/>
              <w:snapToGrid w:val="0"/>
              <w:jc w:val="both"/>
              <w:rPr>
                <w:rFonts w:ascii="Montserrat" w:eastAsia="Times New Roman" w:hAnsi="Montserrat" w:cs="Arial"/>
                <w:b/>
                <w:sz w:val="18"/>
              </w:rPr>
            </w:pPr>
            <w:r w:rsidRPr="008320CD">
              <w:rPr>
                <w:rFonts w:ascii="Montserrat" w:eastAsia="Times New Roman" w:hAnsi="Montserrat" w:cs="Arial"/>
                <w:b/>
                <w:sz w:val="18"/>
              </w:rPr>
              <w:t>Información específica del procedimiento de la licitación Pública</w:t>
            </w:r>
          </w:p>
        </w:tc>
      </w:tr>
      <w:tr w:rsidR="008320CD" w:rsidRPr="008320CD" w14:paraId="2BCE74E5" w14:textId="77777777" w:rsidTr="003C73D9">
        <w:trPr>
          <w:jc w:val="center"/>
        </w:trPr>
        <w:tc>
          <w:tcPr>
            <w:tcW w:w="628" w:type="dxa"/>
            <w:tcBorders>
              <w:top w:val="single" w:sz="4" w:space="0" w:color="000000"/>
              <w:left w:val="single" w:sz="4" w:space="0" w:color="000000"/>
              <w:bottom w:val="single" w:sz="4" w:space="0" w:color="000000"/>
            </w:tcBorders>
            <w:vAlign w:val="center"/>
          </w:tcPr>
          <w:p w14:paraId="331464E2" w14:textId="77777777" w:rsidR="008320CD" w:rsidRPr="008320CD" w:rsidRDefault="008320CD" w:rsidP="008320CD">
            <w:pPr>
              <w:suppressAutoHyphens/>
              <w:snapToGrid w:val="0"/>
              <w:rPr>
                <w:rFonts w:ascii="Montserrat" w:eastAsia="Times New Roman" w:hAnsi="Montserrat" w:cs="Arial"/>
                <w:sz w:val="18"/>
              </w:rPr>
            </w:pPr>
            <w:r w:rsidRPr="008320CD">
              <w:rPr>
                <w:rFonts w:ascii="Montserrat" w:eastAsia="Times New Roman" w:hAnsi="Montserrat" w:cs="Arial"/>
                <w:sz w:val="18"/>
              </w:rPr>
              <w:t>1.1</w:t>
            </w:r>
          </w:p>
        </w:tc>
        <w:tc>
          <w:tcPr>
            <w:tcW w:w="8646" w:type="dxa"/>
            <w:tcBorders>
              <w:top w:val="single" w:sz="4" w:space="0" w:color="000000"/>
              <w:left w:val="single" w:sz="4" w:space="0" w:color="000000"/>
              <w:bottom w:val="single" w:sz="4" w:space="0" w:color="000000"/>
              <w:right w:val="single" w:sz="4" w:space="0" w:color="000000"/>
            </w:tcBorders>
            <w:vAlign w:val="center"/>
          </w:tcPr>
          <w:p w14:paraId="306EF58A" w14:textId="77777777" w:rsidR="008320CD" w:rsidRPr="008320CD" w:rsidRDefault="008320CD" w:rsidP="008320CD">
            <w:pPr>
              <w:suppressAutoHyphens/>
              <w:snapToGrid w:val="0"/>
              <w:jc w:val="both"/>
              <w:rPr>
                <w:rFonts w:ascii="Montserrat" w:eastAsia="Times New Roman" w:hAnsi="Montserrat" w:cs="Arial"/>
                <w:sz w:val="18"/>
              </w:rPr>
            </w:pPr>
            <w:r w:rsidRPr="008320CD">
              <w:rPr>
                <w:rFonts w:ascii="Montserrat" w:eastAsia="Times New Roman" w:hAnsi="Montserrat" w:cs="Arial"/>
                <w:sz w:val="18"/>
              </w:rPr>
              <w:t>Requisitos que deberán cumplir quienes deseen participar en la Licitación.</w:t>
            </w:r>
          </w:p>
        </w:tc>
      </w:tr>
      <w:tr w:rsidR="008320CD" w:rsidRPr="008320CD" w14:paraId="298F7A20" w14:textId="77777777" w:rsidTr="003C73D9">
        <w:trPr>
          <w:jc w:val="center"/>
        </w:trPr>
        <w:tc>
          <w:tcPr>
            <w:tcW w:w="628" w:type="dxa"/>
            <w:tcBorders>
              <w:top w:val="single" w:sz="4" w:space="0" w:color="000000"/>
              <w:left w:val="single" w:sz="4" w:space="0" w:color="000000"/>
              <w:bottom w:val="single" w:sz="4" w:space="0" w:color="000000"/>
            </w:tcBorders>
            <w:vAlign w:val="center"/>
          </w:tcPr>
          <w:p w14:paraId="2A672CCA" w14:textId="77777777" w:rsidR="008320CD" w:rsidRPr="008320CD" w:rsidRDefault="008320CD" w:rsidP="008320CD">
            <w:pPr>
              <w:suppressAutoHyphens/>
              <w:snapToGrid w:val="0"/>
              <w:rPr>
                <w:rFonts w:ascii="Montserrat" w:eastAsia="Times New Roman" w:hAnsi="Montserrat" w:cs="Arial"/>
                <w:sz w:val="18"/>
              </w:rPr>
            </w:pPr>
            <w:r w:rsidRPr="008320CD">
              <w:rPr>
                <w:rFonts w:ascii="Montserrat" w:eastAsia="Times New Roman" w:hAnsi="Montserrat" w:cs="Arial"/>
                <w:sz w:val="18"/>
              </w:rPr>
              <w:t>1.2</w:t>
            </w:r>
          </w:p>
        </w:tc>
        <w:tc>
          <w:tcPr>
            <w:tcW w:w="8646" w:type="dxa"/>
            <w:tcBorders>
              <w:top w:val="single" w:sz="4" w:space="0" w:color="000000"/>
              <w:left w:val="single" w:sz="4" w:space="0" w:color="000000"/>
              <w:bottom w:val="single" w:sz="4" w:space="0" w:color="000000"/>
              <w:right w:val="single" w:sz="4" w:space="0" w:color="000000"/>
            </w:tcBorders>
            <w:vAlign w:val="center"/>
          </w:tcPr>
          <w:p w14:paraId="532E12AE" w14:textId="77777777" w:rsidR="008320CD" w:rsidRPr="008320CD" w:rsidRDefault="008320CD" w:rsidP="008320CD">
            <w:pPr>
              <w:suppressAutoHyphens/>
              <w:snapToGrid w:val="0"/>
              <w:jc w:val="both"/>
              <w:rPr>
                <w:rFonts w:ascii="Montserrat" w:eastAsia="Times New Roman" w:hAnsi="Montserrat" w:cs="Arial"/>
                <w:sz w:val="18"/>
              </w:rPr>
            </w:pPr>
            <w:r w:rsidRPr="008320CD">
              <w:rPr>
                <w:rFonts w:ascii="Montserrat" w:eastAsia="Times New Roman" w:hAnsi="Montserrat" w:cs="Arial"/>
                <w:sz w:val="18"/>
              </w:rPr>
              <w:t>Idioma en que podrán presentarse las proposiciones, los anexos técnicos y, en su caso los folletos que se acompañen.</w:t>
            </w:r>
          </w:p>
        </w:tc>
      </w:tr>
      <w:tr w:rsidR="008320CD" w:rsidRPr="008320CD" w14:paraId="7DEC8F2A" w14:textId="77777777" w:rsidTr="003C73D9">
        <w:trPr>
          <w:jc w:val="center"/>
        </w:trPr>
        <w:tc>
          <w:tcPr>
            <w:tcW w:w="628" w:type="dxa"/>
            <w:tcBorders>
              <w:top w:val="single" w:sz="4" w:space="0" w:color="000000"/>
              <w:left w:val="single" w:sz="4" w:space="0" w:color="000000"/>
              <w:bottom w:val="single" w:sz="4" w:space="0" w:color="000000"/>
            </w:tcBorders>
            <w:vAlign w:val="center"/>
          </w:tcPr>
          <w:p w14:paraId="004CDA19" w14:textId="77777777" w:rsidR="008320CD" w:rsidRPr="008320CD" w:rsidRDefault="008320CD" w:rsidP="008320CD">
            <w:pPr>
              <w:suppressAutoHyphens/>
              <w:snapToGrid w:val="0"/>
              <w:rPr>
                <w:rFonts w:ascii="Montserrat" w:eastAsia="Times New Roman" w:hAnsi="Montserrat" w:cs="Arial"/>
                <w:sz w:val="18"/>
              </w:rPr>
            </w:pPr>
            <w:r w:rsidRPr="008320CD">
              <w:rPr>
                <w:rFonts w:ascii="Montserrat" w:eastAsia="Times New Roman" w:hAnsi="Montserrat" w:cs="Arial"/>
                <w:sz w:val="18"/>
              </w:rPr>
              <w:t>1.3</w:t>
            </w:r>
          </w:p>
        </w:tc>
        <w:tc>
          <w:tcPr>
            <w:tcW w:w="8646" w:type="dxa"/>
            <w:tcBorders>
              <w:top w:val="single" w:sz="4" w:space="0" w:color="000000"/>
              <w:left w:val="single" w:sz="4" w:space="0" w:color="000000"/>
              <w:bottom w:val="single" w:sz="4" w:space="0" w:color="000000"/>
              <w:right w:val="single" w:sz="4" w:space="0" w:color="000000"/>
            </w:tcBorders>
            <w:vAlign w:val="center"/>
          </w:tcPr>
          <w:p w14:paraId="1F57949A" w14:textId="77777777" w:rsidR="008320CD" w:rsidRPr="008320CD" w:rsidRDefault="008320CD" w:rsidP="008320CD">
            <w:pPr>
              <w:suppressAutoHyphens/>
              <w:snapToGrid w:val="0"/>
              <w:jc w:val="both"/>
              <w:rPr>
                <w:rFonts w:ascii="Montserrat" w:eastAsia="Times New Roman" w:hAnsi="Montserrat" w:cs="Arial"/>
                <w:sz w:val="18"/>
              </w:rPr>
            </w:pPr>
            <w:r w:rsidRPr="008320CD">
              <w:rPr>
                <w:rFonts w:ascii="Montserrat" w:eastAsia="Times New Roman" w:hAnsi="Montserrat" w:cs="Arial"/>
                <w:sz w:val="18"/>
              </w:rPr>
              <w:t>Disponibilidad Presupuestaria</w:t>
            </w:r>
          </w:p>
        </w:tc>
      </w:tr>
      <w:tr w:rsidR="008320CD" w:rsidRPr="008320CD" w14:paraId="6C7369ED" w14:textId="77777777" w:rsidTr="003C73D9">
        <w:trPr>
          <w:jc w:val="center"/>
        </w:trPr>
        <w:tc>
          <w:tcPr>
            <w:tcW w:w="628" w:type="dxa"/>
            <w:tcBorders>
              <w:top w:val="single" w:sz="4" w:space="0" w:color="000000"/>
              <w:left w:val="single" w:sz="4" w:space="0" w:color="000000"/>
              <w:bottom w:val="single" w:sz="4" w:space="0" w:color="000000"/>
            </w:tcBorders>
            <w:vAlign w:val="center"/>
          </w:tcPr>
          <w:p w14:paraId="773D47D3" w14:textId="77777777" w:rsidR="008320CD" w:rsidRPr="008320CD" w:rsidRDefault="008320CD" w:rsidP="008320CD">
            <w:pPr>
              <w:suppressAutoHyphens/>
              <w:snapToGrid w:val="0"/>
              <w:rPr>
                <w:rFonts w:ascii="Montserrat" w:eastAsia="Times New Roman" w:hAnsi="Montserrat" w:cs="Arial"/>
                <w:b/>
                <w:sz w:val="18"/>
              </w:rPr>
            </w:pPr>
            <w:r w:rsidRPr="008320CD">
              <w:rPr>
                <w:rFonts w:ascii="Montserrat" w:eastAsia="Times New Roman" w:hAnsi="Montserrat" w:cs="Arial"/>
                <w:b/>
                <w:sz w:val="18"/>
              </w:rPr>
              <w:t>2.</w:t>
            </w:r>
          </w:p>
        </w:tc>
        <w:tc>
          <w:tcPr>
            <w:tcW w:w="8646" w:type="dxa"/>
            <w:tcBorders>
              <w:top w:val="single" w:sz="4" w:space="0" w:color="000000"/>
              <w:left w:val="single" w:sz="4" w:space="0" w:color="000000"/>
              <w:bottom w:val="single" w:sz="4" w:space="0" w:color="000000"/>
              <w:right w:val="single" w:sz="4" w:space="0" w:color="000000"/>
            </w:tcBorders>
            <w:vAlign w:val="center"/>
          </w:tcPr>
          <w:p w14:paraId="04F95661" w14:textId="77777777" w:rsidR="008320CD" w:rsidRPr="008320CD" w:rsidRDefault="008320CD" w:rsidP="008320CD">
            <w:pPr>
              <w:suppressAutoHyphens/>
              <w:snapToGrid w:val="0"/>
              <w:jc w:val="both"/>
              <w:rPr>
                <w:rFonts w:ascii="Montserrat" w:eastAsia="Times New Roman" w:hAnsi="Montserrat" w:cs="Arial"/>
                <w:b/>
                <w:sz w:val="18"/>
              </w:rPr>
            </w:pPr>
            <w:r w:rsidRPr="008320CD">
              <w:rPr>
                <w:rFonts w:ascii="Montserrat" w:eastAsia="Times New Roman" w:hAnsi="Montserrat" w:cs="Arial"/>
                <w:b/>
                <w:sz w:val="18"/>
              </w:rPr>
              <w:t>Descripción del Servicio</w:t>
            </w:r>
          </w:p>
        </w:tc>
      </w:tr>
      <w:tr w:rsidR="008320CD" w:rsidRPr="008320CD" w14:paraId="02622B80" w14:textId="77777777" w:rsidTr="003C73D9">
        <w:trPr>
          <w:jc w:val="center"/>
        </w:trPr>
        <w:tc>
          <w:tcPr>
            <w:tcW w:w="628" w:type="dxa"/>
            <w:tcBorders>
              <w:top w:val="single" w:sz="4" w:space="0" w:color="000000"/>
              <w:left w:val="single" w:sz="4" w:space="0" w:color="000000"/>
              <w:bottom w:val="single" w:sz="4" w:space="0" w:color="000000"/>
            </w:tcBorders>
            <w:vAlign w:val="center"/>
          </w:tcPr>
          <w:p w14:paraId="22B3AD20" w14:textId="77777777" w:rsidR="008320CD" w:rsidRPr="008320CD" w:rsidRDefault="008320CD" w:rsidP="008320CD">
            <w:pPr>
              <w:suppressAutoHyphens/>
              <w:snapToGrid w:val="0"/>
              <w:rPr>
                <w:rFonts w:ascii="Montserrat" w:eastAsia="Times New Roman" w:hAnsi="Montserrat" w:cs="Arial"/>
                <w:sz w:val="18"/>
              </w:rPr>
            </w:pPr>
            <w:r w:rsidRPr="008320CD">
              <w:rPr>
                <w:rFonts w:ascii="Montserrat" w:eastAsia="Times New Roman" w:hAnsi="Montserrat" w:cs="Arial"/>
                <w:sz w:val="18"/>
              </w:rPr>
              <w:t>2.1</w:t>
            </w:r>
          </w:p>
        </w:tc>
        <w:tc>
          <w:tcPr>
            <w:tcW w:w="8646" w:type="dxa"/>
            <w:tcBorders>
              <w:top w:val="single" w:sz="4" w:space="0" w:color="000000"/>
              <w:left w:val="single" w:sz="4" w:space="0" w:color="000000"/>
              <w:bottom w:val="single" w:sz="4" w:space="0" w:color="000000"/>
              <w:right w:val="single" w:sz="4" w:space="0" w:color="000000"/>
            </w:tcBorders>
            <w:vAlign w:val="center"/>
          </w:tcPr>
          <w:p w14:paraId="62055A32" w14:textId="77777777" w:rsidR="008320CD" w:rsidRPr="008320CD" w:rsidRDefault="008320CD" w:rsidP="008320CD">
            <w:pPr>
              <w:suppressAutoHyphens/>
              <w:snapToGrid w:val="0"/>
              <w:jc w:val="both"/>
              <w:rPr>
                <w:rFonts w:ascii="Montserrat" w:eastAsia="Times New Roman" w:hAnsi="Montserrat" w:cs="Arial"/>
                <w:sz w:val="18"/>
              </w:rPr>
            </w:pPr>
            <w:r w:rsidRPr="008320CD">
              <w:rPr>
                <w:rFonts w:ascii="Montserrat" w:eastAsia="Times New Roman" w:hAnsi="Montserrat" w:cs="Arial"/>
                <w:sz w:val="18"/>
              </w:rPr>
              <w:t>Calidad</w:t>
            </w:r>
          </w:p>
        </w:tc>
      </w:tr>
      <w:tr w:rsidR="008320CD" w:rsidRPr="008320CD" w14:paraId="06FB5741" w14:textId="77777777" w:rsidTr="003C73D9">
        <w:trPr>
          <w:jc w:val="center"/>
        </w:trPr>
        <w:tc>
          <w:tcPr>
            <w:tcW w:w="628" w:type="dxa"/>
            <w:tcBorders>
              <w:top w:val="single" w:sz="4" w:space="0" w:color="000000"/>
              <w:left w:val="single" w:sz="4" w:space="0" w:color="000000"/>
              <w:bottom w:val="single" w:sz="4" w:space="0" w:color="000000"/>
            </w:tcBorders>
            <w:vAlign w:val="center"/>
          </w:tcPr>
          <w:p w14:paraId="0B2B803B" w14:textId="77777777" w:rsidR="008320CD" w:rsidRPr="008320CD" w:rsidRDefault="008320CD" w:rsidP="008320CD">
            <w:pPr>
              <w:suppressAutoHyphens/>
              <w:snapToGrid w:val="0"/>
              <w:rPr>
                <w:rFonts w:ascii="Montserrat" w:eastAsia="Times New Roman" w:hAnsi="Montserrat" w:cs="Arial"/>
                <w:sz w:val="18"/>
              </w:rPr>
            </w:pPr>
            <w:r w:rsidRPr="008320CD">
              <w:rPr>
                <w:rFonts w:ascii="Montserrat" w:eastAsia="Times New Roman" w:hAnsi="Montserrat" w:cs="Arial"/>
                <w:sz w:val="18"/>
              </w:rPr>
              <w:t>2.2</w:t>
            </w:r>
          </w:p>
        </w:tc>
        <w:tc>
          <w:tcPr>
            <w:tcW w:w="8646" w:type="dxa"/>
            <w:tcBorders>
              <w:top w:val="single" w:sz="4" w:space="0" w:color="000000"/>
              <w:left w:val="single" w:sz="4" w:space="0" w:color="000000"/>
              <w:bottom w:val="single" w:sz="4" w:space="0" w:color="000000"/>
              <w:right w:val="single" w:sz="4" w:space="0" w:color="000000"/>
            </w:tcBorders>
            <w:vAlign w:val="center"/>
          </w:tcPr>
          <w:p w14:paraId="1EE309CA" w14:textId="77777777" w:rsidR="008320CD" w:rsidRPr="008320CD" w:rsidRDefault="008320CD" w:rsidP="008320CD">
            <w:pPr>
              <w:suppressAutoHyphens/>
              <w:snapToGrid w:val="0"/>
              <w:jc w:val="both"/>
              <w:rPr>
                <w:rFonts w:ascii="Montserrat" w:eastAsia="Times New Roman" w:hAnsi="Montserrat" w:cs="Arial"/>
                <w:sz w:val="18"/>
              </w:rPr>
            </w:pPr>
            <w:r w:rsidRPr="008320CD">
              <w:rPr>
                <w:rFonts w:ascii="Montserrat" w:eastAsia="Times New Roman" w:hAnsi="Montserrat" w:cs="Arial"/>
                <w:sz w:val="18"/>
              </w:rPr>
              <w:t>Licencias, Autorizaciones y Permisos</w:t>
            </w:r>
          </w:p>
        </w:tc>
      </w:tr>
      <w:tr w:rsidR="008320CD" w:rsidRPr="008320CD" w14:paraId="292AC8F6" w14:textId="77777777" w:rsidTr="003C73D9">
        <w:trPr>
          <w:jc w:val="center"/>
        </w:trPr>
        <w:tc>
          <w:tcPr>
            <w:tcW w:w="628" w:type="dxa"/>
            <w:tcBorders>
              <w:top w:val="single" w:sz="4" w:space="0" w:color="000000"/>
              <w:left w:val="single" w:sz="4" w:space="0" w:color="000000"/>
              <w:bottom w:val="single" w:sz="4" w:space="0" w:color="000000"/>
            </w:tcBorders>
            <w:vAlign w:val="center"/>
          </w:tcPr>
          <w:p w14:paraId="734F0AC6" w14:textId="77777777" w:rsidR="008320CD" w:rsidRPr="008320CD" w:rsidRDefault="008320CD" w:rsidP="008320CD">
            <w:pPr>
              <w:suppressAutoHyphens/>
              <w:snapToGrid w:val="0"/>
              <w:rPr>
                <w:rFonts w:ascii="Montserrat" w:eastAsia="Times New Roman" w:hAnsi="Montserrat" w:cs="Arial"/>
                <w:b/>
                <w:sz w:val="18"/>
              </w:rPr>
            </w:pPr>
            <w:r w:rsidRPr="008320CD">
              <w:rPr>
                <w:rFonts w:ascii="Montserrat" w:eastAsia="Times New Roman" w:hAnsi="Montserrat" w:cs="Arial"/>
                <w:b/>
                <w:sz w:val="18"/>
              </w:rPr>
              <w:t>3.</w:t>
            </w:r>
          </w:p>
        </w:tc>
        <w:tc>
          <w:tcPr>
            <w:tcW w:w="8646" w:type="dxa"/>
            <w:tcBorders>
              <w:top w:val="single" w:sz="4" w:space="0" w:color="000000"/>
              <w:left w:val="single" w:sz="4" w:space="0" w:color="000000"/>
              <w:bottom w:val="single" w:sz="4" w:space="0" w:color="000000"/>
              <w:right w:val="single" w:sz="4" w:space="0" w:color="000000"/>
            </w:tcBorders>
            <w:vAlign w:val="center"/>
          </w:tcPr>
          <w:p w14:paraId="3A5D524B" w14:textId="77777777" w:rsidR="008320CD" w:rsidRPr="008320CD" w:rsidRDefault="008320CD" w:rsidP="008320CD">
            <w:pPr>
              <w:suppressAutoHyphens/>
              <w:snapToGrid w:val="0"/>
              <w:jc w:val="both"/>
              <w:rPr>
                <w:rFonts w:ascii="Montserrat" w:eastAsia="Times New Roman" w:hAnsi="Montserrat" w:cs="Arial"/>
                <w:b/>
                <w:sz w:val="18"/>
              </w:rPr>
            </w:pPr>
            <w:r w:rsidRPr="008320CD">
              <w:rPr>
                <w:rFonts w:ascii="Montserrat" w:eastAsia="Times New Roman" w:hAnsi="Montserrat" w:cs="Arial"/>
                <w:b/>
                <w:sz w:val="18"/>
              </w:rPr>
              <w:t>Modalidad de la contratación</w:t>
            </w:r>
          </w:p>
        </w:tc>
      </w:tr>
      <w:tr w:rsidR="008320CD" w:rsidRPr="008320CD" w14:paraId="0B01EFBE" w14:textId="77777777" w:rsidTr="003C73D9">
        <w:trPr>
          <w:jc w:val="center"/>
        </w:trPr>
        <w:tc>
          <w:tcPr>
            <w:tcW w:w="628" w:type="dxa"/>
            <w:tcBorders>
              <w:top w:val="single" w:sz="4" w:space="0" w:color="000000"/>
              <w:left w:val="single" w:sz="4" w:space="0" w:color="000000"/>
              <w:bottom w:val="single" w:sz="4" w:space="0" w:color="000000"/>
            </w:tcBorders>
            <w:vAlign w:val="center"/>
          </w:tcPr>
          <w:p w14:paraId="696C444E" w14:textId="77777777" w:rsidR="008320CD" w:rsidRPr="008320CD" w:rsidRDefault="008320CD" w:rsidP="008320CD">
            <w:pPr>
              <w:suppressAutoHyphens/>
              <w:snapToGrid w:val="0"/>
              <w:rPr>
                <w:rFonts w:ascii="Montserrat" w:eastAsia="Times New Roman" w:hAnsi="Montserrat" w:cs="Arial"/>
                <w:sz w:val="18"/>
              </w:rPr>
            </w:pPr>
            <w:r w:rsidRPr="008320CD">
              <w:rPr>
                <w:rFonts w:ascii="Montserrat" w:eastAsia="Times New Roman" w:hAnsi="Montserrat" w:cs="Arial"/>
                <w:sz w:val="18"/>
              </w:rPr>
              <w:t>3.1</w:t>
            </w:r>
          </w:p>
        </w:tc>
        <w:tc>
          <w:tcPr>
            <w:tcW w:w="8646" w:type="dxa"/>
            <w:tcBorders>
              <w:top w:val="single" w:sz="4" w:space="0" w:color="000000"/>
              <w:left w:val="single" w:sz="4" w:space="0" w:color="000000"/>
              <w:bottom w:val="single" w:sz="4" w:space="0" w:color="000000"/>
              <w:right w:val="single" w:sz="4" w:space="0" w:color="000000"/>
            </w:tcBorders>
            <w:vAlign w:val="center"/>
          </w:tcPr>
          <w:p w14:paraId="7985545A" w14:textId="77777777" w:rsidR="008320CD" w:rsidRPr="008320CD" w:rsidRDefault="008320CD" w:rsidP="008320CD">
            <w:pPr>
              <w:suppressAutoHyphens/>
              <w:snapToGrid w:val="0"/>
              <w:jc w:val="both"/>
              <w:rPr>
                <w:rFonts w:ascii="Montserrat" w:eastAsia="Times New Roman" w:hAnsi="Montserrat" w:cs="Arial"/>
                <w:sz w:val="18"/>
              </w:rPr>
            </w:pPr>
            <w:r w:rsidRPr="008320CD">
              <w:rPr>
                <w:rFonts w:ascii="Montserrat" w:eastAsia="Times New Roman" w:hAnsi="Montserrat" w:cs="Arial"/>
                <w:sz w:val="18"/>
              </w:rPr>
              <w:t>Fecha, Hora y Domicilio de los Eventos; Plazo y Medios  para la presentación de las proposiciones</w:t>
            </w:r>
          </w:p>
        </w:tc>
      </w:tr>
      <w:tr w:rsidR="008320CD" w:rsidRPr="008320CD" w14:paraId="0CC60572" w14:textId="77777777" w:rsidTr="003C73D9">
        <w:trPr>
          <w:jc w:val="center"/>
        </w:trPr>
        <w:tc>
          <w:tcPr>
            <w:tcW w:w="628" w:type="dxa"/>
            <w:tcBorders>
              <w:top w:val="single" w:sz="4" w:space="0" w:color="000000"/>
              <w:left w:val="single" w:sz="4" w:space="0" w:color="000000"/>
              <w:bottom w:val="single" w:sz="4" w:space="0" w:color="000000"/>
            </w:tcBorders>
            <w:vAlign w:val="center"/>
          </w:tcPr>
          <w:p w14:paraId="645706FD" w14:textId="77777777" w:rsidR="008320CD" w:rsidRPr="008320CD" w:rsidRDefault="008320CD" w:rsidP="008320CD">
            <w:pPr>
              <w:suppressAutoHyphens/>
              <w:snapToGrid w:val="0"/>
              <w:rPr>
                <w:rFonts w:ascii="Montserrat" w:eastAsia="Times New Roman" w:hAnsi="Montserrat" w:cs="Arial"/>
                <w:sz w:val="18"/>
              </w:rPr>
            </w:pPr>
            <w:r w:rsidRPr="008320CD">
              <w:rPr>
                <w:rFonts w:ascii="Montserrat" w:eastAsia="Times New Roman" w:hAnsi="Montserrat" w:cs="Arial"/>
                <w:sz w:val="18"/>
              </w:rPr>
              <w:t>3.2</w:t>
            </w:r>
          </w:p>
        </w:tc>
        <w:tc>
          <w:tcPr>
            <w:tcW w:w="8646" w:type="dxa"/>
            <w:tcBorders>
              <w:top w:val="single" w:sz="4" w:space="0" w:color="000000"/>
              <w:left w:val="single" w:sz="4" w:space="0" w:color="000000"/>
              <w:bottom w:val="single" w:sz="4" w:space="0" w:color="000000"/>
              <w:right w:val="single" w:sz="4" w:space="0" w:color="000000"/>
            </w:tcBorders>
            <w:vAlign w:val="center"/>
          </w:tcPr>
          <w:p w14:paraId="79B4163C" w14:textId="77777777" w:rsidR="008320CD" w:rsidRPr="008320CD" w:rsidRDefault="008320CD" w:rsidP="008320CD">
            <w:pPr>
              <w:suppressAutoHyphens/>
              <w:snapToGrid w:val="0"/>
              <w:jc w:val="both"/>
              <w:rPr>
                <w:rFonts w:ascii="Montserrat" w:eastAsia="Times New Roman" w:hAnsi="Montserrat" w:cs="Arial"/>
                <w:sz w:val="18"/>
              </w:rPr>
            </w:pPr>
            <w:r w:rsidRPr="008320CD">
              <w:rPr>
                <w:rFonts w:ascii="Montserrat" w:eastAsia="Times New Roman" w:hAnsi="Montserrat" w:cs="Arial"/>
                <w:sz w:val="18"/>
              </w:rPr>
              <w:t>Visita a Instalaciones</w:t>
            </w:r>
          </w:p>
        </w:tc>
      </w:tr>
      <w:tr w:rsidR="008320CD" w:rsidRPr="008320CD" w14:paraId="04C10B0B" w14:textId="77777777" w:rsidTr="003C73D9">
        <w:trPr>
          <w:jc w:val="center"/>
        </w:trPr>
        <w:tc>
          <w:tcPr>
            <w:tcW w:w="628" w:type="dxa"/>
            <w:tcBorders>
              <w:top w:val="single" w:sz="4" w:space="0" w:color="000000"/>
              <w:left w:val="single" w:sz="4" w:space="0" w:color="000000"/>
              <w:bottom w:val="single" w:sz="4" w:space="0" w:color="000000"/>
            </w:tcBorders>
            <w:vAlign w:val="center"/>
          </w:tcPr>
          <w:p w14:paraId="23CB8D74" w14:textId="77777777" w:rsidR="008320CD" w:rsidRPr="008320CD" w:rsidRDefault="008320CD" w:rsidP="008320CD">
            <w:pPr>
              <w:suppressAutoHyphens/>
              <w:snapToGrid w:val="0"/>
              <w:rPr>
                <w:rFonts w:ascii="Montserrat" w:eastAsia="Times New Roman" w:hAnsi="Montserrat" w:cs="Arial"/>
                <w:sz w:val="18"/>
              </w:rPr>
            </w:pPr>
            <w:r w:rsidRPr="008320CD">
              <w:rPr>
                <w:rFonts w:ascii="Montserrat" w:eastAsia="Times New Roman" w:hAnsi="Montserrat" w:cs="Arial"/>
                <w:b/>
                <w:sz w:val="18"/>
              </w:rPr>
              <w:t>4</w:t>
            </w:r>
            <w:r w:rsidRPr="008320CD">
              <w:rPr>
                <w:rFonts w:ascii="Montserrat" w:eastAsia="Times New Roman" w:hAnsi="Montserrat" w:cs="Arial"/>
                <w:sz w:val="18"/>
              </w:rPr>
              <w:t>.</w:t>
            </w:r>
          </w:p>
        </w:tc>
        <w:tc>
          <w:tcPr>
            <w:tcW w:w="8646" w:type="dxa"/>
            <w:tcBorders>
              <w:top w:val="single" w:sz="4" w:space="0" w:color="000000"/>
              <w:left w:val="single" w:sz="4" w:space="0" w:color="000000"/>
              <w:bottom w:val="single" w:sz="4" w:space="0" w:color="000000"/>
              <w:right w:val="single" w:sz="4" w:space="0" w:color="000000"/>
            </w:tcBorders>
            <w:vAlign w:val="center"/>
          </w:tcPr>
          <w:p w14:paraId="52FE66F8" w14:textId="77777777" w:rsidR="008320CD" w:rsidRPr="008320CD" w:rsidRDefault="008320CD" w:rsidP="008320CD">
            <w:pPr>
              <w:suppressAutoHyphens/>
              <w:snapToGrid w:val="0"/>
              <w:jc w:val="both"/>
              <w:rPr>
                <w:rFonts w:ascii="Montserrat" w:eastAsia="Times New Roman" w:hAnsi="Montserrat" w:cs="Arial"/>
                <w:sz w:val="18"/>
              </w:rPr>
            </w:pPr>
            <w:r w:rsidRPr="008320CD">
              <w:rPr>
                <w:rFonts w:ascii="Montserrat" w:eastAsia="Times New Roman" w:hAnsi="Montserrat" w:cs="Arial"/>
                <w:sz w:val="18"/>
              </w:rPr>
              <w:t>Junta de Aclaraciones</w:t>
            </w:r>
          </w:p>
        </w:tc>
      </w:tr>
      <w:tr w:rsidR="008320CD" w:rsidRPr="008320CD" w14:paraId="10857AB1" w14:textId="77777777" w:rsidTr="003C73D9">
        <w:trPr>
          <w:jc w:val="center"/>
        </w:trPr>
        <w:tc>
          <w:tcPr>
            <w:tcW w:w="628" w:type="dxa"/>
            <w:tcBorders>
              <w:top w:val="single" w:sz="4" w:space="0" w:color="000000"/>
              <w:left w:val="single" w:sz="4" w:space="0" w:color="000000"/>
              <w:bottom w:val="single" w:sz="4" w:space="0" w:color="000000"/>
            </w:tcBorders>
            <w:vAlign w:val="center"/>
          </w:tcPr>
          <w:p w14:paraId="7CD15B64" w14:textId="77777777" w:rsidR="008320CD" w:rsidRPr="008320CD" w:rsidRDefault="008320CD" w:rsidP="008320CD">
            <w:pPr>
              <w:suppressAutoHyphens/>
              <w:snapToGrid w:val="0"/>
              <w:rPr>
                <w:rFonts w:ascii="Montserrat" w:eastAsia="Times New Roman" w:hAnsi="Montserrat" w:cs="Arial"/>
                <w:b/>
                <w:sz w:val="18"/>
              </w:rPr>
            </w:pPr>
            <w:r w:rsidRPr="008320CD">
              <w:rPr>
                <w:rFonts w:ascii="Montserrat" w:eastAsia="Times New Roman" w:hAnsi="Montserrat" w:cs="Arial"/>
                <w:b/>
                <w:sz w:val="18"/>
              </w:rPr>
              <w:t>5.</w:t>
            </w:r>
          </w:p>
        </w:tc>
        <w:tc>
          <w:tcPr>
            <w:tcW w:w="8646" w:type="dxa"/>
            <w:tcBorders>
              <w:top w:val="single" w:sz="4" w:space="0" w:color="000000"/>
              <w:left w:val="single" w:sz="4" w:space="0" w:color="000000"/>
              <w:bottom w:val="single" w:sz="4" w:space="0" w:color="000000"/>
              <w:right w:val="single" w:sz="4" w:space="0" w:color="000000"/>
            </w:tcBorders>
            <w:vAlign w:val="center"/>
          </w:tcPr>
          <w:p w14:paraId="06AC0697" w14:textId="77777777" w:rsidR="008320CD" w:rsidRPr="008320CD" w:rsidRDefault="008320CD" w:rsidP="008320CD">
            <w:pPr>
              <w:suppressAutoHyphens/>
              <w:snapToGrid w:val="0"/>
              <w:jc w:val="both"/>
              <w:rPr>
                <w:rFonts w:ascii="Montserrat" w:eastAsia="Times New Roman" w:hAnsi="Montserrat" w:cs="Arial"/>
                <w:b/>
                <w:sz w:val="18"/>
              </w:rPr>
            </w:pPr>
            <w:r w:rsidRPr="008320CD">
              <w:rPr>
                <w:rFonts w:ascii="Montserrat" w:eastAsia="Times New Roman" w:hAnsi="Montserrat" w:cs="Arial"/>
                <w:b/>
                <w:sz w:val="18"/>
              </w:rPr>
              <w:t>Presentación y Apertura de Proposiciones</w:t>
            </w:r>
          </w:p>
        </w:tc>
      </w:tr>
      <w:tr w:rsidR="008320CD" w:rsidRPr="008320CD" w14:paraId="0E423AA8" w14:textId="77777777" w:rsidTr="003C73D9">
        <w:trPr>
          <w:jc w:val="center"/>
        </w:trPr>
        <w:tc>
          <w:tcPr>
            <w:tcW w:w="628" w:type="dxa"/>
            <w:tcBorders>
              <w:top w:val="single" w:sz="4" w:space="0" w:color="000000"/>
              <w:left w:val="single" w:sz="4" w:space="0" w:color="000000"/>
              <w:bottom w:val="single" w:sz="4" w:space="0" w:color="000000"/>
            </w:tcBorders>
            <w:vAlign w:val="center"/>
          </w:tcPr>
          <w:p w14:paraId="6BC095BD" w14:textId="77777777" w:rsidR="008320CD" w:rsidRPr="008320CD" w:rsidRDefault="008320CD" w:rsidP="008320CD">
            <w:pPr>
              <w:suppressAutoHyphens/>
              <w:snapToGrid w:val="0"/>
              <w:rPr>
                <w:rFonts w:ascii="Montserrat" w:eastAsia="Times New Roman" w:hAnsi="Montserrat" w:cs="Arial"/>
                <w:sz w:val="18"/>
              </w:rPr>
            </w:pPr>
            <w:r w:rsidRPr="008320CD">
              <w:rPr>
                <w:rFonts w:ascii="Montserrat" w:eastAsia="Times New Roman" w:hAnsi="Montserrat" w:cs="Arial"/>
                <w:sz w:val="18"/>
              </w:rPr>
              <w:t>5.1</w:t>
            </w:r>
          </w:p>
        </w:tc>
        <w:tc>
          <w:tcPr>
            <w:tcW w:w="8646" w:type="dxa"/>
            <w:tcBorders>
              <w:top w:val="single" w:sz="4" w:space="0" w:color="000000"/>
              <w:left w:val="single" w:sz="4" w:space="0" w:color="000000"/>
              <w:bottom w:val="single" w:sz="4" w:space="0" w:color="000000"/>
              <w:right w:val="single" w:sz="4" w:space="0" w:color="000000"/>
            </w:tcBorders>
            <w:vAlign w:val="center"/>
          </w:tcPr>
          <w:p w14:paraId="563D71C3" w14:textId="77777777" w:rsidR="008320CD" w:rsidRPr="008320CD" w:rsidRDefault="008320CD" w:rsidP="008320CD">
            <w:pPr>
              <w:suppressAutoHyphens/>
              <w:snapToGrid w:val="0"/>
              <w:jc w:val="both"/>
              <w:rPr>
                <w:rFonts w:ascii="Montserrat" w:eastAsia="Times New Roman" w:hAnsi="Montserrat" w:cs="Arial"/>
                <w:sz w:val="18"/>
              </w:rPr>
            </w:pPr>
            <w:r w:rsidRPr="008320CD">
              <w:rPr>
                <w:rFonts w:ascii="Montserrat" w:eastAsia="Times New Roman" w:hAnsi="Montserrat" w:cs="Arial"/>
                <w:sz w:val="18"/>
              </w:rPr>
              <w:t>Proposiciones Conjuntas</w:t>
            </w:r>
          </w:p>
        </w:tc>
      </w:tr>
      <w:tr w:rsidR="008320CD" w:rsidRPr="008320CD" w14:paraId="2DF292FF" w14:textId="77777777" w:rsidTr="003C73D9">
        <w:trPr>
          <w:jc w:val="center"/>
        </w:trPr>
        <w:tc>
          <w:tcPr>
            <w:tcW w:w="628" w:type="dxa"/>
            <w:tcBorders>
              <w:top w:val="single" w:sz="4" w:space="0" w:color="000000"/>
              <w:left w:val="single" w:sz="4" w:space="0" w:color="000000"/>
              <w:bottom w:val="single" w:sz="4" w:space="0" w:color="000000"/>
            </w:tcBorders>
            <w:vAlign w:val="center"/>
          </w:tcPr>
          <w:p w14:paraId="1DD0F954" w14:textId="77777777" w:rsidR="008320CD" w:rsidRPr="008320CD" w:rsidRDefault="008320CD" w:rsidP="008320CD">
            <w:pPr>
              <w:suppressAutoHyphens/>
              <w:snapToGrid w:val="0"/>
              <w:rPr>
                <w:rFonts w:ascii="Montserrat" w:eastAsia="Times New Roman" w:hAnsi="Montserrat" w:cs="Arial"/>
                <w:b/>
                <w:sz w:val="18"/>
              </w:rPr>
            </w:pPr>
            <w:r w:rsidRPr="008320CD">
              <w:rPr>
                <w:rFonts w:ascii="Montserrat" w:eastAsia="Times New Roman" w:hAnsi="Montserrat" w:cs="Arial"/>
                <w:b/>
                <w:sz w:val="18"/>
              </w:rPr>
              <w:t>6.</w:t>
            </w:r>
          </w:p>
        </w:tc>
        <w:tc>
          <w:tcPr>
            <w:tcW w:w="8646" w:type="dxa"/>
            <w:tcBorders>
              <w:top w:val="single" w:sz="4" w:space="0" w:color="000000"/>
              <w:left w:val="single" w:sz="4" w:space="0" w:color="000000"/>
              <w:bottom w:val="single" w:sz="4" w:space="0" w:color="000000"/>
              <w:right w:val="single" w:sz="4" w:space="0" w:color="000000"/>
            </w:tcBorders>
            <w:vAlign w:val="center"/>
          </w:tcPr>
          <w:p w14:paraId="74F9CB20" w14:textId="77777777" w:rsidR="008320CD" w:rsidRPr="008320CD" w:rsidRDefault="008320CD" w:rsidP="008320CD">
            <w:pPr>
              <w:suppressAutoHyphens/>
              <w:snapToGrid w:val="0"/>
              <w:jc w:val="both"/>
              <w:rPr>
                <w:rFonts w:ascii="Montserrat" w:eastAsia="Times New Roman" w:hAnsi="Montserrat" w:cs="Arial"/>
                <w:b/>
                <w:sz w:val="18"/>
              </w:rPr>
            </w:pPr>
            <w:r w:rsidRPr="008320CD">
              <w:rPr>
                <w:rFonts w:ascii="Montserrat" w:eastAsia="Times New Roman" w:hAnsi="Montserrat" w:cs="Arial"/>
                <w:b/>
                <w:sz w:val="18"/>
              </w:rPr>
              <w:t>Documentos que deberán presentar quienes deseen participar en la licitación y, entregar junto con el sobre cerrado relativo a la proposición técnica.</w:t>
            </w:r>
          </w:p>
        </w:tc>
      </w:tr>
      <w:tr w:rsidR="008320CD" w:rsidRPr="008320CD" w14:paraId="7C99B7D7" w14:textId="77777777" w:rsidTr="003C73D9">
        <w:trPr>
          <w:jc w:val="center"/>
        </w:trPr>
        <w:tc>
          <w:tcPr>
            <w:tcW w:w="628" w:type="dxa"/>
            <w:tcBorders>
              <w:top w:val="single" w:sz="4" w:space="0" w:color="000000"/>
              <w:left w:val="single" w:sz="4" w:space="0" w:color="000000"/>
              <w:bottom w:val="single" w:sz="4" w:space="0" w:color="000000"/>
            </w:tcBorders>
            <w:vAlign w:val="center"/>
          </w:tcPr>
          <w:p w14:paraId="4DFE0A97" w14:textId="77777777" w:rsidR="008320CD" w:rsidRPr="008320CD" w:rsidRDefault="008320CD" w:rsidP="008320CD">
            <w:pPr>
              <w:suppressAutoHyphens/>
              <w:snapToGrid w:val="0"/>
              <w:rPr>
                <w:rFonts w:ascii="Montserrat" w:eastAsia="Times New Roman" w:hAnsi="Montserrat" w:cs="Arial"/>
                <w:sz w:val="18"/>
              </w:rPr>
            </w:pPr>
            <w:r w:rsidRPr="008320CD">
              <w:rPr>
                <w:rFonts w:ascii="Montserrat" w:eastAsia="Times New Roman" w:hAnsi="Montserrat" w:cs="Arial"/>
                <w:sz w:val="18"/>
              </w:rPr>
              <w:t>6.1</w:t>
            </w:r>
          </w:p>
        </w:tc>
        <w:tc>
          <w:tcPr>
            <w:tcW w:w="8646" w:type="dxa"/>
            <w:tcBorders>
              <w:top w:val="single" w:sz="4" w:space="0" w:color="000000"/>
              <w:left w:val="single" w:sz="4" w:space="0" w:color="000000"/>
              <w:bottom w:val="single" w:sz="4" w:space="0" w:color="000000"/>
              <w:right w:val="single" w:sz="4" w:space="0" w:color="000000"/>
            </w:tcBorders>
            <w:vAlign w:val="center"/>
          </w:tcPr>
          <w:p w14:paraId="25E92769" w14:textId="77777777" w:rsidR="008320CD" w:rsidRPr="008320CD" w:rsidRDefault="008320CD" w:rsidP="008320CD">
            <w:pPr>
              <w:suppressAutoHyphens/>
              <w:snapToGrid w:val="0"/>
              <w:jc w:val="both"/>
              <w:rPr>
                <w:rFonts w:ascii="Montserrat" w:eastAsia="Times New Roman" w:hAnsi="Montserrat" w:cs="Arial"/>
                <w:sz w:val="18"/>
              </w:rPr>
            </w:pPr>
            <w:r w:rsidRPr="008320CD">
              <w:rPr>
                <w:rFonts w:ascii="Montserrat" w:eastAsia="Times New Roman" w:hAnsi="Montserrat" w:cs="Arial"/>
                <w:sz w:val="18"/>
              </w:rPr>
              <w:t>Documentación Complementaria</w:t>
            </w:r>
          </w:p>
        </w:tc>
      </w:tr>
      <w:tr w:rsidR="008320CD" w:rsidRPr="008320CD" w14:paraId="3148A7C9" w14:textId="77777777" w:rsidTr="003C73D9">
        <w:trPr>
          <w:jc w:val="center"/>
        </w:trPr>
        <w:tc>
          <w:tcPr>
            <w:tcW w:w="628" w:type="dxa"/>
            <w:tcBorders>
              <w:top w:val="single" w:sz="4" w:space="0" w:color="000000"/>
              <w:left w:val="single" w:sz="4" w:space="0" w:color="000000"/>
              <w:bottom w:val="single" w:sz="4" w:space="0" w:color="000000"/>
            </w:tcBorders>
            <w:vAlign w:val="center"/>
          </w:tcPr>
          <w:p w14:paraId="302EA4FF" w14:textId="77777777" w:rsidR="008320CD" w:rsidRPr="008320CD" w:rsidRDefault="008320CD" w:rsidP="008320CD">
            <w:pPr>
              <w:suppressAutoHyphens/>
              <w:snapToGrid w:val="0"/>
              <w:rPr>
                <w:rFonts w:ascii="Montserrat" w:eastAsia="Times New Roman" w:hAnsi="Montserrat" w:cs="Arial"/>
                <w:sz w:val="18"/>
              </w:rPr>
            </w:pPr>
            <w:r w:rsidRPr="008320CD">
              <w:rPr>
                <w:rFonts w:ascii="Montserrat" w:eastAsia="Times New Roman" w:hAnsi="Montserrat" w:cs="Arial"/>
                <w:sz w:val="18"/>
              </w:rPr>
              <w:t>6.2</w:t>
            </w:r>
          </w:p>
        </w:tc>
        <w:tc>
          <w:tcPr>
            <w:tcW w:w="8646" w:type="dxa"/>
            <w:tcBorders>
              <w:top w:val="single" w:sz="4" w:space="0" w:color="000000"/>
              <w:left w:val="single" w:sz="4" w:space="0" w:color="000000"/>
              <w:bottom w:val="single" w:sz="4" w:space="0" w:color="000000"/>
              <w:right w:val="single" w:sz="4" w:space="0" w:color="000000"/>
            </w:tcBorders>
            <w:vAlign w:val="center"/>
          </w:tcPr>
          <w:p w14:paraId="087CA813" w14:textId="77777777" w:rsidR="008320CD" w:rsidRPr="008320CD" w:rsidRDefault="008320CD" w:rsidP="008320CD">
            <w:pPr>
              <w:suppressAutoHyphens/>
              <w:snapToGrid w:val="0"/>
              <w:jc w:val="both"/>
              <w:rPr>
                <w:rFonts w:ascii="Montserrat" w:eastAsia="Times New Roman" w:hAnsi="Montserrat" w:cs="Arial"/>
                <w:sz w:val="18"/>
              </w:rPr>
            </w:pPr>
            <w:r w:rsidRPr="008320CD">
              <w:rPr>
                <w:rFonts w:ascii="Montserrat" w:eastAsia="Times New Roman" w:hAnsi="Montserrat" w:cs="Arial"/>
                <w:sz w:val="18"/>
              </w:rPr>
              <w:t>Proposición Técnica</w:t>
            </w:r>
          </w:p>
        </w:tc>
      </w:tr>
      <w:tr w:rsidR="008320CD" w:rsidRPr="008320CD" w14:paraId="2EAC0E03" w14:textId="77777777" w:rsidTr="003C73D9">
        <w:trPr>
          <w:jc w:val="center"/>
        </w:trPr>
        <w:tc>
          <w:tcPr>
            <w:tcW w:w="628" w:type="dxa"/>
            <w:tcBorders>
              <w:top w:val="single" w:sz="4" w:space="0" w:color="000000"/>
              <w:left w:val="single" w:sz="4" w:space="0" w:color="000000"/>
              <w:bottom w:val="single" w:sz="4" w:space="0" w:color="000000"/>
            </w:tcBorders>
            <w:vAlign w:val="center"/>
          </w:tcPr>
          <w:p w14:paraId="4B599D6A" w14:textId="77777777" w:rsidR="008320CD" w:rsidRPr="008320CD" w:rsidRDefault="008320CD" w:rsidP="008320CD">
            <w:pPr>
              <w:suppressAutoHyphens/>
              <w:snapToGrid w:val="0"/>
              <w:rPr>
                <w:rFonts w:ascii="Montserrat" w:eastAsia="Times New Roman" w:hAnsi="Montserrat" w:cs="Arial"/>
                <w:sz w:val="18"/>
              </w:rPr>
            </w:pPr>
            <w:r w:rsidRPr="008320CD">
              <w:rPr>
                <w:rFonts w:ascii="Montserrat" w:eastAsia="Times New Roman" w:hAnsi="Montserrat" w:cs="Arial"/>
                <w:sz w:val="18"/>
              </w:rPr>
              <w:t>6.3</w:t>
            </w:r>
          </w:p>
        </w:tc>
        <w:tc>
          <w:tcPr>
            <w:tcW w:w="8646" w:type="dxa"/>
            <w:tcBorders>
              <w:top w:val="single" w:sz="4" w:space="0" w:color="000000"/>
              <w:left w:val="single" w:sz="4" w:space="0" w:color="000000"/>
              <w:bottom w:val="single" w:sz="4" w:space="0" w:color="000000"/>
              <w:right w:val="single" w:sz="4" w:space="0" w:color="000000"/>
            </w:tcBorders>
            <w:vAlign w:val="center"/>
          </w:tcPr>
          <w:p w14:paraId="47F8CBB7" w14:textId="77777777" w:rsidR="008320CD" w:rsidRPr="008320CD" w:rsidRDefault="008320CD" w:rsidP="008320CD">
            <w:pPr>
              <w:suppressAutoHyphens/>
              <w:snapToGrid w:val="0"/>
              <w:jc w:val="both"/>
              <w:rPr>
                <w:rFonts w:ascii="Montserrat" w:eastAsia="Times New Roman" w:hAnsi="Montserrat" w:cs="Arial"/>
                <w:sz w:val="18"/>
              </w:rPr>
            </w:pPr>
            <w:r w:rsidRPr="008320CD">
              <w:rPr>
                <w:rFonts w:ascii="Montserrat" w:eastAsia="Times New Roman" w:hAnsi="Montserrat" w:cs="Arial"/>
                <w:sz w:val="18"/>
              </w:rPr>
              <w:t>Proposición Económica</w:t>
            </w:r>
          </w:p>
        </w:tc>
      </w:tr>
      <w:tr w:rsidR="008320CD" w:rsidRPr="008320CD" w14:paraId="5CDBBDB9" w14:textId="77777777" w:rsidTr="003C73D9">
        <w:trPr>
          <w:jc w:val="center"/>
        </w:trPr>
        <w:tc>
          <w:tcPr>
            <w:tcW w:w="628" w:type="dxa"/>
            <w:tcBorders>
              <w:top w:val="single" w:sz="4" w:space="0" w:color="000000"/>
              <w:left w:val="single" w:sz="4" w:space="0" w:color="000000"/>
              <w:bottom w:val="single" w:sz="4" w:space="0" w:color="000000"/>
            </w:tcBorders>
            <w:vAlign w:val="center"/>
          </w:tcPr>
          <w:p w14:paraId="19A25D76" w14:textId="77777777" w:rsidR="008320CD" w:rsidRPr="008320CD" w:rsidRDefault="008320CD" w:rsidP="008320CD">
            <w:pPr>
              <w:suppressAutoHyphens/>
              <w:snapToGrid w:val="0"/>
              <w:rPr>
                <w:rFonts w:ascii="Montserrat" w:eastAsia="Times New Roman" w:hAnsi="Montserrat" w:cs="Arial"/>
                <w:b/>
                <w:sz w:val="18"/>
              </w:rPr>
            </w:pPr>
            <w:r w:rsidRPr="008320CD">
              <w:rPr>
                <w:rFonts w:ascii="Montserrat" w:eastAsia="Times New Roman" w:hAnsi="Montserrat" w:cs="Arial"/>
                <w:b/>
                <w:sz w:val="18"/>
              </w:rPr>
              <w:t>7.</w:t>
            </w:r>
          </w:p>
        </w:tc>
        <w:tc>
          <w:tcPr>
            <w:tcW w:w="8646" w:type="dxa"/>
            <w:tcBorders>
              <w:top w:val="single" w:sz="4" w:space="0" w:color="000000"/>
              <w:left w:val="single" w:sz="4" w:space="0" w:color="000000"/>
              <w:bottom w:val="single" w:sz="4" w:space="0" w:color="000000"/>
              <w:right w:val="single" w:sz="4" w:space="0" w:color="000000"/>
            </w:tcBorders>
            <w:vAlign w:val="center"/>
          </w:tcPr>
          <w:p w14:paraId="04E83F94" w14:textId="77777777" w:rsidR="008320CD" w:rsidRPr="008320CD" w:rsidRDefault="008320CD" w:rsidP="008320CD">
            <w:pPr>
              <w:suppressAutoHyphens/>
              <w:snapToGrid w:val="0"/>
              <w:jc w:val="both"/>
              <w:rPr>
                <w:rFonts w:ascii="Montserrat" w:eastAsia="Times New Roman" w:hAnsi="Montserrat" w:cs="Arial"/>
                <w:b/>
                <w:sz w:val="18"/>
              </w:rPr>
            </w:pPr>
            <w:r w:rsidRPr="008320CD">
              <w:rPr>
                <w:rFonts w:ascii="Montserrat" w:eastAsia="Times New Roman" w:hAnsi="Montserrat" w:cs="Arial"/>
                <w:b/>
                <w:sz w:val="18"/>
              </w:rPr>
              <w:t>Acreditación de la Existencia Legal, Personalidad Jurídica y Nacionalidad del Licitante.</w:t>
            </w:r>
          </w:p>
        </w:tc>
      </w:tr>
      <w:tr w:rsidR="008320CD" w:rsidRPr="008320CD" w14:paraId="5FF33F52" w14:textId="77777777" w:rsidTr="003C73D9">
        <w:trPr>
          <w:jc w:val="center"/>
        </w:trPr>
        <w:tc>
          <w:tcPr>
            <w:tcW w:w="628" w:type="dxa"/>
            <w:tcBorders>
              <w:top w:val="single" w:sz="4" w:space="0" w:color="000000"/>
              <w:left w:val="single" w:sz="4" w:space="0" w:color="000000"/>
              <w:bottom w:val="single" w:sz="4" w:space="0" w:color="000000"/>
            </w:tcBorders>
            <w:vAlign w:val="center"/>
          </w:tcPr>
          <w:p w14:paraId="750A3B72" w14:textId="77777777" w:rsidR="008320CD" w:rsidRPr="008320CD" w:rsidRDefault="008320CD" w:rsidP="008320CD">
            <w:pPr>
              <w:suppressAutoHyphens/>
              <w:snapToGrid w:val="0"/>
              <w:rPr>
                <w:rFonts w:ascii="Montserrat" w:eastAsia="Times New Roman" w:hAnsi="Montserrat" w:cs="Arial"/>
                <w:sz w:val="18"/>
              </w:rPr>
            </w:pPr>
            <w:r w:rsidRPr="008320CD">
              <w:rPr>
                <w:rFonts w:ascii="Montserrat" w:eastAsia="Times New Roman" w:hAnsi="Montserrat" w:cs="Arial"/>
                <w:sz w:val="18"/>
              </w:rPr>
              <w:t>7.1</w:t>
            </w:r>
          </w:p>
        </w:tc>
        <w:tc>
          <w:tcPr>
            <w:tcW w:w="8646" w:type="dxa"/>
            <w:tcBorders>
              <w:top w:val="single" w:sz="4" w:space="0" w:color="000000"/>
              <w:left w:val="single" w:sz="4" w:space="0" w:color="000000"/>
              <w:bottom w:val="single" w:sz="4" w:space="0" w:color="000000"/>
              <w:right w:val="single" w:sz="4" w:space="0" w:color="000000"/>
            </w:tcBorders>
            <w:vAlign w:val="center"/>
          </w:tcPr>
          <w:p w14:paraId="24976B11" w14:textId="77777777" w:rsidR="008320CD" w:rsidRPr="008320CD" w:rsidRDefault="008320CD" w:rsidP="008320CD">
            <w:pPr>
              <w:suppressAutoHyphens/>
              <w:snapToGrid w:val="0"/>
              <w:jc w:val="both"/>
              <w:rPr>
                <w:rFonts w:ascii="Montserrat" w:eastAsia="Times New Roman" w:hAnsi="Montserrat" w:cs="Arial"/>
                <w:sz w:val="18"/>
              </w:rPr>
            </w:pPr>
            <w:r w:rsidRPr="008320CD">
              <w:rPr>
                <w:rFonts w:ascii="Montserrat" w:eastAsia="Times New Roman" w:hAnsi="Montserrat" w:cs="Arial"/>
                <w:sz w:val="18"/>
              </w:rPr>
              <w:t>En el acto de presentación y apertura de proposiciones.</w:t>
            </w:r>
          </w:p>
        </w:tc>
      </w:tr>
      <w:tr w:rsidR="008320CD" w:rsidRPr="008320CD" w14:paraId="5B7CE544" w14:textId="77777777" w:rsidTr="003C73D9">
        <w:trPr>
          <w:jc w:val="center"/>
        </w:trPr>
        <w:tc>
          <w:tcPr>
            <w:tcW w:w="628" w:type="dxa"/>
            <w:tcBorders>
              <w:top w:val="single" w:sz="4" w:space="0" w:color="000000"/>
              <w:left w:val="single" w:sz="4" w:space="0" w:color="000000"/>
              <w:bottom w:val="single" w:sz="4" w:space="0" w:color="000000"/>
            </w:tcBorders>
            <w:vAlign w:val="center"/>
          </w:tcPr>
          <w:p w14:paraId="11D105F5" w14:textId="77777777" w:rsidR="008320CD" w:rsidRPr="008320CD" w:rsidRDefault="008320CD" w:rsidP="008320CD">
            <w:pPr>
              <w:suppressAutoHyphens/>
              <w:snapToGrid w:val="0"/>
              <w:rPr>
                <w:rFonts w:ascii="Montserrat" w:eastAsia="Times New Roman" w:hAnsi="Montserrat" w:cs="Arial"/>
                <w:sz w:val="18"/>
              </w:rPr>
            </w:pPr>
            <w:r w:rsidRPr="008320CD">
              <w:rPr>
                <w:rFonts w:ascii="Montserrat" w:eastAsia="Times New Roman" w:hAnsi="Montserrat" w:cs="Arial"/>
                <w:sz w:val="18"/>
              </w:rPr>
              <w:t>7.2</w:t>
            </w:r>
          </w:p>
        </w:tc>
        <w:tc>
          <w:tcPr>
            <w:tcW w:w="8646" w:type="dxa"/>
            <w:tcBorders>
              <w:top w:val="single" w:sz="4" w:space="0" w:color="000000"/>
              <w:left w:val="single" w:sz="4" w:space="0" w:color="000000"/>
              <w:bottom w:val="single" w:sz="4" w:space="0" w:color="000000"/>
              <w:right w:val="single" w:sz="4" w:space="0" w:color="000000"/>
            </w:tcBorders>
            <w:vAlign w:val="center"/>
          </w:tcPr>
          <w:p w14:paraId="1ADE4154" w14:textId="77777777" w:rsidR="008320CD" w:rsidRPr="008320CD" w:rsidRDefault="008320CD" w:rsidP="008320CD">
            <w:pPr>
              <w:suppressAutoHyphens/>
              <w:snapToGrid w:val="0"/>
              <w:jc w:val="both"/>
              <w:rPr>
                <w:rFonts w:ascii="Montserrat" w:eastAsia="Times New Roman" w:hAnsi="Montserrat" w:cs="Arial"/>
                <w:sz w:val="18"/>
              </w:rPr>
            </w:pPr>
            <w:r w:rsidRPr="008320CD">
              <w:rPr>
                <w:rFonts w:ascii="Montserrat" w:eastAsia="Times New Roman" w:hAnsi="Montserrat" w:cs="Arial"/>
                <w:sz w:val="18"/>
              </w:rPr>
              <w:t>En la suscripción de las Proposiciones</w:t>
            </w:r>
          </w:p>
        </w:tc>
      </w:tr>
      <w:tr w:rsidR="008320CD" w:rsidRPr="008320CD" w14:paraId="3392F9E6" w14:textId="77777777" w:rsidTr="003C73D9">
        <w:trPr>
          <w:jc w:val="center"/>
        </w:trPr>
        <w:tc>
          <w:tcPr>
            <w:tcW w:w="628" w:type="dxa"/>
            <w:tcBorders>
              <w:top w:val="single" w:sz="4" w:space="0" w:color="000000"/>
              <w:left w:val="single" w:sz="4" w:space="0" w:color="000000"/>
              <w:bottom w:val="single" w:sz="4" w:space="0" w:color="000000"/>
            </w:tcBorders>
            <w:vAlign w:val="center"/>
          </w:tcPr>
          <w:p w14:paraId="617452EB" w14:textId="77777777" w:rsidR="008320CD" w:rsidRPr="008320CD" w:rsidRDefault="008320CD" w:rsidP="008320CD">
            <w:pPr>
              <w:suppressAutoHyphens/>
              <w:snapToGrid w:val="0"/>
              <w:rPr>
                <w:rFonts w:ascii="Montserrat" w:eastAsia="Times New Roman" w:hAnsi="Montserrat" w:cs="Arial"/>
                <w:sz w:val="18"/>
              </w:rPr>
            </w:pPr>
            <w:r w:rsidRPr="008320CD">
              <w:rPr>
                <w:rFonts w:ascii="Montserrat" w:eastAsia="Times New Roman" w:hAnsi="Montserrat" w:cs="Arial"/>
                <w:sz w:val="18"/>
              </w:rPr>
              <w:t>7.3</w:t>
            </w:r>
          </w:p>
        </w:tc>
        <w:tc>
          <w:tcPr>
            <w:tcW w:w="8646" w:type="dxa"/>
            <w:tcBorders>
              <w:top w:val="single" w:sz="4" w:space="0" w:color="000000"/>
              <w:left w:val="single" w:sz="4" w:space="0" w:color="000000"/>
              <w:bottom w:val="single" w:sz="4" w:space="0" w:color="000000"/>
              <w:right w:val="single" w:sz="4" w:space="0" w:color="000000"/>
            </w:tcBorders>
            <w:vAlign w:val="center"/>
          </w:tcPr>
          <w:p w14:paraId="469DECD1" w14:textId="77777777" w:rsidR="008320CD" w:rsidRPr="008320CD" w:rsidRDefault="008320CD" w:rsidP="008320CD">
            <w:pPr>
              <w:suppressAutoHyphens/>
              <w:snapToGrid w:val="0"/>
              <w:jc w:val="both"/>
              <w:rPr>
                <w:rFonts w:ascii="Montserrat" w:eastAsia="Times New Roman" w:hAnsi="Montserrat" w:cs="Arial"/>
                <w:sz w:val="18"/>
              </w:rPr>
            </w:pPr>
            <w:r w:rsidRPr="008320CD">
              <w:rPr>
                <w:rFonts w:ascii="Montserrat" w:eastAsia="Times New Roman" w:hAnsi="Montserrat" w:cs="Arial"/>
                <w:sz w:val="18"/>
              </w:rPr>
              <w:t>Previo a la firma del contrato.</w:t>
            </w:r>
          </w:p>
        </w:tc>
      </w:tr>
      <w:tr w:rsidR="008320CD" w:rsidRPr="008320CD" w14:paraId="71CCB37F" w14:textId="77777777" w:rsidTr="003C73D9">
        <w:trPr>
          <w:jc w:val="center"/>
        </w:trPr>
        <w:tc>
          <w:tcPr>
            <w:tcW w:w="628" w:type="dxa"/>
            <w:tcBorders>
              <w:top w:val="single" w:sz="4" w:space="0" w:color="000000"/>
              <w:left w:val="single" w:sz="4" w:space="0" w:color="000000"/>
              <w:bottom w:val="single" w:sz="4" w:space="0" w:color="000000"/>
            </w:tcBorders>
            <w:vAlign w:val="center"/>
          </w:tcPr>
          <w:p w14:paraId="2889BC94" w14:textId="77777777" w:rsidR="008320CD" w:rsidRPr="008320CD" w:rsidRDefault="008320CD" w:rsidP="008320CD">
            <w:pPr>
              <w:suppressAutoHyphens/>
              <w:snapToGrid w:val="0"/>
              <w:rPr>
                <w:rFonts w:ascii="Montserrat" w:eastAsia="Times New Roman" w:hAnsi="Montserrat" w:cs="Arial"/>
                <w:sz w:val="18"/>
              </w:rPr>
            </w:pPr>
            <w:r w:rsidRPr="008320CD">
              <w:rPr>
                <w:rFonts w:ascii="Montserrat" w:eastAsia="Times New Roman" w:hAnsi="Montserrat" w:cs="Arial"/>
                <w:sz w:val="18"/>
              </w:rPr>
              <w:t>7.4</w:t>
            </w:r>
          </w:p>
        </w:tc>
        <w:tc>
          <w:tcPr>
            <w:tcW w:w="8646" w:type="dxa"/>
            <w:tcBorders>
              <w:top w:val="single" w:sz="4" w:space="0" w:color="000000"/>
              <w:left w:val="single" w:sz="4" w:space="0" w:color="000000"/>
              <w:bottom w:val="single" w:sz="4" w:space="0" w:color="000000"/>
              <w:right w:val="single" w:sz="4" w:space="0" w:color="000000"/>
            </w:tcBorders>
            <w:vAlign w:val="center"/>
          </w:tcPr>
          <w:p w14:paraId="4714534E" w14:textId="77777777" w:rsidR="008320CD" w:rsidRPr="008320CD" w:rsidRDefault="008320CD" w:rsidP="008320CD">
            <w:pPr>
              <w:suppressAutoHyphens/>
              <w:snapToGrid w:val="0"/>
              <w:jc w:val="both"/>
              <w:rPr>
                <w:rFonts w:ascii="Montserrat" w:eastAsia="Times New Roman" w:hAnsi="Montserrat" w:cs="Arial"/>
                <w:sz w:val="18"/>
              </w:rPr>
            </w:pPr>
            <w:r w:rsidRPr="008320CD">
              <w:rPr>
                <w:rFonts w:ascii="Montserrat" w:eastAsia="Times New Roman" w:hAnsi="Montserrat" w:cs="Arial"/>
                <w:sz w:val="18"/>
              </w:rPr>
              <w:t>En la firma del Contrato.</w:t>
            </w:r>
          </w:p>
        </w:tc>
      </w:tr>
      <w:tr w:rsidR="008320CD" w:rsidRPr="008320CD" w14:paraId="03EF6FA4" w14:textId="77777777" w:rsidTr="003C73D9">
        <w:trPr>
          <w:jc w:val="center"/>
        </w:trPr>
        <w:tc>
          <w:tcPr>
            <w:tcW w:w="628" w:type="dxa"/>
            <w:tcBorders>
              <w:top w:val="single" w:sz="4" w:space="0" w:color="000000"/>
              <w:left w:val="single" w:sz="4" w:space="0" w:color="000000"/>
              <w:bottom w:val="single" w:sz="4" w:space="0" w:color="000000"/>
            </w:tcBorders>
            <w:vAlign w:val="center"/>
          </w:tcPr>
          <w:p w14:paraId="550EF902" w14:textId="77777777" w:rsidR="008320CD" w:rsidRPr="008320CD" w:rsidRDefault="008320CD" w:rsidP="008320CD">
            <w:pPr>
              <w:suppressAutoHyphens/>
              <w:snapToGrid w:val="0"/>
              <w:rPr>
                <w:rFonts w:ascii="Montserrat" w:eastAsia="Times New Roman" w:hAnsi="Montserrat" w:cs="Arial"/>
                <w:b/>
                <w:sz w:val="18"/>
              </w:rPr>
            </w:pPr>
            <w:r w:rsidRPr="008320CD">
              <w:rPr>
                <w:rFonts w:ascii="Montserrat" w:eastAsia="Times New Roman" w:hAnsi="Montserrat" w:cs="Arial"/>
                <w:b/>
                <w:sz w:val="18"/>
              </w:rPr>
              <w:t>8.</w:t>
            </w:r>
          </w:p>
        </w:tc>
        <w:tc>
          <w:tcPr>
            <w:tcW w:w="8646" w:type="dxa"/>
            <w:tcBorders>
              <w:top w:val="single" w:sz="4" w:space="0" w:color="000000"/>
              <w:left w:val="single" w:sz="4" w:space="0" w:color="000000"/>
              <w:bottom w:val="single" w:sz="4" w:space="0" w:color="000000"/>
              <w:right w:val="single" w:sz="4" w:space="0" w:color="000000"/>
            </w:tcBorders>
            <w:vAlign w:val="center"/>
          </w:tcPr>
          <w:p w14:paraId="3A73B4E4" w14:textId="77777777" w:rsidR="008320CD" w:rsidRPr="008320CD" w:rsidRDefault="008320CD" w:rsidP="008320CD">
            <w:pPr>
              <w:suppressAutoHyphens/>
              <w:snapToGrid w:val="0"/>
              <w:jc w:val="both"/>
              <w:rPr>
                <w:rFonts w:ascii="Montserrat" w:eastAsia="Times New Roman" w:hAnsi="Montserrat" w:cs="Arial"/>
                <w:b/>
                <w:sz w:val="18"/>
              </w:rPr>
            </w:pPr>
            <w:r w:rsidRPr="008320CD">
              <w:rPr>
                <w:rFonts w:ascii="Montserrat" w:eastAsia="Times New Roman" w:hAnsi="Montserrat" w:cs="Arial"/>
                <w:b/>
                <w:sz w:val="18"/>
              </w:rPr>
              <w:t>Acreditación de encontrarse al corriente en sus obligaciones fiscales.</w:t>
            </w:r>
          </w:p>
        </w:tc>
      </w:tr>
      <w:tr w:rsidR="008320CD" w:rsidRPr="008320CD" w14:paraId="6F4A01CB" w14:textId="77777777" w:rsidTr="003C73D9">
        <w:trPr>
          <w:jc w:val="center"/>
        </w:trPr>
        <w:tc>
          <w:tcPr>
            <w:tcW w:w="628" w:type="dxa"/>
            <w:tcBorders>
              <w:top w:val="single" w:sz="4" w:space="0" w:color="000000"/>
              <w:left w:val="single" w:sz="4" w:space="0" w:color="000000"/>
              <w:bottom w:val="single" w:sz="4" w:space="0" w:color="000000"/>
            </w:tcBorders>
            <w:vAlign w:val="center"/>
          </w:tcPr>
          <w:p w14:paraId="139A8DC5" w14:textId="77777777" w:rsidR="008320CD" w:rsidRPr="008320CD" w:rsidRDefault="008320CD" w:rsidP="008320CD">
            <w:pPr>
              <w:suppressAutoHyphens/>
              <w:snapToGrid w:val="0"/>
              <w:rPr>
                <w:rFonts w:ascii="Montserrat" w:eastAsia="Times New Roman" w:hAnsi="Montserrat" w:cs="Arial"/>
                <w:sz w:val="18"/>
              </w:rPr>
            </w:pPr>
            <w:r w:rsidRPr="008320CD">
              <w:rPr>
                <w:rFonts w:ascii="Montserrat" w:eastAsia="Times New Roman" w:hAnsi="Montserrat" w:cs="Arial"/>
                <w:sz w:val="18"/>
              </w:rPr>
              <w:t>8.1</w:t>
            </w:r>
          </w:p>
        </w:tc>
        <w:tc>
          <w:tcPr>
            <w:tcW w:w="8646" w:type="dxa"/>
            <w:tcBorders>
              <w:top w:val="single" w:sz="4" w:space="0" w:color="000000"/>
              <w:left w:val="single" w:sz="4" w:space="0" w:color="000000"/>
              <w:bottom w:val="single" w:sz="4" w:space="0" w:color="000000"/>
              <w:right w:val="single" w:sz="4" w:space="0" w:color="000000"/>
            </w:tcBorders>
            <w:vAlign w:val="center"/>
          </w:tcPr>
          <w:p w14:paraId="2B3D71F8" w14:textId="77777777" w:rsidR="008320CD" w:rsidRPr="008320CD" w:rsidRDefault="008320CD" w:rsidP="008320CD">
            <w:pPr>
              <w:suppressAutoHyphens/>
              <w:snapToGrid w:val="0"/>
              <w:jc w:val="both"/>
              <w:rPr>
                <w:rFonts w:ascii="Montserrat" w:eastAsia="Times New Roman" w:hAnsi="Montserrat" w:cs="Arial"/>
                <w:sz w:val="18"/>
              </w:rPr>
            </w:pPr>
            <w:r w:rsidRPr="008320CD">
              <w:rPr>
                <w:rFonts w:ascii="Montserrat" w:eastAsia="Times New Roman" w:hAnsi="Montserrat" w:cs="Arial"/>
                <w:sz w:val="18"/>
              </w:rPr>
              <w:t>Acreditación de Encontrarse al Corriente de sus Obligaciones Fiscales.</w:t>
            </w:r>
          </w:p>
        </w:tc>
      </w:tr>
      <w:tr w:rsidR="008320CD" w:rsidRPr="008320CD" w14:paraId="6E9FFF4F" w14:textId="77777777" w:rsidTr="003C73D9">
        <w:trPr>
          <w:jc w:val="center"/>
        </w:trPr>
        <w:tc>
          <w:tcPr>
            <w:tcW w:w="628" w:type="dxa"/>
            <w:tcBorders>
              <w:top w:val="single" w:sz="4" w:space="0" w:color="000000"/>
              <w:left w:val="single" w:sz="4" w:space="0" w:color="000000"/>
              <w:bottom w:val="single" w:sz="4" w:space="0" w:color="000000"/>
            </w:tcBorders>
            <w:vAlign w:val="center"/>
          </w:tcPr>
          <w:p w14:paraId="0533CCA0" w14:textId="77777777" w:rsidR="008320CD" w:rsidRPr="008320CD" w:rsidRDefault="008320CD" w:rsidP="008320CD">
            <w:pPr>
              <w:suppressAutoHyphens/>
              <w:snapToGrid w:val="0"/>
              <w:rPr>
                <w:rFonts w:ascii="Montserrat" w:eastAsia="Times New Roman" w:hAnsi="Montserrat" w:cs="Arial"/>
                <w:sz w:val="18"/>
              </w:rPr>
            </w:pPr>
            <w:r w:rsidRPr="008320CD">
              <w:rPr>
                <w:rFonts w:ascii="Montserrat" w:eastAsia="Times New Roman" w:hAnsi="Montserrat" w:cs="Arial"/>
                <w:sz w:val="18"/>
              </w:rPr>
              <w:t>8.2</w:t>
            </w:r>
          </w:p>
        </w:tc>
        <w:tc>
          <w:tcPr>
            <w:tcW w:w="8646" w:type="dxa"/>
            <w:tcBorders>
              <w:top w:val="single" w:sz="4" w:space="0" w:color="000000"/>
              <w:left w:val="single" w:sz="4" w:space="0" w:color="000000"/>
              <w:bottom w:val="single" w:sz="4" w:space="0" w:color="000000"/>
              <w:right w:val="single" w:sz="4" w:space="0" w:color="000000"/>
            </w:tcBorders>
            <w:vAlign w:val="center"/>
          </w:tcPr>
          <w:p w14:paraId="2F3DBD9D" w14:textId="77777777" w:rsidR="008320CD" w:rsidRPr="008320CD" w:rsidRDefault="008320CD" w:rsidP="008320CD">
            <w:pPr>
              <w:suppressAutoHyphens/>
              <w:snapToGrid w:val="0"/>
              <w:jc w:val="both"/>
              <w:rPr>
                <w:rFonts w:ascii="Montserrat" w:eastAsia="Times New Roman" w:hAnsi="Montserrat" w:cs="Arial"/>
                <w:sz w:val="18"/>
              </w:rPr>
            </w:pPr>
            <w:r w:rsidRPr="008320CD">
              <w:rPr>
                <w:rFonts w:ascii="Montserrat" w:eastAsia="Times New Roman" w:hAnsi="Montserrat" w:cs="Arial"/>
                <w:sz w:val="18"/>
              </w:rPr>
              <w:t>Acreditación de Encontrarse al Corriente de sus Obligaciones Fiscales en Materia de Seguridad Social</w:t>
            </w:r>
          </w:p>
        </w:tc>
      </w:tr>
      <w:tr w:rsidR="008320CD" w:rsidRPr="008320CD" w14:paraId="599F2041" w14:textId="77777777" w:rsidTr="003C73D9">
        <w:trPr>
          <w:jc w:val="center"/>
        </w:trPr>
        <w:tc>
          <w:tcPr>
            <w:tcW w:w="628" w:type="dxa"/>
            <w:tcBorders>
              <w:top w:val="single" w:sz="4" w:space="0" w:color="000000"/>
              <w:left w:val="single" w:sz="4" w:space="0" w:color="000000"/>
              <w:bottom w:val="single" w:sz="4" w:space="0" w:color="000000"/>
            </w:tcBorders>
            <w:vAlign w:val="center"/>
          </w:tcPr>
          <w:p w14:paraId="0B125A49" w14:textId="77777777" w:rsidR="008320CD" w:rsidRPr="008320CD" w:rsidRDefault="008320CD" w:rsidP="008320CD">
            <w:pPr>
              <w:suppressAutoHyphens/>
              <w:snapToGrid w:val="0"/>
              <w:rPr>
                <w:rFonts w:ascii="Montserrat" w:eastAsia="Times New Roman" w:hAnsi="Montserrat" w:cs="Arial"/>
                <w:sz w:val="18"/>
              </w:rPr>
            </w:pPr>
            <w:r w:rsidRPr="008320CD">
              <w:rPr>
                <w:rFonts w:ascii="Montserrat" w:eastAsia="Times New Roman" w:hAnsi="Montserrat" w:cs="Arial"/>
                <w:sz w:val="18"/>
              </w:rPr>
              <w:t>8.3</w:t>
            </w:r>
          </w:p>
        </w:tc>
        <w:tc>
          <w:tcPr>
            <w:tcW w:w="8646" w:type="dxa"/>
            <w:tcBorders>
              <w:top w:val="single" w:sz="4" w:space="0" w:color="000000"/>
              <w:left w:val="single" w:sz="4" w:space="0" w:color="000000"/>
              <w:bottom w:val="single" w:sz="4" w:space="0" w:color="000000"/>
              <w:right w:val="single" w:sz="4" w:space="0" w:color="000000"/>
            </w:tcBorders>
            <w:vAlign w:val="center"/>
          </w:tcPr>
          <w:p w14:paraId="5A1E5B3D" w14:textId="77777777" w:rsidR="008320CD" w:rsidRPr="008320CD" w:rsidRDefault="008320CD" w:rsidP="008320CD">
            <w:pPr>
              <w:suppressAutoHyphens/>
              <w:snapToGrid w:val="0"/>
              <w:jc w:val="both"/>
              <w:rPr>
                <w:rFonts w:ascii="Montserrat" w:eastAsia="Times New Roman" w:hAnsi="Montserrat" w:cs="Arial"/>
                <w:sz w:val="18"/>
              </w:rPr>
            </w:pPr>
            <w:r w:rsidRPr="008320CD">
              <w:rPr>
                <w:rFonts w:ascii="Montserrat" w:eastAsia="Times New Roman" w:hAnsi="Montserrat" w:cs="Arial"/>
                <w:sz w:val="18"/>
              </w:rPr>
              <w:t>Constancia de situación fiscal en materia de aportaciones y entero de descuentos</w:t>
            </w:r>
          </w:p>
        </w:tc>
      </w:tr>
      <w:tr w:rsidR="008320CD" w:rsidRPr="008320CD" w14:paraId="5F0D00B6" w14:textId="77777777" w:rsidTr="003C73D9">
        <w:trPr>
          <w:jc w:val="center"/>
        </w:trPr>
        <w:tc>
          <w:tcPr>
            <w:tcW w:w="628" w:type="dxa"/>
            <w:tcBorders>
              <w:top w:val="single" w:sz="4" w:space="0" w:color="000000"/>
              <w:left w:val="single" w:sz="4" w:space="0" w:color="000000"/>
              <w:bottom w:val="single" w:sz="4" w:space="0" w:color="000000"/>
            </w:tcBorders>
            <w:vAlign w:val="center"/>
          </w:tcPr>
          <w:p w14:paraId="48A5496F" w14:textId="77777777" w:rsidR="008320CD" w:rsidRPr="008320CD" w:rsidRDefault="008320CD" w:rsidP="008320CD">
            <w:pPr>
              <w:suppressAutoHyphens/>
              <w:snapToGrid w:val="0"/>
              <w:rPr>
                <w:rFonts w:ascii="Montserrat" w:eastAsia="Times New Roman" w:hAnsi="Montserrat" w:cs="Arial"/>
                <w:b/>
                <w:bCs/>
                <w:sz w:val="18"/>
              </w:rPr>
            </w:pPr>
            <w:r w:rsidRPr="008320CD">
              <w:rPr>
                <w:rFonts w:ascii="Montserrat" w:eastAsia="Times New Roman" w:hAnsi="Montserrat" w:cs="Arial"/>
                <w:b/>
                <w:bCs/>
                <w:sz w:val="18"/>
              </w:rPr>
              <w:t>9.</w:t>
            </w:r>
          </w:p>
        </w:tc>
        <w:tc>
          <w:tcPr>
            <w:tcW w:w="8646" w:type="dxa"/>
            <w:tcBorders>
              <w:top w:val="single" w:sz="4" w:space="0" w:color="000000"/>
              <w:left w:val="single" w:sz="4" w:space="0" w:color="000000"/>
              <w:bottom w:val="single" w:sz="4" w:space="0" w:color="000000"/>
              <w:right w:val="single" w:sz="4" w:space="0" w:color="000000"/>
            </w:tcBorders>
            <w:vAlign w:val="center"/>
          </w:tcPr>
          <w:p w14:paraId="07FF0FC7" w14:textId="77777777" w:rsidR="008320CD" w:rsidRPr="008320CD" w:rsidRDefault="008320CD" w:rsidP="008320CD">
            <w:pPr>
              <w:suppressAutoHyphens/>
              <w:snapToGrid w:val="0"/>
              <w:jc w:val="both"/>
              <w:rPr>
                <w:rFonts w:ascii="Montserrat" w:eastAsia="Times New Roman" w:hAnsi="Montserrat" w:cs="Arial"/>
                <w:b/>
                <w:bCs/>
                <w:sz w:val="18"/>
              </w:rPr>
            </w:pPr>
            <w:r w:rsidRPr="008320CD">
              <w:rPr>
                <w:rFonts w:ascii="Montserrat" w:eastAsia="Times New Roman" w:hAnsi="Montserrat" w:cs="Arial"/>
                <w:b/>
                <w:bCs/>
                <w:sz w:val="18"/>
              </w:rPr>
              <w:t>Criterios para la Evaluación de las proposiciones y Adjudicación de los contratos.</w:t>
            </w:r>
          </w:p>
        </w:tc>
      </w:tr>
      <w:tr w:rsidR="008320CD" w:rsidRPr="008320CD" w14:paraId="77C034F0" w14:textId="77777777" w:rsidTr="003C73D9">
        <w:trPr>
          <w:jc w:val="center"/>
        </w:trPr>
        <w:tc>
          <w:tcPr>
            <w:tcW w:w="628" w:type="dxa"/>
            <w:tcBorders>
              <w:top w:val="single" w:sz="4" w:space="0" w:color="000000"/>
              <w:left w:val="single" w:sz="4" w:space="0" w:color="000000"/>
              <w:bottom w:val="single" w:sz="4" w:space="0" w:color="000000"/>
            </w:tcBorders>
            <w:vAlign w:val="center"/>
          </w:tcPr>
          <w:p w14:paraId="10E12188" w14:textId="77777777" w:rsidR="008320CD" w:rsidRPr="008320CD" w:rsidRDefault="008320CD" w:rsidP="008320CD">
            <w:pPr>
              <w:suppressAutoHyphens/>
              <w:snapToGrid w:val="0"/>
              <w:rPr>
                <w:rFonts w:ascii="Montserrat" w:eastAsia="Times New Roman" w:hAnsi="Montserrat" w:cs="Arial"/>
                <w:sz w:val="18"/>
              </w:rPr>
            </w:pPr>
            <w:r w:rsidRPr="008320CD">
              <w:rPr>
                <w:rFonts w:ascii="Montserrat" w:eastAsia="Times New Roman" w:hAnsi="Montserrat" w:cs="Arial"/>
                <w:sz w:val="18"/>
              </w:rPr>
              <w:t>9.1</w:t>
            </w:r>
          </w:p>
        </w:tc>
        <w:tc>
          <w:tcPr>
            <w:tcW w:w="8646" w:type="dxa"/>
            <w:tcBorders>
              <w:top w:val="single" w:sz="4" w:space="0" w:color="000000"/>
              <w:left w:val="single" w:sz="4" w:space="0" w:color="000000"/>
              <w:bottom w:val="single" w:sz="4" w:space="0" w:color="000000"/>
              <w:right w:val="single" w:sz="4" w:space="0" w:color="000000"/>
            </w:tcBorders>
            <w:vAlign w:val="center"/>
          </w:tcPr>
          <w:p w14:paraId="27D028F6" w14:textId="77777777" w:rsidR="008320CD" w:rsidRPr="008320CD" w:rsidRDefault="008320CD" w:rsidP="008320CD">
            <w:pPr>
              <w:suppressAutoHyphens/>
              <w:snapToGrid w:val="0"/>
              <w:jc w:val="both"/>
              <w:rPr>
                <w:rFonts w:ascii="Montserrat" w:eastAsia="Times New Roman" w:hAnsi="Montserrat" w:cs="Arial"/>
                <w:sz w:val="18"/>
              </w:rPr>
            </w:pPr>
            <w:r w:rsidRPr="008320CD">
              <w:rPr>
                <w:rFonts w:ascii="Montserrat" w:eastAsia="Times New Roman" w:hAnsi="Montserrat" w:cs="Arial"/>
                <w:sz w:val="18"/>
              </w:rPr>
              <w:t>Evaluación de las proposiciones Técnicas</w:t>
            </w:r>
          </w:p>
        </w:tc>
      </w:tr>
      <w:tr w:rsidR="008320CD" w:rsidRPr="008320CD" w14:paraId="2F2AD3BA" w14:textId="77777777" w:rsidTr="003C73D9">
        <w:trPr>
          <w:jc w:val="center"/>
        </w:trPr>
        <w:tc>
          <w:tcPr>
            <w:tcW w:w="628" w:type="dxa"/>
            <w:tcBorders>
              <w:top w:val="single" w:sz="4" w:space="0" w:color="000000"/>
              <w:left w:val="single" w:sz="4" w:space="0" w:color="000000"/>
              <w:bottom w:val="single" w:sz="4" w:space="0" w:color="000000"/>
            </w:tcBorders>
            <w:vAlign w:val="center"/>
          </w:tcPr>
          <w:p w14:paraId="23BBD7A5" w14:textId="77777777" w:rsidR="008320CD" w:rsidRPr="008320CD" w:rsidRDefault="008320CD" w:rsidP="008320CD">
            <w:pPr>
              <w:suppressAutoHyphens/>
              <w:snapToGrid w:val="0"/>
              <w:rPr>
                <w:rFonts w:ascii="Montserrat" w:eastAsia="Times New Roman" w:hAnsi="Montserrat" w:cs="Arial"/>
                <w:sz w:val="18"/>
              </w:rPr>
            </w:pPr>
            <w:r w:rsidRPr="008320CD">
              <w:rPr>
                <w:rFonts w:ascii="Montserrat" w:eastAsia="Times New Roman" w:hAnsi="Montserrat" w:cs="Arial"/>
                <w:sz w:val="18"/>
              </w:rPr>
              <w:t>9.2</w:t>
            </w:r>
          </w:p>
        </w:tc>
        <w:tc>
          <w:tcPr>
            <w:tcW w:w="8646" w:type="dxa"/>
            <w:tcBorders>
              <w:top w:val="single" w:sz="4" w:space="0" w:color="000000"/>
              <w:left w:val="single" w:sz="4" w:space="0" w:color="000000"/>
              <w:bottom w:val="single" w:sz="4" w:space="0" w:color="000000"/>
              <w:right w:val="single" w:sz="4" w:space="0" w:color="000000"/>
            </w:tcBorders>
            <w:vAlign w:val="center"/>
          </w:tcPr>
          <w:p w14:paraId="784CA38A" w14:textId="77777777" w:rsidR="008320CD" w:rsidRPr="008320CD" w:rsidRDefault="008320CD" w:rsidP="008320CD">
            <w:pPr>
              <w:suppressAutoHyphens/>
              <w:snapToGrid w:val="0"/>
              <w:jc w:val="both"/>
              <w:rPr>
                <w:rFonts w:ascii="Montserrat" w:eastAsia="Times New Roman" w:hAnsi="Montserrat" w:cs="Arial"/>
                <w:sz w:val="18"/>
              </w:rPr>
            </w:pPr>
            <w:r w:rsidRPr="008320CD">
              <w:rPr>
                <w:rFonts w:ascii="Montserrat" w:eastAsia="Times New Roman" w:hAnsi="Montserrat" w:cs="Arial"/>
                <w:sz w:val="18"/>
              </w:rPr>
              <w:t>Evaluación de las proposiciones Económicas</w:t>
            </w:r>
          </w:p>
        </w:tc>
      </w:tr>
      <w:tr w:rsidR="008320CD" w:rsidRPr="008320CD" w14:paraId="4C0346A1" w14:textId="77777777" w:rsidTr="003C73D9">
        <w:trPr>
          <w:jc w:val="center"/>
        </w:trPr>
        <w:tc>
          <w:tcPr>
            <w:tcW w:w="628" w:type="dxa"/>
            <w:tcBorders>
              <w:top w:val="single" w:sz="4" w:space="0" w:color="000000"/>
              <w:left w:val="single" w:sz="4" w:space="0" w:color="000000"/>
              <w:bottom w:val="single" w:sz="4" w:space="0" w:color="000000"/>
            </w:tcBorders>
            <w:vAlign w:val="center"/>
          </w:tcPr>
          <w:p w14:paraId="1909644F" w14:textId="77777777" w:rsidR="008320CD" w:rsidRPr="008320CD" w:rsidRDefault="008320CD" w:rsidP="008320CD">
            <w:pPr>
              <w:suppressAutoHyphens/>
              <w:snapToGrid w:val="0"/>
              <w:rPr>
                <w:rFonts w:ascii="Montserrat" w:eastAsia="Times New Roman" w:hAnsi="Montserrat" w:cs="Arial"/>
                <w:sz w:val="18"/>
              </w:rPr>
            </w:pPr>
            <w:r w:rsidRPr="008320CD">
              <w:rPr>
                <w:rFonts w:ascii="Montserrat" w:eastAsia="Times New Roman" w:hAnsi="Montserrat" w:cs="Arial"/>
                <w:sz w:val="18"/>
              </w:rPr>
              <w:t>9.3</w:t>
            </w:r>
          </w:p>
        </w:tc>
        <w:tc>
          <w:tcPr>
            <w:tcW w:w="8646" w:type="dxa"/>
            <w:tcBorders>
              <w:top w:val="single" w:sz="4" w:space="0" w:color="000000"/>
              <w:left w:val="single" w:sz="4" w:space="0" w:color="000000"/>
              <w:bottom w:val="single" w:sz="4" w:space="0" w:color="000000"/>
              <w:right w:val="single" w:sz="4" w:space="0" w:color="000000"/>
            </w:tcBorders>
            <w:vAlign w:val="center"/>
          </w:tcPr>
          <w:p w14:paraId="1859E718" w14:textId="77777777" w:rsidR="008320CD" w:rsidRPr="008320CD" w:rsidRDefault="008320CD" w:rsidP="008320CD">
            <w:pPr>
              <w:suppressAutoHyphens/>
              <w:snapToGrid w:val="0"/>
              <w:jc w:val="both"/>
              <w:rPr>
                <w:rFonts w:ascii="Montserrat" w:eastAsia="Times New Roman" w:hAnsi="Montserrat" w:cs="Arial"/>
                <w:sz w:val="18"/>
              </w:rPr>
            </w:pPr>
            <w:r w:rsidRPr="008320CD">
              <w:rPr>
                <w:rFonts w:ascii="Montserrat" w:eastAsia="Times New Roman" w:hAnsi="Montserrat" w:cs="Arial"/>
                <w:sz w:val="18"/>
              </w:rPr>
              <w:t>Criterios de Adjudicación de los Contratos</w:t>
            </w:r>
          </w:p>
        </w:tc>
      </w:tr>
      <w:tr w:rsidR="008320CD" w:rsidRPr="008320CD" w14:paraId="52FAE959" w14:textId="77777777" w:rsidTr="003C73D9">
        <w:trPr>
          <w:jc w:val="center"/>
        </w:trPr>
        <w:tc>
          <w:tcPr>
            <w:tcW w:w="628" w:type="dxa"/>
            <w:tcBorders>
              <w:top w:val="single" w:sz="4" w:space="0" w:color="000000"/>
              <w:left w:val="single" w:sz="4" w:space="0" w:color="000000"/>
              <w:bottom w:val="single" w:sz="4" w:space="0" w:color="000000"/>
            </w:tcBorders>
            <w:vAlign w:val="center"/>
          </w:tcPr>
          <w:p w14:paraId="34B97032" w14:textId="77777777" w:rsidR="008320CD" w:rsidRPr="008320CD" w:rsidRDefault="008320CD" w:rsidP="008320CD">
            <w:pPr>
              <w:suppressAutoHyphens/>
              <w:snapToGrid w:val="0"/>
              <w:rPr>
                <w:rFonts w:ascii="Montserrat" w:eastAsia="Times New Roman" w:hAnsi="Montserrat" w:cs="Arial"/>
                <w:b/>
                <w:sz w:val="18"/>
              </w:rPr>
            </w:pPr>
            <w:r w:rsidRPr="008320CD">
              <w:rPr>
                <w:rFonts w:ascii="Montserrat" w:eastAsia="Times New Roman" w:hAnsi="Montserrat" w:cs="Arial"/>
                <w:b/>
                <w:sz w:val="18"/>
              </w:rPr>
              <w:t>10</w:t>
            </w:r>
          </w:p>
        </w:tc>
        <w:tc>
          <w:tcPr>
            <w:tcW w:w="8646" w:type="dxa"/>
            <w:tcBorders>
              <w:top w:val="single" w:sz="4" w:space="0" w:color="000000"/>
              <w:left w:val="single" w:sz="4" w:space="0" w:color="000000"/>
              <w:bottom w:val="single" w:sz="4" w:space="0" w:color="000000"/>
              <w:right w:val="single" w:sz="4" w:space="0" w:color="000000"/>
            </w:tcBorders>
            <w:vAlign w:val="center"/>
          </w:tcPr>
          <w:p w14:paraId="4912029C" w14:textId="77777777" w:rsidR="008320CD" w:rsidRPr="008320CD" w:rsidRDefault="008320CD" w:rsidP="008320CD">
            <w:pPr>
              <w:suppressAutoHyphens/>
              <w:snapToGrid w:val="0"/>
              <w:jc w:val="both"/>
              <w:rPr>
                <w:rFonts w:ascii="Montserrat" w:eastAsia="Times New Roman" w:hAnsi="Montserrat" w:cs="Arial"/>
                <w:b/>
                <w:sz w:val="18"/>
              </w:rPr>
            </w:pPr>
            <w:r w:rsidRPr="008320CD">
              <w:rPr>
                <w:rFonts w:ascii="Montserrat" w:eastAsia="Times New Roman" w:hAnsi="Montserrat" w:cs="Arial"/>
                <w:b/>
                <w:sz w:val="18"/>
              </w:rPr>
              <w:t>Causas de Desechamiento.</w:t>
            </w:r>
          </w:p>
        </w:tc>
      </w:tr>
      <w:tr w:rsidR="008320CD" w:rsidRPr="008320CD" w14:paraId="44A8ABF2" w14:textId="77777777" w:rsidTr="003C73D9">
        <w:trPr>
          <w:jc w:val="center"/>
        </w:trPr>
        <w:tc>
          <w:tcPr>
            <w:tcW w:w="628" w:type="dxa"/>
            <w:tcBorders>
              <w:top w:val="single" w:sz="4" w:space="0" w:color="000000"/>
              <w:left w:val="single" w:sz="4" w:space="0" w:color="000000"/>
              <w:bottom w:val="single" w:sz="4" w:space="0" w:color="000000"/>
            </w:tcBorders>
            <w:vAlign w:val="center"/>
          </w:tcPr>
          <w:p w14:paraId="7ED6CA87" w14:textId="77777777" w:rsidR="008320CD" w:rsidRPr="008320CD" w:rsidRDefault="008320CD" w:rsidP="008320CD">
            <w:pPr>
              <w:suppressAutoHyphens/>
              <w:snapToGrid w:val="0"/>
              <w:rPr>
                <w:rFonts w:ascii="Montserrat" w:eastAsia="Times New Roman" w:hAnsi="Montserrat" w:cs="Arial"/>
                <w:b/>
                <w:sz w:val="18"/>
              </w:rPr>
            </w:pPr>
            <w:r w:rsidRPr="008320CD">
              <w:rPr>
                <w:rFonts w:ascii="Montserrat" w:eastAsia="Times New Roman" w:hAnsi="Montserrat" w:cs="Arial"/>
                <w:b/>
                <w:sz w:val="18"/>
              </w:rPr>
              <w:t>11</w:t>
            </w:r>
          </w:p>
        </w:tc>
        <w:tc>
          <w:tcPr>
            <w:tcW w:w="8646" w:type="dxa"/>
            <w:tcBorders>
              <w:top w:val="single" w:sz="4" w:space="0" w:color="000000"/>
              <w:left w:val="single" w:sz="4" w:space="0" w:color="000000"/>
              <w:bottom w:val="single" w:sz="4" w:space="0" w:color="000000"/>
              <w:right w:val="single" w:sz="4" w:space="0" w:color="000000"/>
            </w:tcBorders>
            <w:vAlign w:val="center"/>
          </w:tcPr>
          <w:p w14:paraId="11249D06" w14:textId="77777777" w:rsidR="008320CD" w:rsidRPr="008320CD" w:rsidRDefault="008320CD" w:rsidP="008320CD">
            <w:pPr>
              <w:suppressAutoHyphens/>
              <w:snapToGrid w:val="0"/>
              <w:jc w:val="both"/>
              <w:rPr>
                <w:rFonts w:ascii="Montserrat" w:eastAsia="Times New Roman" w:hAnsi="Montserrat" w:cs="Arial"/>
                <w:b/>
                <w:sz w:val="18"/>
              </w:rPr>
            </w:pPr>
            <w:r w:rsidRPr="008320CD">
              <w:rPr>
                <w:rFonts w:ascii="Montserrat" w:eastAsia="Times New Roman" w:hAnsi="Montserrat" w:cs="Arial"/>
                <w:b/>
                <w:sz w:val="18"/>
              </w:rPr>
              <w:t>Comunicación de Fallo</w:t>
            </w:r>
          </w:p>
        </w:tc>
      </w:tr>
      <w:tr w:rsidR="008320CD" w:rsidRPr="008320CD" w14:paraId="75FA8205" w14:textId="77777777" w:rsidTr="003C73D9">
        <w:trPr>
          <w:jc w:val="center"/>
        </w:trPr>
        <w:tc>
          <w:tcPr>
            <w:tcW w:w="628" w:type="dxa"/>
            <w:tcBorders>
              <w:top w:val="single" w:sz="4" w:space="0" w:color="000000"/>
              <w:left w:val="single" w:sz="4" w:space="0" w:color="000000"/>
              <w:bottom w:val="single" w:sz="4" w:space="0" w:color="000000"/>
            </w:tcBorders>
            <w:vAlign w:val="center"/>
          </w:tcPr>
          <w:p w14:paraId="15D948AB" w14:textId="77777777" w:rsidR="008320CD" w:rsidRPr="008320CD" w:rsidRDefault="008320CD" w:rsidP="008320CD">
            <w:pPr>
              <w:suppressAutoHyphens/>
              <w:snapToGrid w:val="0"/>
              <w:rPr>
                <w:rFonts w:ascii="Montserrat" w:eastAsia="Times New Roman" w:hAnsi="Montserrat" w:cs="Arial"/>
                <w:b/>
                <w:sz w:val="18"/>
              </w:rPr>
            </w:pPr>
            <w:r w:rsidRPr="008320CD">
              <w:rPr>
                <w:rFonts w:ascii="Montserrat" w:eastAsia="Times New Roman" w:hAnsi="Montserrat" w:cs="Arial"/>
                <w:b/>
                <w:sz w:val="18"/>
              </w:rPr>
              <w:t>12</w:t>
            </w:r>
          </w:p>
        </w:tc>
        <w:tc>
          <w:tcPr>
            <w:tcW w:w="8646" w:type="dxa"/>
            <w:tcBorders>
              <w:top w:val="single" w:sz="4" w:space="0" w:color="000000"/>
              <w:left w:val="single" w:sz="4" w:space="0" w:color="000000"/>
              <w:bottom w:val="single" w:sz="4" w:space="0" w:color="000000"/>
              <w:right w:val="single" w:sz="4" w:space="0" w:color="000000"/>
            </w:tcBorders>
            <w:vAlign w:val="center"/>
          </w:tcPr>
          <w:p w14:paraId="4BC59539" w14:textId="77777777" w:rsidR="008320CD" w:rsidRPr="008320CD" w:rsidRDefault="008320CD" w:rsidP="008320CD">
            <w:pPr>
              <w:suppressAutoHyphens/>
              <w:snapToGrid w:val="0"/>
              <w:jc w:val="both"/>
              <w:rPr>
                <w:rFonts w:ascii="Montserrat" w:eastAsia="Times New Roman" w:hAnsi="Montserrat" w:cs="Arial"/>
                <w:b/>
                <w:sz w:val="18"/>
              </w:rPr>
            </w:pPr>
            <w:r w:rsidRPr="008320CD">
              <w:rPr>
                <w:rFonts w:ascii="Montserrat" w:eastAsia="Times New Roman" w:hAnsi="Montserrat" w:cs="Arial"/>
                <w:b/>
                <w:sz w:val="18"/>
              </w:rPr>
              <w:t>Modelo de Contrato</w:t>
            </w:r>
          </w:p>
        </w:tc>
      </w:tr>
      <w:tr w:rsidR="008320CD" w:rsidRPr="008320CD" w14:paraId="63CB5DAC" w14:textId="77777777" w:rsidTr="003C73D9">
        <w:trPr>
          <w:jc w:val="center"/>
        </w:trPr>
        <w:tc>
          <w:tcPr>
            <w:tcW w:w="628" w:type="dxa"/>
            <w:tcBorders>
              <w:top w:val="single" w:sz="4" w:space="0" w:color="000000"/>
              <w:left w:val="single" w:sz="4" w:space="0" w:color="000000"/>
              <w:bottom w:val="single" w:sz="4" w:space="0" w:color="000000"/>
            </w:tcBorders>
            <w:vAlign w:val="center"/>
          </w:tcPr>
          <w:p w14:paraId="265B039D" w14:textId="77777777" w:rsidR="008320CD" w:rsidRPr="008320CD" w:rsidRDefault="008320CD" w:rsidP="008320CD">
            <w:pPr>
              <w:suppressAutoHyphens/>
              <w:snapToGrid w:val="0"/>
              <w:rPr>
                <w:rFonts w:ascii="Montserrat" w:eastAsia="Times New Roman" w:hAnsi="Montserrat" w:cs="Arial"/>
                <w:sz w:val="18"/>
              </w:rPr>
            </w:pPr>
            <w:r w:rsidRPr="008320CD">
              <w:rPr>
                <w:rFonts w:ascii="Montserrat" w:eastAsia="Times New Roman" w:hAnsi="Montserrat" w:cs="Arial"/>
                <w:sz w:val="18"/>
              </w:rPr>
              <w:t>12.1</w:t>
            </w:r>
          </w:p>
        </w:tc>
        <w:tc>
          <w:tcPr>
            <w:tcW w:w="8646" w:type="dxa"/>
            <w:tcBorders>
              <w:top w:val="single" w:sz="4" w:space="0" w:color="000000"/>
              <w:left w:val="single" w:sz="4" w:space="0" w:color="000000"/>
              <w:bottom w:val="single" w:sz="4" w:space="0" w:color="000000"/>
              <w:right w:val="single" w:sz="4" w:space="0" w:color="000000"/>
            </w:tcBorders>
            <w:vAlign w:val="center"/>
          </w:tcPr>
          <w:p w14:paraId="0CA65303" w14:textId="77777777" w:rsidR="008320CD" w:rsidRPr="008320CD" w:rsidRDefault="008320CD" w:rsidP="008320CD">
            <w:pPr>
              <w:suppressAutoHyphens/>
              <w:snapToGrid w:val="0"/>
              <w:jc w:val="both"/>
              <w:rPr>
                <w:rFonts w:ascii="Montserrat" w:eastAsia="Times New Roman" w:hAnsi="Montserrat" w:cs="Arial"/>
                <w:sz w:val="18"/>
              </w:rPr>
            </w:pPr>
            <w:r w:rsidRPr="008320CD">
              <w:rPr>
                <w:rFonts w:ascii="Montserrat" w:eastAsia="Times New Roman" w:hAnsi="Montserrat" w:cs="Arial"/>
                <w:sz w:val="18"/>
              </w:rPr>
              <w:t>Período de Contratación</w:t>
            </w:r>
          </w:p>
        </w:tc>
      </w:tr>
      <w:tr w:rsidR="008320CD" w:rsidRPr="008320CD" w14:paraId="1D596308" w14:textId="77777777" w:rsidTr="003C73D9">
        <w:trPr>
          <w:jc w:val="center"/>
        </w:trPr>
        <w:tc>
          <w:tcPr>
            <w:tcW w:w="628" w:type="dxa"/>
            <w:tcBorders>
              <w:top w:val="single" w:sz="4" w:space="0" w:color="000000"/>
              <w:left w:val="single" w:sz="4" w:space="0" w:color="000000"/>
              <w:bottom w:val="single" w:sz="4" w:space="0" w:color="000000"/>
            </w:tcBorders>
            <w:vAlign w:val="center"/>
          </w:tcPr>
          <w:p w14:paraId="0BD5898C" w14:textId="77777777" w:rsidR="008320CD" w:rsidRPr="008320CD" w:rsidRDefault="008320CD" w:rsidP="008320CD">
            <w:pPr>
              <w:suppressAutoHyphens/>
              <w:snapToGrid w:val="0"/>
              <w:rPr>
                <w:rFonts w:ascii="Montserrat" w:eastAsia="Times New Roman" w:hAnsi="Montserrat" w:cs="Arial"/>
                <w:sz w:val="18"/>
              </w:rPr>
            </w:pPr>
            <w:r w:rsidRPr="008320CD">
              <w:rPr>
                <w:rFonts w:ascii="Montserrat" w:eastAsia="Times New Roman" w:hAnsi="Montserrat" w:cs="Arial"/>
                <w:sz w:val="18"/>
              </w:rPr>
              <w:t>12.2</w:t>
            </w:r>
          </w:p>
        </w:tc>
        <w:tc>
          <w:tcPr>
            <w:tcW w:w="8646" w:type="dxa"/>
            <w:tcBorders>
              <w:top w:val="single" w:sz="4" w:space="0" w:color="000000"/>
              <w:left w:val="single" w:sz="4" w:space="0" w:color="000000"/>
              <w:bottom w:val="single" w:sz="4" w:space="0" w:color="000000"/>
              <w:right w:val="single" w:sz="4" w:space="0" w:color="000000"/>
            </w:tcBorders>
            <w:vAlign w:val="center"/>
          </w:tcPr>
          <w:p w14:paraId="1A0A6F37" w14:textId="77777777" w:rsidR="008320CD" w:rsidRPr="008320CD" w:rsidRDefault="008320CD" w:rsidP="008320CD">
            <w:pPr>
              <w:suppressAutoHyphens/>
              <w:snapToGrid w:val="0"/>
              <w:jc w:val="both"/>
              <w:rPr>
                <w:rFonts w:ascii="Montserrat" w:eastAsia="Times New Roman" w:hAnsi="Montserrat" w:cs="Arial"/>
                <w:sz w:val="18"/>
              </w:rPr>
            </w:pPr>
            <w:r w:rsidRPr="008320CD">
              <w:rPr>
                <w:rFonts w:ascii="Montserrat" w:eastAsia="Times New Roman" w:hAnsi="Montserrat" w:cs="Arial"/>
                <w:sz w:val="18"/>
              </w:rPr>
              <w:t>Firma del Contrato</w:t>
            </w:r>
          </w:p>
        </w:tc>
      </w:tr>
      <w:tr w:rsidR="008320CD" w:rsidRPr="008320CD" w14:paraId="5075CC9D" w14:textId="77777777" w:rsidTr="003C73D9">
        <w:trPr>
          <w:jc w:val="center"/>
        </w:trPr>
        <w:tc>
          <w:tcPr>
            <w:tcW w:w="628" w:type="dxa"/>
            <w:tcBorders>
              <w:top w:val="single" w:sz="4" w:space="0" w:color="000000"/>
              <w:left w:val="single" w:sz="4" w:space="0" w:color="000000"/>
              <w:bottom w:val="single" w:sz="4" w:space="0" w:color="000000"/>
            </w:tcBorders>
            <w:vAlign w:val="center"/>
          </w:tcPr>
          <w:p w14:paraId="0938D96A" w14:textId="77777777" w:rsidR="008320CD" w:rsidRPr="008320CD" w:rsidRDefault="008320CD" w:rsidP="008320CD">
            <w:pPr>
              <w:suppressAutoHyphens/>
              <w:snapToGrid w:val="0"/>
              <w:rPr>
                <w:rFonts w:ascii="Montserrat" w:eastAsia="Times New Roman" w:hAnsi="Montserrat" w:cs="Arial"/>
                <w:sz w:val="18"/>
              </w:rPr>
            </w:pPr>
            <w:r w:rsidRPr="008320CD">
              <w:rPr>
                <w:rFonts w:ascii="Montserrat" w:eastAsia="Times New Roman" w:hAnsi="Montserrat" w:cs="Arial"/>
                <w:sz w:val="18"/>
              </w:rPr>
              <w:t>12.3</w:t>
            </w:r>
          </w:p>
        </w:tc>
        <w:tc>
          <w:tcPr>
            <w:tcW w:w="8646" w:type="dxa"/>
            <w:tcBorders>
              <w:top w:val="single" w:sz="4" w:space="0" w:color="000000"/>
              <w:left w:val="single" w:sz="4" w:space="0" w:color="000000"/>
              <w:bottom w:val="single" w:sz="4" w:space="0" w:color="000000"/>
              <w:right w:val="single" w:sz="4" w:space="0" w:color="000000"/>
            </w:tcBorders>
            <w:vAlign w:val="center"/>
          </w:tcPr>
          <w:p w14:paraId="64F97120" w14:textId="77777777" w:rsidR="008320CD" w:rsidRPr="008320CD" w:rsidRDefault="008320CD" w:rsidP="008320CD">
            <w:pPr>
              <w:suppressAutoHyphens/>
              <w:snapToGrid w:val="0"/>
              <w:jc w:val="both"/>
              <w:rPr>
                <w:rFonts w:ascii="Montserrat" w:eastAsia="Times New Roman" w:hAnsi="Montserrat" w:cs="Arial"/>
                <w:sz w:val="18"/>
              </w:rPr>
            </w:pPr>
            <w:r w:rsidRPr="008320CD">
              <w:rPr>
                <w:rFonts w:ascii="Montserrat" w:eastAsia="Times New Roman" w:hAnsi="Montserrat" w:cs="Arial"/>
                <w:sz w:val="18"/>
              </w:rPr>
              <w:t>Causas de Rescisión Administrativa del Contrato.</w:t>
            </w:r>
          </w:p>
        </w:tc>
      </w:tr>
      <w:tr w:rsidR="008320CD" w:rsidRPr="008320CD" w14:paraId="070506B2" w14:textId="77777777" w:rsidTr="003C73D9">
        <w:trPr>
          <w:jc w:val="center"/>
        </w:trPr>
        <w:tc>
          <w:tcPr>
            <w:tcW w:w="628" w:type="dxa"/>
            <w:tcBorders>
              <w:top w:val="single" w:sz="4" w:space="0" w:color="000000"/>
              <w:left w:val="single" w:sz="4" w:space="0" w:color="000000"/>
              <w:bottom w:val="single" w:sz="4" w:space="0" w:color="000000"/>
            </w:tcBorders>
            <w:vAlign w:val="center"/>
          </w:tcPr>
          <w:p w14:paraId="523783C4" w14:textId="77777777" w:rsidR="008320CD" w:rsidRPr="008320CD" w:rsidRDefault="008320CD" w:rsidP="008320CD">
            <w:pPr>
              <w:suppressAutoHyphens/>
              <w:snapToGrid w:val="0"/>
              <w:rPr>
                <w:rFonts w:ascii="Montserrat" w:eastAsia="Times New Roman" w:hAnsi="Montserrat" w:cs="Arial"/>
                <w:sz w:val="18"/>
              </w:rPr>
            </w:pPr>
            <w:r w:rsidRPr="008320CD">
              <w:rPr>
                <w:rFonts w:ascii="Montserrat" w:eastAsia="Times New Roman" w:hAnsi="Montserrat" w:cs="Arial"/>
                <w:sz w:val="18"/>
              </w:rPr>
              <w:t>12.4</w:t>
            </w:r>
          </w:p>
        </w:tc>
        <w:tc>
          <w:tcPr>
            <w:tcW w:w="8646" w:type="dxa"/>
            <w:tcBorders>
              <w:top w:val="single" w:sz="4" w:space="0" w:color="000000"/>
              <w:left w:val="single" w:sz="4" w:space="0" w:color="000000"/>
              <w:bottom w:val="single" w:sz="4" w:space="0" w:color="000000"/>
              <w:right w:val="single" w:sz="4" w:space="0" w:color="000000"/>
            </w:tcBorders>
            <w:vAlign w:val="center"/>
          </w:tcPr>
          <w:p w14:paraId="36C6E326" w14:textId="77777777" w:rsidR="008320CD" w:rsidRPr="008320CD" w:rsidRDefault="008320CD" w:rsidP="008320CD">
            <w:pPr>
              <w:suppressAutoHyphens/>
              <w:snapToGrid w:val="0"/>
              <w:jc w:val="both"/>
              <w:rPr>
                <w:rFonts w:ascii="Montserrat" w:eastAsia="Times New Roman" w:hAnsi="Montserrat" w:cs="Arial"/>
                <w:sz w:val="18"/>
              </w:rPr>
            </w:pPr>
            <w:r w:rsidRPr="008320CD">
              <w:rPr>
                <w:rFonts w:ascii="Montserrat" w:eastAsia="Times New Roman" w:hAnsi="Montserrat" w:cs="Arial"/>
                <w:sz w:val="18"/>
              </w:rPr>
              <w:t>Rescisión Administrativa del Contrato.</w:t>
            </w:r>
          </w:p>
        </w:tc>
      </w:tr>
      <w:tr w:rsidR="008320CD" w:rsidRPr="008320CD" w14:paraId="7F6F1BC5" w14:textId="77777777" w:rsidTr="003C73D9">
        <w:trPr>
          <w:jc w:val="center"/>
        </w:trPr>
        <w:tc>
          <w:tcPr>
            <w:tcW w:w="628" w:type="dxa"/>
            <w:tcBorders>
              <w:top w:val="single" w:sz="4" w:space="0" w:color="000000"/>
              <w:left w:val="single" w:sz="4" w:space="0" w:color="000000"/>
              <w:bottom w:val="single" w:sz="4" w:space="0" w:color="auto"/>
            </w:tcBorders>
            <w:vAlign w:val="center"/>
          </w:tcPr>
          <w:p w14:paraId="66DE7EA1" w14:textId="77777777" w:rsidR="008320CD" w:rsidRPr="008320CD" w:rsidRDefault="008320CD" w:rsidP="008320CD">
            <w:pPr>
              <w:suppressAutoHyphens/>
              <w:snapToGrid w:val="0"/>
              <w:rPr>
                <w:rFonts w:ascii="Montserrat" w:eastAsia="Times New Roman" w:hAnsi="Montserrat" w:cs="Arial"/>
                <w:b/>
                <w:sz w:val="18"/>
              </w:rPr>
            </w:pPr>
            <w:r w:rsidRPr="008320CD">
              <w:rPr>
                <w:rFonts w:ascii="Montserrat" w:eastAsia="Times New Roman" w:hAnsi="Montserrat" w:cs="Arial"/>
                <w:b/>
                <w:sz w:val="18"/>
              </w:rPr>
              <w:t>13</w:t>
            </w:r>
          </w:p>
        </w:tc>
        <w:tc>
          <w:tcPr>
            <w:tcW w:w="8646" w:type="dxa"/>
            <w:tcBorders>
              <w:top w:val="single" w:sz="4" w:space="0" w:color="000000"/>
              <w:left w:val="single" w:sz="4" w:space="0" w:color="000000"/>
              <w:bottom w:val="single" w:sz="4" w:space="0" w:color="auto"/>
              <w:right w:val="single" w:sz="4" w:space="0" w:color="000000"/>
            </w:tcBorders>
            <w:vAlign w:val="center"/>
          </w:tcPr>
          <w:p w14:paraId="00ACC786" w14:textId="77777777" w:rsidR="008320CD" w:rsidRPr="008320CD" w:rsidRDefault="008320CD" w:rsidP="008320CD">
            <w:pPr>
              <w:suppressAutoHyphens/>
              <w:snapToGrid w:val="0"/>
              <w:jc w:val="both"/>
              <w:rPr>
                <w:rFonts w:ascii="Montserrat" w:eastAsia="Times New Roman" w:hAnsi="Montserrat" w:cs="Arial"/>
                <w:b/>
                <w:sz w:val="18"/>
              </w:rPr>
            </w:pPr>
            <w:r w:rsidRPr="008320CD">
              <w:rPr>
                <w:rFonts w:ascii="Montserrat" w:eastAsia="Times New Roman" w:hAnsi="Montserrat" w:cs="Arial"/>
                <w:b/>
                <w:sz w:val="18"/>
              </w:rPr>
              <w:t>Garantías</w:t>
            </w:r>
          </w:p>
        </w:tc>
      </w:tr>
      <w:tr w:rsidR="008320CD" w:rsidRPr="008320CD" w14:paraId="414D6EA7" w14:textId="77777777" w:rsidTr="003C73D9">
        <w:trPr>
          <w:jc w:val="center"/>
        </w:trPr>
        <w:tc>
          <w:tcPr>
            <w:tcW w:w="628" w:type="dxa"/>
            <w:tcBorders>
              <w:top w:val="single" w:sz="4" w:space="0" w:color="auto"/>
              <w:left w:val="single" w:sz="4" w:space="0" w:color="auto"/>
              <w:bottom w:val="single" w:sz="4" w:space="0" w:color="auto"/>
              <w:right w:val="single" w:sz="4" w:space="0" w:color="auto"/>
            </w:tcBorders>
            <w:vAlign w:val="center"/>
          </w:tcPr>
          <w:p w14:paraId="64894854" w14:textId="77777777" w:rsidR="008320CD" w:rsidRPr="008320CD" w:rsidRDefault="008320CD" w:rsidP="008320CD">
            <w:pPr>
              <w:suppressAutoHyphens/>
              <w:snapToGrid w:val="0"/>
              <w:rPr>
                <w:rFonts w:ascii="Montserrat" w:eastAsia="Times New Roman" w:hAnsi="Montserrat" w:cs="Arial"/>
                <w:sz w:val="18"/>
              </w:rPr>
            </w:pPr>
            <w:r w:rsidRPr="008320CD">
              <w:rPr>
                <w:rFonts w:ascii="Montserrat" w:eastAsia="Times New Roman" w:hAnsi="Montserrat" w:cs="Arial"/>
                <w:sz w:val="18"/>
              </w:rPr>
              <w:t>13.1</w:t>
            </w:r>
          </w:p>
        </w:tc>
        <w:tc>
          <w:tcPr>
            <w:tcW w:w="8646" w:type="dxa"/>
            <w:tcBorders>
              <w:top w:val="single" w:sz="4" w:space="0" w:color="auto"/>
              <w:left w:val="single" w:sz="4" w:space="0" w:color="auto"/>
              <w:bottom w:val="single" w:sz="4" w:space="0" w:color="auto"/>
              <w:right w:val="single" w:sz="4" w:space="0" w:color="auto"/>
            </w:tcBorders>
            <w:vAlign w:val="center"/>
          </w:tcPr>
          <w:p w14:paraId="01A8BC53" w14:textId="77777777" w:rsidR="008320CD" w:rsidRPr="008320CD" w:rsidRDefault="008320CD" w:rsidP="008320CD">
            <w:pPr>
              <w:suppressAutoHyphens/>
              <w:snapToGrid w:val="0"/>
              <w:jc w:val="both"/>
              <w:rPr>
                <w:rFonts w:ascii="Montserrat" w:eastAsia="Times New Roman" w:hAnsi="Montserrat" w:cs="Arial"/>
                <w:sz w:val="18"/>
              </w:rPr>
            </w:pPr>
            <w:r w:rsidRPr="008320CD">
              <w:rPr>
                <w:rFonts w:ascii="Montserrat" w:eastAsia="Times New Roman" w:hAnsi="Montserrat" w:cs="Arial"/>
                <w:sz w:val="18"/>
              </w:rPr>
              <w:t>Garantía de cumplimiento de contrato</w:t>
            </w:r>
          </w:p>
        </w:tc>
      </w:tr>
      <w:tr w:rsidR="008320CD" w:rsidRPr="008320CD" w14:paraId="0070EB53" w14:textId="77777777" w:rsidTr="003C73D9">
        <w:trPr>
          <w:jc w:val="center"/>
        </w:trPr>
        <w:tc>
          <w:tcPr>
            <w:tcW w:w="628" w:type="dxa"/>
            <w:tcBorders>
              <w:top w:val="single" w:sz="4" w:space="0" w:color="auto"/>
              <w:left w:val="single" w:sz="4" w:space="0" w:color="auto"/>
              <w:bottom w:val="single" w:sz="4" w:space="0" w:color="auto"/>
              <w:right w:val="single" w:sz="4" w:space="0" w:color="auto"/>
            </w:tcBorders>
            <w:vAlign w:val="center"/>
          </w:tcPr>
          <w:p w14:paraId="529AE6D7" w14:textId="77777777" w:rsidR="008320CD" w:rsidRPr="008320CD" w:rsidRDefault="008320CD" w:rsidP="008320CD">
            <w:pPr>
              <w:suppressAutoHyphens/>
              <w:snapToGrid w:val="0"/>
              <w:rPr>
                <w:rFonts w:ascii="Montserrat" w:eastAsia="Times New Roman" w:hAnsi="Montserrat" w:cs="Arial"/>
                <w:sz w:val="18"/>
              </w:rPr>
            </w:pPr>
            <w:r w:rsidRPr="008320CD">
              <w:rPr>
                <w:rFonts w:ascii="Montserrat" w:eastAsia="Times New Roman" w:hAnsi="Montserrat" w:cs="Arial"/>
                <w:sz w:val="18"/>
              </w:rPr>
              <w:t>13.2</w:t>
            </w:r>
          </w:p>
        </w:tc>
        <w:tc>
          <w:tcPr>
            <w:tcW w:w="8646" w:type="dxa"/>
            <w:tcBorders>
              <w:top w:val="single" w:sz="4" w:space="0" w:color="auto"/>
              <w:left w:val="single" w:sz="4" w:space="0" w:color="auto"/>
              <w:bottom w:val="single" w:sz="4" w:space="0" w:color="auto"/>
              <w:right w:val="single" w:sz="4" w:space="0" w:color="auto"/>
            </w:tcBorders>
            <w:vAlign w:val="center"/>
          </w:tcPr>
          <w:p w14:paraId="1B96BA2C" w14:textId="77777777" w:rsidR="008320CD" w:rsidRPr="008320CD" w:rsidRDefault="008320CD" w:rsidP="008320CD">
            <w:pPr>
              <w:suppressAutoHyphens/>
              <w:snapToGrid w:val="0"/>
              <w:jc w:val="both"/>
              <w:rPr>
                <w:rFonts w:ascii="Montserrat" w:eastAsia="Times New Roman" w:hAnsi="Montserrat" w:cs="Arial"/>
                <w:sz w:val="18"/>
              </w:rPr>
            </w:pPr>
            <w:r w:rsidRPr="008320CD">
              <w:rPr>
                <w:rFonts w:ascii="Montserrat" w:eastAsia="Times New Roman" w:hAnsi="Montserrat" w:cs="Arial"/>
                <w:sz w:val="18"/>
              </w:rPr>
              <w:t>Sanciones por atraso e incumplimiento en la entrega de los bienes o prestación del servicio</w:t>
            </w:r>
          </w:p>
        </w:tc>
      </w:tr>
      <w:tr w:rsidR="008320CD" w:rsidRPr="008320CD" w14:paraId="77CDBFEA" w14:textId="77777777" w:rsidTr="003C73D9">
        <w:trPr>
          <w:jc w:val="center"/>
        </w:trPr>
        <w:tc>
          <w:tcPr>
            <w:tcW w:w="628" w:type="dxa"/>
            <w:tcBorders>
              <w:top w:val="single" w:sz="4" w:space="0" w:color="auto"/>
              <w:left w:val="single" w:sz="4" w:space="0" w:color="auto"/>
              <w:bottom w:val="single" w:sz="4" w:space="0" w:color="auto"/>
              <w:right w:val="single" w:sz="4" w:space="0" w:color="auto"/>
            </w:tcBorders>
            <w:vAlign w:val="center"/>
          </w:tcPr>
          <w:p w14:paraId="0700919E" w14:textId="77777777" w:rsidR="008320CD" w:rsidRPr="008320CD" w:rsidRDefault="008320CD" w:rsidP="008320CD">
            <w:pPr>
              <w:suppressAutoHyphens/>
              <w:snapToGrid w:val="0"/>
              <w:rPr>
                <w:rFonts w:ascii="Montserrat" w:eastAsia="Times New Roman" w:hAnsi="Montserrat" w:cs="Arial"/>
                <w:b/>
                <w:sz w:val="18"/>
              </w:rPr>
            </w:pPr>
            <w:r w:rsidRPr="008320CD">
              <w:rPr>
                <w:rFonts w:ascii="Montserrat" w:eastAsia="Times New Roman" w:hAnsi="Montserrat" w:cs="Arial"/>
                <w:b/>
                <w:sz w:val="18"/>
              </w:rPr>
              <w:t>14</w:t>
            </w:r>
          </w:p>
        </w:tc>
        <w:tc>
          <w:tcPr>
            <w:tcW w:w="8646" w:type="dxa"/>
            <w:tcBorders>
              <w:top w:val="single" w:sz="4" w:space="0" w:color="auto"/>
              <w:left w:val="single" w:sz="4" w:space="0" w:color="auto"/>
              <w:bottom w:val="single" w:sz="4" w:space="0" w:color="auto"/>
              <w:right w:val="single" w:sz="4" w:space="0" w:color="auto"/>
            </w:tcBorders>
            <w:vAlign w:val="center"/>
          </w:tcPr>
          <w:p w14:paraId="3BDF124C" w14:textId="77777777" w:rsidR="008320CD" w:rsidRPr="008320CD" w:rsidRDefault="008320CD" w:rsidP="008320CD">
            <w:pPr>
              <w:suppressAutoHyphens/>
              <w:snapToGrid w:val="0"/>
              <w:jc w:val="both"/>
              <w:rPr>
                <w:rFonts w:ascii="Montserrat" w:eastAsia="Times New Roman" w:hAnsi="Montserrat" w:cs="Arial"/>
                <w:b/>
                <w:sz w:val="18"/>
              </w:rPr>
            </w:pPr>
            <w:r w:rsidRPr="008320CD">
              <w:rPr>
                <w:rFonts w:ascii="Montserrat" w:eastAsia="Times New Roman" w:hAnsi="Montserrat" w:cs="Arial"/>
                <w:b/>
                <w:sz w:val="18"/>
              </w:rPr>
              <w:t>Inconformidades</w:t>
            </w:r>
          </w:p>
        </w:tc>
      </w:tr>
      <w:tr w:rsidR="008320CD" w:rsidRPr="008320CD" w14:paraId="647AB169" w14:textId="77777777" w:rsidTr="003C73D9">
        <w:trPr>
          <w:jc w:val="center"/>
        </w:trPr>
        <w:tc>
          <w:tcPr>
            <w:tcW w:w="628" w:type="dxa"/>
            <w:tcBorders>
              <w:top w:val="single" w:sz="4" w:space="0" w:color="auto"/>
              <w:left w:val="single" w:sz="4" w:space="0" w:color="auto"/>
              <w:bottom w:val="single" w:sz="4" w:space="0" w:color="auto"/>
              <w:right w:val="single" w:sz="4" w:space="0" w:color="auto"/>
            </w:tcBorders>
            <w:vAlign w:val="center"/>
          </w:tcPr>
          <w:p w14:paraId="2B48757C" w14:textId="77777777" w:rsidR="008320CD" w:rsidRPr="008320CD" w:rsidRDefault="008320CD" w:rsidP="008320CD">
            <w:pPr>
              <w:suppressAutoHyphens/>
              <w:snapToGrid w:val="0"/>
              <w:rPr>
                <w:rFonts w:ascii="Montserrat" w:eastAsia="Times New Roman" w:hAnsi="Montserrat" w:cs="Arial"/>
                <w:b/>
                <w:sz w:val="18"/>
              </w:rPr>
            </w:pPr>
            <w:r w:rsidRPr="008320CD">
              <w:rPr>
                <w:rFonts w:ascii="Montserrat" w:eastAsia="Times New Roman" w:hAnsi="Montserrat" w:cs="Arial"/>
                <w:b/>
                <w:sz w:val="18"/>
              </w:rPr>
              <w:t>15</w:t>
            </w:r>
          </w:p>
        </w:tc>
        <w:tc>
          <w:tcPr>
            <w:tcW w:w="8646" w:type="dxa"/>
            <w:tcBorders>
              <w:top w:val="single" w:sz="4" w:space="0" w:color="auto"/>
              <w:left w:val="single" w:sz="4" w:space="0" w:color="auto"/>
              <w:bottom w:val="single" w:sz="4" w:space="0" w:color="auto"/>
              <w:right w:val="single" w:sz="4" w:space="0" w:color="auto"/>
            </w:tcBorders>
            <w:vAlign w:val="center"/>
          </w:tcPr>
          <w:p w14:paraId="15CFEB18" w14:textId="77777777" w:rsidR="008320CD" w:rsidRPr="008320CD" w:rsidRDefault="008320CD" w:rsidP="008320CD">
            <w:pPr>
              <w:suppressAutoHyphens/>
              <w:snapToGrid w:val="0"/>
              <w:jc w:val="both"/>
              <w:rPr>
                <w:rFonts w:ascii="Montserrat" w:eastAsia="Times New Roman" w:hAnsi="Montserrat" w:cs="Arial"/>
                <w:b/>
                <w:sz w:val="18"/>
              </w:rPr>
            </w:pPr>
            <w:r w:rsidRPr="008320CD">
              <w:rPr>
                <w:rFonts w:ascii="Montserrat" w:eastAsia="Times New Roman" w:hAnsi="Montserrat" w:cs="Arial"/>
                <w:b/>
                <w:sz w:val="18"/>
              </w:rPr>
              <w:t>Condiciones de pago.</w:t>
            </w:r>
          </w:p>
        </w:tc>
      </w:tr>
      <w:tr w:rsidR="008320CD" w:rsidRPr="008320CD" w14:paraId="2645A469" w14:textId="77777777" w:rsidTr="003C73D9">
        <w:trPr>
          <w:jc w:val="center"/>
        </w:trPr>
        <w:tc>
          <w:tcPr>
            <w:tcW w:w="628" w:type="dxa"/>
            <w:tcBorders>
              <w:top w:val="single" w:sz="4" w:space="0" w:color="auto"/>
              <w:left w:val="single" w:sz="4" w:space="0" w:color="auto"/>
              <w:bottom w:val="single" w:sz="4" w:space="0" w:color="auto"/>
              <w:right w:val="single" w:sz="4" w:space="0" w:color="auto"/>
            </w:tcBorders>
            <w:vAlign w:val="center"/>
          </w:tcPr>
          <w:p w14:paraId="51F5041A" w14:textId="77777777" w:rsidR="008320CD" w:rsidRPr="008320CD" w:rsidRDefault="008320CD" w:rsidP="008320CD">
            <w:pPr>
              <w:suppressAutoHyphens/>
              <w:snapToGrid w:val="0"/>
              <w:rPr>
                <w:rFonts w:ascii="Montserrat" w:eastAsia="Times New Roman" w:hAnsi="Montserrat" w:cs="Arial"/>
                <w:b/>
                <w:sz w:val="18"/>
              </w:rPr>
            </w:pPr>
            <w:r w:rsidRPr="008320CD">
              <w:rPr>
                <w:rFonts w:ascii="Montserrat" w:eastAsia="Times New Roman" w:hAnsi="Montserrat" w:cs="Arial"/>
                <w:b/>
                <w:sz w:val="18"/>
              </w:rPr>
              <w:t>16</w:t>
            </w:r>
          </w:p>
        </w:tc>
        <w:tc>
          <w:tcPr>
            <w:tcW w:w="8646" w:type="dxa"/>
            <w:tcBorders>
              <w:top w:val="single" w:sz="4" w:space="0" w:color="auto"/>
              <w:left w:val="single" w:sz="4" w:space="0" w:color="auto"/>
              <w:bottom w:val="single" w:sz="4" w:space="0" w:color="auto"/>
              <w:right w:val="single" w:sz="4" w:space="0" w:color="auto"/>
            </w:tcBorders>
            <w:vAlign w:val="center"/>
          </w:tcPr>
          <w:p w14:paraId="3FAB360F" w14:textId="77777777" w:rsidR="008320CD" w:rsidRPr="008320CD" w:rsidRDefault="008320CD" w:rsidP="008320CD">
            <w:pPr>
              <w:suppressAutoHyphens/>
              <w:snapToGrid w:val="0"/>
              <w:jc w:val="both"/>
              <w:rPr>
                <w:rFonts w:ascii="Montserrat" w:eastAsia="Times New Roman" w:hAnsi="Montserrat" w:cs="Arial"/>
                <w:b/>
                <w:sz w:val="18"/>
              </w:rPr>
            </w:pPr>
            <w:r w:rsidRPr="008320CD">
              <w:rPr>
                <w:rFonts w:ascii="Montserrat" w:eastAsia="Times New Roman" w:hAnsi="Montserrat" w:cs="Arial"/>
                <w:b/>
                <w:sz w:val="18"/>
              </w:rPr>
              <w:t>Impuestos y Derechos.</w:t>
            </w:r>
          </w:p>
        </w:tc>
      </w:tr>
      <w:tr w:rsidR="008320CD" w:rsidRPr="008320CD" w14:paraId="579AACF2" w14:textId="77777777" w:rsidTr="003C73D9">
        <w:trPr>
          <w:jc w:val="center"/>
        </w:trPr>
        <w:tc>
          <w:tcPr>
            <w:tcW w:w="628" w:type="dxa"/>
            <w:tcBorders>
              <w:top w:val="single" w:sz="4" w:space="0" w:color="auto"/>
              <w:left w:val="single" w:sz="4" w:space="0" w:color="auto"/>
              <w:bottom w:val="single" w:sz="4" w:space="0" w:color="auto"/>
              <w:right w:val="single" w:sz="4" w:space="0" w:color="auto"/>
            </w:tcBorders>
            <w:vAlign w:val="center"/>
          </w:tcPr>
          <w:p w14:paraId="58C10425" w14:textId="77777777" w:rsidR="008320CD" w:rsidRPr="008320CD" w:rsidRDefault="008320CD" w:rsidP="008320CD">
            <w:pPr>
              <w:suppressAutoHyphens/>
              <w:snapToGrid w:val="0"/>
              <w:rPr>
                <w:rFonts w:ascii="Montserrat" w:eastAsia="Times New Roman" w:hAnsi="Montserrat" w:cs="Arial"/>
                <w:b/>
                <w:sz w:val="18"/>
              </w:rPr>
            </w:pPr>
            <w:r w:rsidRPr="008320CD">
              <w:rPr>
                <w:rFonts w:ascii="Montserrat" w:eastAsia="Times New Roman" w:hAnsi="Montserrat" w:cs="Arial"/>
                <w:b/>
                <w:sz w:val="18"/>
              </w:rPr>
              <w:t>17</w:t>
            </w:r>
          </w:p>
        </w:tc>
        <w:tc>
          <w:tcPr>
            <w:tcW w:w="8646" w:type="dxa"/>
            <w:tcBorders>
              <w:top w:val="single" w:sz="4" w:space="0" w:color="auto"/>
              <w:left w:val="single" w:sz="4" w:space="0" w:color="auto"/>
              <w:bottom w:val="single" w:sz="4" w:space="0" w:color="auto"/>
              <w:right w:val="single" w:sz="4" w:space="0" w:color="auto"/>
            </w:tcBorders>
            <w:vAlign w:val="center"/>
          </w:tcPr>
          <w:p w14:paraId="7FC8DB86" w14:textId="77777777" w:rsidR="008320CD" w:rsidRPr="008320CD" w:rsidRDefault="008320CD" w:rsidP="008320CD">
            <w:pPr>
              <w:tabs>
                <w:tab w:val="left" w:pos="720"/>
              </w:tabs>
              <w:suppressAutoHyphens/>
              <w:autoSpaceDE w:val="0"/>
              <w:jc w:val="both"/>
              <w:rPr>
                <w:rFonts w:ascii="Montserrat" w:eastAsia="Times New Roman" w:hAnsi="Montserrat" w:cs="Arial"/>
                <w:b/>
                <w:bCs/>
                <w:sz w:val="18"/>
              </w:rPr>
            </w:pPr>
            <w:r w:rsidRPr="008320CD">
              <w:rPr>
                <w:rFonts w:ascii="Montserrat" w:eastAsia="Times New Roman" w:hAnsi="Montserrat" w:cs="Arial"/>
                <w:b/>
                <w:bCs/>
                <w:sz w:val="18"/>
              </w:rPr>
              <w:t>Información Reservada y Confidencial</w:t>
            </w:r>
            <w:r w:rsidRPr="008320CD">
              <w:rPr>
                <w:rFonts w:ascii="Montserrat" w:eastAsia="Times New Roman" w:hAnsi="Montserrat" w:cs="Arial"/>
                <w:b/>
                <w:sz w:val="18"/>
              </w:rPr>
              <w:t>.</w:t>
            </w:r>
          </w:p>
        </w:tc>
      </w:tr>
      <w:tr w:rsidR="008320CD" w:rsidRPr="008320CD" w14:paraId="1692E78D" w14:textId="77777777" w:rsidTr="003C73D9">
        <w:trPr>
          <w:jc w:val="center"/>
        </w:trPr>
        <w:tc>
          <w:tcPr>
            <w:tcW w:w="628" w:type="dxa"/>
            <w:tcBorders>
              <w:top w:val="single" w:sz="4" w:space="0" w:color="auto"/>
              <w:left w:val="single" w:sz="4" w:space="0" w:color="auto"/>
              <w:bottom w:val="single" w:sz="4" w:space="0" w:color="auto"/>
              <w:right w:val="single" w:sz="4" w:space="0" w:color="auto"/>
            </w:tcBorders>
            <w:vAlign w:val="center"/>
          </w:tcPr>
          <w:p w14:paraId="63E9B720" w14:textId="77777777" w:rsidR="008320CD" w:rsidRPr="008320CD" w:rsidRDefault="008320CD" w:rsidP="008320CD">
            <w:pPr>
              <w:suppressAutoHyphens/>
              <w:snapToGrid w:val="0"/>
              <w:rPr>
                <w:rFonts w:ascii="Montserrat" w:eastAsia="Times New Roman" w:hAnsi="Montserrat" w:cs="Arial"/>
                <w:b/>
                <w:sz w:val="18"/>
              </w:rPr>
            </w:pPr>
            <w:r w:rsidRPr="008320CD">
              <w:rPr>
                <w:rFonts w:ascii="Montserrat" w:eastAsia="Times New Roman" w:hAnsi="Montserrat" w:cs="Arial"/>
                <w:b/>
                <w:sz w:val="18"/>
              </w:rPr>
              <w:t>18</w:t>
            </w:r>
          </w:p>
        </w:tc>
        <w:tc>
          <w:tcPr>
            <w:tcW w:w="8646" w:type="dxa"/>
            <w:tcBorders>
              <w:top w:val="single" w:sz="4" w:space="0" w:color="auto"/>
              <w:left w:val="single" w:sz="4" w:space="0" w:color="auto"/>
              <w:bottom w:val="single" w:sz="4" w:space="0" w:color="auto"/>
              <w:right w:val="single" w:sz="4" w:space="0" w:color="auto"/>
            </w:tcBorders>
            <w:vAlign w:val="center"/>
          </w:tcPr>
          <w:p w14:paraId="18232018" w14:textId="77777777" w:rsidR="008320CD" w:rsidRPr="008320CD" w:rsidRDefault="008320CD" w:rsidP="008320CD">
            <w:pPr>
              <w:tabs>
                <w:tab w:val="left" w:pos="720"/>
              </w:tabs>
              <w:suppressAutoHyphens/>
              <w:autoSpaceDE w:val="0"/>
              <w:jc w:val="both"/>
              <w:rPr>
                <w:rFonts w:ascii="Montserrat" w:eastAsia="Times New Roman" w:hAnsi="Montserrat" w:cs="Arial"/>
                <w:b/>
                <w:bCs/>
                <w:sz w:val="18"/>
              </w:rPr>
            </w:pPr>
            <w:r w:rsidRPr="008320CD">
              <w:rPr>
                <w:rFonts w:ascii="Montserrat" w:eastAsia="Times New Roman" w:hAnsi="Montserrat" w:cs="Arial"/>
                <w:b/>
                <w:bCs/>
                <w:sz w:val="18"/>
              </w:rPr>
              <w:t>Anexos</w:t>
            </w:r>
          </w:p>
        </w:tc>
      </w:tr>
    </w:tbl>
    <w:p w14:paraId="1CC9D3DB" w14:textId="77777777" w:rsidR="008320CD" w:rsidRPr="008320CD" w:rsidRDefault="008320CD" w:rsidP="008320CD">
      <w:pPr>
        <w:suppressAutoHyphens/>
        <w:jc w:val="left"/>
        <w:rPr>
          <w:rFonts w:ascii="Montserrat" w:eastAsia="Times New Roman" w:hAnsi="Montserrat" w:cs="Arial"/>
          <w:b/>
          <w:bCs/>
          <w:sz w:val="20"/>
          <w:szCs w:val="22"/>
        </w:rPr>
      </w:pPr>
    </w:p>
    <w:p w14:paraId="05D144EA" w14:textId="77777777" w:rsidR="008320CD" w:rsidRPr="008320CD" w:rsidRDefault="008320CD" w:rsidP="008320CD">
      <w:pPr>
        <w:suppressAutoHyphens/>
        <w:jc w:val="left"/>
        <w:rPr>
          <w:rFonts w:ascii="Montserrat" w:eastAsia="Times New Roman" w:hAnsi="Montserrat" w:cs="Arial"/>
          <w:b/>
          <w:bCs/>
          <w:sz w:val="20"/>
          <w:szCs w:val="22"/>
        </w:rPr>
      </w:pPr>
    </w:p>
    <w:p w14:paraId="484D7C01" w14:textId="77777777" w:rsidR="008320CD" w:rsidRPr="008320CD" w:rsidRDefault="008320CD" w:rsidP="008320CD">
      <w:pPr>
        <w:suppressAutoHyphens/>
        <w:jc w:val="left"/>
        <w:rPr>
          <w:rFonts w:ascii="Montserrat" w:eastAsia="Times New Roman" w:hAnsi="Montserrat" w:cs="Arial"/>
          <w:b/>
          <w:bCs/>
          <w:sz w:val="20"/>
          <w:szCs w:val="22"/>
        </w:rPr>
      </w:pPr>
    </w:p>
    <w:p w14:paraId="5F9B18A4" w14:textId="77777777" w:rsidR="008320CD" w:rsidRDefault="00623EFB" w:rsidP="00623EFB">
      <w:pPr>
        <w:tabs>
          <w:tab w:val="left" w:pos="4257"/>
        </w:tabs>
        <w:suppressAutoHyphens/>
        <w:jc w:val="left"/>
        <w:rPr>
          <w:rFonts w:ascii="Montserrat" w:eastAsia="Times New Roman" w:hAnsi="Montserrat" w:cs="Arial"/>
          <w:b/>
          <w:bCs/>
          <w:sz w:val="20"/>
          <w:szCs w:val="22"/>
        </w:rPr>
      </w:pPr>
      <w:r>
        <w:rPr>
          <w:rFonts w:ascii="Montserrat" w:eastAsia="Times New Roman" w:hAnsi="Montserrat" w:cs="Arial"/>
          <w:b/>
          <w:bCs/>
          <w:sz w:val="20"/>
          <w:szCs w:val="22"/>
        </w:rPr>
        <w:tab/>
      </w:r>
    </w:p>
    <w:p w14:paraId="5C0D2318" w14:textId="77777777" w:rsidR="00623EFB" w:rsidRDefault="00623EFB" w:rsidP="00623EFB">
      <w:pPr>
        <w:tabs>
          <w:tab w:val="left" w:pos="4257"/>
        </w:tabs>
        <w:suppressAutoHyphens/>
        <w:jc w:val="left"/>
        <w:rPr>
          <w:rFonts w:ascii="Montserrat" w:eastAsia="Times New Roman" w:hAnsi="Montserrat" w:cs="Arial"/>
          <w:b/>
          <w:bCs/>
          <w:sz w:val="20"/>
          <w:szCs w:val="22"/>
        </w:rPr>
      </w:pPr>
    </w:p>
    <w:p w14:paraId="7F082F8C" w14:textId="77777777" w:rsidR="00623EFB" w:rsidRDefault="00623EFB" w:rsidP="00623EFB">
      <w:pPr>
        <w:tabs>
          <w:tab w:val="left" w:pos="4257"/>
        </w:tabs>
        <w:suppressAutoHyphens/>
        <w:jc w:val="left"/>
        <w:rPr>
          <w:rFonts w:ascii="Montserrat" w:eastAsia="Times New Roman" w:hAnsi="Montserrat" w:cs="Arial"/>
          <w:b/>
          <w:bCs/>
          <w:sz w:val="20"/>
          <w:szCs w:val="22"/>
        </w:rPr>
      </w:pPr>
    </w:p>
    <w:p w14:paraId="78151A46" w14:textId="77777777" w:rsidR="00623EFB" w:rsidRDefault="00623EFB" w:rsidP="00623EFB">
      <w:pPr>
        <w:tabs>
          <w:tab w:val="left" w:pos="4257"/>
        </w:tabs>
        <w:suppressAutoHyphens/>
        <w:jc w:val="left"/>
        <w:rPr>
          <w:rFonts w:ascii="Montserrat" w:eastAsia="Times New Roman" w:hAnsi="Montserrat" w:cs="Arial"/>
          <w:b/>
          <w:bCs/>
          <w:sz w:val="20"/>
          <w:szCs w:val="22"/>
        </w:rPr>
      </w:pPr>
    </w:p>
    <w:p w14:paraId="5C9DD88D" w14:textId="77777777" w:rsidR="00623EFB" w:rsidRDefault="00623EFB" w:rsidP="00623EFB">
      <w:pPr>
        <w:tabs>
          <w:tab w:val="left" w:pos="4257"/>
        </w:tabs>
        <w:suppressAutoHyphens/>
        <w:jc w:val="left"/>
        <w:rPr>
          <w:rFonts w:ascii="Montserrat" w:eastAsia="Times New Roman" w:hAnsi="Montserrat" w:cs="Arial"/>
          <w:b/>
          <w:bCs/>
          <w:sz w:val="20"/>
          <w:szCs w:val="22"/>
        </w:rPr>
      </w:pPr>
    </w:p>
    <w:p w14:paraId="2E89936F" w14:textId="77777777" w:rsidR="00623EFB" w:rsidRDefault="00623EFB" w:rsidP="00623EFB">
      <w:pPr>
        <w:tabs>
          <w:tab w:val="left" w:pos="4257"/>
        </w:tabs>
        <w:suppressAutoHyphens/>
        <w:jc w:val="left"/>
        <w:rPr>
          <w:rFonts w:ascii="Montserrat" w:eastAsia="Times New Roman" w:hAnsi="Montserrat" w:cs="Arial"/>
          <w:b/>
          <w:bCs/>
          <w:sz w:val="20"/>
          <w:szCs w:val="22"/>
        </w:rPr>
      </w:pPr>
    </w:p>
    <w:p w14:paraId="6EE9C69D" w14:textId="77777777" w:rsidR="00623EFB" w:rsidRDefault="00623EFB" w:rsidP="00623EFB">
      <w:pPr>
        <w:tabs>
          <w:tab w:val="left" w:pos="4257"/>
        </w:tabs>
        <w:suppressAutoHyphens/>
        <w:jc w:val="left"/>
        <w:rPr>
          <w:rFonts w:ascii="Montserrat" w:eastAsia="Times New Roman" w:hAnsi="Montserrat" w:cs="Arial"/>
          <w:b/>
          <w:bCs/>
          <w:sz w:val="20"/>
          <w:szCs w:val="22"/>
        </w:rPr>
      </w:pPr>
    </w:p>
    <w:p w14:paraId="19756535" w14:textId="77777777" w:rsidR="00623EFB" w:rsidRDefault="00623EFB" w:rsidP="00623EFB">
      <w:pPr>
        <w:tabs>
          <w:tab w:val="left" w:pos="4257"/>
        </w:tabs>
        <w:suppressAutoHyphens/>
        <w:jc w:val="left"/>
        <w:rPr>
          <w:rFonts w:ascii="Montserrat" w:eastAsia="Times New Roman" w:hAnsi="Montserrat" w:cs="Arial"/>
          <w:b/>
          <w:bCs/>
          <w:sz w:val="20"/>
          <w:szCs w:val="22"/>
        </w:rPr>
      </w:pPr>
    </w:p>
    <w:p w14:paraId="47B85295" w14:textId="77777777" w:rsidR="00623EFB" w:rsidRDefault="00623EFB" w:rsidP="00623EFB">
      <w:pPr>
        <w:tabs>
          <w:tab w:val="left" w:pos="4257"/>
        </w:tabs>
        <w:suppressAutoHyphens/>
        <w:jc w:val="left"/>
        <w:rPr>
          <w:rFonts w:ascii="Montserrat" w:eastAsia="Times New Roman" w:hAnsi="Montserrat" w:cs="Arial"/>
          <w:b/>
          <w:bCs/>
          <w:sz w:val="20"/>
          <w:szCs w:val="22"/>
        </w:rPr>
      </w:pPr>
    </w:p>
    <w:p w14:paraId="0544FE0B" w14:textId="77777777" w:rsidR="00623EFB" w:rsidRDefault="00623EFB" w:rsidP="00623EFB">
      <w:pPr>
        <w:tabs>
          <w:tab w:val="left" w:pos="4257"/>
        </w:tabs>
        <w:suppressAutoHyphens/>
        <w:jc w:val="left"/>
        <w:rPr>
          <w:rFonts w:ascii="Montserrat" w:eastAsia="Times New Roman" w:hAnsi="Montserrat" w:cs="Arial"/>
          <w:b/>
          <w:bCs/>
          <w:sz w:val="20"/>
          <w:szCs w:val="22"/>
        </w:rPr>
      </w:pPr>
    </w:p>
    <w:p w14:paraId="42D28C4A" w14:textId="77777777" w:rsidR="00623EFB" w:rsidRDefault="00623EFB" w:rsidP="00623EFB">
      <w:pPr>
        <w:tabs>
          <w:tab w:val="left" w:pos="4257"/>
        </w:tabs>
        <w:suppressAutoHyphens/>
        <w:jc w:val="left"/>
        <w:rPr>
          <w:rFonts w:ascii="Montserrat" w:eastAsia="Times New Roman" w:hAnsi="Montserrat" w:cs="Arial"/>
          <w:b/>
          <w:bCs/>
          <w:sz w:val="20"/>
          <w:szCs w:val="22"/>
        </w:rPr>
      </w:pPr>
    </w:p>
    <w:p w14:paraId="225CD7BD" w14:textId="77777777" w:rsidR="00623EFB" w:rsidRDefault="00623EFB" w:rsidP="00623EFB">
      <w:pPr>
        <w:tabs>
          <w:tab w:val="left" w:pos="4257"/>
        </w:tabs>
        <w:suppressAutoHyphens/>
        <w:jc w:val="left"/>
        <w:rPr>
          <w:rFonts w:ascii="Montserrat" w:eastAsia="Times New Roman" w:hAnsi="Montserrat" w:cs="Arial"/>
          <w:b/>
          <w:bCs/>
          <w:sz w:val="20"/>
          <w:szCs w:val="22"/>
        </w:rPr>
      </w:pPr>
    </w:p>
    <w:p w14:paraId="5ECD33DE" w14:textId="77777777" w:rsidR="00623EFB" w:rsidRDefault="00623EFB" w:rsidP="00623EFB">
      <w:pPr>
        <w:tabs>
          <w:tab w:val="left" w:pos="4257"/>
        </w:tabs>
        <w:suppressAutoHyphens/>
        <w:jc w:val="left"/>
        <w:rPr>
          <w:rFonts w:ascii="Montserrat" w:eastAsia="Times New Roman" w:hAnsi="Montserrat" w:cs="Arial"/>
          <w:b/>
          <w:bCs/>
          <w:sz w:val="20"/>
          <w:szCs w:val="22"/>
        </w:rPr>
      </w:pPr>
    </w:p>
    <w:p w14:paraId="014BAD0F" w14:textId="77777777" w:rsidR="00623EFB" w:rsidRDefault="00623EFB" w:rsidP="00623EFB">
      <w:pPr>
        <w:tabs>
          <w:tab w:val="left" w:pos="4257"/>
        </w:tabs>
        <w:suppressAutoHyphens/>
        <w:jc w:val="left"/>
        <w:rPr>
          <w:rFonts w:ascii="Montserrat" w:eastAsia="Times New Roman" w:hAnsi="Montserrat" w:cs="Arial"/>
          <w:b/>
          <w:bCs/>
          <w:sz w:val="20"/>
          <w:szCs w:val="22"/>
        </w:rPr>
      </w:pPr>
    </w:p>
    <w:p w14:paraId="4F3AD105" w14:textId="77777777" w:rsidR="00623EFB" w:rsidRDefault="00623EFB" w:rsidP="00623EFB">
      <w:pPr>
        <w:tabs>
          <w:tab w:val="left" w:pos="4257"/>
        </w:tabs>
        <w:suppressAutoHyphens/>
        <w:jc w:val="left"/>
        <w:rPr>
          <w:rFonts w:ascii="Montserrat" w:eastAsia="Times New Roman" w:hAnsi="Montserrat" w:cs="Arial"/>
          <w:b/>
          <w:bCs/>
          <w:sz w:val="20"/>
          <w:szCs w:val="22"/>
        </w:rPr>
      </w:pPr>
    </w:p>
    <w:p w14:paraId="1E718BFB" w14:textId="77777777" w:rsidR="00623EFB" w:rsidRDefault="00623EFB" w:rsidP="00623EFB">
      <w:pPr>
        <w:tabs>
          <w:tab w:val="left" w:pos="4257"/>
        </w:tabs>
        <w:suppressAutoHyphens/>
        <w:jc w:val="left"/>
        <w:rPr>
          <w:rFonts w:ascii="Montserrat" w:eastAsia="Times New Roman" w:hAnsi="Montserrat" w:cs="Arial"/>
          <w:b/>
          <w:bCs/>
          <w:sz w:val="20"/>
          <w:szCs w:val="22"/>
        </w:rPr>
      </w:pPr>
    </w:p>
    <w:p w14:paraId="0513CEFD" w14:textId="77777777" w:rsidR="00623EFB" w:rsidRDefault="00623EFB" w:rsidP="00623EFB">
      <w:pPr>
        <w:tabs>
          <w:tab w:val="left" w:pos="4257"/>
        </w:tabs>
        <w:suppressAutoHyphens/>
        <w:jc w:val="left"/>
        <w:rPr>
          <w:rFonts w:ascii="Montserrat" w:eastAsia="Times New Roman" w:hAnsi="Montserrat" w:cs="Arial"/>
          <w:b/>
          <w:bCs/>
          <w:sz w:val="20"/>
          <w:szCs w:val="22"/>
        </w:rPr>
      </w:pPr>
    </w:p>
    <w:p w14:paraId="63F8793A" w14:textId="77777777" w:rsidR="00623EFB" w:rsidRDefault="00623EFB" w:rsidP="00623EFB">
      <w:pPr>
        <w:tabs>
          <w:tab w:val="left" w:pos="4257"/>
        </w:tabs>
        <w:suppressAutoHyphens/>
        <w:jc w:val="left"/>
        <w:rPr>
          <w:rFonts w:ascii="Montserrat" w:eastAsia="Times New Roman" w:hAnsi="Montserrat" w:cs="Arial"/>
          <w:b/>
          <w:bCs/>
          <w:sz w:val="20"/>
          <w:szCs w:val="22"/>
        </w:rPr>
      </w:pPr>
    </w:p>
    <w:p w14:paraId="4E4FA48C" w14:textId="7AA732BB" w:rsidR="00623EFB" w:rsidRDefault="00623EFB" w:rsidP="00623EFB">
      <w:pPr>
        <w:tabs>
          <w:tab w:val="left" w:pos="4257"/>
        </w:tabs>
        <w:suppressAutoHyphens/>
        <w:jc w:val="left"/>
        <w:rPr>
          <w:rFonts w:ascii="Montserrat" w:eastAsia="Times New Roman" w:hAnsi="Montserrat" w:cs="Arial"/>
          <w:b/>
          <w:bCs/>
          <w:sz w:val="20"/>
          <w:szCs w:val="22"/>
        </w:rPr>
      </w:pPr>
    </w:p>
    <w:p w14:paraId="7B521B01" w14:textId="17E2E4EF" w:rsidR="0022576E" w:rsidRDefault="0022576E" w:rsidP="00623EFB">
      <w:pPr>
        <w:tabs>
          <w:tab w:val="left" w:pos="4257"/>
        </w:tabs>
        <w:suppressAutoHyphens/>
        <w:jc w:val="left"/>
        <w:rPr>
          <w:rFonts w:ascii="Montserrat" w:eastAsia="Times New Roman" w:hAnsi="Montserrat" w:cs="Arial"/>
          <w:b/>
          <w:bCs/>
          <w:sz w:val="20"/>
          <w:szCs w:val="22"/>
        </w:rPr>
      </w:pPr>
    </w:p>
    <w:p w14:paraId="76756A21" w14:textId="117574DE" w:rsidR="0022576E" w:rsidRDefault="0022576E" w:rsidP="00623EFB">
      <w:pPr>
        <w:tabs>
          <w:tab w:val="left" w:pos="4257"/>
        </w:tabs>
        <w:suppressAutoHyphens/>
        <w:jc w:val="left"/>
        <w:rPr>
          <w:rFonts w:ascii="Montserrat" w:eastAsia="Times New Roman" w:hAnsi="Montserrat" w:cs="Arial"/>
          <w:b/>
          <w:bCs/>
          <w:sz w:val="20"/>
          <w:szCs w:val="22"/>
        </w:rPr>
      </w:pPr>
    </w:p>
    <w:p w14:paraId="62112C4F" w14:textId="47DDAD5D" w:rsidR="0022576E" w:rsidRDefault="0022576E" w:rsidP="00623EFB">
      <w:pPr>
        <w:tabs>
          <w:tab w:val="left" w:pos="4257"/>
        </w:tabs>
        <w:suppressAutoHyphens/>
        <w:jc w:val="left"/>
        <w:rPr>
          <w:rFonts w:ascii="Montserrat" w:eastAsia="Times New Roman" w:hAnsi="Montserrat" w:cs="Arial"/>
          <w:b/>
          <w:bCs/>
          <w:sz w:val="20"/>
          <w:szCs w:val="22"/>
        </w:rPr>
      </w:pPr>
    </w:p>
    <w:p w14:paraId="1E509A62" w14:textId="153F7407" w:rsidR="0022576E" w:rsidRDefault="0022576E" w:rsidP="00623EFB">
      <w:pPr>
        <w:tabs>
          <w:tab w:val="left" w:pos="4257"/>
        </w:tabs>
        <w:suppressAutoHyphens/>
        <w:jc w:val="left"/>
        <w:rPr>
          <w:rFonts w:ascii="Montserrat" w:eastAsia="Times New Roman" w:hAnsi="Montserrat" w:cs="Arial"/>
          <w:b/>
          <w:bCs/>
          <w:sz w:val="20"/>
          <w:szCs w:val="22"/>
        </w:rPr>
      </w:pPr>
    </w:p>
    <w:p w14:paraId="3E52DC87" w14:textId="0BE2F26D" w:rsidR="0022576E" w:rsidRDefault="0022576E" w:rsidP="00623EFB">
      <w:pPr>
        <w:tabs>
          <w:tab w:val="left" w:pos="4257"/>
        </w:tabs>
        <w:suppressAutoHyphens/>
        <w:jc w:val="left"/>
        <w:rPr>
          <w:rFonts w:ascii="Montserrat" w:eastAsia="Times New Roman" w:hAnsi="Montserrat" w:cs="Arial"/>
          <w:b/>
          <w:bCs/>
          <w:sz w:val="20"/>
          <w:szCs w:val="22"/>
        </w:rPr>
      </w:pPr>
    </w:p>
    <w:p w14:paraId="1C7AE8BC" w14:textId="323F436C" w:rsidR="0022576E" w:rsidRDefault="0022576E" w:rsidP="00623EFB">
      <w:pPr>
        <w:tabs>
          <w:tab w:val="left" w:pos="4257"/>
        </w:tabs>
        <w:suppressAutoHyphens/>
        <w:jc w:val="left"/>
        <w:rPr>
          <w:rFonts w:ascii="Montserrat" w:eastAsia="Times New Roman" w:hAnsi="Montserrat" w:cs="Arial"/>
          <w:b/>
          <w:bCs/>
          <w:sz w:val="20"/>
          <w:szCs w:val="22"/>
        </w:rPr>
      </w:pPr>
    </w:p>
    <w:p w14:paraId="400A58E1" w14:textId="680096FD" w:rsidR="0022576E" w:rsidRDefault="0022576E" w:rsidP="00623EFB">
      <w:pPr>
        <w:tabs>
          <w:tab w:val="left" w:pos="4257"/>
        </w:tabs>
        <w:suppressAutoHyphens/>
        <w:jc w:val="left"/>
        <w:rPr>
          <w:rFonts w:ascii="Montserrat" w:eastAsia="Times New Roman" w:hAnsi="Montserrat" w:cs="Arial"/>
          <w:b/>
          <w:bCs/>
          <w:sz w:val="20"/>
          <w:szCs w:val="22"/>
        </w:rPr>
      </w:pPr>
    </w:p>
    <w:p w14:paraId="79AD4D49" w14:textId="087AE082" w:rsidR="0022576E" w:rsidRDefault="0022576E" w:rsidP="00623EFB">
      <w:pPr>
        <w:tabs>
          <w:tab w:val="left" w:pos="4257"/>
        </w:tabs>
        <w:suppressAutoHyphens/>
        <w:jc w:val="left"/>
        <w:rPr>
          <w:rFonts w:ascii="Montserrat" w:eastAsia="Times New Roman" w:hAnsi="Montserrat" w:cs="Arial"/>
          <w:b/>
          <w:bCs/>
          <w:sz w:val="20"/>
          <w:szCs w:val="22"/>
        </w:rPr>
      </w:pPr>
    </w:p>
    <w:p w14:paraId="6D039FC9" w14:textId="3F15C394" w:rsidR="0022576E" w:rsidRDefault="0022576E" w:rsidP="00623EFB">
      <w:pPr>
        <w:tabs>
          <w:tab w:val="left" w:pos="4257"/>
        </w:tabs>
        <w:suppressAutoHyphens/>
        <w:jc w:val="left"/>
        <w:rPr>
          <w:rFonts w:ascii="Montserrat" w:eastAsia="Times New Roman" w:hAnsi="Montserrat" w:cs="Arial"/>
          <w:b/>
          <w:bCs/>
          <w:sz w:val="20"/>
          <w:szCs w:val="22"/>
        </w:rPr>
      </w:pPr>
    </w:p>
    <w:p w14:paraId="40FCCB6C" w14:textId="3D14D317" w:rsidR="0022576E" w:rsidRDefault="0022576E" w:rsidP="00623EFB">
      <w:pPr>
        <w:tabs>
          <w:tab w:val="left" w:pos="4257"/>
        </w:tabs>
        <w:suppressAutoHyphens/>
        <w:jc w:val="left"/>
        <w:rPr>
          <w:rFonts w:ascii="Montserrat" w:eastAsia="Times New Roman" w:hAnsi="Montserrat" w:cs="Arial"/>
          <w:b/>
          <w:bCs/>
          <w:sz w:val="20"/>
          <w:szCs w:val="22"/>
        </w:rPr>
      </w:pPr>
    </w:p>
    <w:p w14:paraId="62F2DF90" w14:textId="1A7778B9" w:rsidR="0022576E" w:rsidRDefault="0022576E" w:rsidP="00623EFB">
      <w:pPr>
        <w:tabs>
          <w:tab w:val="left" w:pos="4257"/>
        </w:tabs>
        <w:suppressAutoHyphens/>
        <w:jc w:val="left"/>
        <w:rPr>
          <w:rFonts w:ascii="Montserrat" w:eastAsia="Times New Roman" w:hAnsi="Montserrat" w:cs="Arial"/>
          <w:b/>
          <w:bCs/>
          <w:sz w:val="20"/>
          <w:szCs w:val="22"/>
        </w:rPr>
      </w:pPr>
    </w:p>
    <w:p w14:paraId="745F09C6" w14:textId="7D06F673" w:rsidR="0022576E" w:rsidRDefault="0022576E" w:rsidP="00623EFB">
      <w:pPr>
        <w:tabs>
          <w:tab w:val="left" w:pos="4257"/>
        </w:tabs>
        <w:suppressAutoHyphens/>
        <w:jc w:val="left"/>
        <w:rPr>
          <w:rFonts w:ascii="Montserrat" w:eastAsia="Times New Roman" w:hAnsi="Montserrat" w:cs="Arial"/>
          <w:b/>
          <w:bCs/>
          <w:sz w:val="20"/>
          <w:szCs w:val="22"/>
        </w:rPr>
      </w:pPr>
    </w:p>
    <w:p w14:paraId="0F298DFF" w14:textId="4839189F" w:rsidR="0022576E" w:rsidRDefault="0022576E" w:rsidP="00623EFB">
      <w:pPr>
        <w:tabs>
          <w:tab w:val="left" w:pos="4257"/>
        </w:tabs>
        <w:suppressAutoHyphens/>
        <w:jc w:val="left"/>
        <w:rPr>
          <w:rFonts w:ascii="Montserrat" w:eastAsia="Times New Roman" w:hAnsi="Montserrat" w:cs="Arial"/>
          <w:b/>
          <w:bCs/>
          <w:sz w:val="20"/>
          <w:szCs w:val="22"/>
        </w:rPr>
      </w:pPr>
    </w:p>
    <w:p w14:paraId="51727350" w14:textId="2EBE9EF4" w:rsidR="0022576E" w:rsidRDefault="0022576E" w:rsidP="00623EFB">
      <w:pPr>
        <w:tabs>
          <w:tab w:val="left" w:pos="4257"/>
        </w:tabs>
        <w:suppressAutoHyphens/>
        <w:jc w:val="left"/>
        <w:rPr>
          <w:rFonts w:ascii="Montserrat" w:eastAsia="Times New Roman" w:hAnsi="Montserrat" w:cs="Arial"/>
          <w:b/>
          <w:bCs/>
          <w:sz w:val="20"/>
          <w:szCs w:val="22"/>
        </w:rPr>
      </w:pPr>
    </w:p>
    <w:p w14:paraId="61E4B6C7" w14:textId="1E44DCB7" w:rsidR="0022576E" w:rsidRDefault="0022576E" w:rsidP="00623EFB">
      <w:pPr>
        <w:tabs>
          <w:tab w:val="left" w:pos="4257"/>
        </w:tabs>
        <w:suppressAutoHyphens/>
        <w:jc w:val="left"/>
        <w:rPr>
          <w:rFonts w:ascii="Montserrat" w:eastAsia="Times New Roman" w:hAnsi="Montserrat" w:cs="Arial"/>
          <w:b/>
          <w:bCs/>
          <w:sz w:val="20"/>
          <w:szCs w:val="22"/>
        </w:rPr>
      </w:pPr>
    </w:p>
    <w:p w14:paraId="52D42BF3" w14:textId="30A6F074" w:rsidR="0022576E" w:rsidRDefault="0022576E" w:rsidP="00623EFB">
      <w:pPr>
        <w:tabs>
          <w:tab w:val="left" w:pos="4257"/>
        </w:tabs>
        <w:suppressAutoHyphens/>
        <w:jc w:val="left"/>
        <w:rPr>
          <w:rFonts w:ascii="Montserrat" w:eastAsia="Times New Roman" w:hAnsi="Montserrat" w:cs="Arial"/>
          <w:b/>
          <w:bCs/>
          <w:sz w:val="20"/>
          <w:szCs w:val="22"/>
        </w:rPr>
      </w:pPr>
    </w:p>
    <w:p w14:paraId="0F63708E" w14:textId="74E1A5F7" w:rsidR="0022576E" w:rsidRDefault="0022576E" w:rsidP="00623EFB">
      <w:pPr>
        <w:tabs>
          <w:tab w:val="left" w:pos="4257"/>
        </w:tabs>
        <w:suppressAutoHyphens/>
        <w:jc w:val="left"/>
        <w:rPr>
          <w:rFonts w:ascii="Montserrat" w:eastAsia="Times New Roman" w:hAnsi="Montserrat" w:cs="Arial"/>
          <w:b/>
          <w:bCs/>
          <w:sz w:val="20"/>
          <w:szCs w:val="22"/>
        </w:rPr>
      </w:pPr>
    </w:p>
    <w:p w14:paraId="0FA8DF48" w14:textId="5C8A8C05" w:rsidR="0022576E" w:rsidRDefault="0022576E" w:rsidP="00623EFB">
      <w:pPr>
        <w:tabs>
          <w:tab w:val="left" w:pos="4257"/>
        </w:tabs>
        <w:suppressAutoHyphens/>
        <w:jc w:val="left"/>
        <w:rPr>
          <w:rFonts w:ascii="Montserrat" w:eastAsia="Times New Roman" w:hAnsi="Montserrat" w:cs="Arial"/>
          <w:b/>
          <w:bCs/>
          <w:sz w:val="20"/>
          <w:szCs w:val="22"/>
        </w:rPr>
      </w:pPr>
    </w:p>
    <w:p w14:paraId="4A2A84DE" w14:textId="5C380573" w:rsidR="0022576E" w:rsidRDefault="0022576E" w:rsidP="00623EFB">
      <w:pPr>
        <w:tabs>
          <w:tab w:val="left" w:pos="4257"/>
        </w:tabs>
        <w:suppressAutoHyphens/>
        <w:jc w:val="left"/>
        <w:rPr>
          <w:rFonts w:ascii="Montserrat" w:eastAsia="Times New Roman" w:hAnsi="Montserrat" w:cs="Arial"/>
          <w:b/>
          <w:bCs/>
          <w:sz w:val="20"/>
          <w:szCs w:val="22"/>
        </w:rPr>
      </w:pPr>
    </w:p>
    <w:p w14:paraId="6C35ED95" w14:textId="6BE8610A" w:rsidR="0022576E" w:rsidRDefault="0022576E" w:rsidP="00623EFB">
      <w:pPr>
        <w:tabs>
          <w:tab w:val="left" w:pos="4257"/>
        </w:tabs>
        <w:suppressAutoHyphens/>
        <w:jc w:val="left"/>
        <w:rPr>
          <w:rFonts w:ascii="Montserrat" w:eastAsia="Times New Roman" w:hAnsi="Montserrat" w:cs="Arial"/>
          <w:b/>
          <w:bCs/>
          <w:sz w:val="20"/>
          <w:szCs w:val="22"/>
        </w:rPr>
      </w:pPr>
    </w:p>
    <w:p w14:paraId="4CDFBCD6" w14:textId="3E5C2F7D" w:rsidR="0022576E" w:rsidRDefault="0022576E" w:rsidP="00623EFB">
      <w:pPr>
        <w:tabs>
          <w:tab w:val="left" w:pos="4257"/>
        </w:tabs>
        <w:suppressAutoHyphens/>
        <w:jc w:val="left"/>
        <w:rPr>
          <w:rFonts w:ascii="Montserrat" w:eastAsia="Times New Roman" w:hAnsi="Montserrat" w:cs="Arial"/>
          <w:b/>
          <w:bCs/>
          <w:sz w:val="20"/>
          <w:szCs w:val="22"/>
        </w:rPr>
      </w:pPr>
    </w:p>
    <w:p w14:paraId="7196AEC4" w14:textId="3CBB85AC" w:rsidR="0022576E" w:rsidRDefault="0022576E" w:rsidP="00623EFB">
      <w:pPr>
        <w:tabs>
          <w:tab w:val="left" w:pos="4257"/>
        </w:tabs>
        <w:suppressAutoHyphens/>
        <w:jc w:val="left"/>
        <w:rPr>
          <w:rFonts w:ascii="Montserrat" w:eastAsia="Times New Roman" w:hAnsi="Montserrat" w:cs="Arial"/>
          <w:b/>
          <w:bCs/>
          <w:sz w:val="20"/>
          <w:szCs w:val="22"/>
        </w:rPr>
      </w:pPr>
    </w:p>
    <w:p w14:paraId="0103E3B1" w14:textId="0D42A65D" w:rsidR="0022576E" w:rsidRDefault="0022576E" w:rsidP="00623EFB">
      <w:pPr>
        <w:tabs>
          <w:tab w:val="left" w:pos="4257"/>
        </w:tabs>
        <w:suppressAutoHyphens/>
        <w:jc w:val="left"/>
        <w:rPr>
          <w:rFonts w:ascii="Montserrat" w:eastAsia="Times New Roman" w:hAnsi="Montserrat" w:cs="Arial"/>
          <w:b/>
          <w:bCs/>
          <w:sz w:val="20"/>
          <w:szCs w:val="22"/>
        </w:rPr>
      </w:pPr>
    </w:p>
    <w:p w14:paraId="7E8DDE5B" w14:textId="62F1D0D1" w:rsidR="008320CD" w:rsidRDefault="008320CD" w:rsidP="008320CD">
      <w:pPr>
        <w:suppressAutoHyphens/>
        <w:rPr>
          <w:rFonts w:ascii="Montserrat" w:eastAsia="Times New Roman" w:hAnsi="Montserrat" w:cs="Arial"/>
          <w:b/>
          <w:bCs/>
          <w:sz w:val="20"/>
          <w:szCs w:val="22"/>
        </w:rPr>
      </w:pPr>
      <w:r w:rsidRPr="008320CD">
        <w:rPr>
          <w:rFonts w:ascii="Montserrat" w:eastAsia="Times New Roman" w:hAnsi="Montserrat" w:cs="Arial"/>
          <w:b/>
          <w:bCs/>
          <w:sz w:val="20"/>
          <w:szCs w:val="22"/>
        </w:rPr>
        <w:t>GLOSARIO DE TÉRMINOS.</w:t>
      </w:r>
    </w:p>
    <w:p w14:paraId="71E4D769" w14:textId="77777777" w:rsidR="0022576E" w:rsidRPr="008320CD" w:rsidRDefault="0022576E" w:rsidP="008320CD">
      <w:pPr>
        <w:suppressAutoHyphens/>
        <w:rPr>
          <w:rFonts w:ascii="Montserrat" w:eastAsia="Times New Roman" w:hAnsi="Montserrat" w:cs="Arial"/>
          <w:b/>
          <w:bCs/>
          <w:sz w:val="20"/>
          <w:szCs w:val="22"/>
        </w:rPr>
      </w:pPr>
    </w:p>
    <w:p w14:paraId="239848F7" w14:textId="77777777" w:rsidR="008320CD" w:rsidRPr="008320CD" w:rsidRDefault="008320CD" w:rsidP="008320CD">
      <w:pPr>
        <w:suppressAutoHyphens/>
        <w:jc w:val="left"/>
        <w:rPr>
          <w:rFonts w:ascii="Montserrat" w:eastAsia="Times New Roman" w:hAnsi="Montserrat" w:cs="Arial"/>
          <w:b/>
          <w:sz w:val="20"/>
          <w:szCs w:val="22"/>
        </w:rPr>
      </w:pPr>
      <w:r w:rsidRPr="008320CD">
        <w:rPr>
          <w:rFonts w:ascii="Montserrat" w:eastAsia="Times New Roman" w:hAnsi="Montserrat" w:cs="Arial"/>
          <w:b/>
          <w:sz w:val="20"/>
          <w:szCs w:val="22"/>
        </w:rPr>
        <w:t>Para efectos de estas bases, se entenderá por:</w:t>
      </w:r>
    </w:p>
    <w:p w14:paraId="2433E19B" w14:textId="77777777" w:rsidR="008320CD" w:rsidRPr="008320CD" w:rsidRDefault="008320CD" w:rsidP="008320CD">
      <w:pPr>
        <w:suppressAutoHyphens/>
        <w:jc w:val="both"/>
        <w:rPr>
          <w:rFonts w:ascii="Montserrat" w:eastAsia="Times New Roman" w:hAnsi="Montserrat" w:cs="Arial"/>
          <w:b/>
          <w:sz w:val="20"/>
          <w:szCs w:val="22"/>
          <w:lang w:val="es-ES_tradnl"/>
        </w:rPr>
      </w:pPr>
    </w:p>
    <w:p w14:paraId="7562C1C9" w14:textId="77777777" w:rsidR="008320CD" w:rsidRPr="008320CD" w:rsidRDefault="008320CD" w:rsidP="00D638DB">
      <w:pPr>
        <w:numPr>
          <w:ilvl w:val="0"/>
          <w:numId w:val="18"/>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jc w:val="both"/>
        <w:textAlignment w:val="baseline"/>
        <w:rPr>
          <w:rFonts w:ascii="Montserrat" w:eastAsia="Times New Roman" w:hAnsi="Montserrat" w:cs="Arial"/>
          <w:sz w:val="20"/>
          <w:szCs w:val="22"/>
        </w:rPr>
      </w:pPr>
      <w:r w:rsidRPr="008320CD">
        <w:rPr>
          <w:rFonts w:ascii="Montserrat" w:eastAsia="Times New Roman" w:hAnsi="Montserrat" w:cs="Arial"/>
          <w:b/>
          <w:sz w:val="20"/>
          <w:szCs w:val="22"/>
        </w:rPr>
        <w:lastRenderedPageBreak/>
        <w:t>Administrador del Contrato:</w:t>
      </w:r>
      <w:r w:rsidRPr="008320CD">
        <w:rPr>
          <w:rFonts w:ascii="Montserrat" w:eastAsia="Times New Roman" w:hAnsi="Montserrat" w:cs="Arial"/>
          <w:sz w:val="20"/>
          <w:szCs w:val="22"/>
        </w:rPr>
        <w:t xml:space="preserve"> Servidor(es) público(s) en quien recae la responsabilidad de dar seguimiento al cumplimiento de las obligaciones establecidas en el contrato.</w:t>
      </w:r>
    </w:p>
    <w:p w14:paraId="68B12AFC" w14:textId="77777777" w:rsidR="008320CD" w:rsidRPr="008320CD" w:rsidRDefault="008320CD" w:rsidP="00D638DB">
      <w:pPr>
        <w:numPr>
          <w:ilvl w:val="0"/>
          <w:numId w:val="18"/>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jc w:val="both"/>
        <w:textAlignment w:val="baseline"/>
        <w:rPr>
          <w:rFonts w:ascii="Montserrat" w:eastAsia="Times New Roman" w:hAnsi="Montserrat" w:cs="Arial"/>
          <w:iCs/>
          <w:sz w:val="20"/>
          <w:szCs w:val="22"/>
        </w:rPr>
      </w:pPr>
      <w:r w:rsidRPr="008320CD">
        <w:rPr>
          <w:rFonts w:ascii="Montserrat" w:eastAsia="Times New Roman" w:hAnsi="Montserrat" w:cs="Arial"/>
          <w:b/>
          <w:iCs/>
          <w:sz w:val="20"/>
          <w:szCs w:val="22"/>
        </w:rPr>
        <w:t>Área contratante</w:t>
      </w:r>
      <w:r w:rsidRPr="008320CD">
        <w:rPr>
          <w:rFonts w:ascii="Montserrat" w:eastAsia="Times New Roman" w:hAnsi="Montserrat" w:cs="Arial"/>
          <w:iCs/>
          <w:sz w:val="20"/>
          <w:szCs w:val="22"/>
        </w:rPr>
        <w:t>: la facultada en la dependencia o entidad para realizar procedimientos de contratación a efecto de adquirir o arrendar bienes o contratar la prestación de servicios que requiera la dependencia o entidad de que se trate;</w:t>
      </w:r>
    </w:p>
    <w:p w14:paraId="6FCB0632" w14:textId="77777777" w:rsidR="008320CD" w:rsidRPr="008320CD" w:rsidRDefault="008320CD" w:rsidP="00D638DB">
      <w:pPr>
        <w:numPr>
          <w:ilvl w:val="0"/>
          <w:numId w:val="18"/>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jc w:val="both"/>
        <w:textAlignment w:val="baseline"/>
        <w:rPr>
          <w:rFonts w:ascii="Montserrat" w:eastAsia="Times New Roman" w:hAnsi="Montserrat" w:cs="Arial"/>
          <w:iCs/>
          <w:sz w:val="20"/>
          <w:szCs w:val="22"/>
        </w:rPr>
      </w:pPr>
      <w:r w:rsidRPr="008320CD">
        <w:rPr>
          <w:rFonts w:ascii="Montserrat" w:eastAsia="Times New Roman" w:hAnsi="Montserrat" w:cs="Arial"/>
          <w:b/>
          <w:iCs/>
          <w:sz w:val="20"/>
          <w:szCs w:val="22"/>
        </w:rPr>
        <w:t>Área requirente</w:t>
      </w:r>
      <w:r w:rsidRPr="008320CD">
        <w:rPr>
          <w:rFonts w:ascii="Montserrat" w:eastAsia="Times New Roman" w:hAnsi="Montserrat" w:cs="Arial"/>
          <w:iCs/>
          <w:sz w:val="20"/>
          <w:szCs w:val="22"/>
        </w:rPr>
        <w:t>: la que en la dependencia o entidad, solicite o requiera formalmente la adquisición o arrendamiento de bienes o la prestación de servicios, o bien aquella que los utilizará;</w:t>
      </w:r>
    </w:p>
    <w:p w14:paraId="5AB9A7A5" w14:textId="77777777" w:rsidR="008320CD" w:rsidRPr="008320CD" w:rsidRDefault="008320CD" w:rsidP="00D638DB">
      <w:pPr>
        <w:numPr>
          <w:ilvl w:val="0"/>
          <w:numId w:val="18"/>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jc w:val="both"/>
        <w:textAlignment w:val="baseline"/>
        <w:rPr>
          <w:rFonts w:ascii="Montserrat" w:eastAsia="Times New Roman" w:hAnsi="Montserrat" w:cs="Arial"/>
          <w:sz w:val="20"/>
          <w:szCs w:val="22"/>
        </w:rPr>
      </w:pPr>
      <w:r w:rsidRPr="008320CD">
        <w:rPr>
          <w:rFonts w:ascii="Montserrat" w:eastAsia="Times New Roman" w:hAnsi="Montserrat" w:cs="Arial"/>
          <w:b/>
          <w:sz w:val="20"/>
          <w:szCs w:val="22"/>
        </w:rPr>
        <w:t>Área técnica</w:t>
      </w:r>
      <w:r w:rsidRPr="008320CD">
        <w:rPr>
          <w:rFonts w:ascii="Montserrat" w:eastAsia="Times New Roman" w:hAnsi="Montserrat" w:cs="Arial"/>
          <w:sz w:val="20"/>
          <w:szCs w:val="22"/>
        </w:rPr>
        <w:t>: la responsable de elaborar las especificaciones técnicas que se deberán incluir en el procedimiento de contratación, evalúa la propuesta técnica de las proposiciones de los licitantes.</w:t>
      </w:r>
    </w:p>
    <w:p w14:paraId="1F614BF8" w14:textId="77777777" w:rsidR="008320CD" w:rsidRPr="008320CD" w:rsidRDefault="008320CD" w:rsidP="00D638DB">
      <w:pPr>
        <w:numPr>
          <w:ilvl w:val="0"/>
          <w:numId w:val="18"/>
        </w:numPr>
        <w:tabs>
          <w:tab w:val="left" w:pos="709"/>
          <w:tab w:val="num" w:pos="993"/>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jc w:val="both"/>
        <w:textAlignment w:val="baseline"/>
        <w:rPr>
          <w:rFonts w:ascii="Montserrat" w:eastAsia="Times New Roman" w:hAnsi="Montserrat" w:cs="Arial"/>
          <w:sz w:val="20"/>
          <w:szCs w:val="22"/>
        </w:rPr>
      </w:pPr>
      <w:r w:rsidRPr="008320CD">
        <w:rPr>
          <w:rFonts w:ascii="Montserrat" w:eastAsia="Times New Roman" w:hAnsi="Montserrat" w:cs="Arial"/>
          <w:b/>
          <w:sz w:val="20"/>
          <w:szCs w:val="22"/>
        </w:rPr>
        <w:t>CECOBAN:</w:t>
      </w:r>
      <w:r w:rsidRPr="008320CD">
        <w:rPr>
          <w:rFonts w:ascii="Montserrat" w:eastAsia="Times New Roman" w:hAnsi="Montserrat" w:cs="Arial"/>
          <w:sz w:val="20"/>
          <w:szCs w:val="22"/>
        </w:rPr>
        <w:t xml:space="preserve"> Centro de Compensación Bancaria.</w:t>
      </w:r>
    </w:p>
    <w:p w14:paraId="02C29136" w14:textId="77777777" w:rsidR="00AB7A2D" w:rsidRPr="00AB7A2D" w:rsidRDefault="008320CD" w:rsidP="00D638DB">
      <w:pPr>
        <w:numPr>
          <w:ilvl w:val="0"/>
          <w:numId w:val="18"/>
        </w:numPr>
        <w:tabs>
          <w:tab w:val="left" w:pos="709"/>
          <w:tab w:val="num" w:pos="993"/>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jc w:val="both"/>
        <w:textAlignment w:val="baseline"/>
        <w:rPr>
          <w:rFonts w:ascii="Montserrat" w:eastAsia="Times New Roman" w:hAnsi="Montserrat" w:cs="Arial"/>
          <w:b/>
          <w:sz w:val="20"/>
          <w:szCs w:val="22"/>
        </w:rPr>
      </w:pPr>
      <w:r w:rsidRPr="00AB7A2D">
        <w:rPr>
          <w:rFonts w:ascii="Montserrat" w:eastAsia="Times New Roman" w:hAnsi="Montserrat" w:cs="Arial"/>
          <w:b/>
          <w:sz w:val="20"/>
          <w:szCs w:val="22"/>
        </w:rPr>
        <w:t>CFF:</w:t>
      </w:r>
      <w:r w:rsidRPr="00AB7A2D">
        <w:rPr>
          <w:rFonts w:ascii="Montserrat" w:eastAsia="Times New Roman" w:hAnsi="Montserrat" w:cs="Arial"/>
          <w:sz w:val="20"/>
          <w:szCs w:val="22"/>
        </w:rPr>
        <w:t xml:space="preserve"> Código Fiscal de la Federación.</w:t>
      </w:r>
    </w:p>
    <w:p w14:paraId="54294CA9" w14:textId="7D496702" w:rsidR="008320CD" w:rsidRPr="00AB7A2D" w:rsidRDefault="008320CD" w:rsidP="00D638DB">
      <w:pPr>
        <w:numPr>
          <w:ilvl w:val="0"/>
          <w:numId w:val="18"/>
        </w:numPr>
        <w:tabs>
          <w:tab w:val="left" w:pos="709"/>
          <w:tab w:val="num" w:pos="993"/>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jc w:val="both"/>
        <w:textAlignment w:val="baseline"/>
        <w:rPr>
          <w:rFonts w:ascii="Montserrat" w:eastAsia="Times New Roman" w:hAnsi="Montserrat" w:cs="Arial"/>
          <w:b/>
          <w:sz w:val="20"/>
          <w:szCs w:val="22"/>
        </w:rPr>
      </w:pPr>
      <w:r w:rsidRPr="00AB7A2D">
        <w:rPr>
          <w:rFonts w:ascii="Montserrat" w:eastAsia="Times New Roman" w:hAnsi="Montserrat" w:cs="Arial"/>
          <w:b/>
          <w:sz w:val="20"/>
          <w:szCs w:val="22"/>
        </w:rPr>
        <w:t>COMPRANET</w:t>
      </w:r>
      <w:r w:rsidRPr="00AB7A2D">
        <w:rPr>
          <w:rFonts w:ascii="Montserrat" w:eastAsia="Times New Roman" w:hAnsi="Montserrat" w:cs="Arial"/>
          <w:sz w:val="20"/>
          <w:szCs w:val="22"/>
        </w:rPr>
        <w:t>: el Sistema Electrónico de información pública gubernamental sobre adquisiciones, arrendamientos y servicios. con dirección electrónica en Internet:</w:t>
      </w:r>
      <w:r w:rsidRPr="00AB7A2D">
        <w:rPr>
          <w:rFonts w:ascii="Montserrat" w:eastAsia="Times New Roman" w:hAnsi="Montserrat" w:cs="Arial"/>
          <w:b/>
          <w:sz w:val="20"/>
          <w:szCs w:val="22"/>
        </w:rPr>
        <w:t xml:space="preserve"> </w:t>
      </w:r>
      <w:hyperlink r:id="rId9" w:history="1">
        <w:r w:rsidRPr="00AB7A2D">
          <w:rPr>
            <w:rFonts w:ascii="Montserrat" w:eastAsia="Times New Roman" w:hAnsi="Montserrat"/>
            <w:color w:val="0000FF"/>
            <w:sz w:val="22"/>
            <w:u w:val="single"/>
          </w:rPr>
          <w:t>http://www.compranet.hacienda.gob.mx</w:t>
        </w:r>
      </w:hyperlink>
    </w:p>
    <w:p w14:paraId="4F6ED945" w14:textId="77777777" w:rsidR="008320CD" w:rsidRPr="008320CD" w:rsidRDefault="008320CD" w:rsidP="00D638DB">
      <w:pPr>
        <w:numPr>
          <w:ilvl w:val="0"/>
          <w:numId w:val="18"/>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jc w:val="both"/>
        <w:textAlignment w:val="baseline"/>
        <w:rPr>
          <w:rFonts w:ascii="Montserrat" w:eastAsia="Times New Roman" w:hAnsi="Montserrat" w:cs="Arial"/>
          <w:sz w:val="20"/>
          <w:szCs w:val="22"/>
        </w:rPr>
      </w:pPr>
      <w:r w:rsidRPr="008320CD">
        <w:rPr>
          <w:rFonts w:ascii="Montserrat" w:eastAsia="Times New Roman" w:hAnsi="Montserrat" w:cs="Arial"/>
          <w:b/>
          <w:sz w:val="20"/>
          <w:szCs w:val="22"/>
        </w:rPr>
        <w:t xml:space="preserve">Contrato: </w:t>
      </w:r>
      <w:r w:rsidRPr="008320CD">
        <w:rPr>
          <w:rFonts w:ascii="Montserrat" w:eastAsia="Times New Roman" w:hAnsi="Montserrat" w:cs="Arial"/>
          <w:sz w:val="20"/>
          <w:szCs w:val="22"/>
        </w:rPr>
        <w:t>documento a través del cual se formalizan los derechos y obligaciones derivados del fallo del procedimiento de contratación para la adquisición; arrendamiento de bienes  o la prestación de los servicios.</w:t>
      </w:r>
    </w:p>
    <w:p w14:paraId="6A91F8CA" w14:textId="77777777" w:rsidR="008320CD" w:rsidRDefault="008320CD" w:rsidP="00D638DB">
      <w:pPr>
        <w:numPr>
          <w:ilvl w:val="0"/>
          <w:numId w:val="18"/>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jc w:val="both"/>
        <w:textAlignment w:val="baseline"/>
        <w:rPr>
          <w:rFonts w:ascii="Montserrat" w:eastAsia="Times New Roman" w:hAnsi="Montserrat" w:cs="Arial"/>
          <w:sz w:val="20"/>
          <w:szCs w:val="22"/>
        </w:rPr>
      </w:pPr>
      <w:r w:rsidRPr="008320CD">
        <w:rPr>
          <w:rFonts w:ascii="Montserrat" w:eastAsia="Times New Roman" w:hAnsi="Montserrat" w:cs="Arial"/>
          <w:b/>
          <w:sz w:val="20"/>
          <w:szCs w:val="22"/>
        </w:rPr>
        <w:t>Conflicto de Interés</w:t>
      </w:r>
      <w:r w:rsidRPr="008320CD">
        <w:rPr>
          <w:rFonts w:ascii="Montserrat" w:eastAsia="Times New Roman" w:hAnsi="Montserrat" w:cs="Arial"/>
          <w:sz w:val="20"/>
          <w:szCs w:val="22"/>
        </w:rPr>
        <w:t>: Concepto legal establecido en la fracción VI del artículo 3 de la LGRA, en concordancia con el numeral Tercero inciso f) del Código de Ética de los servidores públicos del Gobierno Federal.</w:t>
      </w:r>
    </w:p>
    <w:p w14:paraId="04019FE2" w14:textId="79133D05" w:rsidR="00AB7A2D" w:rsidRDefault="00AB7A2D" w:rsidP="00D638DB">
      <w:pPr>
        <w:numPr>
          <w:ilvl w:val="0"/>
          <w:numId w:val="18"/>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jc w:val="both"/>
        <w:textAlignment w:val="baseline"/>
        <w:rPr>
          <w:rFonts w:ascii="Montserrat" w:eastAsia="Times New Roman" w:hAnsi="Montserrat" w:cs="Arial"/>
          <w:sz w:val="20"/>
          <w:szCs w:val="22"/>
        </w:rPr>
      </w:pPr>
      <w:r>
        <w:rPr>
          <w:rFonts w:ascii="Montserrat" w:eastAsia="Times New Roman" w:hAnsi="Montserrat" w:cs="Arial"/>
          <w:b/>
          <w:sz w:val="20"/>
          <w:szCs w:val="22"/>
        </w:rPr>
        <w:t>DAU</w:t>
      </w:r>
      <w:r w:rsidRPr="00AB7A2D">
        <w:rPr>
          <w:rFonts w:ascii="Montserrat" w:eastAsia="Times New Roman" w:hAnsi="Montserrat" w:cs="Arial"/>
          <w:sz w:val="20"/>
          <w:szCs w:val="22"/>
        </w:rPr>
        <w:t>:</w:t>
      </w:r>
      <w:r>
        <w:rPr>
          <w:rFonts w:ascii="Montserrat" w:eastAsia="Times New Roman" w:hAnsi="Montserrat" w:cs="Arial"/>
          <w:sz w:val="20"/>
          <w:szCs w:val="22"/>
        </w:rPr>
        <w:t xml:space="preserve"> Dirección Administrativa en la UMAE</w:t>
      </w:r>
    </w:p>
    <w:p w14:paraId="039EAB03" w14:textId="6CF86D44" w:rsidR="00AB7A2D" w:rsidRDefault="00AB7A2D" w:rsidP="00D638DB">
      <w:pPr>
        <w:numPr>
          <w:ilvl w:val="0"/>
          <w:numId w:val="18"/>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jc w:val="both"/>
        <w:textAlignment w:val="baseline"/>
        <w:rPr>
          <w:rFonts w:ascii="Montserrat" w:eastAsia="Times New Roman" w:hAnsi="Montserrat" w:cs="Arial"/>
          <w:sz w:val="20"/>
          <w:szCs w:val="22"/>
        </w:rPr>
      </w:pPr>
      <w:r w:rsidRPr="00AB7A2D">
        <w:rPr>
          <w:rFonts w:ascii="Montserrat" w:eastAsia="Times New Roman" w:hAnsi="Montserrat" w:cs="Arial"/>
          <w:b/>
          <w:sz w:val="20"/>
          <w:szCs w:val="22"/>
        </w:rPr>
        <w:t>DDP</w:t>
      </w:r>
      <w:r w:rsidRPr="00AB7A2D">
        <w:rPr>
          <w:rFonts w:ascii="Montserrat" w:eastAsia="Times New Roman" w:hAnsi="Montserrat" w:cs="Arial"/>
          <w:sz w:val="20"/>
          <w:szCs w:val="22"/>
        </w:rPr>
        <w:t>: Dictamen de Disponibilidad Presupuestaria. Documento establecido en el numeral 4.7 del “Procedimiento para la expedición de dictámenes de disponibilidad</w:t>
      </w:r>
      <w:r>
        <w:rPr>
          <w:rFonts w:ascii="Montserrat" w:eastAsia="Times New Roman" w:hAnsi="Montserrat" w:cs="Arial"/>
          <w:sz w:val="20"/>
          <w:szCs w:val="22"/>
        </w:rPr>
        <w:t xml:space="preserve"> </w:t>
      </w:r>
      <w:r w:rsidRPr="00AB7A2D">
        <w:rPr>
          <w:rFonts w:ascii="Montserrat" w:eastAsia="Times New Roman" w:hAnsi="Montserrat" w:cs="Arial"/>
          <w:sz w:val="20"/>
          <w:szCs w:val="22"/>
        </w:rPr>
        <w:t>presupuestaria para la adquisición de bienes, contratación de servicios, arrendamiento inmobiliario y su enlace a contratos”.</w:t>
      </w:r>
    </w:p>
    <w:p w14:paraId="1184B800" w14:textId="514693C2" w:rsidR="00AB7A2D" w:rsidRDefault="00AB7A2D" w:rsidP="00D638DB">
      <w:pPr>
        <w:numPr>
          <w:ilvl w:val="0"/>
          <w:numId w:val="18"/>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jc w:val="both"/>
        <w:textAlignment w:val="baseline"/>
        <w:rPr>
          <w:rFonts w:ascii="Montserrat" w:eastAsia="Times New Roman" w:hAnsi="Montserrat" w:cs="Arial"/>
          <w:sz w:val="20"/>
          <w:szCs w:val="22"/>
        </w:rPr>
      </w:pPr>
      <w:r w:rsidRPr="00AB7A2D">
        <w:rPr>
          <w:rFonts w:ascii="Montserrat" w:eastAsia="Times New Roman" w:hAnsi="Montserrat" w:cs="Arial"/>
          <w:b/>
          <w:sz w:val="20"/>
          <w:szCs w:val="22"/>
        </w:rPr>
        <w:t>DEDUCCIONES</w:t>
      </w:r>
      <w:r w:rsidRPr="00AB7A2D">
        <w:rPr>
          <w:rFonts w:ascii="Montserrat" w:eastAsia="Times New Roman" w:hAnsi="Montserrat" w:cs="Arial"/>
          <w:sz w:val="20"/>
          <w:szCs w:val="22"/>
        </w:rPr>
        <w:t>:</w:t>
      </w:r>
      <w:r w:rsidRPr="00AB7A2D">
        <w:t xml:space="preserve"> </w:t>
      </w:r>
      <w:r w:rsidRPr="00AB7A2D">
        <w:rPr>
          <w:rFonts w:ascii="Montserrat" w:eastAsia="Times New Roman" w:hAnsi="Montserrat" w:cs="Arial"/>
          <w:sz w:val="20"/>
          <w:szCs w:val="22"/>
        </w:rPr>
        <w:t>Las que están determinadas conforme a los artículos 53 Bis de la LAASSP y 97 del RLAASSP.</w:t>
      </w:r>
    </w:p>
    <w:p w14:paraId="1B9F5903" w14:textId="2194F52C" w:rsidR="00AB7A2D" w:rsidRPr="00AB7A2D" w:rsidRDefault="00AB7A2D" w:rsidP="00D638DB">
      <w:pPr>
        <w:numPr>
          <w:ilvl w:val="0"/>
          <w:numId w:val="18"/>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jc w:val="both"/>
        <w:textAlignment w:val="baseline"/>
        <w:rPr>
          <w:rFonts w:ascii="Montserrat" w:eastAsia="Times New Roman" w:hAnsi="Montserrat" w:cs="Arial"/>
          <w:sz w:val="20"/>
          <w:szCs w:val="22"/>
        </w:rPr>
      </w:pPr>
      <w:r>
        <w:rPr>
          <w:rFonts w:ascii="Montserrat" w:eastAsia="Times New Roman" w:hAnsi="Montserrat" w:cs="Arial"/>
          <w:b/>
          <w:sz w:val="20"/>
          <w:szCs w:val="22"/>
        </w:rPr>
        <w:t>DOF</w:t>
      </w:r>
      <w:r w:rsidRPr="00AB7A2D">
        <w:rPr>
          <w:rFonts w:ascii="Montserrat" w:eastAsia="Times New Roman" w:hAnsi="Montserrat" w:cs="Arial"/>
          <w:sz w:val="20"/>
          <w:szCs w:val="22"/>
        </w:rPr>
        <w:t>:</w:t>
      </w:r>
      <w:r>
        <w:rPr>
          <w:rFonts w:ascii="Montserrat" w:eastAsia="Times New Roman" w:hAnsi="Montserrat" w:cs="Arial"/>
          <w:sz w:val="20"/>
          <w:szCs w:val="22"/>
        </w:rPr>
        <w:t xml:space="preserve"> </w:t>
      </w:r>
      <w:r w:rsidRPr="00AB7A2D">
        <w:rPr>
          <w:rFonts w:ascii="Montserrat" w:eastAsia="Times New Roman" w:hAnsi="Montserrat" w:cs="Arial"/>
          <w:sz w:val="20"/>
          <w:szCs w:val="22"/>
        </w:rPr>
        <w:t>Diario Oficial de la Federación</w:t>
      </w:r>
      <w:r>
        <w:rPr>
          <w:rFonts w:ascii="Montserrat" w:eastAsia="Times New Roman" w:hAnsi="Montserrat" w:cs="Arial"/>
          <w:sz w:val="20"/>
          <w:szCs w:val="22"/>
        </w:rPr>
        <w:t>.</w:t>
      </w:r>
    </w:p>
    <w:p w14:paraId="7D025D95" w14:textId="77777777" w:rsidR="008320CD" w:rsidRDefault="008320CD" w:rsidP="00D638DB">
      <w:pPr>
        <w:numPr>
          <w:ilvl w:val="0"/>
          <w:numId w:val="18"/>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jc w:val="both"/>
        <w:textAlignment w:val="baseline"/>
        <w:rPr>
          <w:rFonts w:ascii="Montserrat" w:eastAsia="Times New Roman" w:hAnsi="Montserrat" w:cs="Arial"/>
          <w:sz w:val="20"/>
          <w:szCs w:val="22"/>
        </w:rPr>
      </w:pPr>
      <w:r w:rsidRPr="008320CD">
        <w:rPr>
          <w:rFonts w:ascii="Montserrat" w:eastAsia="Times New Roman" w:hAnsi="Montserrat" w:cs="Arial"/>
          <w:b/>
          <w:sz w:val="20"/>
          <w:szCs w:val="22"/>
        </w:rPr>
        <w:t>EMA:</w:t>
      </w:r>
      <w:r w:rsidRPr="008320CD">
        <w:rPr>
          <w:rFonts w:ascii="Montserrat" w:eastAsia="Times New Roman" w:hAnsi="Montserrat" w:cs="Arial"/>
          <w:sz w:val="20"/>
          <w:szCs w:val="22"/>
        </w:rPr>
        <w:t xml:space="preserve"> Entidad Mexicana de Acreditación, A. C.</w:t>
      </w:r>
    </w:p>
    <w:p w14:paraId="6A8E6170" w14:textId="31777A74" w:rsidR="00AB7A2D" w:rsidRPr="00AB7A2D" w:rsidRDefault="00AB7A2D" w:rsidP="00D638DB">
      <w:pPr>
        <w:numPr>
          <w:ilvl w:val="0"/>
          <w:numId w:val="18"/>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jc w:val="both"/>
        <w:textAlignment w:val="baseline"/>
        <w:rPr>
          <w:rFonts w:ascii="Montserrat" w:eastAsia="Times New Roman" w:hAnsi="Montserrat" w:cs="Arial"/>
          <w:sz w:val="20"/>
          <w:szCs w:val="22"/>
        </w:rPr>
      </w:pPr>
      <w:r w:rsidRPr="00AB7A2D">
        <w:rPr>
          <w:rFonts w:ascii="Montserrat" w:eastAsia="Times New Roman" w:hAnsi="Montserrat" w:cs="Arial"/>
          <w:b/>
          <w:sz w:val="20"/>
          <w:szCs w:val="22"/>
        </w:rPr>
        <w:t>GARANTIA:</w:t>
      </w:r>
      <w:r w:rsidRPr="00AB7A2D">
        <w:rPr>
          <w:rFonts w:ascii="Montserrat" w:eastAsia="Times New Roman" w:hAnsi="Montserrat" w:cs="Arial"/>
          <w:sz w:val="20"/>
          <w:szCs w:val="22"/>
        </w:rPr>
        <w:t xml:space="preserve"> Instrumento jurídico que se emplea para asegurar el cumplimiento de una obligación.</w:t>
      </w:r>
    </w:p>
    <w:p w14:paraId="5ECD152A" w14:textId="7A776AE8" w:rsidR="008320CD" w:rsidRPr="008320CD" w:rsidRDefault="008320CD" w:rsidP="00D638DB">
      <w:pPr>
        <w:numPr>
          <w:ilvl w:val="0"/>
          <w:numId w:val="18"/>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jc w:val="both"/>
        <w:textAlignment w:val="baseline"/>
        <w:rPr>
          <w:rFonts w:ascii="Montserrat" w:eastAsia="Times New Roman" w:hAnsi="Montserrat" w:cs="Arial"/>
          <w:sz w:val="20"/>
          <w:szCs w:val="22"/>
        </w:rPr>
      </w:pPr>
      <w:r w:rsidRPr="008320CD">
        <w:rPr>
          <w:rFonts w:ascii="Montserrat" w:eastAsia="Times New Roman" w:hAnsi="Montserrat" w:cs="Arial"/>
          <w:b/>
          <w:sz w:val="20"/>
          <w:szCs w:val="22"/>
        </w:rPr>
        <w:t>IMSS:</w:t>
      </w:r>
      <w:r w:rsidRPr="008320CD">
        <w:rPr>
          <w:rFonts w:ascii="Montserrat" w:eastAsia="Times New Roman" w:hAnsi="Montserrat" w:cs="Arial"/>
          <w:sz w:val="20"/>
          <w:szCs w:val="22"/>
        </w:rPr>
        <w:t xml:space="preserve"> Instituto Mexicano del Seguro Social.</w:t>
      </w:r>
    </w:p>
    <w:p w14:paraId="7CB1C5CB" w14:textId="77777777" w:rsidR="008320CD" w:rsidRPr="008320CD" w:rsidRDefault="008320CD" w:rsidP="00D638DB">
      <w:pPr>
        <w:numPr>
          <w:ilvl w:val="0"/>
          <w:numId w:val="18"/>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jc w:val="both"/>
        <w:textAlignment w:val="baseline"/>
        <w:rPr>
          <w:rFonts w:ascii="Montserrat" w:eastAsia="Times New Roman" w:hAnsi="Montserrat" w:cs="Arial"/>
          <w:sz w:val="20"/>
          <w:szCs w:val="22"/>
        </w:rPr>
      </w:pPr>
      <w:r w:rsidRPr="008320CD">
        <w:rPr>
          <w:rFonts w:ascii="Montserrat" w:eastAsia="Times New Roman" w:hAnsi="Montserrat" w:cs="Arial"/>
          <w:b/>
          <w:sz w:val="20"/>
          <w:szCs w:val="22"/>
        </w:rPr>
        <w:t>Investigación de mercado</w:t>
      </w:r>
      <w:r w:rsidRPr="008320CD">
        <w:rPr>
          <w:rFonts w:ascii="Montserrat" w:eastAsia="Times New Roman" w:hAnsi="Montserrat" w:cs="Arial"/>
          <w:sz w:val="20"/>
          <w:szCs w:val="22"/>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4AFDFF45" w14:textId="77777777" w:rsidR="008320CD" w:rsidRPr="008320CD" w:rsidRDefault="008320CD" w:rsidP="00D638DB">
      <w:pPr>
        <w:numPr>
          <w:ilvl w:val="0"/>
          <w:numId w:val="18"/>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jc w:val="both"/>
        <w:textAlignment w:val="baseline"/>
        <w:rPr>
          <w:rFonts w:ascii="Montserrat" w:eastAsia="Times New Roman" w:hAnsi="Montserrat" w:cs="Arial"/>
          <w:sz w:val="20"/>
          <w:szCs w:val="22"/>
        </w:rPr>
      </w:pPr>
      <w:r w:rsidRPr="008320CD">
        <w:rPr>
          <w:rFonts w:ascii="Montserrat" w:eastAsia="Times New Roman" w:hAnsi="Montserrat" w:cs="Arial"/>
          <w:b/>
          <w:sz w:val="20"/>
          <w:szCs w:val="22"/>
        </w:rPr>
        <w:t>IVA:</w:t>
      </w:r>
      <w:r w:rsidRPr="008320CD">
        <w:rPr>
          <w:rFonts w:ascii="Montserrat" w:eastAsia="Times New Roman" w:hAnsi="Montserrat" w:cs="Arial"/>
          <w:sz w:val="20"/>
          <w:szCs w:val="22"/>
        </w:rPr>
        <w:t xml:space="preserve"> Impuesto al Valor Agregado.</w:t>
      </w:r>
    </w:p>
    <w:p w14:paraId="0D36E418" w14:textId="77777777" w:rsidR="008320CD" w:rsidRPr="008320CD" w:rsidRDefault="008320CD" w:rsidP="00D638DB">
      <w:pPr>
        <w:numPr>
          <w:ilvl w:val="0"/>
          <w:numId w:val="18"/>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jc w:val="both"/>
        <w:textAlignment w:val="baseline"/>
        <w:rPr>
          <w:rFonts w:ascii="Montserrat" w:eastAsia="Times New Roman" w:hAnsi="Montserrat" w:cs="Arial"/>
          <w:sz w:val="20"/>
          <w:szCs w:val="22"/>
        </w:rPr>
      </w:pPr>
      <w:r w:rsidRPr="008320CD">
        <w:rPr>
          <w:rFonts w:ascii="Montserrat" w:eastAsia="Times New Roman" w:hAnsi="Montserrat" w:cs="Arial"/>
          <w:b/>
          <w:sz w:val="20"/>
          <w:szCs w:val="22"/>
        </w:rPr>
        <w:t xml:space="preserve">INFONAVIT: </w:t>
      </w:r>
      <w:r w:rsidRPr="008320CD">
        <w:rPr>
          <w:rFonts w:ascii="Montserrat" w:eastAsia="Times New Roman" w:hAnsi="Montserrat" w:cs="Arial"/>
          <w:sz w:val="20"/>
          <w:szCs w:val="22"/>
        </w:rPr>
        <w:t>Instituto del Fondo Nacional de la Vivienda para los Trabajadores</w:t>
      </w:r>
      <w:r w:rsidRPr="008320CD">
        <w:rPr>
          <w:rFonts w:ascii="Montserrat" w:eastAsia="Times New Roman" w:hAnsi="Montserrat" w:cs="Arial"/>
          <w:b/>
          <w:sz w:val="20"/>
          <w:szCs w:val="22"/>
        </w:rPr>
        <w:t>.</w:t>
      </w:r>
    </w:p>
    <w:p w14:paraId="0DD92106" w14:textId="77777777" w:rsidR="008320CD" w:rsidRPr="008320CD" w:rsidRDefault="008320CD" w:rsidP="00D638DB">
      <w:pPr>
        <w:numPr>
          <w:ilvl w:val="0"/>
          <w:numId w:val="18"/>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jc w:val="both"/>
        <w:textAlignment w:val="baseline"/>
        <w:rPr>
          <w:rFonts w:ascii="Montserrat" w:eastAsia="Times New Roman" w:hAnsi="Montserrat" w:cs="Arial"/>
          <w:sz w:val="20"/>
          <w:szCs w:val="22"/>
        </w:rPr>
      </w:pPr>
      <w:r w:rsidRPr="008320CD">
        <w:rPr>
          <w:rFonts w:ascii="Montserrat" w:eastAsia="Times New Roman" w:hAnsi="Montserrat" w:cs="Arial"/>
          <w:b/>
          <w:sz w:val="20"/>
          <w:szCs w:val="22"/>
        </w:rPr>
        <w:t>LAASSP</w:t>
      </w:r>
      <w:r w:rsidRPr="008320CD">
        <w:rPr>
          <w:rFonts w:ascii="Montserrat" w:eastAsia="Times New Roman" w:hAnsi="Montserrat" w:cs="Arial"/>
          <w:sz w:val="20"/>
          <w:szCs w:val="22"/>
        </w:rPr>
        <w:t xml:space="preserve">: Ley de Adquisiciones, Arrendamientos y Servicios del Sector Público. </w:t>
      </w:r>
    </w:p>
    <w:p w14:paraId="5DD48E69" w14:textId="77777777" w:rsidR="008320CD" w:rsidRDefault="008320CD" w:rsidP="00D638DB">
      <w:pPr>
        <w:numPr>
          <w:ilvl w:val="0"/>
          <w:numId w:val="18"/>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jc w:val="both"/>
        <w:textAlignment w:val="baseline"/>
        <w:rPr>
          <w:rFonts w:ascii="Montserrat" w:eastAsia="Times New Roman" w:hAnsi="Montserrat" w:cs="Arial"/>
          <w:sz w:val="20"/>
          <w:szCs w:val="22"/>
        </w:rPr>
      </w:pPr>
      <w:r w:rsidRPr="008320CD">
        <w:rPr>
          <w:rFonts w:ascii="Montserrat" w:eastAsia="Times New Roman" w:hAnsi="Montserrat" w:cs="Arial"/>
          <w:b/>
          <w:sz w:val="20"/>
          <w:szCs w:val="22"/>
        </w:rPr>
        <w:t>Licitante:</w:t>
      </w:r>
      <w:r w:rsidRPr="008320CD">
        <w:rPr>
          <w:rFonts w:ascii="Montserrat" w:eastAsia="Times New Roman" w:hAnsi="Montserrat" w:cs="Arial"/>
          <w:sz w:val="20"/>
          <w:szCs w:val="22"/>
        </w:rPr>
        <w:t xml:space="preserve"> La persona que participe en cualquier procedimiento de licitación pública o bien de invitación a cuando menos tres personas.</w:t>
      </w:r>
    </w:p>
    <w:p w14:paraId="524D4F53" w14:textId="05BC18CE" w:rsidR="00AB7A2D" w:rsidRPr="00AB7A2D" w:rsidRDefault="00AB7A2D" w:rsidP="00D638DB">
      <w:pPr>
        <w:numPr>
          <w:ilvl w:val="0"/>
          <w:numId w:val="18"/>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jc w:val="both"/>
        <w:textAlignment w:val="baseline"/>
        <w:rPr>
          <w:rFonts w:ascii="Montserrat" w:eastAsia="Times New Roman" w:hAnsi="Montserrat" w:cs="Arial"/>
          <w:sz w:val="20"/>
          <w:szCs w:val="22"/>
        </w:rPr>
      </w:pPr>
      <w:r w:rsidRPr="00AB7A2D">
        <w:rPr>
          <w:rFonts w:ascii="Montserrat" w:eastAsia="Times New Roman" w:hAnsi="Montserrat" w:cs="Arial"/>
          <w:b/>
          <w:sz w:val="20"/>
          <w:szCs w:val="22"/>
        </w:rPr>
        <w:t>MAAGAASSP:</w:t>
      </w:r>
      <w:r w:rsidRPr="00AB7A2D">
        <w:rPr>
          <w:rFonts w:ascii="Montserrat" w:eastAsia="Times New Roman" w:hAnsi="Montserrat" w:cs="Arial"/>
          <w:sz w:val="20"/>
          <w:szCs w:val="22"/>
        </w:rPr>
        <w:t xml:space="preserve"> Manual Administrativo de Aplicación General en Materia de Adquisiciones, Arrendamientos y Servicios del Sector Público</w:t>
      </w:r>
      <w:r>
        <w:rPr>
          <w:rFonts w:ascii="Montserrat" w:eastAsia="Times New Roman" w:hAnsi="Montserrat" w:cs="Arial"/>
          <w:sz w:val="20"/>
          <w:szCs w:val="22"/>
        </w:rPr>
        <w:t>.</w:t>
      </w:r>
    </w:p>
    <w:p w14:paraId="3E684AEE" w14:textId="77777777" w:rsidR="008320CD" w:rsidRPr="008320CD" w:rsidRDefault="008320CD" w:rsidP="00D638DB">
      <w:pPr>
        <w:numPr>
          <w:ilvl w:val="0"/>
          <w:numId w:val="18"/>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jc w:val="both"/>
        <w:textAlignment w:val="baseline"/>
        <w:rPr>
          <w:rFonts w:ascii="Montserrat" w:eastAsia="Times New Roman" w:hAnsi="Montserrat" w:cs="Arial"/>
          <w:bCs/>
          <w:sz w:val="20"/>
          <w:szCs w:val="22"/>
        </w:rPr>
      </w:pPr>
      <w:r w:rsidRPr="008320CD">
        <w:rPr>
          <w:rFonts w:ascii="Montserrat" w:eastAsia="Times New Roman" w:hAnsi="Montserrat" w:cs="Arial"/>
          <w:b/>
          <w:sz w:val="20"/>
          <w:szCs w:val="22"/>
        </w:rPr>
        <w:t>Medios Remotos de Comunicación Electrónica:</w:t>
      </w:r>
      <w:r w:rsidRPr="008320CD">
        <w:rPr>
          <w:rFonts w:ascii="Montserrat" w:eastAsia="Times New Roman" w:hAnsi="Montserrat" w:cs="Arial"/>
          <w:bCs/>
          <w:sz w:val="20"/>
          <w:szCs w:val="22"/>
        </w:rPr>
        <w:t xml:space="preserve"> Los dispositivos tecnológicos para efectuar transmisión de datos e información a través de computadoras, líneas telefónicas, enlaces dedicados, microondas y similares.</w:t>
      </w:r>
    </w:p>
    <w:p w14:paraId="420F5ECF" w14:textId="77777777" w:rsidR="008320CD" w:rsidRDefault="008320CD" w:rsidP="00D638DB">
      <w:pPr>
        <w:numPr>
          <w:ilvl w:val="0"/>
          <w:numId w:val="18"/>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jc w:val="both"/>
        <w:textAlignment w:val="baseline"/>
        <w:rPr>
          <w:rFonts w:ascii="Montserrat" w:eastAsia="Times New Roman" w:hAnsi="Montserrat" w:cs="Arial"/>
          <w:bCs/>
          <w:sz w:val="20"/>
          <w:szCs w:val="22"/>
        </w:rPr>
      </w:pPr>
      <w:r w:rsidRPr="008320CD">
        <w:rPr>
          <w:rFonts w:ascii="Montserrat" w:eastAsia="Times New Roman" w:hAnsi="Montserrat" w:cs="Arial"/>
          <w:b/>
          <w:bCs/>
          <w:sz w:val="20"/>
          <w:szCs w:val="22"/>
        </w:rPr>
        <w:t>MIPYME</w:t>
      </w:r>
      <w:r w:rsidRPr="008320CD">
        <w:rPr>
          <w:rFonts w:ascii="Montserrat" w:eastAsia="Times New Roman" w:hAnsi="Montserrat" w:cs="Arial"/>
          <w:bCs/>
          <w:sz w:val="20"/>
          <w:szCs w:val="22"/>
        </w:rPr>
        <w:t xml:space="preserve">: Micro, Pequeña y Mediana Empresa. </w:t>
      </w:r>
    </w:p>
    <w:p w14:paraId="1C103E1A" w14:textId="228C4FEF" w:rsidR="00AB7A2D" w:rsidRDefault="00AB7A2D" w:rsidP="00D638DB">
      <w:pPr>
        <w:numPr>
          <w:ilvl w:val="0"/>
          <w:numId w:val="18"/>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jc w:val="both"/>
        <w:textAlignment w:val="baseline"/>
        <w:rPr>
          <w:rFonts w:ascii="Montserrat" w:eastAsia="Times New Roman" w:hAnsi="Montserrat" w:cs="Arial"/>
          <w:bCs/>
          <w:sz w:val="20"/>
          <w:szCs w:val="22"/>
        </w:rPr>
      </w:pPr>
      <w:r>
        <w:rPr>
          <w:rFonts w:ascii="Montserrat" w:eastAsia="Times New Roman" w:hAnsi="Montserrat" w:cs="Arial"/>
          <w:b/>
          <w:bCs/>
          <w:sz w:val="20"/>
          <w:szCs w:val="22"/>
        </w:rPr>
        <w:t>OIC</w:t>
      </w:r>
      <w:r w:rsidRPr="00AB7A2D">
        <w:rPr>
          <w:rFonts w:ascii="Montserrat" w:eastAsia="Times New Roman" w:hAnsi="Montserrat" w:cs="Arial"/>
          <w:bCs/>
          <w:sz w:val="20"/>
          <w:szCs w:val="22"/>
        </w:rPr>
        <w:t>:</w:t>
      </w:r>
      <w:r w:rsidRPr="00AB7A2D">
        <w:t xml:space="preserve"> </w:t>
      </w:r>
      <w:r w:rsidRPr="00AB7A2D">
        <w:rPr>
          <w:rFonts w:ascii="Montserrat" w:eastAsia="Times New Roman" w:hAnsi="Montserrat" w:cs="Arial"/>
          <w:bCs/>
          <w:sz w:val="20"/>
          <w:szCs w:val="22"/>
        </w:rPr>
        <w:t>Órgano Interno de Control en el IMSS</w:t>
      </w:r>
    </w:p>
    <w:p w14:paraId="7BE3368C" w14:textId="0ECB83A5" w:rsidR="00AB7A2D" w:rsidRPr="00AB7A2D" w:rsidRDefault="00AB7A2D" w:rsidP="00D638DB">
      <w:pPr>
        <w:numPr>
          <w:ilvl w:val="0"/>
          <w:numId w:val="18"/>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jc w:val="both"/>
        <w:textAlignment w:val="baseline"/>
        <w:rPr>
          <w:rFonts w:ascii="Montserrat" w:eastAsia="Times New Roman" w:hAnsi="Montserrat" w:cs="Arial"/>
          <w:bCs/>
          <w:sz w:val="20"/>
          <w:szCs w:val="22"/>
        </w:rPr>
      </w:pPr>
      <w:r w:rsidRPr="00AB7A2D">
        <w:rPr>
          <w:rFonts w:ascii="Montserrat" w:eastAsia="Times New Roman" w:hAnsi="Montserrat" w:cs="Arial"/>
          <w:b/>
          <w:bCs/>
          <w:sz w:val="20"/>
          <w:szCs w:val="22"/>
        </w:rPr>
        <w:t>ORDEN DE COMPRA O DE SERVICIO</w:t>
      </w:r>
      <w:r w:rsidRPr="00AB7A2D">
        <w:rPr>
          <w:rFonts w:ascii="Montserrat" w:eastAsia="Times New Roman" w:hAnsi="Montserrat" w:cs="Arial"/>
          <w:bCs/>
          <w:sz w:val="20"/>
          <w:szCs w:val="22"/>
        </w:rPr>
        <w:t>: Documento por el cual se pueden formalizar las contrataciones en adquisiciones, arrendamientos de bienes muebles y contratación de servicios menores a 300 veces la UMA antes de IVA, a través de pedido mismo que debe contener como mínimo los elementos señalados en el artículo 45 de la LAASSP, 39 fracción II inciso “i” y 81 del RLAASSP.</w:t>
      </w:r>
    </w:p>
    <w:p w14:paraId="62B4F693" w14:textId="77777777" w:rsidR="008320CD" w:rsidRDefault="008320CD" w:rsidP="00D638DB">
      <w:pPr>
        <w:numPr>
          <w:ilvl w:val="0"/>
          <w:numId w:val="18"/>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jc w:val="both"/>
        <w:textAlignment w:val="baseline"/>
        <w:rPr>
          <w:rFonts w:ascii="Montserrat" w:eastAsia="Times New Roman" w:hAnsi="Montserrat" w:cs="Arial"/>
          <w:sz w:val="20"/>
          <w:szCs w:val="22"/>
        </w:rPr>
      </w:pPr>
      <w:r w:rsidRPr="008320CD">
        <w:rPr>
          <w:rFonts w:ascii="Montserrat" w:eastAsia="Times New Roman" w:hAnsi="Montserrat" w:cs="Arial"/>
          <w:b/>
          <w:sz w:val="20"/>
          <w:szCs w:val="22"/>
        </w:rPr>
        <w:t xml:space="preserve">Partida o concepto: </w:t>
      </w:r>
      <w:r w:rsidRPr="008320CD">
        <w:rPr>
          <w:rFonts w:ascii="Montserrat" w:eastAsia="Times New Roman" w:hAnsi="Montserrat" w:cs="Arial"/>
          <w:sz w:val="20"/>
          <w:szCs w:val="22"/>
        </w:rPr>
        <w:t>la división o desglose de los bienes a adquirir o arrendar o de los servicios a contratar, contenidos en un procedimiento de contratación o en un contrato, para diferenciarlos unos de otros, clasificarlos o agruparlos;</w:t>
      </w:r>
    </w:p>
    <w:p w14:paraId="3085FDAD" w14:textId="38191362" w:rsidR="00AB7A2D" w:rsidRDefault="00AB7A2D" w:rsidP="00D638DB">
      <w:pPr>
        <w:numPr>
          <w:ilvl w:val="0"/>
          <w:numId w:val="18"/>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jc w:val="both"/>
        <w:textAlignment w:val="baseline"/>
        <w:rPr>
          <w:rFonts w:ascii="Montserrat" w:eastAsia="Times New Roman" w:hAnsi="Montserrat" w:cs="Arial"/>
          <w:sz w:val="20"/>
          <w:szCs w:val="22"/>
        </w:rPr>
      </w:pPr>
      <w:r w:rsidRPr="00AB7A2D">
        <w:rPr>
          <w:rFonts w:ascii="Montserrat" w:eastAsia="Times New Roman" w:hAnsi="Montserrat" w:cs="Arial"/>
          <w:b/>
          <w:sz w:val="20"/>
          <w:szCs w:val="22"/>
        </w:rPr>
        <w:t>Pena convencional:</w:t>
      </w:r>
      <w:r w:rsidRPr="00AB7A2D">
        <w:rPr>
          <w:rFonts w:ascii="Montserrat" w:eastAsia="Times New Roman" w:hAnsi="Montserrat" w:cs="Arial"/>
          <w:sz w:val="20"/>
          <w:szCs w:val="22"/>
        </w:rPr>
        <w:t xml:space="preserve"> la que se refieren los artículos 53 de la LAASSP, 95 y 96 del RLAASSP.</w:t>
      </w:r>
    </w:p>
    <w:p w14:paraId="35095DEF" w14:textId="53E1040B" w:rsidR="00AB7A2D" w:rsidRPr="00AB7A2D" w:rsidRDefault="00AB7A2D" w:rsidP="00D638DB">
      <w:pPr>
        <w:numPr>
          <w:ilvl w:val="0"/>
          <w:numId w:val="18"/>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jc w:val="both"/>
        <w:textAlignment w:val="baseline"/>
        <w:rPr>
          <w:rFonts w:ascii="Montserrat" w:eastAsia="Times New Roman" w:hAnsi="Montserrat" w:cs="Arial"/>
          <w:sz w:val="20"/>
          <w:szCs w:val="22"/>
        </w:rPr>
      </w:pPr>
      <w:r w:rsidRPr="00AB7A2D">
        <w:rPr>
          <w:rFonts w:ascii="Montserrat" w:eastAsia="Times New Roman" w:hAnsi="Montserrat" w:cs="Arial"/>
          <w:b/>
          <w:sz w:val="20"/>
          <w:szCs w:val="22"/>
        </w:rPr>
        <w:lastRenderedPageBreak/>
        <w:t>POBALINES:</w:t>
      </w:r>
      <w:r w:rsidRPr="00AB7A2D">
        <w:rPr>
          <w:rFonts w:ascii="Montserrat" w:eastAsia="Times New Roman" w:hAnsi="Montserrat" w:cs="Arial"/>
          <w:sz w:val="20"/>
          <w:szCs w:val="22"/>
        </w:rPr>
        <w:t xml:space="preserve"> Políticas, Bases y Lineamientos, en Materia de Adquisiciones, Arrendamientos y Servicios del IMSS.</w:t>
      </w:r>
    </w:p>
    <w:p w14:paraId="25D16DE4" w14:textId="77777777" w:rsidR="00AB7A2D" w:rsidRPr="00AB7A2D" w:rsidRDefault="008320CD" w:rsidP="00D638DB">
      <w:pPr>
        <w:numPr>
          <w:ilvl w:val="0"/>
          <w:numId w:val="18"/>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jc w:val="both"/>
        <w:textAlignment w:val="baseline"/>
        <w:rPr>
          <w:rFonts w:ascii="Montserrat" w:eastAsia="Times New Roman" w:hAnsi="Montserrat" w:cs="Arial"/>
          <w:sz w:val="20"/>
          <w:szCs w:val="22"/>
        </w:rPr>
      </w:pPr>
      <w:r w:rsidRPr="00AB7A2D">
        <w:rPr>
          <w:rFonts w:ascii="Montserrat" w:eastAsia="Times New Roman" w:hAnsi="Montserrat"/>
          <w:b/>
          <w:sz w:val="20"/>
          <w:szCs w:val="22"/>
        </w:rPr>
        <w:t>Precio no aceptable</w:t>
      </w:r>
      <w:r w:rsidRPr="00AB7A2D">
        <w:rPr>
          <w:rFonts w:ascii="Montserrat" w:eastAsia="Times New Roman" w:hAnsi="Montserrat"/>
          <w:sz w:val="20"/>
          <w:szCs w:val="22"/>
        </w:rPr>
        <w:t xml:space="preserve">: </w:t>
      </w:r>
      <w:r w:rsidR="00AB7A2D" w:rsidRPr="00AB7A2D">
        <w:rPr>
          <w:rFonts w:ascii="Montserrat" w:eastAsia="Times New Roman" w:hAnsi="Montserrat"/>
          <w:sz w:val="20"/>
          <w:szCs w:val="22"/>
        </w:rPr>
        <w:t>Es el establecido en el ordinal 2 fracción XI de la LAASSP</w:t>
      </w:r>
    </w:p>
    <w:p w14:paraId="5EDD6B76" w14:textId="6E718709" w:rsidR="00AB7A2D" w:rsidRPr="00AB7A2D" w:rsidRDefault="008320CD" w:rsidP="00D638DB">
      <w:pPr>
        <w:numPr>
          <w:ilvl w:val="0"/>
          <w:numId w:val="18"/>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jc w:val="both"/>
        <w:textAlignment w:val="baseline"/>
        <w:rPr>
          <w:rFonts w:ascii="Montserrat" w:eastAsia="Times New Roman" w:hAnsi="Montserrat" w:cs="Arial"/>
          <w:sz w:val="20"/>
          <w:szCs w:val="22"/>
        </w:rPr>
      </w:pPr>
      <w:r w:rsidRPr="00AB7A2D">
        <w:rPr>
          <w:rFonts w:ascii="Montserrat" w:eastAsia="Times New Roman" w:hAnsi="Montserrat"/>
          <w:b/>
          <w:sz w:val="20"/>
          <w:szCs w:val="22"/>
        </w:rPr>
        <w:t>Precio conveniente</w:t>
      </w:r>
      <w:r w:rsidRPr="00AB7A2D">
        <w:rPr>
          <w:rFonts w:ascii="Montserrat" w:eastAsia="Times New Roman" w:hAnsi="Montserrat"/>
          <w:sz w:val="20"/>
          <w:szCs w:val="22"/>
        </w:rPr>
        <w:t xml:space="preserve">: </w:t>
      </w:r>
      <w:r w:rsidR="00AB7A2D" w:rsidRPr="00AB7A2D">
        <w:rPr>
          <w:rFonts w:ascii="Montserrat" w:eastAsia="Times New Roman" w:hAnsi="Montserrat"/>
          <w:sz w:val="20"/>
          <w:szCs w:val="22"/>
        </w:rPr>
        <w:t>Es el señalado en el artículo 2 fracción XII de la LAASSP</w:t>
      </w:r>
    </w:p>
    <w:p w14:paraId="525BADA9" w14:textId="1DDB471F" w:rsidR="008320CD" w:rsidRPr="00AB7A2D" w:rsidRDefault="008320CD" w:rsidP="00D638DB">
      <w:pPr>
        <w:numPr>
          <w:ilvl w:val="0"/>
          <w:numId w:val="18"/>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jc w:val="both"/>
        <w:textAlignment w:val="baseline"/>
        <w:rPr>
          <w:rFonts w:ascii="Montserrat" w:eastAsia="Times New Roman" w:hAnsi="Montserrat" w:cs="Arial"/>
          <w:sz w:val="20"/>
          <w:szCs w:val="22"/>
        </w:rPr>
      </w:pPr>
      <w:r w:rsidRPr="00AB7A2D">
        <w:rPr>
          <w:rFonts w:ascii="Montserrat" w:eastAsia="Times New Roman" w:hAnsi="Montserrat" w:cs="Arial"/>
          <w:b/>
          <w:sz w:val="20"/>
          <w:szCs w:val="22"/>
        </w:rPr>
        <w:t>Proveedor:</w:t>
      </w:r>
      <w:r w:rsidRPr="00AB7A2D">
        <w:rPr>
          <w:rFonts w:ascii="Montserrat" w:eastAsia="Times New Roman" w:hAnsi="Montserrat" w:cs="Arial"/>
          <w:sz w:val="20"/>
          <w:szCs w:val="22"/>
        </w:rPr>
        <w:t xml:space="preserve"> </w:t>
      </w:r>
      <w:r w:rsidR="00AB7A2D" w:rsidRPr="00AB7A2D">
        <w:rPr>
          <w:rFonts w:ascii="Montserrat" w:eastAsia="Times New Roman" w:hAnsi="Montserrat" w:cs="Arial"/>
          <w:sz w:val="20"/>
          <w:szCs w:val="22"/>
        </w:rPr>
        <w:t>Persona que señala el artículo 2 fracción VI de la LAASSP</w:t>
      </w:r>
      <w:r w:rsidR="00AB7A2D">
        <w:rPr>
          <w:rFonts w:ascii="Montserrat" w:eastAsia="Times New Roman" w:hAnsi="Montserrat" w:cs="Arial"/>
          <w:sz w:val="20"/>
          <w:szCs w:val="22"/>
        </w:rPr>
        <w:t>.</w:t>
      </w:r>
    </w:p>
    <w:p w14:paraId="222213A6" w14:textId="2283DC31" w:rsidR="008320CD" w:rsidRDefault="008320CD" w:rsidP="00D638DB">
      <w:pPr>
        <w:numPr>
          <w:ilvl w:val="0"/>
          <w:numId w:val="18"/>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jc w:val="both"/>
        <w:textAlignment w:val="baseline"/>
        <w:rPr>
          <w:rFonts w:ascii="Montserrat" w:eastAsia="Times New Roman" w:hAnsi="Montserrat" w:cs="Arial"/>
          <w:sz w:val="20"/>
          <w:szCs w:val="22"/>
        </w:rPr>
      </w:pPr>
      <w:r w:rsidRPr="008320CD">
        <w:rPr>
          <w:rFonts w:ascii="Montserrat" w:eastAsia="Times New Roman" w:hAnsi="Montserrat" w:cs="Arial"/>
          <w:b/>
          <w:sz w:val="20"/>
          <w:szCs w:val="22"/>
        </w:rPr>
        <w:t>R</w:t>
      </w:r>
      <w:r w:rsidR="00AB7A2D">
        <w:rPr>
          <w:rFonts w:ascii="Montserrat" w:eastAsia="Times New Roman" w:hAnsi="Montserrat" w:cs="Arial"/>
          <w:b/>
          <w:sz w:val="20"/>
          <w:szCs w:val="22"/>
        </w:rPr>
        <w:t>CFF</w:t>
      </w:r>
      <w:r w:rsidRPr="008320CD">
        <w:rPr>
          <w:rFonts w:ascii="Montserrat" w:eastAsia="Times New Roman" w:hAnsi="Montserrat" w:cs="Arial"/>
          <w:b/>
          <w:sz w:val="20"/>
          <w:szCs w:val="22"/>
        </w:rPr>
        <w:t>:</w:t>
      </w:r>
      <w:r w:rsidRPr="008320CD">
        <w:rPr>
          <w:rFonts w:ascii="Montserrat" w:eastAsia="Times New Roman" w:hAnsi="Montserrat" w:cs="Arial"/>
          <w:sz w:val="20"/>
          <w:szCs w:val="22"/>
        </w:rPr>
        <w:t xml:space="preserve"> </w:t>
      </w:r>
      <w:r w:rsidR="00A80AFC" w:rsidRPr="00A80AFC">
        <w:rPr>
          <w:rFonts w:ascii="Montserrat" w:eastAsia="Times New Roman" w:hAnsi="Montserrat" w:cs="Arial"/>
          <w:sz w:val="20"/>
          <w:szCs w:val="22"/>
        </w:rPr>
        <w:t>Reglamento del Código Fiscal de la Federación</w:t>
      </w:r>
      <w:r w:rsidRPr="008320CD">
        <w:rPr>
          <w:rFonts w:ascii="Montserrat" w:eastAsia="Times New Roman" w:hAnsi="Montserrat" w:cs="Arial"/>
          <w:sz w:val="20"/>
          <w:szCs w:val="22"/>
        </w:rPr>
        <w:t>.</w:t>
      </w:r>
    </w:p>
    <w:p w14:paraId="37A31ADE" w14:textId="7185DAE5" w:rsidR="00A80AFC" w:rsidRPr="00A80AFC" w:rsidRDefault="00A80AFC" w:rsidP="00D638DB">
      <w:pPr>
        <w:numPr>
          <w:ilvl w:val="0"/>
          <w:numId w:val="18"/>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jc w:val="both"/>
        <w:textAlignment w:val="baseline"/>
        <w:rPr>
          <w:rFonts w:ascii="Montserrat" w:eastAsia="Times New Roman" w:hAnsi="Montserrat" w:cs="Arial"/>
          <w:sz w:val="20"/>
          <w:szCs w:val="22"/>
        </w:rPr>
      </w:pPr>
      <w:r w:rsidRPr="00A80AFC">
        <w:rPr>
          <w:rFonts w:ascii="Montserrat" w:eastAsia="Times New Roman" w:hAnsi="Montserrat" w:cs="Arial"/>
          <w:b/>
          <w:sz w:val="20"/>
          <w:szCs w:val="22"/>
        </w:rPr>
        <w:t>RLAASSP:</w:t>
      </w:r>
      <w:r w:rsidRPr="00A80AFC">
        <w:rPr>
          <w:rFonts w:ascii="Montserrat" w:eastAsia="Times New Roman" w:hAnsi="Montserrat" w:cs="Arial"/>
          <w:sz w:val="20"/>
          <w:szCs w:val="22"/>
        </w:rPr>
        <w:t xml:space="preserve"> Reglamento de la Ley de Adquisiciones, Arrendamientos y Servicios del Sector Público.</w:t>
      </w:r>
    </w:p>
    <w:p w14:paraId="10588653" w14:textId="77777777" w:rsidR="008320CD" w:rsidRPr="008320CD" w:rsidRDefault="008320CD" w:rsidP="00D638DB">
      <w:pPr>
        <w:numPr>
          <w:ilvl w:val="0"/>
          <w:numId w:val="18"/>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jc w:val="both"/>
        <w:textAlignment w:val="baseline"/>
        <w:rPr>
          <w:rFonts w:ascii="Montserrat" w:eastAsia="Times New Roman" w:hAnsi="Montserrat" w:cs="Arial"/>
          <w:sz w:val="20"/>
          <w:szCs w:val="22"/>
        </w:rPr>
      </w:pPr>
      <w:r w:rsidRPr="008320CD">
        <w:rPr>
          <w:rFonts w:ascii="Montserrat" w:eastAsia="Times New Roman" w:hAnsi="Montserrat" w:cs="Arial"/>
          <w:b/>
          <w:sz w:val="20"/>
          <w:szCs w:val="22"/>
        </w:rPr>
        <w:t>SAI:</w:t>
      </w:r>
      <w:r w:rsidRPr="008320CD">
        <w:rPr>
          <w:rFonts w:ascii="Montserrat" w:eastAsia="Times New Roman" w:hAnsi="Montserrat" w:cs="Arial"/>
          <w:sz w:val="20"/>
          <w:szCs w:val="22"/>
        </w:rPr>
        <w:t xml:space="preserve"> Sistema de Abasto Institucional. Conjunto de acciones programadas en medios electrónicos que permiten realizar actividades comprendidas en el proceso de abastecimiento y suministro, de manera automatizada en red. </w:t>
      </w:r>
    </w:p>
    <w:p w14:paraId="2F25C86A" w14:textId="77777777" w:rsidR="008320CD" w:rsidRDefault="008320CD" w:rsidP="00D638DB">
      <w:pPr>
        <w:numPr>
          <w:ilvl w:val="0"/>
          <w:numId w:val="18"/>
        </w:numPr>
        <w:tabs>
          <w:tab w:val="left" w:pos="709"/>
          <w:tab w:val="left" w:pos="1134"/>
          <w:tab w:val="left" w:pos="10398"/>
          <w:tab w:val="left" w:pos="11064"/>
          <w:tab w:val="left" w:pos="11784"/>
          <w:tab w:val="left" w:pos="12504"/>
          <w:tab w:val="left" w:pos="13224"/>
          <w:tab w:val="left" w:pos="13944"/>
          <w:tab w:val="left" w:pos="14664"/>
          <w:tab w:val="left" w:pos="15384"/>
        </w:tabs>
        <w:suppressAutoHyphens/>
        <w:overflowPunct w:val="0"/>
        <w:autoSpaceDE w:val="0"/>
        <w:jc w:val="both"/>
        <w:textAlignment w:val="baseline"/>
        <w:rPr>
          <w:rFonts w:ascii="Montserrat" w:eastAsia="Times New Roman" w:hAnsi="Montserrat" w:cs="Arial"/>
          <w:sz w:val="20"/>
          <w:szCs w:val="22"/>
        </w:rPr>
      </w:pPr>
      <w:r w:rsidRPr="008320CD">
        <w:rPr>
          <w:rFonts w:ascii="Montserrat" w:eastAsia="Times New Roman" w:hAnsi="Montserrat" w:cs="Arial"/>
          <w:b/>
          <w:sz w:val="20"/>
          <w:szCs w:val="22"/>
        </w:rPr>
        <w:t xml:space="preserve">SAT: </w:t>
      </w:r>
      <w:r w:rsidRPr="008320CD">
        <w:rPr>
          <w:rFonts w:ascii="Montserrat" w:eastAsia="Times New Roman" w:hAnsi="Montserrat" w:cs="Arial"/>
          <w:sz w:val="20"/>
          <w:szCs w:val="22"/>
        </w:rPr>
        <w:t>Servicio de Administración Tributaria, Órgano Administrativo Desconcentrado de la Secretaria de Hacienda y Crédito Público.</w:t>
      </w:r>
    </w:p>
    <w:p w14:paraId="372B71B6" w14:textId="1215FFD0" w:rsidR="00A80AFC" w:rsidRPr="00A80AFC" w:rsidRDefault="00A80AFC" w:rsidP="00D638DB">
      <w:pPr>
        <w:numPr>
          <w:ilvl w:val="0"/>
          <w:numId w:val="18"/>
        </w:numPr>
        <w:tabs>
          <w:tab w:val="left" w:pos="709"/>
          <w:tab w:val="left" w:pos="1134"/>
          <w:tab w:val="left" w:pos="10398"/>
          <w:tab w:val="left" w:pos="11064"/>
          <w:tab w:val="left" w:pos="11784"/>
          <w:tab w:val="left" w:pos="12504"/>
          <w:tab w:val="left" w:pos="13224"/>
          <w:tab w:val="left" w:pos="13944"/>
          <w:tab w:val="left" w:pos="14664"/>
          <w:tab w:val="left" w:pos="15384"/>
        </w:tabs>
        <w:suppressAutoHyphens/>
        <w:overflowPunct w:val="0"/>
        <w:autoSpaceDE w:val="0"/>
        <w:jc w:val="both"/>
        <w:textAlignment w:val="baseline"/>
        <w:rPr>
          <w:rFonts w:ascii="Montserrat" w:eastAsia="Times New Roman" w:hAnsi="Montserrat" w:cs="Arial"/>
          <w:sz w:val="20"/>
          <w:szCs w:val="22"/>
        </w:rPr>
      </w:pPr>
      <w:r w:rsidRPr="00A80AFC">
        <w:rPr>
          <w:rFonts w:ascii="Montserrat" w:eastAsia="Times New Roman" w:hAnsi="Montserrat" w:cs="Arial"/>
          <w:b/>
          <w:sz w:val="20"/>
          <w:szCs w:val="22"/>
        </w:rPr>
        <w:t>SERVICIO:</w:t>
      </w:r>
      <w:r w:rsidRPr="00A80AFC">
        <w:rPr>
          <w:rFonts w:ascii="Montserrat" w:eastAsia="Times New Roman" w:hAnsi="Montserrat" w:cs="Arial"/>
          <w:sz w:val="20"/>
          <w:szCs w:val="22"/>
        </w:rPr>
        <w:t xml:space="preserve"> Prestación que satisface alguna necesidad humana y que no consiste en la producción de bienes materiales.</w:t>
      </w:r>
    </w:p>
    <w:p w14:paraId="57864F11" w14:textId="77777777" w:rsidR="008320CD" w:rsidRPr="008320CD" w:rsidRDefault="008320CD" w:rsidP="00D638DB">
      <w:pPr>
        <w:numPr>
          <w:ilvl w:val="0"/>
          <w:numId w:val="18"/>
        </w:numPr>
        <w:tabs>
          <w:tab w:val="left" w:pos="709"/>
          <w:tab w:val="left" w:pos="1134"/>
          <w:tab w:val="left" w:pos="10398"/>
          <w:tab w:val="left" w:pos="11064"/>
          <w:tab w:val="left" w:pos="11784"/>
          <w:tab w:val="left" w:pos="12504"/>
          <w:tab w:val="left" w:pos="13224"/>
          <w:tab w:val="left" w:pos="13944"/>
          <w:tab w:val="left" w:pos="14664"/>
          <w:tab w:val="left" w:pos="15384"/>
        </w:tabs>
        <w:suppressAutoHyphens/>
        <w:overflowPunct w:val="0"/>
        <w:autoSpaceDE w:val="0"/>
        <w:jc w:val="both"/>
        <w:textAlignment w:val="baseline"/>
        <w:rPr>
          <w:rFonts w:ascii="Montserrat" w:eastAsia="Times New Roman" w:hAnsi="Montserrat" w:cs="Arial"/>
          <w:sz w:val="20"/>
          <w:szCs w:val="22"/>
        </w:rPr>
      </w:pPr>
      <w:r w:rsidRPr="008320CD">
        <w:rPr>
          <w:rFonts w:ascii="Montserrat" w:eastAsia="Times New Roman" w:hAnsi="Montserrat" w:cs="Arial"/>
          <w:b/>
          <w:sz w:val="20"/>
          <w:szCs w:val="22"/>
        </w:rPr>
        <w:t xml:space="preserve">SFP: </w:t>
      </w:r>
      <w:r w:rsidRPr="008320CD">
        <w:rPr>
          <w:rFonts w:ascii="Montserrat" w:eastAsia="Times New Roman" w:hAnsi="Montserrat" w:cs="Arial"/>
          <w:sz w:val="20"/>
          <w:szCs w:val="22"/>
        </w:rPr>
        <w:t>Secretaría de la Función Pública.</w:t>
      </w:r>
    </w:p>
    <w:p w14:paraId="569420BB" w14:textId="77777777" w:rsidR="008320CD" w:rsidRDefault="008320CD" w:rsidP="00D638DB">
      <w:pPr>
        <w:numPr>
          <w:ilvl w:val="0"/>
          <w:numId w:val="18"/>
        </w:numPr>
        <w:tabs>
          <w:tab w:val="left" w:pos="709"/>
          <w:tab w:val="left" w:pos="1134"/>
          <w:tab w:val="left" w:pos="10398"/>
          <w:tab w:val="left" w:pos="11064"/>
          <w:tab w:val="left" w:pos="11784"/>
          <w:tab w:val="left" w:pos="12504"/>
          <w:tab w:val="left" w:pos="13224"/>
          <w:tab w:val="left" w:pos="13944"/>
          <w:tab w:val="left" w:pos="14664"/>
          <w:tab w:val="left" w:pos="15384"/>
        </w:tabs>
        <w:suppressAutoHyphens/>
        <w:overflowPunct w:val="0"/>
        <w:autoSpaceDE w:val="0"/>
        <w:jc w:val="both"/>
        <w:textAlignment w:val="baseline"/>
        <w:rPr>
          <w:rFonts w:ascii="Montserrat" w:eastAsia="Times New Roman" w:hAnsi="Montserrat" w:cs="Arial"/>
          <w:sz w:val="20"/>
          <w:szCs w:val="22"/>
        </w:rPr>
      </w:pPr>
      <w:r w:rsidRPr="008320CD">
        <w:rPr>
          <w:rFonts w:ascii="Montserrat" w:eastAsia="Times New Roman" w:hAnsi="Montserrat" w:cs="Arial"/>
          <w:b/>
          <w:sz w:val="20"/>
          <w:szCs w:val="22"/>
        </w:rPr>
        <w:t>UMAE:</w:t>
      </w:r>
      <w:r w:rsidRPr="008320CD">
        <w:rPr>
          <w:rFonts w:ascii="Montserrat" w:eastAsia="Times New Roman" w:hAnsi="Montserrat" w:cs="Arial"/>
          <w:sz w:val="20"/>
          <w:szCs w:val="22"/>
        </w:rPr>
        <w:t xml:space="preserve"> Unidad Médica de Alta Especialidad (Unidad Médica de Tercer Nivel).</w:t>
      </w:r>
    </w:p>
    <w:p w14:paraId="71038ED9" w14:textId="3144AA60" w:rsidR="00A80AFC" w:rsidRDefault="00A80AFC" w:rsidP="00D638DB">
      <w:pPr>
        <w:numPr>
          <w:ilvl w:val="0"/>
          <w:numId w:val="18"/>
        </w:numPr>
        <w:tabs>
          <w:tab w:val="left" w:pos="709"/>
          <w:tab w:val="left" w:pos="1134"/>
          <w:tab w:val="left" w:pos="10398"/>
          <w:tab w:val="left" w:pos="11064"/>
          <w:tab w:val="left" w:pos="11784"/>
          <w:tab w:val="left" w:pos="12504"/>
          <w:tab w:val="left" w:pos="13224"/>
          <w:tab w:val="left" w:pos="13944"/>
          <w:tab w:val="left" w:pos="14664"/>
          <w:tab w:val="left" w:pos="15384"/>
        </w:tabs>
        <w:suppressAutoHyphens/>
        <w:overflowPunct w:val="0"/>
        <w:autoSpaceDE w:val="0"/>
        <w:jc w:val="both"/>
        <w:textAlignment w:val="baseline"/>
        <w:rPr>
          <w:rFonts w:ascii="Montserrat" w:eastAsia="Times New Roman" w:hAnsi="Montserrat" w:cs="Arial"/>
          <w:sz w:val="20"/>
          <w:szCs w:val="22"/>
        </w:rPr>
      </w:pPr>
      <w:r w:rsidRPr="00A80AFC">
        <w:rPr>
          <w:rFonts w:ascii="Montserrat" w:eastAsia="Times New Roman" w:hAnsi="Montserrat" w:cs="Arial"/>
          <w:b/>
          <w:sz w:val="20"/>
          <w:szCs w:val="22"/>
        </w:rPr>
        <w:t>TERMINOS Y CONDICIONES:</w:t>
      </w:r>
      <w:r w:rsidRPr="00A80AFC">
        <w:rPr>
          <w:rFonts w:ascii="Montserrat" w:eastAsia="Times New Roman" w:hAnsi="Montserrat" w:cs="Arial"/>
          <w:sz w:val="20"/>
          <w:szCs w:val="22"/>
        </w:rPr>
        <w:t xml:space="preserve"> Documento que contiene la referencia de las características y especificaciones que el Área Requirente estime conveniente que debe cumplir el proveedor, para la entrega de bienes y/o la prestación del servicio con la calidad y oportunidad requeridos, con la finalidad de que los mismos sean analizados durante la investigación de mercado y, en su caso, permitan determinar la existencia de los bienes o servicios solicitados, así como de los posibles proveedores de los mismos y el procedimiento de contratación que debe realizarse. Las especificaciones detalladas deberán presentarse en los capítulos de este apartado.</w:t>
      </w:r>
    </w:p>
    <w:p w14:paraId="3248F054" w14:textId="48DBB2F2" w:rsidR="00A80AFC" w:rsidRDefault="00A80AFC" w:rsidP="00D638DB">
      <w:pPr>
        <w:numPr>
          <w:ilvl w:val="0"/>
          <w:numId w:val="18"/>
        </w:numPr>
        <w:tabs>
          <w:tab w:val="left" w:pos="709"/>
          <w:tab w:val="left" w:pos="1134"/>
          <w:tab w:val="left" w:pos="10398"/>
          <w:tab w:val="left" w:pos="11064"/>
          <w:tab w:val="left" w:pos="11784"/>
          <w:tab w:val="left" w:pos="12504"/>
          <w:tab w:val="left" w:pos="13224"/>
          <w:tab w:val="left" w:pos="13944"/>
          <w:tab w:val="left" w:pos="14664"/>
          <w:tab w:val="left" w:pos="15384"/>
        </w:tabs>
        <w:suppressAutoHyphens/>
        <w:overflowPunct w:val="0"/>
        <w:autoSpaceDE w:val="0"/>
        <w:jc w:val="both"/>
        <w:textAlignment w:val="baseline"/>
        <w:rPr>
          <w:rFonts w:ascii="Montserrat" w:eastAsia="Times New Roman" w:hAnsi="Montserrat" w:cs="Arial"/>
          <w:sz w:val="20"/>
          <w:szCs w:val="22"/>
        </w:rPr>
      </w:pPr>
      <w:r w:rsidRPr="00A80AFC">
        <w:rPr>
          <w:rFonts w:ascii="Montserrat" w:eastAsia="Times New Roman" w:hAnsi="Montserrat" w:cs="Arial"/>
          <w:b/>
          <w:sz w:val="20"/>
          <w:szCs w:val="22"/>
        </w:rPr>
        <w:t>UMA:</w:t>
      </w:r>
      <w:r w:rsidRPr="00A80AFC">
        <w:rPr>
          <w:rFonts w:ascii="Montserrat" w:eastAsia="Times New Roman" w:hAnsi="Montserrat" w:cs="Arial"/>
          <w:sz w:val="20"/>
          <w:szCs w:val="22"/>
        </w:rPr>
        <w:t xml:space="preserve"> Unidad de Medida y Actualización. La cual será determinada conforme al artículo 1 de la Ley para Determinar el Valor de la Unidad de Medida y Actualización.</w:t>
      </w:r>
    </w:p>
    <w:p w14:paraId="2F6CCC53" w14:textId="0BE5BB60" w:rsidR="00A80AFC" w:rsidRDefault="00A80AFC" w:rsidP="00D638DB">
      <w:pPr>
        <w:numPr>
          <w:ilvl w:val="0"/>
          <w:numId w:val="18"/>
        </w:numPr>
        <w:tabs>
          <w:tab w:val="left" w:pos="709"/>
          <w:tab w:val="left" w:pos="1134"/>
          <w:tab w:val="left" w:pos="10398"/>
          <w:tab w:val="left" w:pos="11064"/>
          <w:tab w:val="left" w:pos="11784"/>
          <w:tab w:val="left" w:pos="12504"/>
          <w:tab w:val="left" w:pos="13224"/>
          <w:tab w:val="left" w:pos="13944"/>
          <w:tab w:val="left" w:pos="14664"/>
          <w:tab w:val="left" w:pos="15384"/>
        </w:tabs>
        <w:suppressAutoHyphens/>
        <w:overflowPunct w:val="0"/>
        <w:autoSpaceDE w:val="0"/>
        <w:jc w:val="both"/>
        <w:textAlignment w:val="baseline"/>
        <w:rPr>
          <w:rFonts w:ascii="Montserrat" w:eastAsia="Times New Roman" w:hAnsi="Montserrat" w:cs="Arial"/>
          <w:sz w:val="20"/>
          <w:szCs w:val="22"/>
        </w:rPr>
      </w:pPr>
      <w:r>
        <w:rPr>
          <w:rFonts w:ascii="Montserrat" w:eastAsia="Times New Roman" w:hAnsi="Montserrat" w:cs="Arial"/>
          <w:b/>
          <w:sz w:val="20"/>
          <w:szCs w:val="22"/>
        </w:rPr>
        <w:t>UMAE:</w:t>
      </w:r>
      <w:r>
        <w:rPr>
          <w:rFonts w:ascii="Montserrat" w:eastAsia="Times New Roman" w:hAnsi="Montserrat" w:cs="Arial"/>
          <w:sz w:val="20"/>
          <w:szCs w:val="22"/>
        </w:rPr>
        <w:t xml:space="preserve"> </w:t>
      </w:r>
      <w:r w:rsidRPr="00A80AFC">
        <w:rPr>
          <w:rFonts w:ascii="Montserrat" w:eastAsia="Times New Roman" w:hAnsi="Montserrat" w:cs="Arial"/>
          <w:sz w:val="20"/>
          <w:szCs w:val="22"/>
        </w:rPr>
        <w:t>Unidad Médica de Alta Especialidad (Unidad Médica de Tercer Nivel)</w:t>
      </w:r>
    </w:p>
    <w:p w14:paraId="07520E1F" w14:textId="2157448F" w:rsidR="00A80AFC" w:rsidRPr="00A80AFC" w:rsidRDefault="00A80AFC" w:rsidP="00D638DB">
      <w:pPr>
        <w:numPr>
          <w:ilvl w:val="0"/>
          <w:numId w:val="18"/>
        </w:numPr>
        <w:tabs>
          <w:tab w:val="left" w:pos="709"/>
          <w:tab w:val="left" w:pos="1134"/>
          <w:tab w:val="left" w:pos="10398"/>
          <w:tab w:val="left" w:pos="11064"/>
          <w:tab w:val="left" w:pos="11784"/>
          <w:tab w:val="left" w:pos="12504"/>
          <w:tab w:val="left" w:pos="13224"/>
          <w:tab w:val="left" w:pos="13944"/>
          <w:tab w:val="left" w:pos="14664"/>
          <w:tab w:val="left" w:pos="15384"/>
        </w:tabs>
        <w:suppressAutoHyphens/>
        <w:overflowPunct w:val="0"/>
        <w:autoSpaceDE w:val="0"/>
        <w:jc w:val="both"/>
        <w:textAlignment w:val="baseline"/>
        <w:rPr>
          <w:rFonts w:ascii="Montserrat" w:eastAsia="Times New Roman" w:hAnsi="Montserrat" w:cs="Arial"/>
          <w:sz w:val="20"/>
          <w:szCs w:val="22"/>
        </w:rPr>
      </w:pPr>
      <w:r w:rsidRPr="00A80AFC">
        <w:rPr>
          <w:rFonts w:ascii="Montserrat" w:eastAsia="Times New Roman" w:hAnsi="Montserrat" w:cs="Arial"/>
          <w:b/>
          <w:sz w:val="20"/>
          <w:szCs w:val="22"/>
        </w:rPr>
        <w:t>UNIDAD COMPRADORA:</w:t>
      </w:r>
      <w:r w:rsidRPr="00A80AFC">
        <w:rPr>
          <w:rFonts w:ascii="Montserrat" w:eastAsia="Times New Roman" w:hAnsi="Montserrat" w:cs="Arial"/>
          <w:sz w:val="20"/>
          <w:szCs w:val="22"/>
        </w:rPr>
        <w:t xml:space="preserve"> Es el Área Contratante facultada conforme a la fracción VII del capítulo 2 del ”Acuerdo por el que se establecen las disposiciones que se deberán observar para la utilización del Sistema Electrónico de Información Pública Gubernamental denominado CompraNet”.</w:t>
      </w:r>
    </w:p>
    <w:p w14:paraId="0BB892CF" w14:textId="77777777" w:rsidR="008320CD" w:rsidRPr="008320CD" w:rsidRDefault="008320CD" w:rsidP="008320CD">
      <w:pPr>
        <w:suppressAutoHyphens/>
        <w:jc w:val="both"/>
        <w:rPr>
          <w:rFonts w:ascii="Montserrat" w:eastAsia="Times New Roman" w:hAnsi="Montserrat" w:cs="Arial"/>
          <w:b/>
          <w:sz w:val="20"/>
          <w:szCs w:val="22"/>
        </w:rPr>
      </w:pPr>
      <w:r w:rsidRPr="008320CD">
        <w:rPr>
          <w:rFonts w:ascii="Montserrat" w:eastAsia="Times New Roman" w:hAnsi="Montserrat" w:cs="Arial"/>
          <w:sz w:val="20"/>
          <w:szCs w:val="22"/>
        </w:rPr>
        <w:br w:type="page"/>
      </w:r>
      <w:r w:rsidRPr="008320CD">
        <w:rPr>
          <w:rFonts w:ascii="Montserrat" w:eastAsia="Times New Roman" w:hAnsi="Montserrat" w:cs="Arial"/>
          <w:b/>
          <w:sz w:val="20"/>
          <w:szCs w:val="22"/>
        </w:rPr>
        <w:lastRenderedPageBreak/>
        <w:t>1. INFORMACION ESPECÍFICA DEL PROCEDIMIENTO DE LA LICITACIÓN PÚBLICA NACIONAL</w:t>
      </w:r>
    </w:p>
    <w:p w14:paraId="42E4BFC1" w14:textId="77777777" w:rsidR="008320CD" w:rsidRPr="008320CD" w:rsidRDefault="008320CD" w:rsidP="008320CD">
      <w:pPr>
        <w:suppressAutoHyphens/>
        <w:jc w:val="both"/>
        <w:rPr>
          <w:rFonts w:ascii="Montserrat" w:eastAsia="Times New Roman" w:hAnsi="Montserrat" w:cs="Arial"/>
          <w:b/>
          <w:sz w:val="20"/>
          <w:szCs w:val="22"/>
        </w:rPr>
      </w:pPr>
    </w:p>
    <w:p w14:paraId="5C9D1D90" w14:textId="77777777" w:rsidR="008320CD" w:rsidRPr="008320CD" w:rsidRDefault="008320CD" w:rsidP="00D638DB">
      <w:pPr>
        <w:numPr>
          <w:ilvl w:val="1"/>
          <w:numId w:val="19"/>
        </w:numPr>
        <w:suppressAutoHyphens/>
        <w:autoSpaceDE w:val="0"/>
        <w:jc w:val="both"/>
        <w:rPr>
          <w:rFonts w:ascii="Montserrat" w:eastAsia="Times New Roman" w:hAnsi="Montserrat" w:cs="Gisha"/>
          <w:b/>
          <w:bCs/>
          <w:sz w:val="20"/>
          <w:szCs w:val="22"/>
        </w:rPr>
      </w:pPr>
      <w:r w:rsidRPr="008320CD">
        <w:rPr>
          <w:rFonts w:ascii="Montserrat" w:eastAsia="Times New Roman" w:hAnsi="Montserrat" w:cs="Gisha"/>
          <w:b/>
          <w:bCs/>
          <w:sz w:val="20"/>
          <w:szCs w:val="22"/>
        </w:rPr>
        <w:t>REQUISITOS QUE DEBERÁN CUMPLIR QUIENES DESEEN PARTICIPAR EN LA LICITACIÓN.</w:t>
      </w:r>
    </w:p>
    <w:p w14:paraId="1283FDF9" w14:textId="77777777" w:rsidR="008320CD" w:rsidRPr="008320CD" w:rsidRDefault="008320CD" w:rsidP="008320CD">
      <w:pPr>
        <w:suppressAutoHyphens/>
        <w:autoSpaceDE w:val="0"/>
        <w:ind w:left="284" w:hanging="284"/>
        <w:jc w:val="both"/>
        <w:rPr>
          <w:rFonts w:ascii="Montserrat" w:eastAsia="Times New Roman" w:hAnsi="Montserrat" w:cs="Gisha"/>
          <w:sz w:val="20"/>
          <w:szCs w:val="22"/>
        </w:rPr>
      </w:pPr>
    </w:p>
    <w:p w14:paraId="6CB2F912" w14:textId="77777777" w:rsidR="008320CD" w:rsidRPr="008320CD" w:rsidRDefault="008320CD" w:rsidP="008320CD">
      <w:pPr>
        <w:suppressAutoHyphens/>
        <w:autoSpaceDE w:val="0"/>
        <w:jc w:val="both"/>
        <w:rPr>
          <w:rFonts w:ascii="Montserrat" w:eastAsia="Times New Roman" w:hAnsi="Montserrat" w:cs="Gisha"/>
          <w:sz w:val="20"/>
          <w:szCs w:val="22"/>
        </w:rPr>
      </w:pPr>
      <w:r w:rsidRPr="008320CD">
        <w:rPr>
          <w:rFonts w:ascii="Montserrat" w:eastAsia="Times New Roman" w:hAnsi="Montserrat" w:cs="Gisha"/>
          <w:sz w:val="20"/>
          <w:szCs w:val="22"/>
        </w:rPr>
        <w:t>Las personas que deseen participar en la Licitación, deberán cumplir con lo establecido en la presente convocatoria.</w:t>
      </w:r>
    </w:p>
    <w:p w14:paraId="290A098C" w14:textId="77777777" w:rsidR="008320CD" w:rsidRPr="008320CD" w:rsidRDefault="008320CD" w:rsidP="008320CD">
      <w:pPr>
        <w:suppressAutoHyphens/>
        <w:autoSpaceDE w:val="0"/>
        <w:jc w:val="both"/>
        <w:rPr>
          <w:rFonts w:ascii="Montserrat" w:eastAsia="Times New Roman" w:hAnsi="Montserrat" w:cs="Gisha"/>
          <w:sz w:val="20"/>
          <w:szCs w:val="22"/>
        </w:rPr>
      </w:pPr>
    </w:p>
    <w:p w14:paraId="011D09D1" w14:textId="77777777" w:rsidR="008320CD" w:rsidRPr="008320CD" w:rsidRDefault="008320CD" w:rsidP="008320CD">
      <w:pPr>
        <w:suppressAutoHyphens/>
        <w:autoSpaceDE w:val="0"/>
        <w:jc w:val="both"/>
        <w:rPr>
          <w:rFonts w:ascii="Montserrat" w:eastAsia="Times New Roman" w:hAnsi="Montserrat" w:cs="Gisha"/>
          <w:sz w:val="20"/>
          <w:szCs w:val="22"/>
        </w:rPr>
      </w:pPr>
      <w:r w:rsidRPr="008320CD">
        <w:rPr>
          <w:rFonts w:ascii="Montserrat" w:eastAsia="Times New Roman" w:hAnsi="Montserrat" w:cs="Gisha"/>
          <w:sz w:val="20"/>
          <w:szCs w:val="22"/>
        </w:rPr>
        <w:t>De conformidad con el artículo 27 de la Ley de Adquisiciones, Arrendamientos y Servicios del Sector Público, las proposiciones presentadas deberán ser firmadas electrónicamente y se emplearán medios de identificación electrónica, los cuales producirán los mismos efectos que las leyes otorgan a los documentos correspondientes y, en consecuencia, tendrán el mismo valor probatorio.</w:t>
      </w:r>
    </w:p>
    <w:p w14:paraId="520E551E" w14:textId="77777777" w:rsidR="008320CD" w:rsidRPr="008320CD" w:rsidRDefault="008320CD" w:rsidP="008320CD">
      <w:pPr>
        <w:suppressAutoHyphens/>
        <w:autoSpaceDE w:val="0"/>
        <w:jc w:val="both"/>
        <w:rPr>
          <w:rFonts w:ascii="Montserrat" w:eastAsia="Times New Roman" w:hAnsi="Montserrat" w:cs="Gisha"/>
          <w:sz w:val="20"/>
          <w:szCs w:val="22"/>
        </w:rPr>
      </w:pPr>
    </w:p>
    <w:p w14:paraId="0AE4309A" w14:textId="77777777" w:rsidR="008320CD" w:rsidRPr="008320CD" w:rsidRDefault="008320CD" w:rsidP="008320CD">
      <w:pPr>
        <w:suppressAutoHyphens/>
        <w:autoSpaceDE w:val="0"/>
        <w:jc w:val="both"/>
        <w:rPr>
          <w:rFonts w:ascii="Montserrat" w:eastAsia="Times New Roman" w:hAnsi="Montserrat" w:cs="Gisha"/>
          <w:sz w:val="20"/>
          <w:szCs w:val="22"/>
        </w:rPr>
      </w:pPr>
      <w:r w:rsidRPr="008320CD">
        <w:rPr>
          <w:rFonts w:ascii="Montserrat" w:eastAsia="Times New Roman" w:hAnsi="Montserrat" w:cs="Gisha"/>
          <w:sz w:val="20"/>
          <w:szCs w:val="22"/>
        </w:rPr>
        <w:t>Por ser un evento electrónico con fundamento en el artículo 26 Bis Fracción II, en sustitución de la firma autógrafa, se emplearán los medios de identificación electrónica que establezca la Secretaría de la Función Pública.</w:t>
      </w:r>
    </w:p>
    <w:p w14:paraId="6F293492" w14:textId="77777777" w:rsidR="008320CD" w:rsidRPr="008320CD" w:rsidRDefault="008320CD" w:rsidP="008320CD">
      <w:pPr>
        <w:suppressAutoHyphens/>
        <w:autoSpaceDE w:val="0"/>
        <w:jc w:val="both"/>
        <w:rPr>
          <w:rFonts w:ascii="Montserrat" w:eastAsia="Times New Roman" w:hAnsi="Montserrat" w:cs="Gisha"/>
          <w:sz w:val="20"/>
          <w:szCs w:val="22"/>
        </w:rPr>
      </w:pPr>
    </w:p>
    <w:p w14:paraId="1AD2C0D3" w14:textId="77777777" w:rsidR="008320CD" w:rsidRPr="008320CD" w:rsidRDefault="008320CD" w:rsidP="008320CD">
      <w:pPr>
        <w:suppressAutoHyphens/>
        <w:autoSpaceDE w:val="0"/>
        <w:jc w:val="both"/>
        <w:rPr>
          <w:rFonts w:ascii="Montserrat" w:eastAsia="Times New Roman" w:hAnsi="Montserrat" w:cs="Gisha"/>
          <w:sz w:val="20"/>
          <w:szCs w:val="22"/>
        </w:rPr>
      </w:pPr>
      <w:r w:rsidRPr="008320CD">
        <w:rPr>
          <w:rFonts w:ascii="Montserrat" w:eastAsia="Times New Roman" w:hAnsi="Montserrat" w:cs="Gisha"/>
          <w:sz w:val="20"/>
          <w:szCs w:val="22"/>
        </w:rPr>
        <w:t xml:space="preserve">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w:t>
      </w:r>
    </w:p>
    <w:p w14:paraId="223C14D4" w14:textId="77777777" w:rsidR="008320CD" w:rsidRPr="008320CD" w:rsidRDefault="008320CD" w:rsidP="008320CD">
      <w:pPr>
        <w:suppressAutoHyphens/>
        <w:autoSpaceDE w:val="0"/>
        <w:jc w:val="both"/>
        <w:rPr>
          <w:rFonts w:ascii="Montserrat" w:eastAsia="Times New Roman" w:hAnsi="Montserrat" w:cs="Gisha"/>
          <w:sz w:val="20"/>
          <w:szCs w:val="22"/>
        </w:rPr>
      </w:pPr>
    </w:p>
    <w:p w14:paraId="75F7C900" w14:textId="77777777" w:rsidR="008320CD" w:rsidRPr="008320CD" w:rsidRDefault="008320CD" w:rsidP="008320CD">
      <w:pPr>
        <w:suppressAutoHyphens/>
        <w:autoSpaceDE w:val="0"/>
        <w:jc w:val="both"/>
        <w:rPr>
          <w:rFonts w:ascii="Montserrat" w:eastAsia="Times New Roman" w:hAnsi="Montserrat" w:cs="Gisha"/>
          <w:sz w:val="20"/>
          <w:szCs w:val="22"/>
        </w:rPr>
      </w:pPr>
      <w:r w:rsidRPr="008320CD">
        <w:rPr>
          <w:rFonts w:ascii="Montserrat" w:eastAsia="Times New Roman" w:hAnsi="Montserrat" w:cs="Gisha"/>
          <w:sz w:val="20"/>
          <w:szCs w:val="22"/>
        </w:rPr>
        <w:t>En el caso de que alguna o algunas hojas de los documentos mencionados en el párrafo anterior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3DE709D9" w14:textId="77777777" w:rsidR="008320CD" w:rsidRPr="008320CD" w:rsidRDefault="008320CD" w:rsidP="008320CD">
      <w:pPr>
        <w:suppressAutoHyphens/>
        <w:autoSpaceDE w:val="0"/>
        <w:jc w:val="both"/>
        <w:rPr>
          <w:rFonts w:ascii="Montserrat" w:eastAsia="Times New Roman" w:hAnsi="Montserrat" w:cs="Gisha"/>
          <w:sz w:val="20"/>
          <w:szCs w:val="22"/>
        </w:rPr>
      </w:pPr>
    </w:p>
    <w:p w14:paraId="6371A59E" w14:textId="77777777" w:rsidR="008320CD" w:rsidRPr="008320CD" w:rsidRDefault="008320CD" w:rsidP="008320CD">
      <w:pPr>
        <w:suppressAutoHyphens/>
        <w:autoSpaceDE w:val="0"/>
        <w:jc w:val="both"/>
        <w:rPr>
          <w:rFonts w:ascii="Montserrat" w:eastAsia="Times New Roman" w:hAnsi="Montserrat" w:cs="Gisha"/>
          <w:sz w:val="20"/>
          <w:szCs w:val="22"/>
        </w:rPr>
      </w:pPr>
      <w:r w:rsidRPr="008320CD">
        <w:rPr>
          <w:rFonts w:ascii="Montserrat" w:eastAsia="Times New Roman" w:hAnsi="Montserrat" w:cs="Gisha"/>
          <w:sz w:val="20"/>
          <w:szCs w:val="22"/>
        </w:rPr>
        <w:t>Los licitantes que deseen participar, sólo podrán presentar una proposición en cada partida; iniciado el Acto de Presentación y Apertura de Proposiciones, las ya presentadas no podrán ser retiradas o dejarse sin efecto por los licitantes, por lo que deberán considerarse vigentes dentro del procedimiento de licitación pública hasta su conclusión.</w:t>
      </w:r>
    </w:p>
    <w:p w14:paraId="19EB8BCC" w14:textId="77777777" w:rsidR="008320CD" w:rsidRPr="008320CD" w:rsidRDefault="008320CD" w:rsidP="008320CD">
      <w:pPr>
        <w:suppressAutoHyphens/>
        <w:autoSpaceDE w:val="0"/>
        <w:jc w:val="both"/>
        <w:rPr>
          <w:rFonts w:ascii="Montserrat" w:eastAsia="Times New Roman" w:hAnsi="Montserrat" w:cs="Gisha"/>
          <w:sz w:val="20"/>
          <w:szCs w:val="22"/>
        </w:rPr>
      </w:pPr>
    </w:p>
    <w:p w14:paraId="7C5ECC13" w14:textId="77777777" w:rsidR="008320CD" w:rsidRPr="008320CD" w:rsidRDefault="008320CD" w:rsidP="008320CD">
      <w:pPr>
        <w:suppressAutoHyphens/>
        <w:autoSpaceDE w:val="0"/>
        <w:jc w:val="both"/>
        <w:rPr>
          <w:rFonts w:ascii="Montserrat" w:eastAsia="Times New Roman" w:hAnsi="Montserrat" w:cs="Gisha"/>
          <w:sz w:val="20"/>
          <w:szCs w:val="22"/>
        </w:rPr>
      </w:pPr>
      <w:r w:rsidRPr="008320CD">
        <w:rPr>
          <w:rFonts w:ascii="Montserrat" w:eastAsia="Times New Roman" w:hAnsi="Montserrat" w:cs="Gisha"/>
          <w:sz w:val="20"/>
          <w:szCs w:val="22"/>
        </w:rPr>
        <w:t xml:space="preserve">La entrega de propuestas, la apertura de las mismas, el acto de fallo y la firma del contrato, se realizarán en los lugares, días y horarios señalados en el cuadro que forma parte del programa de eventos descrito en el </w:t>
      </w:r>
      <w:r w:rsidRPr="008320CD">
        <w:rPr>
          <w:rFonts w:ascii="Montserrat" w:eastAsia="Times New Roman" w:hAnsi="Montserrat" w:cs="Gisha"/>
          <w:b/>
          <w:sz w:val="20"/>
          <w:szCs w:val="22"/>
        </w:rPr>
        <w:t>punto 3.1.</w:t>
      </w:r>
    </w:p>
    <w:p w14:paraId="5BC7F33B" w14:textId="77777777" w:rsidR="008320CD" w:rsidRPr="008320CD" w:rsidRDefault="008320CD" w:rsidP="008320CD">
      <w:pPr>
        <w:suppressAutoHyphens/>
        <w:autoSpaceDE w:val="0"/>
        <w:jc w:val="both"/>
        <w:rPr>
          <w:rFonts w:ascii="Montserrat" w:eastAsia="Times New Roman" w:hAnsi="Montserrat" w:cs="Gisha"/>
          <w:sz w:val="20"/>
          <w:szCs w:val="22"/>
        </w:rPr>
      </w:pPr>
    </w:p>
    <w:p w14:paraId="20CB01DE" w14:textId="77777777" w:rsidR="008320CD" w:rsidRPr="008320CD" w:rsidRDefault="008320CD" w:rsidP="008320CD">
      <w:pPr>
        <w:suppressAutoHyphens/>
        <w:jc w:val="both"/>
        <w:rPr>
          <w:rFonts w:ascii="Montserrat" w:eastAsia="Times New Roman" w:hAnsi="Montserrat" w:cs="Gisha"/>
          <w:sz w:val="20"/>
          <w:szCs w:val="22"/>
        </w:rPr>
      </w:pPr>
      <w:r w:rsidRPr="008320CD">
        <w:rPr>
          <w:rFonts w:ascii="Montserrat" w:eastAsia="Times New Roman" w:hAnsi="Montserrat" w:cs="Gisha"/>
          <w:sz w:val="20"/>
          <w:szCs w:val="22"/>
        </w:rPr>
        <w:t>Ninguna de las condiciones contenidas en la presente CONVOCATORIA de licitación, así como en las proposiciones presentadas por los licitantes podrán ser negociadas, (Artículo 26 párrafo séptimo de la Ley).</w:t>
      </w:r>
    </w:p>
    <w:p w14:paraId="2713568D" w14:textId="77777777" w:rsidR="008320CD" w:rsidRPr="008320CD" w:rsidRDefault="008320CD" w:rsidP="008320CD">
      <w:pPr>
        <w:suppressAutoHyphens/>
        <w:jc w:val="both"/>
        <w:rPr>
          <w:rFonts w:ascii="Montserrat" w:eastAsia="Times New Roman" w:hAnsi="Montserrat" w:cs="Gisha"/>
          <w:sz w:val="20"/>
          <w:szCs w:val="22"/>
        </w:rPr>
      </w:pPr>
    </w:p>
    <w:p w14:paraId="2BEC1BD7" w14:textId="77777777" w:rsidR="008320CD" w:rsidRPr="008320CD" w:rsidRDefault="008320CD" w:rsidP="008320CD">
      <w:pPr>
        <w:suppressAutoHyphens/>
        <w:autoSpaceDE w:val="0"/>
        <w:jc w:val="both"/>
        <w:rPr>
          <w:rFonts w:ascii="Montserrat" w:eastAsia="Times New Roman" w:hAnsi="Montserrat" w:cs="Gisha"/>
          <w:sz w:val="20"/>
          <w:szCs w:val="22"/>
        </w:rPr>
      </w:pPr>
      <w:r w:rsidRPr="008320CD">
        <w:rPr>
          <w:rFonts w:ascii="Montserrat" w:eastAsia="Times New Roman" w:hAnsi="Montserrat" w:cs="Gisha"/>
          <w:sz w:val="20"/>
          <w:szCs w:val="22"/>
        </w:rPr>
        <w:t xml:space="preserve">Asimismo, el domicilio que se señale en el </w:t>
      </w:r>
      <w:r w:rsidRPr="008320CD">
        <w:rPr>
          <w:rFonts w:ascii="Montserrat" w:eastAsia="Times New Roman" w:hAnsi="Montserrat" w:cs="Gisha"/>
          <w:b/>
          <w:sz w:val="20"/>
          <w:szCs w:val="22"/>
        </w:rPr>
        <w:t>Anexo 6</w:t>
      </w:r>
      <w:r w:rsidRPr="008320CD">
        <w:rPr>
          <w:rFonts w:ascii="Montserrat" w:eastAsia="Times New Roman" w:hAnsi="Montserrat" w:cs="Gisha"/>
          <w:sz w:val="20"/>
          <w:szCs w:val="22"/>
        </w:rPr>
        <w:t xml:space="preserve">, el cual forma parte de ésta CONVOCATORIA, será aquel en el que “El Licitante” recibirá todo tipo de notificaciones, visita a la empresa </w:t>
      </w:r>
      <w:r w:rsidRPr="008320CD">
        <w:rPr>
          <w:rFonts w:ascii="Montserrat" w:eastAsia="Times New Roman" w:hAnsi="Montserrat" w:cs="Gisha"/>
          <w:b/>
          <w:sz w:val="20"/>
          <w:szCs w:val="22"/>
        </w:rPr>
        <w:t>(Anexo 18</w:t>
      </w:r>
      <w:r w:rsidRPr="008320CD">
        <w:rPr>
          <w:rFonts w:ascii="Montserrat" w:eastAsia="Times New Roman" w:hAnsi="Montserrat" w:cs="Gisha"/>
          <w:sz w:val="20"/>
          <w:szCs w:val="22"/>
        </w:rPr>
        <w:t>) y documentos que resulten, de los actos, contratos y convenios que se celebren de conformidad con la ley y el reglamento, mientras no se señale otro distinto.</w:t>
      </w:r>
    </w:p>
    <w:p w14:paraId="1BF4DEED" w14:textId="77777777" w:rsidR="008320CD" w:rsidRPr="008320CD" w:rsidRDefault="008320CD" w:rsidP="008320CD">
      <w:pPr>
        <w:suppressAutoHyphens/>
        <w:autoSpaceDE w:val="0"/>
        <w:ind w:left="720"/>
        <w:jc w:val="both"/>
        <w:rPr>
          <w:rFonts w:ascii="Montserrat" w:eastAsia="Times New Roman" w:hAnsi="Montserrat" w:cs="Gisha"/>
          <w:sz w:val="20"/>
          <w:szCs w:val="22"/>
        </w:rPr>
      </w:pPr>
    </w:p>
    <w:p w14:paraId="1C18D915" w14:textId="77777777" w:rsidR="008320CD" w:rsidRPr="008320CD" w:rsidRDefault="008320CD" w:rsidP="00D638DB">
      <w:pPr>
        <w:numPr>
          <w:ilvl w:val="1"/>
          <w:numId w:val="19"/>
        </w:numPr>
        <w:suppressAutoHyphens/>
        <w:autoSpaceDE w:val="0"/>
        <w:jc w:val="both"/>
        <w:rPr>
          <w:rFonts w:ascii="Montserrat" w:eastAsia="Times New Roman" w:hAnsi="Montserrat" w:cs="Gisha"/>
          <w:b/>
          <w:bCs/>
          <w:sz w:val="20"/>
          <w:szCs w:val="22"/>
        </w:rPr>
      </w:pPr>
      <w:r w:rsidRPr="008320CD">
        <w:rPr>
          <w:rFonts w:ascii="Montserrat" w:eastAsia="Times New Roman" w:hAnsi="Montserrat" w:cs="Gisha"/>
          <w:b/>
          <w:bCs/>
          <w:sz w:val="20"/>
          <w:szCs w:val="22"/>
        </w:rPr>
        <w:t>IDIOMA EN QUE PODRAN PRESENTARSE LAS PROPOSICIONES, LOS ANEXOS TÉCNICOS Y, EN SU CASO, LOS FOLLETOS QUE SE ACOMPAÑEN.</w:t>
      </w:r>
    </w:p>
    <w:p w14:paraId="004CA9D7" w14:textId="77777777" w:rsidR="008320CD" w:rsidRPr="008320CD" w:rsidRDefault="008320CD" w:rsidP="008320CD">
      <w:pPr>
        <w:suppressAutoHyphens/>
        <w:autoSpaceDE w:val="0"/>
        <w:jc w:val="both"/>
        <w:rPr>
          <w:rFonts w:ascii="Montserrat" w:eastAsia="Times New Roman" w:hAnsi="Montserrat" w:cs="Arial"/>
          <w:sz w:val="20"/>
          <w:szCs w:val="22"/>
        </w:rPr>
      </w:pPr>
    </w:p>
    <w:p w14:paraId="181C3ADB" w14:textId="77777777" w:rsidR="008320CD" w:rsidRPr="008320CD" w:rsidRDefault="008320CD" w:rsidP="008320CD">
      <w:pPr>
        <w:suppressAutoHyphens/>
        <w:autoSpaceDE w:val="0"/>
        <w:jc w:val="both"/>
        <w:rPr>
          <w:rFonts w:ascii="Montserrat" w:eastAsia="Times New Roman" w:hAnsi="Montserrat" w:cs="Gisha"/>
          <w:sz w:val="20"/>
          <w:szCs w:val="22"/>
        </w:rPr>
      </w:pPr>
      <w:r w:rsidRPr="008320CD">
        <w:rPr>
          <w:rFonts w:ascii="Montserrat" w:eastAsia="Times New Roman" w:hAnsi="Montserrat" w:cs="Gisha"/>
          <w:sz w:val="20"/>
          <w:szCs w:val="22"/>
        </w:rPr>
        <w:t>Las proposiciones deberán presentarse solo en idioma español y dirigido al área convocante.</w:t>
      </w:r>
    </w:p>
    <w:p w14:paraId="0E0A9B4F" w14:textId="77777777" w:rsidR="008320CD" w:rsidRPr="008320CD" w:rsidRDefault="008320CD" w:rsidP="008320CD">
      <w:pPr>
        <w:suppressAutoHyphens/>
        <w:autoSpaceDE w:val="0"/>
        <w:ind w:left="284"/>
        <w:jc w:val="both"/>
        <w:rPr>
          <w:rFonts w:ascii="Montserrat" w:eastAsia="Times New Roman" w:hAnsi="Montserrat" w:cs="Gisha"/>
          <w:sz w:val="20"/>
          <w:szCs w:val="22"/>
        </w:rPr>
      </w:pPr>
    </w:p>
    <w:p w14:paraId="47F4ECF0" w14:textId="77777777" w:rsidR="008320CD" w:rsidRPr="008320CD" w:rsidRDefault="008320CD" w:rsidP="008320CD">
      <w:pPr>
        <w:suppressAutoHyphens/>
        <w:autoSpaceDE w:val="0"/>
        <w:jc w:val="both"/>
        <w:rPr>
          <w:rFonts w:ascii="Montserrat" w:eastAsia="Times New Roman" w:hAnsi="Montserrat" w:cs="Gisha"/>
          <w:sz w:val="20"/>
          <w:szCs w:val="22"/>
        </w:rPr>
      </w:pPr>
      <w:r w:rsidRPr="008320CD">
        <w:rPr>
          <w:rFonts w:ascii="Montserrat" w:eastAsia="Times New Roman" w:hAnsi="Montserrat" w:cs="Gisha"/>
          <w:sz w:val="20"/>
          <w:szCs w:val="22"/>
        </w:rPr>
        <w:t>Los anexos técnicos, folletos, catálogos y/o fotografías, instructivos y manuales de uso para corroborar las especificaciones, características y calidad de los servicios a contratar,  en los casos de venir en el idioma inglés, deberá de presentar la traducción simple al español, y en caso de venir en un idioma diferente al inglés, la traducción al español, deberá realizarse por un perito traductor autorizado.</w:t>
      </w:r>
    </w:p>
    <w:p w14:paraId="1A328AEA" w14:textId="77777777" w:rsidR="008320CD" w:rsidRPr="008320CD" w:rsidRDefault="008320CD" w:rsidP="008320CD">
      <w:pPr>
        <w:suppressAutoHyphens/>
        <w:autoSpaceDE w:val="0"/>
        <w:ind w:left="284"/>
        <w:jc w:val="both"/>
        <w:rPr>
          <w:rFonts w:ascii="Montserrat" w:eastAsia="Times New Roman" w:hAnsi="Montserrat" w:cs="Gisha"/>
          <w:sz w:val="20"/>
          <w:szCs w:val="22"/>
        </w:rPr>
      </w:pPr>
      <w:r w:rsidRPr="008320CD">
        <w:rPr>
          <w:rFonts w:ascii="Montserrat" w:eastAsia="Times New Roman" w:hAnsi="Montserrat" w:cs="Gisha"/>
          <w:sz w:val="20"/>
          <w:szCs w:val="22"/>
        </w:rPr>
        <w:t xml:space="preserve"> </w:t>
      </w:r>
    </w:p>
    <w:p w14:paraId="2007E2E4" w14:textId="77777777" w:rsidR="008320CD" w:rsidRPr="008320CD" w:rsidRDefault="008320CD" w:rsidP="008320CD">
      <w:pPr>
        <w:suppressAutoHyphens/>
        <w:autoSpaceDE w:val="0"/>
        <w:jc w:val="both"/>
        <w:rPr>
          <w:rFonts w:ascii="Montserrat" w:eastAsia="Times New Roman" w:hAnsi="Montserrat" w:cs="Gisha"/>
          <w:sz w:val="20"/>
          <w:szCs w:val="22"/>
        </w:rPr>
      </w:pPr>
      <w:r w:rsidRPr="008320CD">
        <w:rPr>
          <w:rFonts w:ascii="Montserrat" w:eastAsia="Times New Roman" w:hAnsi="Montserrat" w:cs="Gisha"/>
          <w:sz w:val="20"/>
          <w:szCs w:val="22"/>
        </w:rPr>
        <w:t>La traducción podrá contener únicamente las páginas, secciones y/o párrafos que soporten sus proposiciones, conforme al inciso y numeral correspondiente de la Proposición Técnica.</w:t>
      </w:r>
    </w:p>
    <w:p w14:paraId="6997FAED" w14:textId="77777777" w:rsidR="008320CD" w:rsidRPr="008320CD" w:rsidRDefault="008320CD" w:rsidP="008320CD">
      <w:pPr>
        <w:suppressAutoHyphens/>
        <w:ind w:left="284"/>
        <w:jc w:val="both"/>
        <w:rPr>
          <w:rFonts w:ascii="Montserrat" w:eastAsia="Times New Roman" w:hAnsi="Montserrat" w:cs="Arial"/>
          <w:b/>
          <w:bCs/>
          <w:sz w:val="20"/>
          <w:szCs w:val="22"/>
          <w:lang w:val="es-ES_tradnl"/>
        </w:rPr>
      </w:pPr>
    </w:p>
    <w:p w14:paraId="0682357C" w14:textId="77777777" w:rsidR="008320CD" w:rsidRPr="008320CD" w:rsidRDefault="008320CD" w:rsidP="00D638DB">
      <w:pPr>
        <w:numPr>
          <w:ilvl w:val="1"/>
          <w:numId w:val="19"/>
        </w:numPr>
        <w:suppressAutoHyphens/>
        <w:autoSpaceDE w:val="0"/>
        <w:jc w:val="both"/>
        <w:rPr>
          <w:rFonts w:ascii="Montserrat" w:eastAsia="Times New Roman" w:hAnsi="Montserrat" w:cs="Gisha"/>
          <w:b/>
          <w:bCs/>
          <w:sz w:val="20"/>
          <w:szCs w:val="22"/>
        </w:rPr>
      </w:pPr>
      <w:r w:rsidRPr="008320CD">
        <w:rPr>
          <w:rFonts w:ascii="Montserrat" w:eastAsia="Times New Roman" w:hAnsi="Montserrat" w:cs="Gisha"/>
          <w:b/>
          <w:bCs/>
          <w:sz w:val="20"/>
          <w:szCs w:val="22"/>
        </w:rPr>
        <w:t>DISPONIBILIDAD PRESUPUESTARIA:</w:t>
      </w:r>
    </w:p>
    <w:p w14:paraId="4C4A924A" w14:textId="77777777" w:rsidR="008320CD" w:rsidRPr="008320CD" w:rsidRDefault="008320CD" w:rsidP="008320CD">
      <w:pPr>
        <w:suppressAutoHyphens/>
        <w:jc w:val="both"/>
        <w:rPr>
          <w:rFonts w:ascii="Montserrat" w:eastAsia="Times New Roman" w:hAnsi="Montserrat" w:cs="Arial"/>
          <w:sz w:val="20"/>
          <w:szCs w:val="22"/>
          <w:lang w:val="es-ES_tradnl"/>
        </w:rPr>
      </w:pPr>
    </w:p>
    <w:p w14:paraId="63DAFC38" w14:textId="77777777" w:rsidR="008320CD" w:rsidRPr="008320CD" w:rsidRDefault="008320CD" w:rsidP="008320CD">
      <w:pPr>
        <w:suppressAutoHyphens/>
        <w:autoSpaceDE w:val="0"/>
        <w:jc w:val="both"/>
        <w:rPr>
          <w:rFonts w:ascii="Montserrat" w:eastAsia="Times New Roman" w:hAnsi="Montserrat" w:cs="Gisha"/>
          <w:sz w:val="20"/>
          <w:szCs w:val="22"/>
        </w:rPr>
      </w:pPr>
      <w:r w:rsidRPr="008320CD">
        <w:rPr>
          <w:rFonts w:ascii="Montserrat" w:eastAsia="Times New Roman" w:hAnsi="Montserrat" w:cs="Gisha"/>
          <w:sz w:val="20"/>
          <w:szCs w:val="22"/>
        </w:rPr>
        <w:t>Para llevar a cabo el presente procedimiento de contratación, el Instituto cuenta con disponibilidad presupuestaria, conforme al Oficio de Suficiencia presupuestal  FIN/PRESUPUESTO/OR/305/2018</w:t>
      </w:r>
    </w:p>
    <w:p w14:paraId="630ADA4A" w14:textId="77777777" w:rsidR="008320CD" w:rsidRPr="008320CD" w:rsidRDefault="008320CD" w:rsidP="008320CD">
      <w:pPr>
        <w:suppressAutoHyphens/>
        <w:jc w:val="both"/>
        <w:rPr>
          <w:rFonts w:ascii="Montserrat" w:eastAsia="Times New Roman" w:hAnsi="Montserrat" w:cs="Arial"/>
          <w:sz w:val="20"/>
          <w:szCs w:val="22"/>
        </w:rPr>
      </w:pPr>
    </w:p>
    <w:p w14:paraId="326542F1" w14:textId="77777777" w:rsidR="008320CD" w:rsidRPr="008320CD" w:rsidRDefault="008320CD" w:rsidP="00D638DB">
      <w:pPr>
        <w:numPr>
          <w:ilvl w:val="0"/>
          <w:numId w:val="19"/>
        </w:numPr>
        <w:suppressAutoHyphens/>
        <w:autoSpaceDE w:val="0"/>
        <w:jc w:val="both"/>
        <w:rPr>
          <w:rFonts w:ascii="Montserrat" w:eastAsia="Times New Roman" w:hAnsi="Montserrat" w:cs="Gisha"/>
          <w:b/>
          <w:bCs/>
          <w:sz w:val="20"/>
          <w:szCs w:val="22"/>
        </w:rPr>
      </w:pPr>
      <w:r w:rsidRPr="008320CD">
        <w:rPr>
          <w:rFonts w:ascii="Montserrat" w:eastAsia="Times New Roman" w:hAnsi="Montserrat" w:cs="Gisha"/>
          <w:b/>
          <w:bCs/>
          <w:sz w:val="20"/>
          <w:szCs w:val="22"/>
        </w:rPr>
        <w:t>DESCRIPCIÓN DEL SERVICIO.</w:t>
      </w:r>
    </w:p>
    <w:p w14:paraId="71C5ED44" w14:textId="77777777" w:rsidR="008320CD" w:rsidRPr="008320CD" w:rsidRDefault="008320CD" w:rsidP="008320CD">
      <w:pPr>
        <w:suppressAutoHyphens/>
        <w:jc w:val="both"/>
        <w:rPr>
          <w:rFonts w:ascii="Montserrat" w:eastAsia="Times New Roman" w:hAnsi="Montserrat" w:cs="Arial"/>
          <w:b/>
          <w:sz w:val="20"/>
          <w:szCs w:val="22"/>
        </w:rPr>
      </w:pPr>
    </w:p>
    <w:p w14:paraId="512C421D" w14:textId="77777777" w:rsidR="008320CD" w:rsidRPr="008320CD" w:rsidRDefault="008320CD" w:rsidP="008320CD">
      <w:pPr>
        <w:suppressAutoHyphens/>
        <w:autoSpaceDE w:val="0"/>
        <w:jc w:val="both"/>
        <w:rPr>
          <w:rFonts w:ascii="Montserrat" w:eastAsia="Times New Roman" w:hAnsi="Montserrat" w:cs="Gisha"/>
          <w:sz w:val="20"/>
          <w:szCs w:val="22"/>
        </w:rPr>
      </w:pPr>
      <w:r w:rsidRPr="008320CD">
        <w:rPr>
          <w:rFonts w:ascii="Montserrat" w:eastAsia="Times New Roman" w:hAnsi="Montserrat" w:cs="Gisha"/>
          <w:sz w:val="20"/>
          <w:szCs w:val="22"/>
        </w:rPr>
        <w:t xml:space="preserve">La descripción técnica amplia y detallada de los bienes solicitados, se contempla en el </w:t>
      </w:r>
      <w:r w:rsidRPr="008320CD">
        <w:rPr>
          <w:rFonts w:ascii="Montserrat" w:eastAsia="Times New Roman" w:hAnsi="Montserrat" w:cs="Gisha"/>
          <w:b/>
          <w:sz w:val="20"/>
          <w:szCs w:val="22"/>
        </w:rPr>
        <w:t>ANEXO NÚMERO 1 (UNO</w:t>
      </w:r>
      <w:r w:rsidRPr="008320CD">
        <w:rPr>
          <w:rFonts w:ascii="Montserrat" w:eastAsia="Times New Roman" w:hAnsi="Montserrat" w:cs="Gisha"/>
          <w:sz w:val="20"/>
          <w:szCs w:val="22"/>
        </w:rPr>
        <w:t>) de la presente convocatoria, por lo que los participantes en forma obligatoria, deberán presentar las especificaciones y características detalladas de lo solicitado.</w:t>
      </w:r>
    </w:p>
    <w:p w14:paraId="29F1287B" w14:textId="77777777" w:rsidR="008320CD" w:rsidRPr="008320CD" w:rsidRDefault="008320CD" w:rsidP="008320CD">
      <w:pPr>
        <w:suppressAutoHyphens/>
        <w:autoSpaceDE w:val="0"/>
        <w:ind w:left="709"/>
        <w:jc w:val="both"/>
        <w:rPr>
          <w:rFonts w:ascii="Montserrat" w:eastAsia="Times New Roman" w:hAnsi="Montserrat" w:cs="Gisha"/>
          <w:sz w:val="20"/>
          <w:szCs w:val="22"/>
        </w:rPr>
      </w:pPr>
    </w:p>
    <w:p w14:paraId="23AAB746" w14:textId="77777777" w:rsidR="008320CD" w:rsidRPr="008320CD" w:rsidRDefault="008320CD" w:rsidP="008320CD">
      <w:pPr>
        <w:suppressAutoHyphens/>
        <w:autoSpaceDE w:val="0"/>
        <w:jc w:val="both"/>
        <w:rPr>
          <w:rFonts w:ascii="Montserrat" w:eastAsia="Times New Roman" w:hAnsi="Montserrat" w:cs="Gisha"/>
          <w:sz w:val="20"/>
          <w:szCs w:val="22"/>
        </w:rPr>
      </w:pPr>
      <w:r w:rsidRPr="008320CD">
        <w:rPr>
          <w:rFonts w:ascii="Montserrat" w:eastAsia="Times New Roman" w:hAnsi="Montserrat" w:cs="Gisha"/>
          <w:sz w:val="20"/>
          <w:szCs w:val="22"/>
        </w:rPr>
        <w:t xml:space="preserve">Solamente calificarán aquellas ofertas que cumplan con los requerimientos establecidos en la presente descripción técnica y sus anexos. </w:t>
      </w:r>
    </w:p>
    <w:p w14:paraId="6745C1EF" w14:textId="77777777" w:rsidR="008320CD" w:rsidRPr="008320CD" w:rsidRDefault="008320CD" w:rsidP="008320CD">
      <w:pPr>
        <w:suppressAutoHyphens/>
        <w:autoSpaceDE w:val="0"/>
        <w:ind w:left="709"/>
        <w:jc w:val="both"/>
        <w:rPr>
          <w:rFonts w:ascii="Montserrat" w:eastAsia="Times New Roman" w:hAnsi="Montserrat" w:cs="Gisha"/>
          <w:sz w:val="20"/>
          <w:szCs w:val="22"/>
        </w:rPr>
      </w:pPr>
    </w:p>
    <w:p w14:paraId="7A2DCEEE" w14:textId="77777777" w:rsidR="008320CD" w:rsidRPr="008320CD" w:rsidRDefault="008320CD" w:rsidP="008320CD">
      <w:pPr>
        <w:suppressAutoHyphens/>
        <w:autoSpaceDE w:val="0"/>
        <w:jc w:val="both"/>
        <w:rPr>
          <w:rFonts w:ascii="Montserrat" w:eastAsia="Times New Roman" w:hAnsi="Montserrat" w:cs="Gisha"/>
          <w:sz w:val="20"/>
          <w:szCs w:val="22"/>
        </w:rPr>
      </w:pPr>
      <w:r w:rsidRPr="008320CD">
        <w:rPr>
          <w:rFonts w:ascii="Montserrat" w:eastAsia="Times New Roman" w:hAnsi="Montserrat" w:cs="Gisha"/>
          <w:sz w:val="20"/>
          <w:szCs w:val="22"/>
        </w:rPr>
        <w:t xml:space="preserve">Los participantes, para la presentación de sus proposiciones, deberán ajustarse estrictamente a los requisitos y especificaciones previstos en esta convocatoria, describiendo en forma amplia y detallada los bienes que estén ofertando, pudiendo ofertar características que superen y comprendan las mínimas solicitadas en el </w:t>
      </w:r>
      <w:r w:rsidRPr="008320CD">
        <w:rPr>
          <w:rFonts w:ascii="Montserrat" w:eastAsia="Times New Roman" w:hAnsi="Montserrat" w:cs="Gisha"/>
          <w:b/>
          <w:sz w:val="20"/>
          <w:szCs w:val="22"/>
        </w:rPr>
        <w:t>ANEXO NÚMERO 1 (UNO)</w:t>
      </w:r>
      <w:r w:rsidRPr="008320CD">
        <w:rPr>
          <w:rFonts w:ascii="Montserrat" w:eastAsia="Times New Roman" w:hAnsi="Montserrat" w:cs="Gisha"/>
          <w:sz w:val="20"/>
          <w:szCs w:val="22"/>
        </w:rPr>
        <w:t xml:space="preserve"> de la presente convocatoria.</w:t>
      </w:r>
    </w:p>
    <w:p w14:paraId="4A6869E2" w14:textId="77777777" w:rsidR="008320CD" w:rsidRPr="008320CD" w:rsidRDefault="008320CD" w:rsidP="008320CD">
      <w:pPr>
        <w:suppressAutoHyphens/>
        <w:autoSpaceDE w:val="0"/>
        <w:ind w:left="709"/>
        <w:jc w:val="both"/>
        <w:rPr>
          <w:rFonts w:ascii="Montserrat" w:eastAsia="Times New Roman" w:hAnsi="Montserrat" w:cs="Gisha"/>
          <w:sz w:val="20"/>
          <w:szCs w:val="22"/>
        </w:rPr>
      </w:pPr>
    </w:p>
    <w:p w14:paraId="22B2F2D2" w14:textId="77777777" w:rsidR="008320CD" w:rsidRPr="008320CD" w:rsidRDefault="008320CD" w:rsidP="008320CD">
      <w:pPr>
        <w:suppressAutoHyphens/>
        <w:autoSpaceDE w:val="0"/>
        <w:jc w:val="both"/>
        <w:rPr>
          <w:rFonts w:ascii="Montserrat" w:eastAsia="Times New Roman" w:hAnsi="Montserrat" w:cs="Gisha"/>
          <w:sz w:val="20"/>
          <w:szCs w:val="22"/>
        </w:rPr>
      </w:pPr>
      <w:r w:rsidRPr="008320CD">
        <w:rPr>
          <w:rFonts w:ascii="Montserrat" w:eastAsia="Times New Roman" w:hAnsi="Montserrat" w:cs="Gisha"/>
          <w:sz w:val="20"/>
          <w:szCs w:val="22"/>
        </w:rPr>
        <w:t>Las condiciones contenidas en la presente convocatoria a la Licitación y en las proposiciones presentadas por los licitantes no podrán ser negociadas.</w:t>
      </w:r>
    </w:p>
    <w:p w14:paraId="461A3576" w14:textId="77777777" w:rsidR="008320CD" w:rsidRPr="008320CD" w:rsidRDefault="008320CD" w:rsidP="008320CD">
      <w:pPr>
        <w:suppressAutoHyphens/>
        <w:autoSpaceDE w:val="0"/>
        <w:ind w:left="709"/>
        <w:jc w:val="both"/>
        <w:rPr>
          <w:rFonts w:ascii="Montserrat" w:eastAsia="Times New Roman" w:hAnsi="Montserrat" w:cs="Gisha"/>
          <w:sz w:val="20"/>
          <w:szCs w:val="22"/>
        </w:rPr>
      </w:pPr>
    </w:p>
    <w:p w14:paraId="7681BB2B" w14:textId="77777777" w:rsidR="008320CD" w:rsidRPr="008320CD" w:rsidRDefault="008320CD" w:rsidP="008320CD">
      <w:pPr>
        <w:suppressAutoHyphens/>
        <w:autoSpaceDE w:val="0"/>
        <w:jc w:val="both"/>
        <w:rPr>
          <w:rFonts w:ascii="Montserrat" w:eastAsia="Times New Roman" w:hAnsi="Montserrat" w:cs="Gisha"/>
          <w:sz w:val="20"/>
          <w:szCs w:val="22"/>
        </w:rPr>
      </w:pPr>
      <w:r w:rsidRPr="008320CD">
        <w:rPr>
          <w:rFonts w:ascii="Montserrat" w:eastAsia="Times New Roman" w:hAnsi="Montserrat" w:cs="Gisha"/>
          <w:sz w:val="20"/>
          <w:szCs w:val="22"/>
        </w:rPr>
        <w:t>Se deberán proporcionar los catálogos técnicos debidamente referenciados o folletos originales. La NO presentación de estos catálogos será causa de descalificación, con los requisitos establecidos en el numeral 1.2.</w:t>
      </w:r>
    </w:p>
    <w:p w14:paraId="69F64F83" w14:textId="77777777" w:rsidR="008320CD" w:rsidRPr="008320CD" w:rsidRDefault="008320CD" w:rsidP="008320CD">
      <w:pPr>
        <w:suppressAutoHyphens/>
        <w:autoSpaceDE w:val="0"/>
        <w:ind w:left="709"/>
        <w:jc w:val="both"/>
        <w:rPr>
          <w:rFonts w:ascii="Montserrat" w:eastAsia="Times New Roman" w:hAnsi="Montserrat" w:cs="Gisha"/>
          <w:sz w:val="20"/>
          <w:szCs w:val="22"/>
        </w:rPr>
      </w:pPr>
    </w:p>
    <w:p w14:paraId="29554E33" w14:textId="77777777" w:rsidR="008320CD" w:rsidRPr="008320CD" w:rsidRDefault="008320CD" w:rsidP="00D638DB">
      <w:pPr>
        <w:numPr>
          <w:ilvl w:val="1"/>
          <w:numId w:val="13"/>
        </w:numPr>
        <w:suppressAutoHyphens/>
        <w:autoSpaceDE w:val="0"/>
        <w:jc w:val="both"/>
        <w:rPr>
          <w:rFonts w:ascii="Montserrat" w:eastAsia="Times New Roman" w:hAnsi="Montserrat" w:cs="Gisha"/>
          <w:b/>
          <w:bCs/>
          <w:sz w:val="20"/>
          <w:szCs w:val="22"/>
        </w:rPr>
      </w:pPr>
      <w:r w:rsidRPr="008320CD">
        <w:rPr>
          <w:rFonts w:ascii="Montserrat" w:eastAsia="Times New Roman" w:hAnsi="Montserrat" w:cs="Gisha"/>
          <w:b/>
          <w:bCs/>
          <w:sz w:val="20"/>
          <w:szCs w:val="22"/>
        </w:rPr>
        <w:t>CALIDAD:</w:t>
      </w:r>
    </w:p>
    <w:p w14:paraId="48A5CCCC" w14:textId="77777777" w:rsidR="008320CD" w:rsidRPr="008320CD" w:rsidRDefault="008320CD" w:rsidP="008320CD">
      <w:pPr>
        <w:suppressAutoHyphens/>
        <w:jc w:val="both"/>
        <w:rPr>
          <w:rFonts w:ascii="Montserrat" w:eastAsia="Times New Roman" w:hAnsi="Montserrat" w:cs="Arial"/>
          <w:b/>
          <w:bCs/>
          <w:sz w:val="20"/>
          <w:szCs w:val="22"/>
          <w:lang w:val="es-ES_tradnl"/>
        </w:rPr>
      </w:pPr>
    </w:p>
    <w:p w14:paraId="1BAE98E2" w14:textId="77777777" w:rsidR="008320CD" w:rsidRPr="008320CD" w:rsidRDefault="008320CD" w:rsidP="008320CD">
      <w:pPr>
        <w:tabs>
          <w:tab w:val="left" w:pos="0"/>
          <w:tab w:val="left" w:pos="10065"/>
        </w:tabs>
        <w:suppressAutoHyphens/>
        <w:overflowPunct w:val="0"/>
        <w:autoSpaceDE w:val="0"/>
        <w:jc w:val="both"/>
        <w:textAlignment w:val="baseline"/>
        <w:rPr>
          <w:rFonts w:ascii="Montserrat" w:eastAsia="Times New Roman" w:hAnsi="Montserrat" w:cs="Arial"/>
          <w:bCs/>
          <w:iCs/>
          <w:sz w:val="20"/>
          <w:szCs w:val="22"/>
        </w:rPr>
      </w:pPr>
      <w:r w:rsidRPr="008320CD">
        <w:rPr>
          <w:rFonts w:ascii="Montserrat" w:eastAsia="Times New Roman" w:hAnsi="Montserrat" w:cs="Arial"/>
          <w:bCs/>
          <w:iCs/>
          <w:sz w:val="20"/>
          <w:szCs w:val="22"/>
        </w:rPr>
        <w:t>Los licitantes deberán acompañar a su propuesta técnica los documentos siguientes:</w:t>
      </w:r>
    </w:p>
    <w:p w14:paraId="142BE9B9" w14:textId="77777777" w:rsidR="008320CD" w:rsidRPr="008320CD" w:rsidRDefault="008320CD" w:rsidP="008320CD">
      <w:pPr>
        <w:tabs>
          <w:tab w:val="left" w:pos="4812"/>
          <w:tab w:val="left" w:pos="4842"/>
          <w:tab w:val="left" w:pos="5052"/>
          <w:tab w:val="left" w:pos="6612"/>
        </w:tabs>
        <w:suppressAutoHyphens/>
        <w:jc w:val="both"/>
        <w:rPr>
          <w:rFonts w:ascii="Montserrat" w:eastAsia="Times New Roman" w:hAnsi="Montserrat" w:cs="Arial"/>
          <w:b/>
          <w:sz w:val="20"/>
          <w:szCs w:val="22"/>
          <w:lang w:val="es-MX"/>
        </w:rPr>
      </w:pPr>
    </w:p>
    <w:p w14:paraId="73B22CF4" w14:textId="77777777" w:rsidR="008320CD" w:rsidRPr="008320CD" w:rsidRDefault="008320CD" w:rsidP="00D638DB">
      <w:pPr>
        <w:numPr>
          <w:ilvl w:val="0"/>
          <w:numId w:val="12"/>
        </w:numPr>
        <w:tabs>
          <w:tab w:val="left" w:pos="4812"/>
          <w:tab w:val="left" w:pos="4842"/>
          <w:tab w:val="left" w:pos="5052"/>
          <w:tab w:val="left" w:pos="6612"/>
        </w:tabs>
        <w:suppressAutoHyphens/>
        <w:jc w:val="both"/>
        <w:rPr>
          <w:rFonts w:ascii="Montserrat" w:eastAsia="Times New Roman" w:hAnsi="Montserrat" w:cs="Arial"/>
          <w:b/>
          <w:sz w:val="20"/>
          <w:szCs w:val="22"/>
          <w:lang w:val="es-MX"/>
        </w:rPr>
      </w:pPr>
      <w:r w:rsidRPr="008320CD">
        <w:rPr>
          <w:rFonts w:ascii="Montserrat" w:eastAsia="Times New Roman" w:hAnsi="Montserrat" w:cs="Arial"/>
          <w:sz w:val="20"/>
          <w:szCs w:val="22"/>
          <w:lang w:val="es-MX"/>
        </w:rPr>
        <w:t>Copia del certificado que acredite el cumplimiento con la Norma Oficial Mexicana, Norma Mexicana, Norma Internacional o Especificación Técnica aplicable, expedido por un Organismo de Certificación acreditado por la EMA, el certificado deberá estar vigente durante la vigencia del contrato. (siempre y cuando aplique).</w:t>
      </w:r>
    </w:p>
    <w:p w14:paraId="1573892D" w14:textId="77777777" w:rsidR="008320CD" w:rsidRPr="008320CD" w:rsidRDefault="008320CD" w:rsidP="008320CD">
      <w:pPr>
        <w:tabs>
          <w:tab w:val="left" w:pos="4812"/>
          <w:tab w:val="left" w:pos="4842"/>
          <w:tab w:val="left" w:pos="5052"/>
          <w:tab w:val="left" w:pos="6612"/>
        </w:tabs>
        <w:ind w:left="720"/>
        <w:jc w:val="both"/>
        <w:rPr>
          <w:rFonts w:ascii="Montserrat" w:eastAsia="Times New Roman" w:hAnsi="Montserrat" w:cs="Arial"/>
          <w:b/>
          <w:sz w:val="20"/>
          <w:szCs w:val="22"/>
          <w:lang w:val="es-MX"/>
        </w:rPr>
      </w:pPr>
    </w:p>
    <w:p w14:paraId="0C6232A2" w14:textId="77777777" w:rsidR="008320CD" w:rsidRPr="008320CD" w:rsidRDefault="008320CD" w:rsidP="00D638DB">
      <w:pPr>
        <w:numPr>
          <w:ilvl w:val="0"/>
          <w:numId w:val="12"/>
        </w:numPr>
        <w:tabs>
          <w:tab w:val="left" w:pos="4812"/>
          <w:tab w:val="left" w:pos="4842"/>
          <w:tab w:val="left" w:pos="5052"/>
          <w:tab w:val="left" w:pos="6612"/>
        </w:tabs>
        <w:suppressAutoHyphens/>
        <w:jc w:val="both"/>
        <w:rPr>
          <w:rFonts w:ascii="Montserrat" w:eastAsia="Times New Roman" w:hAnsi="Montserrat" w:cs="Arial"/>
          <w:sz w:val="20"/>
          <w:szCs w:val="22"/>
          <w:lang w:val="es-MX"/>
        </w:rPr>
      </w:pPr>
      <w:r w:rsidRPr="008320CD">
        <w:rPr>
          <w:rFonts w:ascii="Montserrat" w:eastAsia="Times New Roman" w:hAnsi="Montserrat" w:cs="Arial"/>
          <w:sz w:val="20"/>
          <w:szCs w:val="22"/>
        </w:rPr>
        <w:t>En el supuesto de que no existan organismos de certificación acreditados, presentar el informe de resultados emitido por un laboratorio de pruebas acreditado por la EMA; dicho informe deberá contar con fecha de expedición como máximo de seis meses para cuando aplique.</w:t>
      </w:r>
    </w:p>
    <w:p w14:paraId="2E3D1591" w14:textId="77777777" w:rsidR="008320CD" w:rsidRPr="008320CD" w:rsidRDefault="008320CD" w:rsidP="008320CD">
      <w:pPr>
        <w:suppressAutoHyphens/>
        <w:ind w:left="708"/>
        <w:jc w:val="left"/>
        <w:rPr>
          <w:rFonts w:ascii="Montserrat" w:eastAsia="Times New Roman" w:hAnsi="Montserrat" w:cs="Arial"/>
          <w:sz w:val="20"/>
          <w:szCs w:val="22"/>
          <w:lang w:val="es-MX"/>
        </w:rPr>
      </w:pPr>
    </w:p>
    <w:p w14:paraId="787135A9" w14:textId="77777777" w:rsidR="008320CD" w:rsidRPr="008320CD" w:rsidRDefault="008320CD" w:rsidP="00D638DB">
      <w:pPr>
        <w:numPr>
          <w:ilvl w:val="0"/>
          <w:numId w:val="12"/>
        </w:numPr>
        <w:tabs>
          <w:tab w:val="left" w:pos="720"/>
          <w:tab w:val="left" w:pos="4812"/>
          <w:tab w:val="left" w:pos="4842"/>
          <w:tab w:val="left" w:pos="5052"/>
          <w:tab w:val="left" w:pos="6612"/>
        </w:tabs>
        <w:suppressAutoHyphens/>
        <w:jc w:val="both"/>
        <w:rPr>
          <w:rFonts w:ascii="Montserrat" w:eastAsia="Times New Roman" w:hAnsi="Montserrat" w:cs="Arial"/>
          <w:sz w:val="20"/>
          <w:szCs w:val="22"/>
        </w:rPr>
      </w:pPr>
      <w:r w:rsidRPr="008320CD">
        <w:rPr>
          <w:rFonts w:ascii="Montserrat" w:eastAsia="Times New Roman" w:hAnsi="Montserrat" w:cs="Arial"/>
          <w:sz w:val="20"/>
          <w:szCs w:val="22"/>
        </w:rPr>
        <w:t>Copia de la carátula e índice del Manual de servicio de los equipos incluidos en el catálogo de conceptos.</w:t>
      </w:r>
    </w:p>
    <w:p w14:paraId="2A249A5E" w14:textId="77777777" w:rsidR="008320CD" w:rsidRPr="008320CD" w:rsidRDefault="008320CD" w:rsidP="008320CD">
      <w:pPr>
        <w:tabs>
          <w:tab w:val="left" w:pos="4812"/>
          <w:tab w:val="left" w:pos="4842"/>
          <w:tab w:val="left" w:pos="5052"/>
          <w:tab w:val="left" w:pos="6612"/>
        </w:tabs>
        <w:suppressAutoHyphens/>
        <w:ind w:left="540"/>
        <w:jc w:val="both"/>
        <w:rPr>
          <w:rFonts w:ascii="Montserrat" w:eastAsia="Times New Roman" w:hAnsi="Montserrat" w:cs="Arial"/>
          <w:sz w:val="20"/>
          <w:szCs w:val="22"/>
          <w:lang w:val="es-MX"/>
        </w:rPr>
      </w:pPr>
    </w:p>
    <w:p w14:paraId="5942D94B" w14:textId="77777777" w:rsidR="008320CD" w:rsidRPr="008320CD" w:rsidRDefault="008320CD" w:rsidP="008320CD">
      <w:pPr>
        <w:tabs>
          <w:tab w:val="left" w:pos="4812"/>
          <w:tab w:val="left" w:pos="4842"/>
          <w:tab w:val="left" w:pos="5052"/>
          <w:tab w:val="left" w:pos="6612"/>
        </w:tabs>
        <w:suppressAutoHyphens/>
        <w:jc w:val="both"/>
        <w:rPr>
          <w:rFonts w:ascii="Montserrat" w:eastAsia="Times New Roman" w:hAnsi="Montserrat"/>
          <w:sz w:val="20"/>
          <w:szCs w:val="22"/>
          <w:lang w:eastAsia="es-MX"/>
        </w:rPr>
      </w:pPr>
      <w:r w:rsidRPr="008320CD">
        <w:rPr>
          <w:rFonts w:ascii="Montserrat" w:eastAsia="Times New Roman" w:hAnsi="Montserrat"/>
          <w:sz w:val="20"/>
          <w:szCs w:val="22"/>
          <w:lang w:eastAsia="es-MX"/>
        </w:rPr>
        <w:t>El licitante en caso de resultar adjudicado, deberá presentar el original o copia certificada para su cotejo, del certificado antes mencionado o en su caso,  del informe de resultados.</w:t>
      </w:r>
    </w:p>
    <w:p w14:paraId="74970795" w14:textId="77777777" w:rsidR="008320CD" w:rsidRPr="008320CD" w:rsidRDefault="008320CD" w:rsidP="008320CD">
      <w:pPr>
        <w:tabs>
          <w:tab w:val="left" w:pos="1980"/>
          <w:tab w:val="left" w:pos="10065"/>
        </w:tabs>
        <w:suppressAutoHyphens/>
        <w:overflowPunct w:val="0"/>
        <w:autoSpaceDE w:val="0"/>
        <w:ind w:left="539"/>
        <w:jc w:val="both"/>
        <w:textAlignment w:val="baseline"/>
        <w:rPr>
          <w:rFonts w:ascii="Montserrat" w:eastAsia="Times New Roman" w:hAnsi="Montserrat" w:cs="Arial"/>
          <w:sz w:val="20"/>
          <w:szCs w:val="22"/>
        </w:rPr>
      </w:pPr>
    </w:p>
    <w:p w14:paraId="610ACA33" w14:textId="77777777" w:rsidR="008320CD" w:rsidRPr="008320CD" w:rsidRDefault="008320CD" w:rsidP="008320CD">
      <w:pPr>
        <w:tabs>
          <w:tab w:val="left" w:pos="1980"/>
          <w:tab w:val="left" w:pos="10065"/>
        </w:tabs>
        <w:suppressAutoHyphens/>
        <w:overflowPunct w:val="0"/>
        <w:autoSpaceDE w:val="0"/>
        <w:jc w:val="both"/>
        <w:textAlignment w:val="baseline"/>
        <w:rPr>
          <w:rFonts w:ascii="Montserrat" w:eastAsia="Times New Roman" w:hAnsi="Montserrat" w:cs="Arial"/>
          <w:bCs/>
          <w:iCs/>
          <w:sz w:val="20"/>
          <w:szCs w:val="22"/>
        </w:rPr>
      </w:pPr>
      <w:r w:rsidRPr="008320CD">
        <w:rPr>
          <w:rFonts w:ascii="Montserrat" w:eastAsia="Times New Roman" w:hAnsi="Montserrat" w:cs="Arial"/>
          <w:sz w:val="20"/>
          <w:szCs w:val="22"/>
        </w:rPr>
        <w:t xml:space="preserve">Durante la vigencia del (los) contrato (s) que, en su caso se adjudique (n), con motivo de la presente Licitación, </w:t>
      </w:r>
      <w:r w:rsidRPr="008320CD">
        <w:rPr>
          <w:rFonts w:ascii="Montserrat" w:eastAsia="Times New Roman" w:hAnsi="Montserrat" w:cs="Arial"/>
          <w:bCs/>
          <w:iCs/>
          <w:sz w:val="20"/>
          <w:szCs w:val="22"/>
        </w:rPr>
        <w:t>el Instituto podrá en cualquier momento verificar el cumplimiento de los requisitos del servicio al licitante que resulte adjudicado.</w:t>
      </w:r>
    </w:p>
    <w:p w14:paraId="75FBF618" w14:textId="77777777" w:rsidR="008320CD" w:rsidRDefault="008320CD" w:rsidP="008320CD">
      <w:pPr>
        <w:tabs>
          <w:tab w:val="left" w:pos="1980"/>
          <w:tab w:val="left" w:pos="10065"/>
        </w:tabs>
        <w:suppressAutoHyphens/>
        <w:overflowPunct w:val="0"/>
        <w:autoSpaceDE w:val="0"/>
        <w:ind w:left="539"/>
        <w:jc w:val="both"/>
        <w:textAlignment w:val="baseline"/>
        <w:rPr>
          <w:rFonts w:ascii="Montserrat" w:eastAsia="Times New Roman" w:hAnsi="Montserrat" w:cs="Arial"/>
          <w:sz w:val="20"/>
          <w:szCs w:val="22"/>
        </w:rPr>
      </w:pPr>
    </w:p>
    <w:p w14:paraId="5E1CE250" w14:textId="77777777" w:rsidR="00623EFB" w:rsidRDefault="00623EFB" w:rsidP="008320CD">
      <w:pPr>
        <w:tabs>
          <w:tab w:val="left" w:pos="1980"/>
          <w:tab w:val="left" w:pos="10065"/>
        </w:tabs>
        <w:suppressAutoHyphens/>
        <w:overflowPunct w:val="0"/>
        <w:autoSpaceDE w:val="0"/>
        <w:ind w:left="539"/>
        <w:jc w:val="both"/>
        <w:textAlignment w:val="baseline"/>
        <w:rPr>
          <w:rFonts w:ascii="Montserrat" w:eastAsia="Times New Roman" w:hAnsi="Montserrat" w:cs="Arial"/>
          <w:sz w:val="20"/>
          <w:szCs w:val="22"/>
        </w:rPr>
      </w:pPr>
    </w:p>
    <w:p w14:paraId="152310F9" w14:textId="77777777" w:rsidR="00623EFB" w:rsidRPr="008320CD" w:rsidRDefault="00623EFB" w:rsidP="008320CD">
      <w:pPr>
        <w:tabs>
          <w:tab w:val="left" w:pos="1980"/>
          <w:tab w:val="left" w:pos="10065"/>
        </w:tabs>
        <w:suppressAutoHyphens/>
        <w:overflowPunct w:val="0"/>
        <w:autoSpaceDE w:val="0"/>
        <w:ind w:left="539"/>
        <w:jc w:val="both"/>
        <w:textAlignment w:val="baseline"/>
        <w:rPr>
          <w:rFonts w:ascii="Montserrat" w:eastAsia="Times New Roman" w:hAnsi="Montserrat" w:cs="Arial"/>
          <w:sz w:val="20"/>
          <w:szCs w:val="22"/>
        </w:rPr>
      </w:pPr>
    </w:p>
    <w:p w14:paraId="7D4EE83C" w14:textId="77777777" w:rsidR="008320CD" w:rsidRPr="008320CD" w:rsidRDefault="008320CD" w:rsidP="00D638DB">
      <w:pPr>
        <w:numPr>
          <w:ilvl w:val="1"/>
          <w:numId w:val="13"/>
        </w:numPr>
        <w:suppressAutoHyphens/>
        <w:autoSpaceDE w:val="0"/>
        <w:jc w:val="both"/>
        <w:rPr>
          <w:rFonts w:ascii="Montserrat" w:eastAsia="Times New Roman" w:hAnsi="Montserrat" w:cs="Gisha"/>
          <w:b/>
          <w:bCs/>
          <w:sz w:val="20"/>
          <w:szCs w:val="22"/>
        </w:rPr>
      </w:pPr>
      <w:r w:rsidRPr="008320CD">
        <w:rPr>
          <w:rFonts w:ascii="Montserrat" w:eastAsia="Times New Roman" w:hAnsi="Montserrat" w:cs="Gisha"/>
          <w:b/>
          <w:bCs/>
          <w:sz w:val="20"/>
          <w:szCs w:val="22"/>
        </w:rPr>
        <w:lastRenderedPageBreak/>
        <w:t>LICENCIAS, AUTORIZACIONES Y PERMISOS.</w:t>
      </w:r>
    </w:p>
    <w:p w14:paraId="57304673" w14:textId="77777777" w:rsidR="008320CD" w:rsidRPr="008320CD" w:rsidRDefault="008320CD" w:rsidP="008320CD">
      <w:pPr>
        <w:suppressAutoHyphens/>
        <w:jc w:val="both"/>
        <w:rPr>
          <w:rFonts w:ascii="Montserrat" w:eastAsia="Times New Roman" w:hAnsi="Montserrat" w:cs="Arial"/>
          <w:sz w:val="20"/>
          <w:szCs w:val="22"/>
        </w:rPr>
      </w:pPr>
    </w:p>
    <w:p w14:paraId="720B7EF8" w14:textId="77777777" w:rsidR="008320CD" w:rsidRPr="008320CD" w:rsidRDefault="008320CD" w:rsidP="008320CD">
      <w:pPr>
        <w:suppressAutoHyphens/>
        <w:autoSpaceDE w:val="0"/>
        <w:jc w:val="both"/>
        <w:rPr>
          <w:rFonts w:ascii="Montserrat" w:eastAsia="Times New Roman" w:hAnsi="Montserrat" w:cs="Gisha"/>
          <w:sz w:val="20"/>
          <w:szCs w:val="22"/>
        </w:rPr>
      </w:pPr>
      <w:r w:rsidRPr="008320CD">
        <w:rPr>
          <w:rFonts w:ascii="Montserrat" w:eastAsia="Times New Roman" w:hAnsi="Montserrat" w:cs="Gisha"/>
          <w:sz w:val="20"/>
          <w:szCs w:val="22"/>
        </w:rPr>
        <w:t>El licitante deberá acompañar a su proposición técnica, en copia simple, la documentación que a continuación se señala:</w:t>
      </w:r>
    </w:p>
    <w:p w14:paraId="3E12DE17" w14:textId="77777777" w:rsidR="008320CD" w:rsidRPr="008320CD" w:rsidRDefault="008320CD" w:rsidP="008320CD">
      <w:pPr>
        <w:suppressAutoHyphens/>
        <w:autoSpaceDE w:val="0"/>
        <w:ind w:left="720"/>
        <w:jc w:val="both"/>
        <w:rPr>
          <w:rFonts w:ascii="Montserrat" w:eastAsia="Times New Roman" w:hAnsi="Montserrat" w:cs="Gisha"/>
          <w:sz w:val="20"/>
          <w:szCs w:val="22"/>
        </w:rPr>
      </w:pPr>
    </w:p>
    <w:p w14:paraId="74DEE4B4" w14:textId="77777777" w:rsidR="008320CD" w:rsidRPr="008320CD" w:rsidRDefault="008320CD" w:rsidP="00D638DB">
      <w:pPr>
        <w:numPr>
          <w:ilvl w:val="0"/>
          <w:numId w:val="20"/>
        </w:numPr>
        <w:suppressAutoHyphens/>
        <w:jc w:val="left"/>
        <w:rPr>
          <w:rFonts w:ascii="Montserrat" w:eastAsia="Times New Roman" w:hAnsi="Montserrat" w:cs="Gisha"/>
          <w:sz w:val="20"/>
          <w:szCs w:val="22"/>
        </w:rPr>
      </w:pPr>
      <w:r w:rsidRPr="008320CD">
        <w:rPr>
          <w:rFonts w:ascii="Montserrat" w:eastAsia="Times New Roman" w:hAnsi="Montserrat" w:cs="Gisha"/>
          <w:sz w:val="20"/>
          <w:szCs w:val="22"/>
        </w:rPr>
        <w:t>Registro ante la SAT</w:t>
      </w:r>
    </w:p>
    <w:p w14:paraId="25F8D11E" w14:textId="77777777" w:rsidR="008320CD" w:rsidRPr="008320CD" w:rsidRDefault="008320CD" w:rsidP="00D638DB">
      <w:pPr>
        <w:numPr>
          <w:ilvl w:val="0"/>
          <w:numId w:val="20"/>
        </w:numPr>
        <w:suppressAutoHyphens/>
        <w:autoSpaceDE w:val="0"/>
        <w:jc w:val="both"/>
        <w:rPr>
          <w:rFonts w:ascii="Montserrat" w:eastAsia="Times New Roman" w:hAnsi="Montserrat" w:cs="Gisha"/>
          <w:sz w:val="20"/>
          <w:szCs w:val="22"/>
        </w:rPr>
      </w:pPr>
      <w:r w:rsidRPr="008320CD">
        <w:rPr>
          <w:rFonts w:ascii="Montserrat" w:eastAsia="Times New Roman" w:hAnsi="Montserrat" w:cs="Gisha"/>
          <w:sz w:val="20"/>
          <w:szCs w:val="22"/>
        </w:rPr>
        <w:t>Registro patronal IMSS-INFONAVIT.</w:t>
      </w:r>
    </w:p>
    <w:p w14:paraId="557B2BF6" w14:textId="77777777" w:rsidR="008320CD" w:rsidRPr="008320CD" w:rsidRDefault="008320CD" w:rsidP="008320CD">
      <w:pPr>
        <w:suppressAutoHyphens/>
        <w:jc w:val="both"/>
        <w:rPr>
          <w:rFonts w:ascii="Montserrat" w:eastAsia="Times New Roman" w:hAnsi="Montserrat" w:cs="Arial"/>
          <w:sz w:val="20"/>
          <w:szCs w:val="22"/>
        </w:rPr>
      </w:pPr>
    </w:p>
    <w:p w14:paraId="715261D1" w14:textId="77777777" w:rsidR="008320CD" w:rsidRPr="008320CD" w:rsidRDefault="008320CD" w:rsidP="00D638DB">
      <w:pPr>
        <w:numPr>
          <w:ilvl w:val="0"/>
          <w:numId w:val="19"/>
        </w:numPr>
        <w:suppressAutoHyphens/>
        <w:autoSpaceDE w:val="0"/>
        <w:jc w:val="both"/>
        <w:rPr>
          <w:rFonts w:ascii="Montserrat" w:eastAsia="Times New Roman" w:hAnsi="Montserrat" w:cs="Gisha"/>
          <w:b/>
          <w:bCs/>
          <w:sz w:val="20"/>
          <w:szCs w:val="22"/>
        </w:rPr>
      </w:pPr>
      <w:r w:rsidRPr="008320CD">
        <w:rPr>
          <w:rFonts w:ascii="Montserrat" w:eastAsia="Times New Roman" w:hAnsi="Montserrat" w:cs="Gisha"/>
          <w:b/>
          <w:bCs/>
          <w:sz w:val="20"/>
          <w:szCs w:val="22"/>
        </w:rPr>
        <w:t>MODALIDAD DE LA CONTRATACION:</w:t>
      </w:r>
    </w:p>
    <w:p w14:paraId="007F8CE2" w14:textId="77777777" w:rsidR="008320CD" w:rsidRPr="008320CD" w:rsidRDefault="008320CD" w:rsidP="008320CD">
      <w:pPr>
        <w:suppressAutoHyphens/>
        <w:jc w:val="both"/>
        <w:rPr>
          <w:rFonts w:ascii="Montserrat" w:eastAsia="Times New Roman" w:hAnsi="Montserrat" w:cs="Arial"/>
          <w:b/>
          <w:sz w:val="20"/>
          <w:szCs w:val="22"/>
        </w:rPr>
      </w:pPr>
    </w:p>
    <w:p w14:paraId="384C7A9E" w14:textId="77777777" w:rsidR="008320CD" w:rsidRPr="008320CD" w:rsidRDefault="008320CD" w:rsidP="008320CD">
      <w:pPr>
        <w:suppressAutoHyphens/>
        <w:jc w:val="both"/>
        <w:rPr>
          <w:rFonts w:ascii="Montserrat" w:eastAsia="Times New Roman" w:hAnsi="Montserrat" w:cs="Arial"/>
          <w:b/>
          <w:i/>
          <w:sz w:val="20"/>
          <w:szCs w:val="22"/>
          <w:u w:val="single"/>
        </w:rPr>
      </w:pPr>
      <w:r w:rsidRPr="008320CD">
        <w:rPr>
          <w:rFonts w:ascii="Montserrat" w:eastAsia="Times New Roman" w:hAnsi="Montserrat" w:cs="Arial"/>
          <w:sz w:val="20"/>
          <w:szCs w:val="22"/>
        </w:rPr>
        <w:t>El contrato será adjudicado por partida al licitante cuya oferta resulte solvente siempre y cuando cumpla, con los criterios de evaluación establecidos, con los requisitos legales, técnicos y económicos de las presentes bases y que garanticen el cumplimiento de las obligaciones respectivas conforme a las especificaciones siguientes:</w:t>
      </w:r>
    </w:p>
    <w:p w14:paraId="6908C1EF" w14:textId="77777777" w:rsidR="008320CD" w:rsidRPr="008320CD" w:rsidRDefault="008320CD" w:rsidP="008320CD">
      <w:pPr>
        <w:suppressAutoHyphens/>
        <w:jc w:val="both"/>
        <w:rPr>
          <w:rFonts w:ascii="Montserrat" w:eastAsia="Times New Roman" w:hAnsi="Montserrat" w:cs="Arial"/>
          <w:sz w:val="20"/>
          <w:szCs w:val="22"/>
        </w:rPr>
      </w:pPr>
    </w:p>
    <w:p w14:paraId="1004DE85" w14:textId="77777777" w:rsidR="008320CD" w:rsidRPr="008320CD" w:rsidRDefault="008320CD" w:rsidP="008320CD">
      <w:pPr>
        <w:suppressAutoHyphens/>
        <w:jc w:val="both"/>
        <w:rPr>
          <w:rFonts w:ascii="Montserrat" w:eastAsia="Times New Roman" w:hAnsi="Montserrat" w:cs="Arial"/>
          <w:sz w:val="20"/>
          <w:szCs w:val="22"/>
        </w:rPr>
      </w:pPr>
      <w:r w:rsidRPr="008320CD">
        <w:rPr>
          <w:rFonts w:ascii="Montserrat" w:eastAsia="Times New Roman" w:hAnsi="Montserrat" w:cs="Arial"/>
          <w:sz w:val="20"/>
          <w:szCs w:val="22"/>
        </w:rPr>
        <w:t>Si resultare que dos o más proposiciones son solventes porque satisfacen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25D94EFD" w14:textId="77777777" w:rsidR="008320CD" w:rsidRPr="008320CD" w:rsidRDefault="008320CD" w:rsidP="008320CD">
      <w:pPr>
        <w:suppressAutoHyphens/>
        <w:jc w:val="both"/>
        <w:rPr>
          <w:rFonts w:ascii="Montserrat" w:eastAsia="Times New Roman" w:hAnsi="Montserrat" w:cs="Arial"/>
          <w:sz w:val="20"/>
          <w:szCs w:val="22"/>
        </w:rPr>
      </w:pPr>
    </w:p>
    <w:p w14:paraId="1CB7FC01" w14:textId="77777777" w:rsidR="008320CD" w:rsidRPr="008320CD" w:rsidRDefault="008320CD" w:rsidP="008320CD">
      <w:pPr>
        <w:suppressAutoHyphens/>
        <w:jc w:val="both"/>
        <w:rPr>
          <w:rFonts w:ascii="Montserrat" w:eastAsia="Times New Roman" w:hAnsi="Montserrat" w:cs="Arial"/>
          <w:sz w:val="20"/>
          <w:szCs w:val="22"/>
        </w:rPr>
      </w:pPr>
      <w:r w:rsidRPr="008320CD">
        <w:rPr>
          <w:rFonts w:ascii="Montserrat" w:eastAsia="Times New Roman" w:hAnsi="Montserrat" w:cs="Arial"/>
          <w:sz w:val="20"/>
          <w:szCs w:val="22"/>
        </w:rPr>
        <w:t>En caso de existir igualdad de condiciones se dará preferencia a aquellas personas que integren el sector de micro, pequeñas y medianas empresas nacionales. De existir empate entre personas de dicho sector, la adjudicación se efectuará a favor del licitante que resulte ganador en términos del artículo 54 del Reglamento de la LAASSP.</w:t>
      </w:r>
    </w:p>
    <w:p w14:paraId="594B7FC3" w14:textId="77777777" w:rsidR="008320CD" w:rsidRPr="008320CD" w:rsidRDefault="008320CD" w:rsidP="008320CD">
      <w:pPr>
        <w:suppressAutoHyphens/>
        <w:jc w:val="both"/>
        <w:rPr>
          <w:rFonts w:ascii="Montserrat" w:eastAsia="Times New Roman" w:hAnsi="Montserrat" w:cs="Arial"/>
          <w:sz w:val="20"/>
          <w:szCs w:val="22"/>
        </w:rPr>
      </w:pPr>
    </w:p>
    <w:p w14:paraId="40714E08" w14:textId="77777777" w:rsidR="008320CD" w:rsidRPr="008320CD" w:rsidRDefault="008320CD" w:rsidP="008320CD">
      <w:pPr>
        <w:suppressAutoHyphens/>
        <w:jc w:val="both"/>
        <w:rPr>
          <w:rFonts w:ascii="Montserrat" w:eastAsia="Times New Roman" w:hAnsi="Montserrat" w:cs="Arial"/>
          <w:sz w:val="20"/>
          <w:szCs w:val="22"/>
        </w:rPr>
      </w:pPr>
      <w:r w:rsidRPr="008320CD">
        <w:rPr>
          <w:rFonts w:ascii="Montserrat" w:eastAsia="Times New Roman" w:hAnsi="Montserrat" w:cs="Arial"/>
          <w:sz w:val="20"/>
          <w:szCs w:val="22"/>
        </w:rPr>
        <w:t xml:space="preserve">De no actualizarse los supuestos del párrafo anterior, si derivado de la evaluación económica de las proposiciones, se desprende el empate en cuanto a precios ofertados por dos o más licitantes, se procederá a llevar a cabo el sorteo manual por insaculación a fin de extraer el boleto del licitante ganador, conforme a lo dispuesto en el artículo 54 segundo párrafo  del Reglamento de la LAASSP. </w:t>
      </w:r>
    </w:p>
    <w:p w14:paraId="55CB5BDA" w14:textId="77777777" w:rsidR="008320CD" w:rsidRDefault="008320CD" w:rsidP="008320CD">
      <w:pPr>
        <w:suppressAutoHyphens/>
        <w:jc w:val="both"/>
        <w:rPr>
          <w:rFonts w:ascii="Montserrat" w:eastAsia="Times New Roman" w:hAnsi="Montserrat" w:cs="Arial"/>
          <w:b/>
          <w:sz w:val="20"/>
          <w:szCs w:val="22"/>
        </w:rPr>
      </w:pPr>
    </w:p>
    <w:p w14:paraId="758F96F4" w14:textId="77777777" w:rsidR="00623EFB" w:rsidRDefault="00623EFB" w:rsidP="008320CD">
      <w:pPr>
        <w:suppressAutoHyphens/>
        <w:jc w:val="both"/>
        <w:rPr>
          <w:rFonts w:ascii="Montserrat" w:eastAsia="Times New Roman" w:hAnsi="Montserrat" w:cs="Arial"/>
          <w:b/>
          <w:sz w:val="20"/>
          <w:szCs w:val="22"/>
        </w:rPr>
      </w:pPr>
    </w:p>
    <w:p w14:paraId="209F09E6" w14:textId="77777777" w:rsidR="00623EFB" w:rsidRDefault="00623EFB" w:rsidP="008320CD">
      <w:pPr>
        <w:suppressAutoHyphens/>
        <w:jc w:val="both"/>
        <w:rPr>
          <w:rFonts w:ascii="Montserrat" w:eastAsia="Times New Roman" w:hAnsi="Montserrat" w:cs="Arial"/>
          <w:b/>
          <w:sz w:val="20"/>
          <w:szCs w:val="22"/>
        </w:rPr>
      </w:pPr>
    </w:p>
    <w:p w14:paraId="104B8EC1" w14:textId="77777777" w:rsidR="00623EFB" w:rsidRDefault="00623EFB" w:rsidP="008320CD">
      <w:pPr>
        <w:suppressAutoHyphens/>
        <w:jc w:val="both"/>
        <w:rPr>
          <w:rFonts w:ascii="Montserrat" w:eastAsia="Times New Roman" w:hAnsi="Montserrat" w:cs="Arial"/>
          <w:b/>
          <w:sz w:val="20"/>
          <w:szCs w:val="22"/>
        </w:rPr>
      </w:pPr>
    </w:p>
    <w:p w14:paraId="3DB03F8E" w14:textId="77777777" w:rsidR="00623EFB" w:rsidRDefault="00623EFB" w:rsidP="008320CD">
      <w:pPr>
        <w:suppressAutoHyphens/>
        <w:jc w:val="both"/>
        <w:rPr>
          <w:rFonts w:ascii="Montserrat" w:eastAsia="Times New Roman" w:hAnsi="Montserrat" w:cs="Arial"/>
          <w:b/>
          <w:sz w:val="20"/>
          <w:szCs w:val="22"/>
        </w:rPr>
      </w:pPr>
    </w:p>
    <w:p w14:paraId="2D830254" w14:textId="77777777" w:rsidR="00623EFB" w:rsidRDefault="00623EFB" w:rsidP="008320CD">
      <w:pPr>
        <w:suppressAutoHyphens/>
        <w:jc w:val="both"/>
        <w:rPr>
          <w:rFonts w:ascii="Montserrat" w:eastAsia="Times New Roman" w:hAnsi="Montserrat" w:cs="Arial"/>
          <w:b/>
          <w:sz w:val="20"/>
          <w:szCs w:val="22"/>
        </w:rPr>
      </w:pPr>
    </w:p>
    <w:p w14:paraId="15FD1EE5" w14:textId="77777777" w:rsidR="00623EFB" w:rsidRDefault="00623EFB" w:rsidP="008320CD">
      <w:pPr>
        <w:suppressAutoHyphens/>
        <w:jc w:val="both"/>
        <w:rPr>
          <w:rFonts w:ascii="Montserrat" w:eastAsia="Times New Roman" w:hAnsi="Montserrat" w:cs="Arial"/>
          <w:b/>
          <w:sz w:val="20"/>
          <w:szCs w:val="22"/>
        </w:rPr>
      </w:pPr>
    </w:p>
    <w:p w14:paraId="2A96EA85" w14:textId="77777777" w:rsidR="00623EFB" w:rsidRPr="008320CD" w:rsidRDefault="00623EFB" w:rsidP="008320CD">
      <w:pPr>
        <w:suppressAutoHyphens/>
        <w:jc w:val="both"/>
        <w:rPr>
          <w:rFonts w:ascii="Montserrat" w:eastAsia="Times New Roman" w:hAnsi="Montserrat" w:cs="Arial"/>
          <w:b/>
          <w:sz w:val="20"/>
          <w:szCs w:val="22"/>
        </w:rPr>
      </w:pPr>
    </w:p>
    <w:p w14:paraId="7AAFB40C" w14:textId="77777777" w:rsidR="008320CD" w:rsidRPr="008320CD" w:rsidRDefault="008320CD" w:rsidP="00D638DB">
      <w:pPr>
        <w:numPr>
          <w:ilvl w:val="0"/>
          <w:numId w:val="13"/>
        </w:numPr>
        <w:suppressAutoHyphens/>
        <w:autoSpaceDE w:val="0"/>
        <w:jc w:val="both"/>
        <w:rPr>
          <w:rFonts w:ascii="Montserrat" w:eastAsia="Times New Roman" w:hAnsi="Montserrat" w:cs="Gisha"/>
          <w:b/>
          <w:bCs/>
          <w:vanish/>
          <w:sz w:val="20"/>
          <w:szCs w:val="22"/>
        </w:rPr>
      </w:pPr>
    </w:p>
    <w:p w14:paraId="419B385B" w14:textId="77777777" w:rsidR="008320CD" w:rsidRPr="008320CD" w:rsidRDefault="008320CD" w:rsidP="00D638DB">
      <w:pPr>
        <w:numPr>
          <w:ilvl w:val="1"/>
          <w:numId w:val="13"/>
        </w:numPr>
        <w:tabs>
          <w:tab w:val="num" w:pos="1080"/>
        </w:tabs>
        <w:suppressAutoHyphens/>
        <w:autoSpaceDE w:val="0"/>
        <w:ind w:left="1080"/>
        <w:jc w:val="both"/>
        <w:rPr>
          <w:rFonts w:ascii="Montserrat" w:eastAsia="Times New Roman" w:hAnsi="Montserrat" w:cs="Gisha"/>
          <w:b/>
          <w:bCs/>
          <w:sz w:val="20"/>
          <w:szCs w:val="22"/>
        </w:rPr>
      </w:pPr>
      <w:r w:rsidRPr="008320CD">
        <w:rPr>
          <w:rFonts w:ascii="Montserrat" w:eastAsia="Times New Roman" w:hAnsi="Montserrat" w:cs="Gisha"/>
          <w:b/>
          <w:bCs/>
          <w:sz w:val="20"/>
          <w:szCs w:val="22"/>
        </w:rPr>
        <w:t>FECHA, HORA Y DOMICILIO DE LOS EVENTOS Y MEDIOS.</w:t>
      </w:r>
    </w:p>
    <w:p w14:paraId="7ACDC89B" w14:textId="77777777" w:rsidR="008320CD" w:rsidRPr="008320CD" w:rsidRDefault="008320CD" w:rsidP="008320CD">
      <w:pPr>
        <w:suppressAutoHyphens/>
        <w:jc w:val="both"/>
        <w:rPr>
          <w:rFonts w:ascii="Montserrat" w:eastAsia="Times New Roman" w:hAnsi="Montserrat" w:cs="Arial"/>
          <w:sz w:val="20"/>
          <w:szCs w:val="22"/>
        </w:rPr>
      </w:pPr>
    </w:p>
    <w:tbl>
      <w:tblPr>
        <w:tblW w:w="11062" w:type="dxa"/>
        <w:jc w:val="center"/>
        <w:tblLayout w:type="fixed"/>
        <w:tblLook w:val="0000" w:firstRow="0" w:lastRow="0" w:firstColumn="0" w:lastColumn="0" w:noHBand="0" w:noVBand="0"/>
      </w:tblPr>
      <w:tblGrid>
        <w:gridCol w:w="2795"/>
        <w:gridCol w:w="2455"/>
        <w:gridCol w:w="1276"/>
        <w:gridCol w:w="4536"/>
      </w:tblGrid>
      <w:tr w:rsidR="008320CD" w:rsidRPr="008320CD" w14:paraId="75ACB9AE" w14:textId="77777777" w:rsidTr="003C73D9">
        <w:trPr>
          <w:trHeight w:val="482"/>
          <w:jc w:val="center"/>
        </w:trPr>
        <w:tc>
          <w:tcPr>
            <w:tcW w:w="2795" w:type="dxa"/>
            <w:tcBorders>
              <w:top w:val="single" w:sz="4" w:space="0" w:color="000000"/>
              <w:left w:val="single" w:sz="4" w:space="0" w:color="000000"/>
              <w:bottom w:val="single" w:sz="4" w:space="0" w:color="000000"/>
            </w:tcBorders>
            <w:shd w:val="clear" w:color="auto" w:fill="A6A6A6"/>
            <w:vAlign w:val="center"/>
          </w:tcPr>
          <w:p w14:paraId="4395E270" w14:textId="77777777" w:rsidR="008320CD" w:rsidRPr="008320CD" w:rsidRDefault="008320CD" w:rsidP="008320CD">
            <w:pPr>
              <w:suppressAutoHyphens/>
              <w:snapToGrid w:val="0"/>
              <w:rPr>
                <w:rFonts w:ascii="Montserrat" w:eastAsia="Times New Roman" w:hAnsi="Montserrat" w:cs="Gisha"/>
                <w:b/>
                <w:sz w:val="18"/>
              </w:rPr>
            </w:pPr>
            <w:r w:rsidRPr="008320CD">
              <w:rPr>
                <w:rFonts w:ascii="Montserrat" w:eastAsia="Times New Roman" w:hAnsi="Montserrat" w:cs="Gisha"/>
                <w:b/>
                <w:sz w:val="18"/>
              </w:rPr>
              <w:t>EVENTO</w:t>
            </w:r>
          </w:p>
        </w:tc>
        <w:tc>
          <w:tcPr>
            <w:tcW w:w="2455" w:type="dxa"/>
            <w:tcBorders>
              <w:top w:val="single" w:sz="4" w:space="0" w:color="000000"/>
              <w:left w:val="single" w:sz="4" w:space="0" w:color="000000"/>
              <w:bottom w:val="single" w:sz="4" w:space="0" w:color="000000"/>
            </w:tcBorders>
            <w:shd w:val="clear" w:color="auto" w:fill="A6A6A6"/>
            <w:vAlign w:val="center"/>
          </w:tcPr>
          <w:p w14:paraId="681CAD8A" w14:textId="77777777" w:rsidR="008320CD" w:rsidRPr="008320CD" w:rsidRDefault="008320CD" w:rsidP="008320CD">
            <w:pPr>
              <w:suppressAutoHyphens/>
              <w:rPr>
                <w:rFonts w:ascii="Montserrat" w:eastAsia="Times New Roman" w:hAnsi="Montserrat" w:cs="Gisha"/>
                <w:b/>
                <w:sz w:val="18"/>
              </w:rPr>
            </w:pPr>
            <w:r w:rsidRPr="008320CD">
              <w:rPr>
                <w:rFonts w:ascii="Montserrat" w:eastAsia="Times New Roman" w:hAnsi="Montserrat" w:cs="Gisha"/>
                <w:b/>
                <w:sz w:val="18"/>
              </w:rPr>
              <w:t>FECHA</w:t>
            </w:r>
          </w:p>
        </w:tc>
        <w:tc>
          <w:tcPr>
            <w:tcW w:w="1276" w:type="dxa"/>
            <w:tcBorders>
              <w:top w:val="single" w:sz="4" w:space="0" w:color="000000"/>
              <w:left w:val="single" w:sz="4" w:space="0" w:color="000000"/>
              <w:bottom w:val="single" w:sz="4" w:space="0" w:color="auto"/>
            </w:tcBorders>
            <w:shd w:val="clear" w:color="auto" w:fill="A6A6A6"/>
            <w:vAlign w:val="center"/>
          </w:tcPr>
          <w:p w14:paraId="2F3A7295" w14:textId="77777777" w:rsidR="008320CD" w:rsidRPr="008320CD" w:rsidRDefault="008320CD" w:rsidP="008320CD">
            <w:pPr>
              <w:suppressAutoHyphens/>
              <w:snapToGrid w:val="0"/>
              <w:rPr>
                <w:rFonts w:ascii="Montserrat" w:eastAsia="Times New Roman" w:hAnsi="Montserrat" w:cs="Gisha"/>
                <w:b/>
                <w:sz w:val="18"/>
                <w:lang w:val="pt-BR"/>
              </w:rPr>
            </w:pPr>
            <w:r w:rsidRPr="008320CD">
              <w:rPr>
                <w:rFonts w:ascii="Montserrat" w:eastAsia="Times New Roman" w:hAnsi="Montserrat" w:cs="Gisha"/>
                <w:b/>
                <w:sz w:val="18"/>
                <w:lang w:val="pt-BR"/>
              </w:rPr>
              <w:t>HORA</w:t>
            </w:r>
          </w:p>
        </w:tc>
        <w:tc>
          <w:tcPr>
            <w:tcW w:w="4536" w:type="dxa"/>
            <w:tcBorders>
              <w:top w:val="single" w:sz="4" w:space="0" w:color="000000"/>
              <w:left w:val="single" w:sz="4" w:space="0" w:color="000000"/>
              <w:bottom w:val="single" w:sz="4" w:space="0" w:color="auto"/>
              <w:right w:val="single" w:sz="4" w:space="0" w:color="000000"/>
            </w:tcBorders>
            <w:shd w:val="clear" w:color="auto" w:fill="A6A6A6"/>
            <w:vAlign w:val="center"/>
          </w:tcPr>
          <w:p w14:paraId="704A83BC" w14:textId="77777777" w:rsidR="008320CD" w:rsidRPr="008320CD" w:rsidRDefault="008320CD" w:rsidP="008320CD">
            <w:pPr>
              <w:suppressAutoHyphens/>
              <w:snapToGrid w:val="0"/>
              <w:rPr>
                <w:rFonts w:ascii="Montserrat" w:eastAsia="Times New Roman" w:hAnsi="Montserrat" w:cs="Gisha"/>
                <w:b/>
                <w:sz w:val="18"/>
              </w:rPr>
            </w:pPr>
            <w:r w:rsidRPr="008320CD">
              <w:rPr>
                <w:rFonts w:ascii="Montserrat" w:eastAsia="Times New Roman" w:hAnsi="Montserrat" w:cs="Gisha"/>
                <w:b/>
                <w:sz w:val="18"/>
              </w:rPr>
              <w:t xml:space="preserve">LUGAR </w:t>
            </w:r>
          </w:p>
        </w:tc>
      </w:tr>
      <w:tr w:rsidR="007C7AA8" w:rsidRPr="008320CD" w14:paraId="741D6FDA" w14:textId="77777777" w:rsidTr="003C73D9">
        <w:trPr>
          <w:trHeight w:val="469"/>
          <w:jc w:val="center"/>
        </w:trPr>
        <w:tc>
          <w:tcPr>
            <w:tcW w:w="2795" w:type="dxa"/>
            <w:tcBorders>
              <w:top w:val="single" w:sz="4" w:space="0" w:color="000000"/>
              <w:left w:val="single" w:sz="4" w:space="0" w:color="000000"/>
            </w:tcBorders>
            <w:vAlign w:val="center"/>
          </w:tcPr>
          <w:p w14:paraId="7E5C481C" w14:textId="77777777" w:rsidR="007C7AA8" w:rsidRPr="008320CD" w:rsidRDefault="007C7AA8" w:rsidP="007C7AA8">
            <w:pPr>
              <w:suppressAutoHyphens/>
              <w:jc w:val="left"/>
              <w:rPr>
                <w:rFonts w:ascii="Montserrat" w:eastAsia="Times New Roman" w:hAnsi="Montserrat"/>
                <w:sz w:val="18"/>
              </w:rPr>
            </w:pPr>
            <w:r w:rsidRPr="008320CD">
              <w:rPr>
                <w:rFonts w:ascii="Montserrat" w:eastAsia="Times New Roman" w:hAnsi="Montserrat"/>
                <w:sz w:val="18"/>
              </w:rPr>
              <w:t>Visita al sitio donde se ejecutaran los servicios.</w:t>
            </w:r>
          </w:p>
        </w:tc>
        <w:tc>
          <w:tcPr>
            <w:tcW w:w="2455" w:type="dxa"/>
            <w:tcBorders>
              <w:top w:val="single" w:sz="4" w:space="0" w:color="000000"/>
              <w:left w:val="single" w:sz="4" w:space="0" w:color="000000"/>
            </w:tcBorders>
            <w:vAlign w:val="center"/>
          </w:tcPr>
          <w:p w14:paraId="35475CC6" w14:textId="01F0DE42" w:rsidR="007C7AA8" w:rsidRPr="008320CD" w:rsidRDefault="007C7AA8" w:rsidP="007C7AA8">
            <w:pPr>
              <w:suppressAutoHyphens/>
              <w:rPr>
                <w:rFonts w:ascii="Montserrat" w:eastAsia="Times New Roman" w:hAnsi="Montserrat"/>
                <w:sz w:val="18"/>
              </w:rPr>
            </w:pPr>
            <w:r>
              <w:rPr>
                <w:rFonts w:ascii="Montserrat" w:eastAsia="Times New Roman" w:hAnsi="Montserrat"/>
                <w:sz w:val="18"/>
              </w:rPr>
              <w:t>22</w:t>
            </w:r>
            <w:r w:rsidRPr="008320CD">
              <w:rPr>
                <w:rFonts w:ascii="Montserrat" w:eastAsia="Times New Roman" w:hAnsi="Montserrat"/>
                <w:sz w:val="18"/>
              </w:rPr>
              <w:t xml:space="preserve"> de </w:t>
            </w:r>
            <w:r>
              <w:rPr>
                <w:rFonts w:ascii="Montserrat" w:eastAsia="Times New Roman" w:hAnsi="Montserrat"/>
                <w:sz w:val="18"/>
              </w:rPr>
              <w:t>abril</w:t>
            </w:r>
            <w:r w:rsidRPr="008320CD">
              <w:rPr>
                <w:rFonts w:ascii="Montserrat" w:eastAsia="Times New Roman" w:hAnsi="Montserrat"/>
                <w:sz w:val="18"/>
              </w:rPr>
              <w:t xml:space="preserve"> de 202</w:t>
            </w:r>
            <w:r>
              <w:rPr>
                <w:rFonts w:ascii="Montserrat" w:eastAsia="Times New Roman" w:hAnsi="Montserrat"/>
                <w:sz w:val="18"/>
              </w:rPr>
              <w:t>2</w:t>
            </w:r>
          </w:p>
        </w:tc>
        <w:tc>
          <w:tcPr>
            <w:tcW w:w="1276" w:type="dxa"/>
            <w:tcBorders>
              <w:top w:val="single" w:sz="4" w:space="0" w:color="000000"/>
              <w:left w:val="single" w:sz="4" w:space="0" w:color="000000"/>
            </w:tcBorders>
            <w:vAlign w:val="center"/>
          </w:tcPr>
          <w:p w14:paraId="0DBEE27D" w14:textId="16E75829" w:rsidR="007C7AA8" w:rsidRPr="008320CD" w:rsidRDefault="007C7AA8" w:rsidP="007C7AA8">
            <w:pPr>
              <w:suppressAutoHyphens/>
              <w:jc w:val="both"/>
              <w:rPr>
                <w:rFonts w:ascii="Montserrat" w:eastAsia="Times New Roman" w:hAnsi="Montserrat"/>
                <w:sz w:val="18"/>
              </w:rPr>
            </w:pPr>
            <w:r>
              <w:rPr>
                <w:rFonts w:ascii="Montserrat" w:eastAsia="Times New Roman" w:hAnsi="Montserrat"/>
                <w:sz w:val="14"/>
              </w:rPr>
              <w:t>10</w:t>
            </w:r>
            <w:r w:rsidRPr="008320CD">
              <w:rPr>
                <w:rFonts w:ascii="Montserrat" w:eastAsia="Times New Roman" w:hAnsi="Montserrat"/>
                <w:sz w:val="14"/>
              </w:rPr>
              <w:t xml:space="preserve">:00 horas Previa cita confirmada en el correo </w:t>
            </w:r>
            <w:hyperlink r:id="rId10" w:history="1">
              <w:r w:rsidRPr="005F302D">
                <w:rPr>
                  <w:rStyle w:val="Hipervnculo"/>
                  <w:rFonts w:ascii="Montserrat" w:eastAsia="Times New Roman" w:hAnsi="Montserrat"/>
                  <w:sz w:val="14"/>
                </w:rPr>
                <w:t>arturo.bastida</w:t>
              </w:r>
              <w:r w:rsidRPr="00DC10CD">
                <w:rPr>
                  <w:rStyle w:val="Hipervnculo"/>
                  <w:rFonts w:ascii="Montserrat" w:eastAsia="Times New Roman" w:hAnsi="Montserrat"/>
                  <w:sz w:val="14"/>
                </w:rPr>
                <w:t>@imss.gob.mx</w:t>
              </w:r>
            </w:hyperlink>
            <w:r w:rsidRPr="008320CD">
              <w:rPr>
                <w:rFonts w:ascii="Montserrat" w:eastAsia="Times New Roman" w:hAnsi="Montserrat"/>
                <w:sz w:val="14"/>
              </w:rPr>
              <w:t xml:space="preserve">, </w:t>
            </w:r>
          </w:p>
        </w:tc>
        <w:tc>
          <w:tcPr>
            <w:tcW w:w="4536" w:type="dxa"/>
            <w:tcBorders>
              <w:top w:val="single" w:sz="4" w:space="0" w:color="000000"/>
              <w:left w:val="single" w:sz="4" w:space="0" w:color="000000"/>
              <w:bottom w:val="single" w:sz="4" w:space="0" w:color="auto"/>
              <w:right w:val="single" w:sz="4" w:space="0" w:color="000000"/>
            </w:tcBorders>
            <w:vAlign w:val="center"/>
          </w:tcPr>
          <w:p w14:paraId="6F037E9E" w14:textId="77777777" w:rsidR="007C7AA8" w:rsidRPr="008320CD" w:rsidRDefault="007C7AA8" w:rsidP="007C7AA8">
            <w:pPr>
              <w:suppressAutoHyphens/>
              <w:jc w:val="both"/>
              <w:rPr>
                <w:rFonts w:ascii="Montserrat" w:eastAsia="Times New Roman" w:hAnsi="Montserrat"/>
                <w:sz w:val="18"/>
              </w:rPr>
            </w:pPr>
            <w:r w:rsidRPr="008320CD">
              <w:rPr>
                <w:rFonts w:ascii="Montserrat" w:eastAsia="Times New Roman" w:hAnsi="Montserrat" w:cs="Arial"/>
                <w:sz w:val="18"/>
              </w:rPr>
              <w:t>Oficina de Conservación, sótano del Hospital de Especialidades del Centro Médico Nacional La Raza, ubicada en la Calle de Seris y Zaachila, sin número, colonia La Raza, Alcaldía Azcapotzalco, C.P. 02990, Ciudad de México.</w:t>
            </w:r>
          </w:p>
        </w:tc>
      </w:tr>
      <w:tr w:rsidR="005F302D" w:rsidRPr="008320CD" w14:paraId="102528D4" w14:textId="77777777" w:rsidTr="003C73D9">
        <w:trPr>
          <w:jc w:val="center"/>
        </w:trPr>
        <w:tc>
          <w:tcPr>
            <w:tcW w:w="2795" w:type="dxa"/>
            <w:tcBorders>
              <w:top w:val="single" w:sz="4" w:space="0" w:color="000000"/>
              <w:left w:val="single" w:sz="4" w:space="0" w:color="000000"/>
              <w:bottom w:val="single" w:sz="4" w:space="0" w:color="000000"/>
            </w:tcBorders>
            <w:vAlign w:val="center"/>
          </w:tcPr>
          <w:p w14:paraId="2858F329" w14:textId="77777777" w:rsidR="005F302D" w:rsidRPr="008320CD" w:rsidRDefault="005F302D" w:rsidP="005F302D">
            <w:pPr>
              <w:suppressAutoHyphens/>
              <w:jc w:val="left"/>
              <w:rPr>
                <w:rFonts w:ascii="Montserrat" w:eastAsia="Times New Roman" w:hAnsi="Montserrat"/>
                <w:sz w:val="18"/>
              </w:rPr>
            </w:pPr>
            <w:r w:rsidRPr="008320CD">
              <w:rPr>
                <w:rFonts w:ascii="Montserrat" w:eastAsia="Times New Roman" w:hAnsi="Montserrat"/>
                <w:sz w:val="18"/>
              </w:rPr>
              <w:t>Junta de aclaraciones.</w:t>
            </w:r>
          </w:p>
        </w:tc>
        <w:tc>
          <w:tcPr>
            <w:tcW w:w="2455" w:type="dxa"/>
            <w:tcBorders>
              <w:top w:val="single" w:sz="4" w:space="0" w:color="000000"/>
              <w:left w:val="single" w:sz="4" w:space="0" w:color="000000"/>
              <w:bottom w:val="single" w:sz="4" w:space="0" w:color="000000"/>
            </w:tcBorders>
            <w:vAlign w:val="center"/>
          </w:tcPr>
          <w:p w14:paraId="77753433" w14:textId="11923A7F" w:rsidR="005F302D" w:rsidRPr="008320CD" w:rsidRDefault="0022576E" w:rsidP="005F302D">
            <w:pPr>
              <w:suppressAutoHyphens/>
              <w:rPr>
                <w:rFonts w:ascii="Montserrat" w:eastAsia="Times New Roman" w:hAnsi="Montserrat"/>
                <w:sz w:val="18"/>
              </w:rPr>
            </w:pPr>
            <w:r>
              <w:rPr>
                <w:rFonts w:ascii="Montserrat" w:eastAsia="Times New Roman" w:hAnsi="Montserrat"/>
                <w:sz w:val="18"/>
              </w:rPr>
              <w:t>20</w:t>
            </w:r>
            <w:r w:rsidR="005F302D" w:rsidRPr="008320CD">
              <w:rPr>
                <w:rFonts w:ascii="Montserrat" w:eastAsia="Times New Roman" w:hAnsi="Montserrat"/>
                <w:sz w:val="18"/>
              </w:rPr>
              <w:t xml:space="preserve"> de </w:t>
            </w:r>
            <w:r>
              <w:rPr>
                <w:rFonts w:ascii="Montserrat" w:eastAsia="Times New Roman" w:hAnsi="Montserrat"/>
                <w:sz w:val="18"/>
              </w:rPr>
              <w:t>abril</w:t>
            </w:r>
            <w:r w:rsidR="005F302D" w:rsidRPr="008320CD">
              <w:rPr>
                <w:rFonts w:ascii="Montserrat" w:eastAsia="Times New Roman" w:hAnsi="Montserrat"/>
                <w:sz w:val="18"/>
              </w:rPr>
              <w:t xml:space="preserve"> de 202</w:t>
            </w:r>
            <w:r w:rsidR="005F302D">
              <w:rPr>
                <w:rFonts w:ascii="Montserrat" w:eastAsia="Times New Roman" w:hAnsi="Montserrat"/>
                <w:sz w:val="18"/>
              </w:rPr>
              <w:t>2</w:t>
            </w:r>
          </w:p>
        </w:tc>
        <w:tc>
          <w:tcPr>
            <w:tcW w:w="1276" w:type="dxa"/>
            <w:tcBorders>
              <w:top w:val="single" w:sz="4" w:space="0" w:color="000000"/>
              <w:left w:val="single" w:sz="4" w:space="0" w:color="000000"/>
              <w:bottom w:val="single" w:sz="4" w:space="0" w:color="000000"/>
            </w:tcBorders>
            <w:vAlign w:val="center"/>
          </w:tcPr>
          <w:p w14:paraId="66606D3B" w14:textId="79C21E03" w:rsidR="005F302D" w:rsidRPr="008320CD" w:rsidRDefault="0022576E" w:rsidP="005F302D">
            <w:pPr>
              <w:suppressAutoHyphens/>
              <w:rPr>
                <w:rFonts w:ascii="Montserrat" w:eastAsia="Times New Roman" w:hAnsi="Montserrat"/>
                <w:sz w:val="18"/>
              </w:rPr>
            </w:pPr>
            <w:r>
              <w:rPr>
                <w:rFonts w:ascii="Montserrat" w:eastAsia="Times New Roman" w:hAnsi="Montserrat"/>
                <w:sz w:val="18"/>
              </w:rPr>
              <w:t>10</w:t>
            </w:r>
            <w:r w:rsidR="005F302D" w:rsidRPr="008320CD">
              <w:rPr>
                <w:rFonts w:ascii="Montserrat" w:eastAsia="Times New Roman" w:hAnsi="Montserrat"/>
                <w:sz w:val="18"/>
              </w:rPr>
              <w:t>:00 horas</w:t>
            </w:r>
          </w:p>
        </w:tc>
        <w:tc>
          <w:tcPr>
            <w:tcW w:w="4536" w:type="dxa"/>
            <w:vMerge w:val="restart"/>
            <w:tcBorders>
              <w:top w:val="single" w:sz="4" w:space="0" w:color="auto"/>
              <w:left w:val="single" w:sz="4" w:space="0" w:color="000000"/>
              <w:right w:val="single" w:sz="4" w:space="0" w:color="auto"/>
            </w:tcBorders>
            <w:vAlign w:val="center"/>
          </w:tcPr>
          <w:p w14:paraId="1C4B4F12" w14:textId="77777777" w:rsidR="005F302D" w:rsidRPr="008320CD" w:rsidRDefault="005F302D" w:rsidP="005F302D">
            <w:pPr>
              <w:suppressAutoHyphens/>
              <w:jc w:val="both"/>
              <w:rPr>
                <w:rFonts w:ascii="Montserrat" w:eastAsia="Times New Roman" w:hAnsi="Montserrat" w:cs="Arial"/>
                <w:sz w:val="18"/>
              </w:rPr>
            </w:pPr>
            <w:r w:rsidRPr="008320CD">
              <w:rPr>
                <w:rFonts w:ascii="Montserrat" w:eastAsia="Times New Roman" w:hAnsi="Montserrat" w:cs="Arial"/>
                <w:sz w:val="18"/>
              </w:rPr>
              <w:t>El acto se realizará de conformidad con lo establecido en el artículo 26 Bis, fracción II de la LAASSP, a través del Sistema Electrónico de Compras Gubernamentales. CompraNet.</w:t>
            </w:r>
          </w:p>
        </w:tc>
      </w:tr>
      <w:tr w:rsidR="007C7AA8" w:rsidRPr="008320CD" w14:paraId="3F1432F8" w14:textId="77777777" w:rsidTr="003C73D9">
        <w:trPr>
          <w:jc w:val="center"/>
        </w:trPr>
        <w:tc>
          <w:tcPr>
            <w:tcW w:w="2795" w:type="dxa"/>
            <w:tcBorders>
              <w:top w:val="single" w:sz="4" w:space="0" w:color="000000"/>
              <w:left w:val="single" w:sz="4" w:space="0" w:color="000000"/>
              <w:bottom w:val="single" w:sz="4" w:space="0" w:color="000000"/>
            </w:tcBorders>
            <w:vAlign w:val="center"/>
          </w:tcPr>
          <w:p w14:paraId="7C9C04D5" w14:textId="77777777" w:rsidR="007C7AA8" w:rsidRPr="008320CD" w:rsidRDefault="007C7AA8" w:rsidP="007C7AA8">
            <w:pPr>
              <w:suppressAutoHyphens/>
              <w:jc w:val="left"/>
              <w:rPr>
                <w:rFonts w:ascii="Montserrat" w:eastAsia="Times New Roman" w:hAnsi="Montserrat"/>
                <w:sz w:val="18"/>
              </w:rPr>
            </w:pPr>
            <w:r w:rsidRPr="008320CD">
              <w:rPr>
                <w:rFonts w:ascii="Montserrat" w:eastAsia="Times New Roman" w:hAnsi="Montserrat"/>
                <w:sz w:val="18"/>
              </w:rPr>
              <w:t>Acto de Presentación y Apertura de Proposiciones.</w:t>
            </w:r>
          </w:p>
        </w:tc>
        <w:tc>
          <w:tcPr>
            <w:tcW w:w="2455" w:type="dxa"/>
            <w:tcBorders>
              <w:top w:val="single" w:sz="4" w:space="0" w:color="000000"/>
              <w:left w:val="single" w:sz="4" w:space="0" w:color="000000"/>
              <w:bottom w:val="single" w:sz="4" w:space="0" w:color="000000"/>
            </w:tcBorders>
            <w:vAlign w:val="center"/>
          </w:tcPr>
          <w:p w14:paraId="08726BF3" w14:textId="38AD6DE8" w:rsidR="007C7AA8" w:rsidRPr="008320CD" w:rsidRDefault="007C7AA8" w:rsidP="007C7AA8">
            <w:pPr>
              <w:suppressAutoHyphens/>
              <w:rPr>
                <w:rFonts w:ascii="Montserrat" w:eastAsia="Times New Roman" w:hAnsi="Montserrat"/>
                <w:sz w:val="18"/>
              </w:rPr>
            </w:pPr>
            <w:r>
              <w:rPr>
                <w:rFonts w:ascii="Montserrat" w:eastAsia="Times New Roman" w:hAnsi="Montserrat"/>
                <w:sz w:val="18"/>
              </w:rPr>
              <w:t>26</w:t>
            </w:r>
            <w:r w:rsidRPr="008320CD">
              <w:rPr>
                <w:rFonts w:ascii="Montserrat" w:eastAsia="Times New Roman" w:hAnsi="Montserrat"/>
                <w:sz w:val="18"/>
              </w:rPr>
              <w:t xml:space="preserve"> de </w:t>
            </w:r>
            <w:r>
              <w:rPr>
                <w:rFonts w:ascii="Montserrat" w:eastAsia="Times New Roman" w:hAnsi="Montserrat"/>
                <w:sz w:val="18"/>
              </w:rPr>
              <w:t>abril</w:t>
            </w:r>
            <w:r w:rsidRPr="008320CD">
              <w:rPr>
                <w:rFonts w:ascii="Montserrat" w:eastAsia="Times New Roman" w:hAnsi="Montserrat"/>
                <w:sz w:val="18"/>
              </w:rPr>
              <w:t xml:space="preserve"> de 202</w:t>
            </w:r>
            <w:r>
              <w:rPr>
                <w:rFonts w:ascii="Montserrat" w:eastAsia="Times New Roman" w:hAnsi="Montserrat"/>
                <w:sz w:val="18"/>
              </w:rPr>
              <w:t>2</w:t>
            </w:r>
          </w:p>
        </w:tc>
        <w:tc>
          <w:tcPr>
            <w:tcW w:w="1276" w:type="dxa"/>
            <w:tcBorders>
              <w:top w:val="single" w:sz="4" w:space="0" w:color="000000"/>
              <w:left w:val="single" w:sz="4" w:space="0" w:color="000000"/>
              <w:bottom w:val="single" w:sz="4" w:space="0" w:color="000000"/>
            </w:tcBorders>
            <w:vAlign w:val="center"/>
          </w:tcPr>
          <w:p w14:paraId="28A3F377" w14:textId="6A98D784" w:rsidR="007C7AA8" w:rsidRPr="008320CD" w:rsidRDefault="007C7AA8" w:rsidP="007C7AA8">
            <w:pPr>
              <w:suppressAutoHyphens/>
              <w:rPr>
                <w:rFonts w:ascii="Montserrat" w:eastAsia="Times New Roman" w:hAnsi="Montserrat"/>
                <w:sz w:val="18"/>
              </w:rPr>
            </w:pPr>
            <w:r>
              <w:rPr>
                <w:rFonts w:ascii="Montserrat" w:eastAsia="Times New Roman" w:hAnsi="Montserrat"/>
                <w:sz w:val="18"/>
              </w:rPr>
              <w:t>10</w:t>
            </w:r>
            <w:r w:rsidRPr="008320CD">
              <w:rPr>
                <w:rFonts w:ascii="Montserrat" w:eastAsia="Times New Roman" w:hAnsi="Montserrat"/>
                <w:sz w:val="18"/>
              </w:rPr>
              <w:t>:00 horas</w:t>
            </w:r>
          </w:p>
        </w:tc>
        <w:tc>
          <w:tcPr>
            <w:tcW w:w="4536" w:type="dxa"/>
            <w:vMerge/>
            <w:tcBorders>
              <w:top w:val="single" w:sz="4" w:space="0" w:color="000000"/>
              <w:left w:val="single" w:sz="4" w:space="0" w:color="000000"/>
              <w:right w:val="single" w:sz="4" w:space="0" w:color="auto"/>
            </w:tcBorders>
            <w:vAlign w:val="center"/>
          </w:tcPr>
          <w:p w14:paraId="34BFD9D3" w14:textId="77777777" w:rsidR="007C7AA8" w:rsidRPr="008320CD" w:rsidRDefault="007C7AA8" w:rsidP="007C7AA8">
            <w:pPr>
              <w:suppressAutoHyphens/>
              <w:jc w:val="both"/>
              <w:rPr>
                <w:rFonts w:ascii="Montserrat" w:eastAsia="Times New Roman" w:hAnsi="Montserrat" w:cs="Arial"/>
                <w:sz w:val="18"/>
              </w:rPr>
            </w:pPr>
          </w:p>
        </w:tc>
      </w:tr>
      <w:tr w:rsidR="007C7AA8" w:rsidRPr="008320CD" w14:paraId="384BB5C6" w14:textId="77777777" w:rsidTr="003C73D9">
        <w:trPr>
          <w:jc w:val="center"/>
        </w:trPr>
        <w:tc>
          <w:tcPr>
            <w:tcW w:w="2795" w:type="dxa"/>
            <w:tcBorders>
              <w:top w:val="single" w:sz="4" w:space="0" w:color="000000"/>
              <w:left w:val="single" w:sz="4" w:space="0" w:color="000000"/>
              <w:bottom w:val="single" w:sz="4" w:space="0" w:color="000000"/>
            </w:tcBorders>
            <w:vAlign w:val="center"/>
          </w:tcPr>
          <w:p w14:paraId="04F41A3B" w14:textId="77777777" w:rsidR="007C7AA8" w:rsidRPr="008320CD" w:rsidRDefault="007C7AA8" w:rsidP="007C7AA8">
            <w:pPr>
              <w:suppressAutoHyphens/>
              <w:jc w:val="left"/>
              <w:rPr>
                <w:rFonts w:ascii="Montserrat" w:eastAsia="Times New Roman" w:hAnsi="Montserrat"/>
                <w:sz w:val="18"/>
              </w:rPr>
            </w:pPr>
            <w:r w:rsidRPr="008320CD">
              <w:rPr>
                <w:rFonts w:ascii="Montserrat" w:eastAsia="Times New Roman" w:hAnsi="Montserrat"/>
                <w:sz w:val="18"/>
              </w:rPr>
              <w:t>Fallo</w:t>
            </w:r>
          </w:p>
        </w:tc>
        <w:tc>
          <w:tcPr>
            <w:tcW w:w="2455" w:type="dxa"/>
            <w:tcBorders>
              <w:top w:val="single" w:sz="4" w:space="0" w:color="000000"/>
              <w:left w:val="single" w:sz="4" w:space="0" w:color="000000"/>
              <w:bottom w:val="single" w:sz="4" w:space="0" w:color="000000"/>
            </w:tcBorders>
            <w:vAlign w:val="center"/>
          </w:tcPr>
          <w:p w14:paraId="239EFD83" w14:textId="20854597" w:rsidR="007C7AA8" w:rsidRPr="008320CD" w:rsidRDefault="007C7AA8" w:rsidP="007C7AA8">
            <w:pPr>
              <w:suppressAutoHyphens/>
              <w:rPr>
                <w:rFonts w:ascii="Montserrat" w:eastAsia="Times New Roman" w:hAnsi="Montserrat"/>
                <w:sz w:val="18"/>
              </w:rPr>
            </w:pPr>
            <w:r>
              <w:rPr>
                <w:rFonts w:ascii="Montserrat" w:eastAsia="Times New Roman" w:hAnsi="Montserrat"/>
                <w:sz w:val="18"/>
              </w:rPr>
              <w:t>02</w:t>
            </w:r>
            <w:r w:rsidRPr="008320CD">
              <w:rPr>
                <w:rFonts w:ascii="Montserrat" w:eastAsia="Times New Roman" w:hAnsi="Montserrat"/>
                <w:sz w:val="18"/>
              </w:rPr>
              <w:t xml:space="preserve"> de </w:t>
            </w:r>
            <w:r>
              <w:rPr>
                <w:rFonts w:ascii="Montserrat" w:eastAsia="Times New Roman" w:hAnsi="Montserrat"/>
                <w:sz w:val="18"/>
              </w:rPr>
              <w:t>mayo</w:t>
            </w:r>
            <w:r w:rsidRPr="008320CD">
              <w:rPr>
                <w:rFonts w:ascii="Montserrat" w:eastAsia="Times New Roman" w:hAnsi="Montserrat"/>
                <w:sz w:val="18"/>
              </w:rPr>
              <w:t xml:space="preserve"> de 202</w:t>
            </w:r>
            <w:r>
              <w:rPr>
                <w:rFonts w:ascii="Montserrat" w:eastAsia="Times New Roman" w:hAnsi="Montserrat"/>
                <w:sz w:val="18"/>
              </w:rPr>
              <w:t>2</w:t>
            </w:r>
          </w:p>
        </w:tc>
        <w:tc>
          <w:tcPr>
            <w:tcW w:w="1276" w:type="dxa"/>
            <w:tcBorders>
              <w:top w:val="single" w:sz="4" w:space="0" w:color="000000"/>
              <w:left w:val="single" w:sz="4" w:space="0" w:color="000000"/>
              <w:bottom w:val="single" w:sz="4" w:space="0" w:color="000000"/>
            </w:tcBorders>
            <w:vAlign w:val="center"/>
          </w:tcPr>
          <w:p w14:paraId="25704749" w14:textId="227B965B" w:rsidR="007C7AA8" w:rsidRPr="008320CD" w:rsidRDefault="007C7AA8" w:rsidP="007C7AA8">
            <w:pPr>
              <w:suppressAutoHyphens/>
              <w:rPr>
                <w:rFonts w:ascii="Montserrat" w:eastAsia="Times New Roman" w:hAnsi="Montserrat"/>
                <w:sz w:val="18"/>
              </w:rPr>
            </w:pPr>
            <w:r>
              <w:rPr>
                <w:rFonts w:ascii="Montserrat" w:eastAsia="Times New Roman" w:hAnsi="Montserrat"/>
                <w:sz w:val="18"/>
              </w:rPr>
              <w:t>10</w:t>
            </w:r>
            <w:r w:rsidRPr="008320CD">
              <w:rPr>
                <w:rFonts w:ascii="Montserrat" w:eastAsia="Times New Roman" w:hAnsi="Montserrat"/>
                <w:sz w:val="18"/>
              </w:rPr>
              <w:t>:00 horas</w:t>
            </w:r>
          </w:p>
        </w:tc>
        <w:tc>
          <w:tcPr>
            <w:tcW w:w="4536" w:type="dxa"/>
            <w:vMerge/>
            <w:tcBorders>
              <w:left w:val="single" w:sz="4" w:space="0" w:color="000000"/>
              <w:bottom w:val="single" w:sz="4" w:space="0" w:color="000000"/>
              <w:right w:val="single" w:sz="4" w:space="0" w:color="auto"/>
            </w:tcBorders>
            <w:vAlign w:val="center"/>
          </w:tcPr>
          <w:p w14:paraId="5F6B73F0" w14:textId="77777777" w:rsidR="007C7AA8" w:rsidRPr="008320CD" w:rsidRDefault="007C7AA8" w:rsidP="007C7AA8">
            <w:pPr>
              <w:suppressAutoHyphens/>
              <w:jc w:val="both"/>
              <w:rPr>
                <w:rFonts w:ascii="Montserrat" w:eastAsia="Times New Roman" w:hAnsi="Montserrat"/>
                <w:sz w:val="18"/>
              </w:rPr>
            </w:pPr>
          </w:p>
        </w:tc>
      </w:tr>
      <w:tr w:rsidR="00623EFB" w:rsidRPr="008320CD" w14:paraId="61577936" w14:textId="77777777" w:rsidTr="003C73D9">
        <w:trPr>
          <w:jc w:val="center"/>
        </w:trPr>
        <w:tc>
          <w:tcPr>
            <w:tcW w:w="2795" w:type="dxa"/>
            <w:tcBorders>
              <w:top w:val="single" w:sz="4" w:space="0" w:color="000000"/>
              <w:left w:val="single" w:sz="4" w:space="0" w:color="000000"/>
              <w:bottom w:val="single" w:sz="4" w:space="0" w:color="000000"/>
            </w:tcBorders>
            <w:vAlign w:val="center"/>
          </w:tcPr>
          <w:p w14:paraId="4B8942DF" w14:textId="77777777" w:rsidR="00623EFB" w:rsidRPr="008320CD" w:rsidRDefault="00623EFB" w:rsidP="008320CD">
            <w:pPr>
              <w:suppressAutoHyphens/>
              <w:jc w:val="left"/>
              <w:rPr>
                <w:rFonts w:ascii="Montserrat" w:eastAsia="Times New Roman" w:hAnsi="Montserrat"/>
                <w:sz w:val="18"/>
              </w:rPr>
            </w:pPr>
            <w:r w:rsidRPr="008320CD">
              <w:rPr>
                <w:rFonts w:ascii="Montserrat" w:eastAsia="Times New Roman" w:hAnsi="Montserrat"/>
                <w:sz w:val="18"/>
              </w:rPr>
              <w:t>Firma del contrato</w:t>
            </w:r>
          </w:p>
        </w:tc>
        <w:tc>
          <w:tcPr>
            <w:tcW w:w="2455" w:type="dxa"/>
            <w:tcBorders>
              <w:top w:val="single" w:sz="4" w:space="0" w:color="000000"/>
              <w:left w:val="single" w:sz="4" w:space="0" w:color="000000"/>
              <w:bottom w:val="single" w:sz="4" w:space="0" w:color="000000"/>
            </w:tcBorders>
            <w:vAlign w:val="center"/>
          </w:tcPr>
          <w:p w14:paraId="6BD74BF6" w14:textId="77777777" w:rsidR="00623EFB" w:rsidRPr="008320CD" w:rsidRDefault="00623EFB" w:rsidP="008320CD">
            <w:pPr>
              <w:suppressAutoHyphens/>
              <w:jc w:val="left"/>
              <w:rPr>
                <w:rFonts w:ascii="Montserrat" w:eastAsia="Times New Roman" w:hAnsi="Montserrat"/>
                <w:sz w:val="18"/>
              </w:rPr>
            </w:pPr>
            <w:r w:rsidRPr="008320CD">
              <w:rPr>
                <w:rFonts w:ascii="Montserrat" w:eastAsia="Times New Roman" w:hAnsi="Montserrat"/>
                <w:sz w:val="18"/>
              </w:rPr>
              <w:t xml:space="preserve">Dentro de los 15 días naturales siguientes de la </w:t>
            </w:r>
            <w:r w:rsidRPr="008320CD">
              <w:rPr>
                <w:rFonts w:ascii="Montserrat" w:eastAsia="Times New Roman" w:hAnsi="Montserrat"/>
                <w:sz w:val="18"/>
              </w:rPr>
              <w:lastRenderedPageBreak/>
              <w:t>notificación del fallo</w:t>
            </w:r>
          </w:p>
        </w:tc>
        <w:tc>
          <w:tcPr>
            <w:tcW w:w="1276" w:type="dxa"/>
            <w:tcBorders>
              <w:top w:val="single" w:sz="4" w:space="0" w:color="000000"/>
              <w:left w:val="single" w:sz="4" w:space="0" w:color="000000"/>
              <w:bottom w:val="single" w:sz="4" w:space="0" w:color="000000"/>
            </w:tcBorders>
            <w:vAlign w:val="center"/>
          </w:tcPr>
          <w:p w14:paraId="3D8A0C3C" w14:textId="77777777" w:rsidR="00623EFB" w:rsidRPr="008320CD" w:rsidRDefault="00623EFB" w:rsidP="008320CD">
            <w:pPr>
              <w:suppressAutoHyphens/>
              <w:jc w:val="left"/>
              <w:rPr>
                <w:rFonts w:ascii="Montserrat" w:eastAsia="Times New Roman" w:hAnsi="Montserrat"/>
                <w:sz w:val="18"/>
              </w:rPr>
            </w:pPr>
            <w:r w:rsidRPr="008320CD">
              <w:rPr>
                <w:rFonts w:ascii="Montserrat" w:eastAsia="Times New Roman" w:hAnsi="Montserrat"/>
                <w:sz w:val="18"/>
              </w:rPr>
              <w:lastRenderedPageBreak/>
              <w:t>8:00 a 16:00 horas</w:t>
            </w:r>
          </w:p>
        </w:tc>
        <w:tc>
          <w:tcPr>
            <w:tcW w:w="4536" w:type="dxa"/>
            <w:tcBorders>
              <w:top w:val="single" w:sz="4" w:space="0" w:color="000000"/>
              <w:left w:val="single" w:sz="4" w:space="0" w:color="000000"/>
              <w:bottom w:val="single" w:sz="4" w:space="0" w:color="000000"/>
              <w:right w:val="single" w:sz="4" w:space="0" w:color="auto"/>
            </w:tcBorders>
            <w:vAlign w:val="center"/>
          </w:tcPr>
          <w:p w14:paraId="74043AFA" w14:textId="77777777" w:rsidR="00623EFB" w:rsidRPr="008320CD" w:rsidRDefault="00623EFB" w:rsidP="008320CD">
            <w:pPr>
              <w:suppressAutoHyphens/>
              <w:jc w:val="both"/>
              <w:rPr>
                <w:rFonts w:ascii="Montserrat" w:eastAsia="Times New Roman" w:hAnsi="Montserrat"/>
                <w:sz w:val="18"/>
              </w:rPr>
            </w:pPr>
            <w:r w:rsidRPr="008320CD">
              <w:rPr>
                <w:rFonts w:ascii="Montserrat" w:eastAsia="Times New Roman" w:hAnsi="Montserrat" w:cs="Arial"/>
                <w:sz w:val="18"/>
              </w:rPr>
              <w:t>De acuerdo al fallo.</w:t>
            </w:r>
          </w:p>
        </w:tc>
      </w:tr>
      <w:tr w:rsidR="00623EFB" w:rsidRPr="008320CD" w14:paraId="1FFB7E16" w14:textId="77777777" w:rsidTr="003C73D9">
        <w:trPr>
          <w:trHeight w:val="403"/>
          <w:jc w:val="center"/>
        </w:trPr>
        <w:tc>
          <w:tcPr>
            <w:tcW w:w="2795" w:type="dxa"/>
            <w:tcBorders>
              <w:left w:val="single" w:sz="4" w:space="0" w:color="000000"/>
              <w:bottom w:val="single" w:sz="4" w:space="0" w:color="000000"/>
            </w:tcBorders>
            <w:vAlign w:val="center"/>
          </w:tcPr>
          <w:p w14:paraId="73D1F823" w14:textId="77777777" w:rsidR="00623EFB" w:rsidRPr="008320CD" w:rsidRDefault="00623EFB" w:rsidP="008320CD">
            <w:pPr>
              <w:suppressAutoHyphens/>
              <w:snapToGrid w:val="0"/>
              <w:jc w:val="both"/>
              <w:rPr>
                <w:rFonts w:ascii="Montserrat" w:eastAsia="Times New Roman" w:hAnsi="Montserrat" w:cs="Gisha"/>
                <w:sz w:val="18"/>
              </w:rPr>
            </w:pPr>
            <w:r w:rsidRPr="008320CD">
              <w:rPr>
                <w:rFonts w:ascii="Montserrat" w:eastAsia="Times New Roman" w:hAnsi="Montserrat" w:cs="Gisha"/>
                <w:sz w:val="18"/>
              </w:rPr>
              <w:lastRenderedPageBreak/>
              <w:t>Medio para la Presentación de las Proposiciones</w:t>
            </w:r>
          </w:p>
        </w:tc>
        <w:tc>
          <w:tcPr>
            <w:tcW w:w="8267" w:type="dxa"/>
            <w:gridSpan w:val="3"/>
            <w:tcBorders>
              <w:left w:val="single" w:sz="4" w:space="0" w:color="000000"/>
              <w:bottom w:val="single" w:sz="4" w:space="0" w:color="000000"/>
              <w:right w:val="single" w:sz="4" w:space="0" w:color="000000"/>
            </w:tcBorders>
            <w:vAlign w:val="center"/>
          </w:tcPr>
          <w:p w14:paraId="592949A7" w14:textId="77777777" w:rsidR="00623EFB" w:rsidRPr="008320CD" w:rsidRDefault="00623EFB" w:rsidP="008320CD">
            <w:pPr>
              <w:suppressAutoHyphens/>
              <w:snapToGrid w:val="0"/>
              <w:jc w:val="both"/>
              <w:rPr>
                <w:rFonts w:ascii="Montserrat" w:eastAsia="Times New Roman" w:hAnsi="Montserrat" w:cs="Gisha"/>
                <w:sz w:val="18"/>
              </w:rPr>
            </w:pPr>
            <w:r w:rsidRPr="008320CD">
              <w:rPr>
                <w:rFonts w:ascii="Montserrat" w:hAnsi="Montserrat" w:cs="Gisha"/>
                <w:sz w:val="18"/>
                <w:lang w:eastAsia="es-MX"/>
              </w:rPr>
              <w:t xml:space="preserve">Electrónica (artículo 26 Bis fracción II, de la LAASSP),  para la presente Licitación </w:t>
            </w:r>
            <w:r w:rsidRPr="008320CD">
              <w:rPr>
                <w:rFonts w:ascii="Montserrat" w:hAnsi="Montserrat" w:cs="Gisha"/>
                <w:b/>
                <w:sz w:val="18"/>
                <w:lang w:eastAsia="es-MX"/>
              </w:rPr>
              <w:t>no se recibirán proposiciones a través de servicio postal o mensajería.</w:t>
            </w:r>
          </w:p>
        </w:tc>
      </w:tr>
    </w:tbl>
    <w:p w14:paraId="0E20D37C" w14:textId="77777777" w:rsidR="008320CD" w:rsidRPr="008320CD" w:rsidRDefault="008320CD" w:rsidP="008320CD">
      <w:pPr>
        <w:suppressAutoHyphens/>
        <w:jc w:val="left"/>
        <w:rPr>
          <w:rFonts w:ascii="Montserrat" w:eastAsia="Times New Roman" w:hAnsi="Montserrat"/>
          <w:sz w:val="20"/>
          <w:szCs w:val="22"/>
        </w:rPr>
      </w:pPr>
    </w:p>
    <w:p w14:paraId="1C5DE616" w14:textId="77777777" w:rsidR="008320CD" w:rsidRPr="008320CD" w:rsidRDefault="008320CD" w:rsidP="00D638DB">
      <w:pPr>
        <w:numPr>
          <w:ilvl w:val="1"/>
          <w:numId w:val="13"/>
        </w:numPr>
        <w:tabs>
          <w:tab w:val="num" w:pos="1080"/>
        </w:tabs>
        <w:suppressAutoHyphens/>
        <w:autoSpaceDE w:val="0"/>
        <w:ind w:left="1080"/>
        <w:jc w:val="both"/>
        <w:rPr>
          <w:rFonts w:ascii="Montserrat" w:eastAsia="Times New Roman" w:hAnsi="Montserrat" w:cs="Gisha"/>
          <w:b/>
          <w:bCs/>
          <w:sz w:val="20"/>
          <w:szCs w:val="22"/>
        </w:rPr>
      </w:pPr>
      <w:r w:rsidRPr="008320CD">
        <w:rPr>
          <w:rFonts w:ascii="Montserrat" w:eastAsia="Times New Roman" w:hAnsi="Montserrat" w:cs="Gisha"/>
          <w:b/>
          <w:bCs/>
          <w:sz w:val="20"/>
          <w:szCs w:val="22"/>
        </w:rPr>
        <w:t>VISITA A INSTALACIONES</w:t>
      </w:r>
    </w:p>
    <w:p w14:paraId="595089A5" w14:textId="77777777" w:rsidR="008320CD" w:rsidRPr="008320CD" w:rsidRDefault="008320CD" w:rsidP="008320CD">
      <w:pPr>
        <w:suppressAutoHyphens/>
        <w:jc w:val="left"/>
        <w:rPr>
          <w:rFonts w:ascii="Montserrat" w:eastAsia="Times New Roman" w:hAnsi="Montserrat" w:cs="Arial"/>
          <w:sz w:val="18"/>
        </w:rPr>
      </w:pPr>
    </w:p>
    <w:p w14:paraId="01BD6CDE" w14:textId="3A74493A" w:rsidR="008320CD" w:rsidRPr="008320CD" w:rsidRDefault="008320CD" w:rsidP="008320CD">
      <w:pPr>
        <w:suppressAutoHyphens/>
        <w:autoSpaceDE w:val="0"/>
        <w:jc w:val="both"/>
        <w:rPr>
          <w:rFonts w:ascii="Montserrat" w:eastAsia="Times New Roman" w:hAnsi="Montserrat" w:cs="Gisha"/>
          <w:sz w:val="20"/>
          <w:szCs w:val="22"/>
        </w:rPr>
      </w:pPr>
      <w:r w:rsidRPr="008320CD">
        <w:rPr>
          <w:rFonts w:ascii="Montserrat" w:eastAsia="Times New Roman" w:hAnsi="Montserrat" w:cs="Gisha"/>
          <w:sz w:val="20"/>
          <w:szCs w:val="22"/>
        </w:rPr>
        <w:t xml:space="preserve">La visita al sitio </w:t>
      </w:r>
      <w:r w:rsidR="00DF21F6">
        <w:rPr>
          <w:rFonts w:ascii="Montserrat" w:eastAsia="Times New Roman" w:hAnsi="Montserrat" w:cs="Gisha"/>
          <w:sz w:val="20"/>
          <w:szCs w:val="22"/>
        </w:rPr>
        <w:t xml:space="preserve">la cual será un día antes de la Junta de Aclaraciones, </w:t>
      </w:r>
      <w:r w:rsidRPr="008320CD">
        <w:rPr>
          <w:rFonts w:ascii="Montserrat" w:eastAsia="Times New Roman" w:hAnsi="Montserrat" w:cs="Gisha"/>
          <w:sz w:val="20"/>
          <w:szCs w:val="22"/>
        </w:rPr>
        <w:t xml:space="preserve">se llevará a cabo de acuerdo a lo señalado en la Programación de Eventos, guiada por el Jefe de Departamento de Conservación y Servicios Generales y/o Jefe de Oficina de Conservación.  Señalados en el cuadro que forma parte del programa de eventos descrito en el punto 3.1. (PREVIA CITA, LA CUAL DEBERÁ SE CONFIRMADA EN EL CORREO </w:t>
      </w:r>
      <w:hyperlink r:id="rId11" w:history="1">
        <w:r w:rsidR="005F302D" w:rsidRPr="00DC10CD">
          <w:rPr>
            <w:rStyle w:val="Hipervnculo"/>
            <w:rFonts w:ascii="Montserrat" w:eastAsia="Times New Roman" w:hAnsi="Montserrat" w:cs="Gisha"/>
            <w:sz w:val="20"/>
            <w:szCs w:val="22"/>
          </w:rPr>
          <w:t>artuto.bastida@imss.gob.mx</w:t>
        </w:r>
      </w:hyperlink>
      <w:r w:rsidRPr="008320CD">
        <w:rPr>
          <w:rFonts w:ascii="Montserrat" w:eastAsia="Times New Roman" w:hAnsi="Montserrat" w:cs="Gisha"/>
          <w:sz w:val="20"/>
          <w:szCs w:val="22"/>
        </w:rPr>
        <w:t xml:space="preserve">. </w:t>
      </w:r>
    </w:p>
    <w:p w14:paraId="5B061FAB" w14:textId="77777777" w:rsidR="008320CD" w:rsidRPr="008320CD" w:rsidRDefault="008320CD" w:rsidP="008320CD">
      <w:pPr>
        <w:suppressAutoHyphens/>
        <w:autoSpaceDE w:val="0"/>
        <w:jc w:val="both"/>
        <w:rPr>
          <w:rFonts w:ascii="Montserrat" w:eastAsia="Times New Roman" w:hAnsi="Montserrat" w:cs="Gisha"/>
          <w:sz w:val="20"/>
          <w:szCs w:val="22"/>
        </w:rPr>
      </w:pPr>
    </w:p>
    <w:p w14:paraId="14F9C49C" w14:textId="77777777" w:rsidR="008320CD" w:rsidRPr="008320CD" w:rsidRDefault="008320CD" w:rsidP="008320CD">
      <w:pPr>
        <w:suppressAutoHyphens/>
        <w:autoSpaceDE w:val="0"/>
        <w:jc w:val="both"/>
        <w:rPr>
          <w:rFonts w:ascii="Montserrat" w:eastAsia="Times New Roman" w:hAnsi="Montserrat" w:cs="Gisha"/>
          <w:sz w:val="20"/>
          <w:szCs w:val="22"/>
        </w:rPr>
      </w:pPr>
      <w:r w:rsidRPr="008320CD">
        <w:rPr>
          <w:rFonts w:ascii="Montserrat" w:eastAsia="Times New Roman" w:hAnsi="Montserrat" w:cs="Gisha"/>
          <w:sz w:val="20"/>
          <w:szCs w:val="22"/>
        </w:rPr>
        <w:t>Deberán asistir a la visita al sitio donde serán ejecutados los servicios, los interesados en participar en la presente Licitación y aquellas personas que obtengan autorización de “El Instituto”.</w:t>
      </w:r>
    </w:p>
    <w:p w14:paraId="4CF844DA" w14:textId="77777777" w:rsidR="008320CD" w:rsidRPr="008320CD" w:rsidRDefault="008320CD" w:rsidP="008320CD">
      <w:pPr>
        <w:suppressAutoHyphens/>
        <w:autoSpaceDE w:val="0"/>
        <w:jc w:val="both"/>
        <w:rPr>
          <w:rFonts w:ascii="Montserrat" w:eastAsia="Times New Roman" w:hAnsi="Montserrat" w:cs="Gisha"/>
          <w:sz w:val="20"/>
          <w:szCs w:val="22"/>
        </w:rPr>
      </w:pPr>
    </w:p>
    <w:p w14:paraId="6B76312A" w14:textId="77777777" w:rsidR="008320CD" w:rsidRPr="008320CD" w:rsidRDefault="008320CD" w:rsidP="008320CD">
      <w:pPr>
        <w:suppressAutoHyphens/>
        <w:autoSpaceDE w:val="0"/>
        <w:jc w:val="both"/>
        <w:rPr>
          <w:rFonts w:ascii="Montserrat" w:eastAsia="Times New Roman" w:hAnsi="Montserrat" w:cs="Gisha"/>
          <w:sz w:val="20"/>
          <w:szCs w:val="22"/>
        </w:rPr>
      </w:pPr>
      <w:r w:rsidRPr="008320CD">
        <w:rPr>
          <w:rFonts w:ascii="Montserrat" w:eastAsia="Times New Roman" w:hAnsi="Montserrat" w:cs="Gisha"/>
          <w:sz w:val="20"/>
          <w:szCs w:val="22"/>
        </w:rPr>
        <w:t>"El Licitante" se obliga tomar en cuenta las condiciones generales y especiales del (os) lugar(es), al momento de elaborar su proposición y que prevalecerán en el desarrollo y ejecución de los servicios de conservación.</w:t>
      </w:r>
    </w:p>
    <w:p w14:paraId="30490D86" w14:textId="77777777" w:rsidR="008320CD" w:rsidRPr="008320CD" w:rsidRDefault="008320CD" w:rsidP="008320CD">
      <w:pPr>
        <w:suppressAutoHyphens/>
        <w:autoSpaceDE w:val="0"/>
        <w:jc w:val="both"/>
        <w:rPr>
          <w:rFonts w:ascii="Montserrat" w:eastAsia="Times New Roman" w:hAnsi="Montserrat" w:cs="Gisha"/>
          <w:sz w:val="20"/>
          <w:szCs w:val="22"/>
        </w:rPr>
      </w:pPr>
    </w:p>
    <w:p w14:paraId="7D988B7E" w14:textId="105FAB14" w:rsidR="008320CD" w:rsidRPr="008320CD" w:rsidRDefault="008320CD" w:rsidP="008320CD">
      <w:pPr>
        <w:suppressAutoHyphens/>
        <w:autoSpaceDE w:val="0"/>
        <w:jc w:val="both"/>
        <w:rPr>
          <w:rFonts w:ascii="Montserrat" w:eastAsia="Times New Roman" w:hAnsi="Montserrat" w:cs="Gisha"/>
          <w:sz w:val="20"/>
          <w:szCs w:val="22"/>
        </w:rPr>
      </w:pPr>
      <w:r w:rsidRPr="008320CD">
        <w:rPr>
          <w:rFonts w:ascii="Montserrat" w:eastAsia="Times New Roman" w:hAnsi="Montserrat" w:cs="Gisha"/>
          <w:sz w:val="20"/>
          <w:szCs w:val="22"/>
        </w:rPr>
        <w:t xml:space="preserve">La visita al lugar donde se realizarán los servicios es </w:t>
      </w:r>
      <w:r w:rsidRPr="008320CD">
        <w:rPr>
          <w:rFonts w:ascii="Montserrat" w:eastAsia="Times New Roman" w:hAnsi="Montserrat" w:cs="Gisha"/>
          <w:b/>
          <w:sz w:val="20"/>
          <w:szCs w:val="22"/>
        </w:rPr>
        <w:t xml:space="preserve">ES OBLIGATORIA </w:t>
      </w:r>
      <w:r w:rsidRPr="008320CD">
        <w:rPr>
          <w:rFonts w:ascii="Montserrat" w:eastAsia="Times New Roman" w:hAnsi="Montserrat" w:cs="Gisha"/>
          <w:sz w:val="20"/>
          <w:szCs w:val="22"/>
        </w:rPr>
        <w:t xml:space="preserve">para los interesados, en su caso los que realicen y estén en posibilidades de acudir previa cita, deberá incluir ésta, "Los Licitantes" que hubieran asistido recibirán la constancia respectiva. </w:t>
      </w:r>
    </w:p>
    <w:p w14:paraId="602C5B5B" w14:textId="77777777" w:rsidR="008320CD" w:rsidRPr="008320CD" w:rsidRDefault="008320CD" w:rsidP="008320CD">
      <w:pPr>
        <w:suppressAutoHyphens/>
        <w:autoSpaceDE w:val="0"/>
        <w:jc w:val="both"/>
        <w:rPr>
          <w:rFonts w:ascii="Montserrat" w:eastAsia="Times New Roman" w:hAnsi="Montserrat" w:cs="Gisha"/>
          <w:sz w:val="20"/>
          <w:szCs w:val="22"/>
        </w:rPr>
      </w:pPr>
    </w:p>
    <w:p w14:paraId="20B99232" w14:textId="77777777" w:rsidR="008320CD" w:rsidRPr="008320CD" w:rsidRDefault="008320CD" w:rsidP="008320CD">
      <w:pPr>
        <w:suppressAutoHyphens/>
        <w:autoSpaceDE w:val="0"/>
        <w:jc w:val="both"/>
        <w:rPr>
          <w:rFonts w:ascii="Montserrat" w:eastAsia="Times New Roman" w:hAnsi="Montserrat" w:cs="Gisha"/>
          <w:sz w:val="20"/>
          <w:szCs w:val="22"/>
        </w:rPr>
      </w:pPr>
      <w:r w:rsidRPr="008320CD">
        <w:rPr>
          <w:rFonts w:ascii="Montserrat" w:eastAsia="Times New Roman" w:hAnsi="Montserrat" w:cs="Gisha"/>
          <w:sz w:val="20"/>
          <w:szCs w:val="22"/>
        </w:rPr>
        <w:t>Los Licitantes deberán incluir en su propuesta técnica un escrito en el que manifiesten bajo protesta de decir verdad conocer plenamente el sitio donde se realizarán los servicios y sus condiciones ambientales. Por lo que no podrán invocar su desconocimiento o solicitar modificaciones al contrato por este motivo.</w:t>
      </w:r>
    </w:p>
    <w:p w14:paraId="0A2A3D5E" w14:textId="77777777" w:rsidR="008320CD" w:rsidRPr="008320CD" w:rsidRDefault="008320CD" w:rsidP="008320CD">
      <w:pPr>
        <w:suppressAutoHyphens/>
        <w:autoSpaceDE w:val="0"/>
        <w:jc w:val="both"/>
        <w:rPr>
          <w:rFonts w:ascii="Montserrat" w:eastAsia="Times New Roman" w:hAnsi="Montserrat" w:cs="Gisha"/>
          <w:sz w:val="20"/>
          <w:szCs w:val="22"/>
        </w:rPr>
      </w:pPr>
    </w:p>
    <w:p w14:paraId="1180F147" w14:textId="77777777" w:rsidR="008320CD" w:rsidRPr="008320CD" w:rsidRDefault="008320CD" w:rsidP="008320CD">
      <w:pPr>
        <w:suppressAutoHyphens/>
        <w:autoSpaceDE w:val="0"/>
        <w:jc w:val="both"/>
        <w:rPr>
          <w:rFonts w:ascii="Montserrat" w:eastAsia="Times New Roman" w:hAnsi="Montserrat" w:cs="Gisha"/>
          <w:sz w:val="20"/>
          <w:szCs w:val="22"/>
        </w:rPr>
      </w:pPr>
      <w:r w:rsidRPr="008320CD">
        <w:rPr>
          <w:rFonts w:ascii="Montserrat" w:eastAsia="Times New Roman" w:hAnsi="Montserrat" w:cs="Gisha"/>
          <w:sz w:val="20"/>
          <w:szCs w:val="22"/>
        </w:rPr>
        <w:t>“El Licitante” podrá solicitar el acceso al sitio y efectuar el recorrido con la autorización del Jefe del departamento de Conservación y Servicios Generales, siempre que lo solicite al correo electrónico antes mencionado.</w:t>
      </w:r>
    </w:p>
    <w:p w14:paraId="1AB4F821" w14:textId="77777777" w:rsidR="008320CD" w:rsidRPr="008320CD" w:rsidRDefault="008320CD" w:rsidP="008320CD">
      <w:pPr>
        <w:suppressAutoHyphens/>
        <w:jc w:val="both"/>
        <w:rPr>
          <w:rFonts w:ascii="Montserrat" w:eastAsia="Times New Roman" w:hAnsi="Montserrat" w:cs="Arial"/>
          <w:sz w:val="20"/>
          <w:szCs w:val="22"/>
        </w:rPr>
      </w:pPr>
    </w:p>
    <w:p w14:paraId="2B9FBA78" w14:textId="77777777" w:rsidR="008320CD" w:rsidRPr="008320CD" w:rsidRDefault="008320CD" w:rsidP="008320CD">
      <w:pPr>
        <w:suppressAutoHyphens/>
        <w:jc w:val="both"/>
        <w:rPr>
          <w:rFonts w:ascii="Montserrat" w:eastAsia="Times New Roman" w:hAnsi="Montserrat" w:cs="Arial"/>
          <w:sz w:val="20"/>
          <w:szCs w:val="22"/>
        </w:rPr>
      </w:pPr>
      <w:r w:rsidRPr="008320CD">
        <w:rPr>
          <w:rFonts w:ascii="Montserrat" w:eastAsia="Times New Roman" w:hAnsi="Montserrat" w:cs="Arial"/>
          <w:sz w:val="20"/>
          <w:szCs w:val="22"/>
        </w:rPr>
        <w:t xml:space="preserve">Los licitantes deberán presentar en el acto de presentación de proposiciones, constancia en su caso de haber realizado la visita a las instalaciones, la cual deberá contener nombre, firma y matrícula del personal del Instituto, conforme al </w:t>
      </w:r>
      <w:r w:rsidRPr="008320CD">
        <w:rPr>
          <w:rFonts w:ascii="Montserrat" w:eastAsia="Times New Roman" w:hAnsi="Montserrat" w:cs="Arial"/>
          <w:b/>
          <w:sz w:val="20"/>
          <w:szCs w:val="22"/>
        </w:rPr>
        <w:t>Anexo 14</w:t>
      </w:r>
      <w:r w:rsidRPr="008320CD">
        <w:rPr>
          <w:rFonts w:ascii="Montserrat" w:eastAsia="Times New Roman" w:hAnsi="Montserrat" w:cs="Arial"/>
          <w:sz w:val="20"/>
          <w:szCs w:val="22"/>
        </w:rPr>
        <w:t xml:space="preserve"> de la presente convocatoria.</w:t>
      </w:r>
    </w:p>
    <w:p w14:paraId="29C15514" w14:textId="77777777" w:rsidR="008320CD" w:rsidRPr="008320CD" w:rsidRDefault="008320CD" w:rsidP="008320CD">
      <w:pPr>
        <w:suppressAutoHyphens/>
        <w:jc w:val="both"/>
        <w:rPr>
          <w:rFonts w:ascii="Montserrat" w:eastAsia="Times New Roman" w:hAnsi="Montserrat" w:cs="Arial"/>
          <w:sz w:val="20"/>
          <w:szCs w:val="22"/>
        </w:rPr>
      </w:pPr>
    </w:p>
    <w:p w14:paraId="78E99EAE" w14:textId="67BC93AD" w:rsidR="008320CD" w:rsidRPr="008320CD" w:rsidRDefault="008320CD" w:rsidP="008320CD">
      <w:pPr>
        <w:suppressAutoHyphens/>
        <w:jc w:val="both"/>
        <w:rPr>
          <w:rFonts w:ascii="Montserrat" w:eastAsia="Times New Roman" w:hAnsi="Montserrat" w:cs="Arial"/>
          <w:sz w:val="20"/>
          <w:szCs w:val="22"/>
        </w:rPr>
      </w:pPr>
      <w:r w:rsidRPr="008320CD">
        <w:rPr>
          <w:rFonts w:ascii="Montserrat" w:eastAsia="Times New Roman" w:hAnsi="Montserrat" w:cs="Arial"/>
          <w:sz w:val="20"/>
          <w:szCs w:val="22"/>
        </w:rPr>
        <w:t xml:space="preserve">Cabe señalar que es total responsabilidad del licitante realizar o no  la visita a instalaciones, o en su caso solicitar la información que necesite mediante correo electrónico  </w:t>
      </w:r>
      <w:hyperlink r:id="rId12" w:history="1">
        <w:r w:rsidR="005F302D" w:rsidRPr="00DC10CD">
          <w:rPr>
            <w:rStyle w:val="Hipervnculo"/>
            <w:rFonts w:ascii="Montserrat" w:eastAsia="Times New Roman" w:hAnsi="Montserrat" w:cs="Gisha"/>
            <w:sz w:val="20"/>
            <w:szCs w:val="22"/>
          </w:rPr>
          <w:t>artuto.bastida@imss.gob.mx</w:t>
        </w:r>
      </w:hyperlink>
      <w:r w:rsidR="005F302D" w:rsidRPr="008320CD">
        <w:rPr>
          <w:rFonts w:ascii="Montserrat" w:eastAsia="Times New Roman" w:hAnsi="Montserrat" w:cs="Gisha"/>
          <w:sz w:val="20"/>
          <w:szCs w:val="22"/>
        </w:rPr>
        <w:t>.</w:t>
      </w:r>
      <w:r w:rsidRPr="008320CD">
        <w:rPr>
          <w:rFonts w:ascii="Montserrat" w:eastAsia="Times New Roman" w:hAnsi="Montserrat" w:cs="Gisha"/>
          <w:sz w:val="20"/>
          <w:szCs w:val="22"/>
        </w:rPr>
        <w:t>.</w:t>
      </w:r>
      <w:proofErr w:type="gramStart"/>
      <w:r w:rsidRPr="008320CD">
        <w:rPr>
          <w:rFonts w:ascii="Montserrat" w:eastAsia="Times New Roman" w:hAnsi="Montserrat" w:cs="Gisha"/>
          <w:sz w:val="20"/>
          <w:szCs w:val="22"/>
        </w:rPr>
        <w:t>,</w:t>
      </w:r>
      <w:proofErr w:type="gramEnd"/>
      <w:r w:rsidRPr="008320CD">
        <w:rPr>
          <w:rFonts w:ascii="Montserrat" w:eastAsia="Times New Roman" w:hAnsi="Montserrat" w:cs="Gisha"/>
          <w:sz w:val="20"/>
          <w:szCs w:val="22"/>
        </w:rPr>
        <w:t xml:space="preserve"> en donde se le aclara alguna(s) duda(s)</w:t>
      </w:r>
      <w:r w:rsidRPr="008320CD">
        <w:rPr>
          <w:rFonts w:ascii="Montserrat" w:eastAsia="Times New Roman" w:hAnsi="Montserrat" w:cs="Arial"/>
          <w:sz w:val="20"/>
          <w:szCs w:val="22"/>
        </w:rPr>
        <w:t>.</w:t>
      </w:r>
    </w:p>
    <w:p w14:paraId="35795ED1" w14:textId="77777777" w:rsidR="008320CD" w:rsidRPr="008320CD" w:rsidRDefault="008320CD" w:rsidP="008320CD">
      <w:pPr>
        <w:suppressAutoHyphens/>
        <w:autoSpaceDE w:val="0"/>
        <w:ind w:left="720"/>
        <w:jc w:val="both"/>
        <w:rPr>
          <w:rFonts w:ascii="Montserrat" w:eastAsia="Times New Roman" w:hAnsi="Montserrat" w:cs="Gisha"/>
          <w:b/>
          <w:bCs/>
          <w:sz w:val="20"/>
          <w:szCs w:val="22"/>
        </w:rPr>
      </w:pPr>
    </w:p>
    <w:p w14:paraId="0C373718" w14:textId="77777777" w:rsidR="008320CD" w:rsidRPr="008320CD" w:rsidRDefault="008320CD" w:rsidP="00D638DB">
      <w:pPr>
        <w:numPr>
          <w:ilvl w:val="0"/>
          <w:numId w:val="19"/>
        </w:numPr>
        <w:suppressAutoHyphens/>
        <w:autoSpaceDE w:val="0"/>
        <w:jc w:val="both"/>
        <w:rPr>
          <w:rFonts w:ascii="Montserrat" w:eastAsia="Times New Roman" w:hAnsi="Montserrat" w:cs="Gisha"/>
          <w:b/>
          <w:bCs/>
          <w:sz w:val="20"/>
          <w:szCs w:val="22"/>
        </w:rPr>
      </w:pPr>
      <w:r w:rsidRPr="008320CD">
        <w:rPr>
          <w:rFonts w:ascii="Montserrat" w:eastAsia="Times New Roman" w:hAnsi="Montserrat" w:cs="Gisha"/>
          <w:b/>
          <w:bCs/>
          <w:sz w:val="20"/>
          <w:szCs w:val="22"/>
        </w:rPr>
        <w:t>JUNTA DE ACLARACIONES:</w:t>
      </w:r>
    </w:p>
    <w:p w14:paraId="3D494BEA" w14:textId="77777777" w:rsidR="008320CD" w:rsidRPr="008320CD" w:rsidRDefault="008320CD" w:rsidP="008320CD">
      <w:pPr>
        <w:suppressAutoHyphens/>
        <w:ind w:right="134"/>
        <w:jc w:val="left"/>
        <w:rPr>
          <w:rFonts w:ascii="Montserrat" w:eastAsia="Times New Roman" w:hAnsi="Montserrat" w:cs="Arial"/>
          <w:sz w:val="18"/>
        </w:rPr>
      </w:pPr>
    </w:p>
    <w:p w14:paraId="3FF232B0" w14:textId="77777777" w:rsidR="008320CD" w:rsidRPr="008320CD" w:rsidRDefault="008320CD" w:rsidP="008320CD">
      <w:pPr>
        <w:suppressAutoHyphens/>
        <w:autoSpaceDE w:val="0"/>
        <w:jc w:val="both"/>
        <w:rPr>
          <w:rFonts w:ascii="Montserrat" w:eastAsia="Times New Roman" w:hAnsi="Montserrat" w:cs="Gisha"/>
          <w:sz w:val="20"/>
          <w:szCs w:val="22"/>
        </w:rPr>
      </w:pPr>
      <w:r w:rsidRPr="008320CD">
        <w:rPr>
          <w:rFonts w:ascii="Montserrat" w:eastAsia="Times New Roman" w:hAnsi="Montserrat" w:cs="Gisha"/>
          <w:sz w:val="20"/>
          <w:szCs w:val="22"/>
        </w:rPr>
        <w:t>Con fundamento en los artículos 33, 33 Bis de la LAASSP, 45 y 46 de su Reglamento, se desarrollará el evento de Junta de Aclaraciones.</w:t>
      </w:r>
    </w:p>
    <w:p w14:paraId="498F6C3E" w14:textId="77777777" w:rsidR="008320CD" w:rsidRPr="008320CD" w:rsidRDefault="008320CD" w:rsidP="008320CD">
      <w:pPr>
        <w:suppressAutoHyphens/>
        <w:autoSpaceDE w:val="0"/>
        <w:jc w:val="both"/>
        <w:rPr>
          <w:rFonts w:ascii="Montserrat" w:eastAsia="Times New Roman" w:hAnsi="Montserrat" w:cs="Gisha"/>
          <w:sz w:val="20"/>
          <w:szCs w:val="22"/>
          <w:highlight w:val="yellow"/>
        </w:rPr>
      </w:pPr>
    </w:p>
    <w:p w14:paraId="1E386C5A" w14:textId="77777777" w:rsidR="008320CD" w:rsidRPr="008320CD" w:rsidRDefault="008320CD" w:rsidP="008320CD">
      <w:pPr>
        <w:suppressAutoHyphens/>
        <w:autoSpaceDE w:val="0"/>
        <w:jc w:val="both"/>
        <w:rPr>
          <w:rFonts w:ascii="Montserrat" w:eastAsia="Times New Roman" w:hAnsi="Montserrat" w:cs="Gisha"/>
          <w:sz w:val="20"/>
          <w:szCs w:val="22"/>
        </w:rPr>
      </w:pPr>
      <w:r w:rsidRPr="008320CD">
        <w:rPr>
          <w:rFonts w:ascii="Montserrat" w:eastAsia="Times New Roman" w:hAnsi="Montserrat" w:cs="Gisha"/>
          <w:sz w:val="20"/>
          <w:szCs w:val="22"/>
        </w:rPr>
        <w:t>Serán considerados licitantes y tendrán derecho a formular solicitudes de aclaración en relación con la convocatoria, la (s) persona (s) que acompañen, a dichas solicitudes, un escrito acompañado de las solicitudes de aclaración correspondientes y enviarlo a través del Sistema Electrónico de Información Pública Gubernamental sobre Adquisiciones, Arrendamientos y Servicios (</w:t>
      </w:r>
      <w:r w:rsidRPr="008320CD">
        <w:rPr>
          <w:rFonts w:ascii="Montserrat" w:eastAsia="Times New Roman" w:hAnsi="Montserrat" w:cs="Gisha"/>
          <w:b/>
          <w:sz w:val="20"/>
          <w:szCs w:val="22"/>
        </w:rPr>
        <w:t>CompraNet)</w:t>
      </w:r>
      <w:r w:rsidRPr="008320CD">
        <w:rPr>
          <w:rFonts w:ascii="Montserrat" w:eastAsia="Times New Roman" w:hAnsi="Montserrat" w:cs="Gisha"/>
          <w:sz w:val="20"/>
          <w:szCs w:val="22"/>
        </w:rPr>
        <w:t>, acompañado de las solicitudes señaladas de aclaración; en el citado escrito  manifestaran su interés en participar en la presente licitación, por si o en representación de un tercero, señalando, en cada caso, los datos siguientes:</w:t>
      </w:r>
    </w:p>
    <w:p w14:paraId="75A18CC3" w14:textId="77777777" w:rsidR="008320CD" w:rsidRPr="008320CD" w:rsidRDefault="008320CD" w:rsidP="008320CD">
      <w:pPr>
        <w:suppressAutoHyphens/>
        <w:autoSpaceDE w:val="0"/>
        <w:jc w:val="both"/>
        <w:rPr>
          <w:rFonts w:ascii="Montserrat" w:eastAsia="Times New Roman" w:hAnsi="Montserrat" w:cs="Gisha"/>
          <w:sz w:val="20"/>
          <w:szCs w:val="22"/>
          <w:highlight w:val="yellow"/>
        </w:rPr>
      </w:pPr>
    </w:p>
    <w:p w14:paraId="51A20D66" w14:textId="77777777" w:rsidR="008320CD" w:rsidRPr="008320CD" w:rsidRDefault="008320CD" w:rsidP="00D638DB">
      <w:pPr>
        <w:numPr>
          <w:ilvl w:val="0"/>
          <w:numId w:val="32"/>
        </w:numPr>
        <w:suppressAutoHyphens/>
        <w:autoSpaceDE w:val="0"/>
        <w:jc w:val="both"/>
        <w:rPr>
          <w:rFonts w:ascii="Montserrat" w:eastAsia="Times New Roman" w:hAnsi="Montserrat" w:cs="Gisha"/>
          <w:sz w:val="20"/>
          <w:szCs w:val="22"/>
        </w:rPr>
      </w:pPr>
      <w:r w:rsidRPr="008320CD">
        <w:rPr>
          <w:rFonts w:ascii="Montserrat" w:eastAsia="Times New Roman" w:hAnsi="Montserrat" w:cs="Gisha"/>
          <w:b/>
          <w:sz w:val="20"/>
          <w:szCs w:val="22"/>
        </w:rPr>
        <w:t>Del licitante:</w:t>
      </w:r>
      <w:r w:rsidRPr="008320CD">
        <w:rPr>
          <w:rFonts w:ascii="Montserrat" w:eastAsia="Times New Roman" w:hAnsi="Montserrat" w:cs="Gisha"/>
          <w:sz w:val="20"/>
          <w:szCs w:val="22"/>
        </w:rPr>
        <w:t xml:space="preserve"> Registro Federal de Contribuyentes, nombre y domicilio así como, en su caso, de su apoderado o representante. Tratándose de personas morales, además, descripción del objeto social de la empresa; identificando </w:t>
      </w:r>
      <w:r w:rsidRPr="008320CD">
        <w:rPr>
          <w:rFonts w:ascii="Montserrat" w:eastAsia="Times New Roman" w:hAnsi="Montserrat" w:cs="Gisha"/>
          <w:sz w:val="20"/>
          <w:szCs w:val="22"/>
        </w:rPr>
        <w:lastRenderedPageBreak/>
        <w:t>los datos de las escrituras públicas o pólizas con las que se acredita la existencia legal de las personas morales, y de haberlas, sus reformas y modificaciones, así como nombre de los socios que aparezcan en éstas, y</w:t>
      </w:r>
    </w:p>
    <w:p w14:paraId="50E8E5EF" w14:textId="77777777" w:rsidR="008320CD" w:rsidRPr="008320CD" w:rsidRDefault="008320CD" w:rsidP="00D638DB">
      <w:pPr>
        <w:numPr>
          <w:ilvl w:val="0"/>
          <w:numId w:val="32"/>
        </w:numPr>
        <w:suppressAutoHyphens/>
        <w:autoSpaceDE w:val="0"/>
        <w:jc w:val="both"/>
        <w:rPr>
          <w:rFonts w:ascii="Montserrat" w:eastAsia="Times New Roman" w:hAnsi="Montserrat" w:cs="Gisha"/>
          <w:sz w:val="20"/>
          <w:szCs w:val="22"/>
        </w:rPr>
      </w:pPr>
      <w:r w:rsidRPr="008320CD">
        <w:rPr>
          <w:rFonts w:ascii="Montserrat" w:eastAsia="Times New Roman" w:hAnsi="Montserrat" w:cs="Gisha"/>
          <w:b/>
          <w:sz w:val="20"/>
          <w:szCs w:val="22"/>
        </w:rPr>
        <w:t>Del representante legal del licitante:</w:t>
      </w:r>
      <w:r w:rsidRPr="008320CD">
        <w:rPr>
          <w:rFonts w:ascii="Montserrat" w:eastAsia="Times New Roman" w:hAnsi="Montserrat" w:cs="Gisha"/>
          <w:sz w:val="20"/>
          <w:szCs w:val="22"/>
        </w:rPr>
        <w:t xml:space="preserve"> datos de las escrituras públicas en las que le fueron otorgadas las  facultades para suscribir proposiciones.</w:t>
      </w:r>
    </w:p>
    <w:p w14:paraId="11C9E089" w14:textId="77777777" w:rsidR="008320CD" w:rsidRPr="008320CD" w:rsidRDefault="008320CD" w:rsidP="008320CD">
      <w:pPr>
        <w:suppressAutoHyphens/>
        <w:autoSpaceDE w:val="0"/>
        <w:jc w:val="both"/>
        <w:rPr>
          <w:rFonts w:ascii="Montserrat" w:eastAsia="Times New Roman" w:hAnsi="Montserrat" w:cs="Gisha"/>
          <w:sz w:val="20"/>
          <w:szCs w:val="22"/>
          <w:highlight w:val="yellow"/>
        </w:rPr>
      </w:pPr>
    </w:p>
    <w:p w14:paraId="08B7B207" w14:textId="77777777" w:rsidR="008320CD" w:rsidRPr="008320CD" w:rsidRDefault="008320CD" w:rsidP="008320CD">
      <w:pPr>
        <w:suppressAutoHyphens/>
        <w:autoSpaceDE w:val="0"/>
        <w:jc w:val="both"/>
        <w:rPr>
          <w:rFonts w:ascii="Montserrat" w:eastAsia="Times New Roman" w:hAnsi="Montserrat" w:cs="Gisha"/>
          <w:b/>
          <w:sz w:val="20"/>
          <w:szCs w:val="22"/>
        </w:rPr>
      </w:pPr>
      <w:r w:rsidRPr="008320CD">
        <w:rPr>
          <w:rFonts w:ascii="Montserrat" w:eastAsia="Times New Roman" w:hAnsi="Montserrat" w:cs="Gisha"/>
          <w:sz w:val="20"/>
          <w:szCs w:val="22"/>
        </w:rPr>
        <w:t xml:space="preserve">Conforme lo establece los Artículos 33 Bis de la LAASSP y 45 y 46 de su reglamento, las solicitudes de aclaración a la Convocatoria deberán plantearse por  los licitantes de manera concisa y estar directamente vinculadas con los puntos contenidos en la Convocatoria y sus respectivos anexos de la licitación pública, indicando el numeral o punto específico con el cual se relaciona, serán en papel membretado de la empresa participante y firmada por el licitante en todas y cada una de las hojas que conformen el documento, deberán utilizar el formato incluido en el </w:t>
      </w:r>
      <w:r w:rsidRPr="008320CD">
        <w:rPr>
          <w:rFonts w:ascii="Montserrat" w:eastAsia="Times New Roman" w:hAnsi="Montserrat" w:cs="Gisha"/>
          <w:b/>
          <w:sz w:val="20"/>
          <w:szCs w:val="22"/>
        </w:rPr>
        <w:t xml:space="preserve">ANEXO N° 17 </w:t>
      </w:r>
      <w:r w:rsidRPr="008320CD">
        <w:rPr>
          <w:rFonts w:ascii="Montserrat" w:eastAsia="Times New Roman" w:hAnsi="Montserrat" w:cs="Gisha"/>
          <w:sz w:val="20"/>
          <w:szCs w:val="22"/>
        </w:rPr>
        <w:t>y deberán enviarse a través del Sistema Electrónico de Compras Gubernamentales CompraNet</w:t>
      </w:r>
      <w:r w:rsidRPr="008320CD">
        <w:rPr>
          <w:rFonts w:ascii="Montserrat" w:eastAsia="Times New Roman" w:hAnsi="Montserrat" w:cs="Gisha"/>
          <w:b/>
          <w:i/>
          <w:sz w:val="20"/>
          <w:szCs w:val="22"/>
          <w:u w:val="single"/>
        </w:rPr>
        <w:t>, A MÁS TARDAR 24 (VEINTICUATRO) HORAS ANTES DE LA FECHA Y HORA EN QUE SE VAYA A REALIZAR  LA JUNTA DE ACLARACIONES</w:t>
      </w:r>
      <w:r w:rsidRPr="008320CD">
        <w:rPr>
          <w:rFonts w:ascii="Montserrat" w:eastAsia="Times New Roman" w:hAnsi="Montserrat" w:cs="Gisha"/>
          <w:b/>
          <w:sz w:val="20"/>
          <w:szCs w:val="22"/>
        </w:rPr>
        <w:t>.</w:t>
      </w:r>
      <w:r w:rsidRPr="008320CD">
        <w:rPr>
          <w:rFonts w:ascii="Montserrat" w:eastAsia="Times New Roman" w:hAnsi="Montserrat" w:cs="Gisha"/>
          <w:sz w:val="20"/>
          <w:szCs w:val="22"/>
        </w:rPr>
        <w:t xml:space="preserve"> Las solicitudes que no cumplan con los requisitos señalados, serán desechadas por la convocante.</w:t>
      </w:r>
    </w:p>
    <w:p w14:paraId="0A356A3F" w14:textId="77777777" w:rsidR="008320CD" w:rsidRPr="008320CD" w:rsidRDefault="008320CD" w:rsidP="008320CD">
      <w:pPr>
        <w:suppressAutoHyphens/>
        <w:autoSpaceDE w:val="0"/>
        <w:jc w:val="both"/>
        <w:rPr>
          <w:rFonts w:ascii="Montserrat" w:eastAsia="Times New Roman" w:hAnsi="Montserrat" w:cs="Gisha"/>
          <w:sz w:val="20"/>
          <w:szCs w:val="22"/>
          <w:highlight w:val="yellow"/>
        </w:rPr>
      </w:pPr>
    </w:p>
    <w:p w14:paraId="3E39B31A" w14:textId="77777777" w:rsidR="008320CD" w:rsidRPr="008320CD" w:rsidRDefault="008320CD" w:rsidP="008320CD">
      <w:pPr>
        <w:suppressAutoHyphens/>
        <w:autoSpaceDE w:val="0"/>
        <w:jc w:val="both"/>
        <w:rPr>
          <w:rFonts w:ascii="Montserrat" w:eastAsia="Times New Roman" w:hAnsi="Montserrat" w:cs="Gisha"/>
          <w:sz w:val="20"/>
          <w:szCs w:val="22"/>
          <w:lang w:val="es-MX"/>
        </w:rPr>
      </w:pPr>
      <w:r w:rsidRPr="008320CD">
        <w:rPr>
          <w:rFonts w:ascii="Montserrat" w:eastAsia="Times New Roman" w:hAnsi="Montserrat" w:cs="Gisha"/>
          <w:sz w:val="20"/>
          <w:szCs w:val="22"/>
          <w:lang w:val="es-MX"/>
        </w:rPr>
        <w:t>Cuando el escrito en el que exprese su interés en participar en la licitación, se envíe fuera del plazo previsto, el licitante sólo tendrá derecho a formular preguntas sobre las respuestas que de la Convocante en la mencionada Junta.</w:t>
      </w:r>
    </w:p>
    <w:p w14:paraId="4698B979" w14:textId="77777777" w:rsidR="008320CD" w:rsidRPr="008320CD" w:rsidRDefault="008320CD" w:rsidP="008320CD">
      <w:pPr>
        <w:suppressAutoHyphens/>
        <w:autoSpaceDE w:val="0"/>
        <w:jc w:val="both"/>
        <w:rPr>
          <w:rFonts w:ascii="Montserrat" w:eastAsia="Times New Roman" w:hAnsi="Montserrat" w:cs="Gisha"/>
          <w:sz w:val="20"/>
          <w:szCs w:val="22"/>
          <w:lang w:val="es-MX"/>
        </w:rPr>
      </w:pPr>
    </w:p>
    <w:p w14:paraId="6C10264E" w14:textId="77777777" w:rsidR="008320CD" w:rsidRPr="008320CD" w:rsidRDefault="008320CD" w:rsidP="008320CD">
      <w:pPr>
        <w:suppressAutoHyphens/>
        <w:autoSpaceDE w:val="0"/>
        <w:jc w:val="both"/>
        <w:rPr>
          <w:rFonts w:ascii="Montserrat" w:eastAsia="Times New Roman" w:hAnsi="Montserrat" w:cs="Gisha"/>
          <w:sz w:val="20"/>
          <w:szCs w:val="22"/>
        </w:rPr>
      </w:pPr>
      <w:r w:rsidRPr="008320CD">
        <w:rPr>
          <w:rFonts w:ascii="Montserrat" w:eastAsia="Times New Roman" w:hAnsi="Montserrat" w:cs="Gisha"/>
          <w:sz w:val="20"/>
          <w:szCs w:val="22"/>
          <w:lang w:val="es-MX"/>
        </w:rPr>
        <w:t>Los interesados que envíen las solicitudes de aclaración, deberán hacerlo en escrito que se contemple en archivo en formato PDF o cualquiera que no permita la modificación; así mismo deberá enviarse en (</w:t>
      </w:r>
      <w:r w:rsidRPr="008320CD">
        <w:rPr>
          <w:rFonts w:ascii="Montserrat" w:eastAsia="Times New Roman" w:hAnsi="Montserrat" w:cs="Gisha"/>
          <w:sz w:val="20"/>
          <w:szCs w:val="22"/>
        </w:rPr>
        <w:t xml:space="preserve">versión electrónica) </w:t>
      </w:r>
      <w:r w:rsidRPr="008320CD">
        <w:rPr>
          <w:rFonts w:ascii="Montserrat" w:eastAsia="Times New Roman" w:hAnsi="Montserrat" w:cs="Gisha"/>
          <w:sz w:val="20"/>
          <w:szCs w:val="22"/>
          <w:lang w:val="es-MX"/>
        </w:rPr>
        <w:t xml:space="preserve">archivo en formato Word o cualquiera que permita </w:t>
      </w:r>
      <w:r w:rsidRPr="008320CD">
        <w:rPr>
          <w:rFonts w:ascii="Montserrat" w:eastAsia="Times New Roman" w:hAnsi="Montserrat" w:cs="Gisha"/>
          <w:sz w:val="20"/>
          <w:szCs w:val="22"/>
        </w:rPr>
        <w:t>a la convocante su clasificación e integración por temas para facilitar su respuesta en la junta de aclaraciones.</w:t>
      </w:r>
    </w:p>
    <w:p w14:paraId="429A65E3" w14:textId="77777777" w:rsidR="008320CD" w:rsidRPr="008320CD" w:rsidRDefault="008320CD" w:rsidP="008320CD">
      <w:pPr>
        <w:suppressAutoHyphens/>
        <w:autoSpaceDE w:val="0"/>
        <w:jc w:val="both"/>
        <w:rPr>
          <w:rFonts w:ascii="Montserrat" w:eastAsia="Times New Roman" w:hAnsi="Montserrat" w:cs="Gisha"/>
          <w:sz w:val="20"/>
          <w:szCs w:val="22"/>
          <w:lang w:val="es-MX"/>
        </w:rPr>
      </w:pPr>
    </w:p>
    <w:p w14:paraId="38439081" w14:textId="77777777" w:rsidR="008320CD" w:rsidRPr="008320CD" w:rsidRDefault="008320CD" w:rsidP="008320CD">
      <w:pPr>
        <w:suppressAutoHyphens/>
        <w:autoSpaceDE w:val="0"/>
        <w:jc w:val="both"/>
        <w:rPr>
          <w:rFonts w:ascii="Montserrat" w:eastAsia="Times New Roman" w:hAnsi="Montserrat" w:cs="Gisha"/>
          <w:sz w:val="20"/>
          <w:szCs w:val="22"/>
        </w:rPr>
      </w:pPr>
      <w:r w:rsidRPr="008320CD">
        <w:rPr>
          <w:rFonts w:ascii="Montserrat" w:eastAsia="Times New Roman" w:hAnsi="Montserrat" w:cs="Gisha"/>
          <w:sz w:val="20"/>
          <w:szCs w:val="22"/>
        </w:rPr>
        <w:t>Se dará contestación a dichas solicitudes de manera individual o de manera conjunta tratándose de aquéllas que se hubiera agrupado por corresponder a un mismo punto o apartado de la convocatoria a la licitación pública.</w:t>
      </w:r>
    </w:p>
    <w:p w14:paraId="130B72F1" w14:textId="77777777" w:rsidR="008320CD" w:rsidRPr="008320CD" w:rsidRDefault="008320CD" w:rsidP="008320CD">
      <w:pPr>
        <w:suppressAutoHyphens/>
        <w:autoSpaceDE w:val="0"/>
        <w:jc w:val="both"/>
        <w:rPr>
          <w:rFonts w:ascii="Montserrat" w:eastAsia="Times New Roman" w:hAnsi="Montserrat" w:cs="Gisha"/>
          <w:sz w:val="20"/>
          <w:szCs w:val="22"/>
          <w:highlight w:val="yellow"/>
          <w:lang w:val="es-MX"/>
        </w:rPr>
      </w:pPr>
    </w:p>
    <w:p w14:paraId="3945455E" w14:textId="77777777" w:rsidR="008320CD" w:rsidRPr="008320CD" w:rsidRDefault="008320CD" w:rsidP="008320CD">
      <w:pPr>
        <w:suppressAutoHyphens/>
        <w:autoSpaceDE w:val="0"/>
        <w:jc w:val="both"/>
        <w:rPr>
          <w:rFonts w:ascii="Montserrat" w:eastAsia="Times New Roman" w:hAnsi="Montserrat" w:cs="Gisha"/>
          <w:sz w:val="20"/>
          <w:szCs w:val="22"/>
        </w:rPr>
      </w:pPr>
      <w:r w:rsidRPr="008320CD">
        <w:rPr>
          <w:rFonts w:ascii="Montserrat" w:eastAsia="Times New Roman" w:hAnsi="Montserrat" w:cs="Gisha"/>
          <w:sz w:val="20"/>
          <w:szCs w:val="22"/>
          <w:lang w:val="es-MX"/>
        </w:rPr>
        <w:t>La convocante tomará como hora de recepción la hora que registre el Sistema Electrónico de Compras Gubernamentales CompraNet, al momento de su envío, una</w:t>
      </w:r>
      <w:r w:rsidRPr="008320CD">
        <w:rPr>
          <w:rFonts w:ascii="Montserrat" w:eastAsia="Times New Roman" w:hAnsi="Montserrat" w:cs="Gisha"/>
          <w:sz w:val="20"/>
          <w:szCs w:val="22"/>
        </w:rPr>
        <w:t xml:space="preserve"> vez que la convocante termine de dar respuesta a las solicitudes de aclaración, se dará inmediatamente oportunidad a los licitantes para que, en el mismo orden de los puntos o apartados de la convocatoria a la licitación pública en que se dio respuesta, formulen las preguntas que estimen pertinentes en relación con las respuestas recibidas. El servidor público que presida la junta de aclaraciones, atendiendo al número de preguntas, informará a los licitantes a través del </w:t>
      </w:r>
      <w:r w:rsidRPr="008320CD">
        <w:rPr>
          <w:rFonts w:ascii="Montserrat" w:eastAsia="Times New Roman" w:hAnsi="Montserrat" w:cs="Gisha"/>
          <w:sz w:val="20"/>
          <w:szCs w:val="22"/>
          <w:lang w:val="es-MX"/>
        </w:rPr>
        <w:t>Sistema Electrónico de Compras Gubernamentales CompraNet</w:t>
      </w:r>
      <w:r w:rsidRPr="008320CD">
        <w:rPr>
          <w:rFonts w:ascii="Montserrat" w:eastAsia="Times New Roman" w:hAnsi="Montserrat" w:cs="Gisha"/>
          <w:sz w:val="20"/>
          <w:szCs w:val="22"/>
        </w:rPr>
        <w:t xml:space="preserve"> si éstas serán contestadas en ese momento o si se suspende la sesión para reanudarla en hora o fecha posterior.</w:t>
      </w:r>
    </w:p>
    <w:p w14:paraId="3182FB5E" w14:textId="77777777" w:rsidR="008320CD" w:rsidRPr="008320CD" w:rsidRDefault="008320CD" w:rsidP="008320CD">
      <w:pPr>
        <w:suppressAutoHyphens/>
        <w:autoSpaceDE w:val="0"/>
        <w:jc w:val="both"/>
        <w:rPr>
          <w:rFonts w:ascii="Montserrat" w:eastAsia="Times New Roman" w:hAnsi="Montserrat" w:cs="Gisha"/>
          <w:sz w:val="20"/>
          <w:szCs w:val="22"/>
        </w:rPr>
      </w:pPr>
    </w:p>
    <w:p w14:paraId="08F22549" w14:textId="77777777" w:rsidR="008320CD" w:rsidRPr="008320CD" w:rsidRDefault="008320CD" w:rsidP="008320CD">
      <w:pPr>
        <w:suppressAutoHyphens/>
        <w:autoSpaceDE w:val="0"/>
        <w:jc w:val="both"/>
        <w:rPr>
          <w:rFonts w:ascii="Montserrat" w:eastAsia="Times New Roman" w:hAnsi="Montserrat" w:cs="Gisha"/>
          <w:sz w:val="20"/>
          <w:szCs w:val="22"/>
        </w:rPr>
      </w:pPr>
      <w:r w:rsidRPr="008320CD">
        <w:rPr>
          <w:rFonts w:ascii="Montserrat" w:eastAsia="Times New Roman" w:hAnsi="Montserrat" w:cs="Gisha"/>
          <w:sz w:val="20"/>
          <w:szCs w:val="22"/>
          <w:lang w:val="es-MX"/>
        </w:rPr>
        <w:t xml:space="preserve">Las solicitudes de aclaración que sean recibidas con posterioridad al plazo previsto, no serán contestadas por la convocante por resultar extemporáneas, debiéndose integrar </w:t>
      </w:r>
      <w:r w:rsidRPr="008320CD">
        <w:rPr>
          <w:rFonts w:ascii="Montserrat" w:eastAsia="Times New Roman" w:hAnsi="Montserrat" w:cs="Gisha"/>
          <w:sz w:val="20"/>
          <w:szCs w:val="22"/>
        </w:rPr>
        <w:t>al expediente respectivo.</w:t>
      </w:r>
    </w:p>
    <w:p w14:paraId="4C8D16B8" w14:textId="77777777" w:rsidR="008320CD" w:rsidRPr="008320CD" w:rsidRDefault="008320CD" w:rsidP="008320CD">
      <w:pPr>
        <w:suppressAutoHyphens/>
        <w:autoSpaceDE w:val="0"/>
        <w:jc w:val="both"/>
        <w:rPr>
          <w:rFonts w:ascii="Montserrat" w:eastAsia="Times New Roman" w:hAnsi="Montserrat" w:cs="Gisha"/>
          <w:sz w:val="20"/>
          <w:szCs w:val="22"/>
        </w:rPr>
      </w:pPr>
    </w:p>
    <w:p w14:paraId="5BAD6955" w14:textId="77777777" w:rsidR="008320CD" w:rsidRPr="008320CD" w:rsidRDefault="008320CD" w:rsidP="008320CD">
      <w:pPr>
        <w:suppressAutoHyphens/>
        <w:autoSpaceDE w:val="0"/>
        <w:jc w:val="both"/>
        <w:rPr>
          <w:rFonts w:ascii="Montserrat" w:eastAsia="Times New Roman" w:hAnsi="Montserrat" w:cs="Gisha"/>
          <w:sz w:val="20"/>
          <w:szCs w:val="22"/>
        </w:rPr>
      </w:pPr>
      <w:r w:rsidRPr="008320CD">
        <w:rPr>
          <w:rFonts w:ascii="Montserrat" w:eastAsia="Times New Roman" w:hAnsi="Montserrat" w:cs="Gisha"/>
          <w:sz w:val="20"/>
          <w:szCs w:val="22"/>
        </w:rPr>
        <w:t>En caso de que algún licitante presente nuevas solicitudes de aclaración en la junta de aclaración a dudas las deberá enviar por CompraNet, y la convocante las recibirá, pero no les dará respuesta.</w:t>
      </w:r>
    </w:p>
    <w:p w14:paraId="26AECF93" w14:textId="77777777" w:rsidR="008320CD" w:rsidRPr="008320CD" w:rsidRDefault="008320CD" w:rsidP="008320CD">
      <w:pPr>
        <w:suppressAutoHyphens/>
        <w:autoSpaceDE w:val="0"/>
        <w:jc w:val="both"/>
        <w:rPr>
          <w:rFonts w:ascii="Montserrat" w:eastAsia="Times New Roman" w:hAnsi="Montserrat" w:cs="Gisha"/>
          <w:sz w:val="20"/>
          <w:szCs w:val="22"/>
          <w:lang w:val="es-MX"/>
        </w:rPr>
      </w:pPr>
    </w:p>
    <w:p w14:paraId="1B5E113F" w14:textId="77777777" w:rsidR="008320CD" w:rsidRPr="008320CD" w:rsidRDefault="008320CD" w:rsidP="008320CD">
      <w:pPr>
        <w:suppressAutoHyphens/>
        <w:autoSpaceDE w:val="0"/>
        <w:jc w:val="both"/>
        <w:rPr>
          <w:rFonts w:ascii="Montserrat" w:eastAsia="Times New Roman" w:hAnsi="Montserrat" w:cs="Gisha"/>
          <w:sz w:val="20"/>
          <w:szCs w:val="22"/>
        </w:rPr>
      </w:pPr>
      <w:r w:rsidRPr="008320CD">
        <w:rPr>
          <w:rFonts w:ascii="Montserrat" w:eastAsia="Times New Roman" w:hAnsi="Montserrat" w:cs="Gisha"/>
          <w:sz w:val="20"/>
          <w:szCs w:val="22"/>
        </w:rPr>
        <w:t>El área adquirente podrá suspender la sesión, en razón del número de solicitudes de aclaración recibidas o del tiempo que se emplearía en darles contestación, informando a los licitantes la hora y, en su caso, fecha o lugar, en que se continuará con la junta de aclaraciones.</w:t>
      </w:r>
    </w:p>
    <w:p w14:paraId="02C8655F" w14:textId="77777777" w:rsidR="008320CD" w:rsidRPr="008320CD" w:rsidRDefault="008320CD" w:rsidP="008320CD">
      <w:pPr>
        <w:suppressAutoHyphens/>
        <w:autoSpaceDE w:val="0"/>
        <w:jc w:val="both"/>
        <w:rPr>
          <w:rFonts w:ascii="Montserrat" w:eastAsia="Times New Roman" w:hAnsi="Montserrat" w:cs="Gisha"/>
          <w:sz w:val="20"/>
          <w:szCs w:val="22"/>
          <w:lang w:val="es-MX"/>
        </w:rPr>
      </w:pPr>
    </w:p>
    <w:p w14:paraId="5CE5ABED" w14:textId="77777777" w:rsidR="008320CD" w:rsidRPr="008320CD" w:rsidRDefault="008320CD" w:rsidP="008320CD">
      <w:pPr>
        <w:suppressAutoHyphens/>
        <w:autoSpaceDE w:val="0"/>
        <w:jc w:val="both"/>
        <w:rPr>
          <w:rFonts w:ascii="Montserrat" w:eastAsia="Times New Roman" w:hAnsi="Montserrat" w:cs="Gisha"/>
          <w:sz w:val="20"/>
          <w:szCs w:val="22"/>
          <w:lang w:val="es-ES_tradnl"/>
        </w:rPr>
      </w:pPr>
      <w:r w:rsidRPr="008320CD">
        <w:rPr>
          <w:rFonts w:ascii="Montserrat" w:eastAsia="Times New Roman" w:hAnsi="Montserrat" w:cs="Gisha"/>
          <w:b/>
          <w:sz w:val="20"/>
          <w:szCs w:val="22"/>
          <w:u w:val="single"/>
        </w:rPr>
        <w:t>Cualquier modificación a la convocatoria de la Licitación, incluyendo las que resulten de la o las Juntas de Aclaraciones, formará parte de la Convocatoria y deberá ser considerada por los licitantes en la elaboración de su proposición</w:t>
      </w:r>
      <w:r w:rsidRPr="008320CD">
        <w:rPr>
          <w:rFonts w:ascii="Montserrat" w:eastAsia="Times New Roman" w:hAnsi="Montserrat" w:cs="Gisha"/>
          <w:sz w:val="20"/>
          <w:szCs w:val="22"/>
          <w:lang w:val="es-ES_tradnl"/>
        </w:rPr>
        <w:t>.</w:t>
      </w:r>
    </w:p>
    <w:p w14:paraId="720188B3" w14:textId="77777777" w:rsidR="008320CD" w:rsidRPr="008320CD" w:rsidRDefault="008320CD" w:rsidP="008320CD">
      <w:pPr>
        <w:suppressAutoHyphens/>
        <w:autoSpaceDE w:val="0"/>
        <w:ind w:left="720"/>
        <w:jc w:val="both"/>
        <w:rPr>
          <w:rFonts w:ascii="Montserrat" w:eastAsia="Times New Roman" w:hAnsi="Montserrat" w:cs="Gisha"/>
          <w:b/>
          <w:bCs/>
          <w:sz w:val="20"/>
          <w:szCs w:val="22"/>
        </w:rPr>
      </w:pPr>
    </w:p>
    <w:p w14:paraId="3FE6378F" w14:textId="77777777" w:rsidR="008320CD" w:rsidRPr="008320CD" w:rsidRDefault="008320CD" w:rsidP="00D638DB">
      <w:pPr>
        <w:numPr>
          <w:ilvl w:val="0"/>
          <w:numId w:val="19"/>
        </w:numPr>
        <w:suppressAutoHyphens/>
        <w:autoSpaceDE w:val="0"/>
        <w:jc w:val="both"/>
        <w:rPr>
          <w:rFonts w:ascii="Montserrat" w:eastAsia="Times New Roman" w:hAnsi="Montserrat" w:cs="Gisha"/>
          <w:b/>
          <w:bCs/>
          <w:sz w:val="20"/>
          <w:szCs w:val="22"/>
        </w:rPr>
      </w:pPr>
      <w:r w:rsidRPr="008320CD">
        <w:rPr>
          <w:rFonts w:ascii="Montserrat" w:eastAsia="Times New Roman" w:hAnsi="Montserrat" w:cs="Gisha"/>
          <w:b/>
          <w:bCs/>
          <w:sz w:val="20"/>
          <w:szCs w:val="22"/>
        </w:rPr>
        <w:t>PRESENTACIÓN Y APERTURA DE PROPOSICIONES.</w:t>
      </w:r>
    </w:p>
    <w:p w14:paraId="7DEE3E97" w14:textId="77777777" w:rsidR="008320CD" w:rsidRPr="008320CD" w:rsidRDefault="008320CD" w:rsidP="008320CD">
      <w:pPr>
        <w:tabs>
          <w:tab w:val="left" w:pos="426"/>
        </w:tabs>
        <w:suppressAutoHyphens/>
        <w:jc w:val="both"/>
        <w:rPr>
          <w:rFonts w:ascii="Montserrat" w:eastAsia="Times New Roman" w:hAnsi="Montserrat" w:cs="Arial"/>
          <w:b/>
          <w:bCs/>
          <w:sz w:val="20"/>
          <w:szCs w:val="22"/>
        </w:rPr>
      </w:pPr>
    </w:p>
    <w:p w14:paraId="37E4184C" w14:textId="77777777" w:rsidR="008320CD" w:rsidRPr="008320CD" w:rsidRDefault="008320CD" w:rsidP="008320CD">
      <w:pPr>
        <w:tabs>
          <w:tab w:val="left" w:pos="10294"/>
        </w:tabs>
        <w:suppressAutoHyphens/>
        <w:jc w:val="both"/>
        <w:rPr>
          <w:rFonts w:ascii="Montserrat" w:eastAsia="Times New Roman" w:hAnsi="Montserrat" w:cs="Gisha"/>
          <w:bCs/>
          <w:sz w:val="20"/>
          <w:szCs w:val="22"/>
        </w:rPr>
      </w:pPr>
      <w:r w:rsidRPr="008320CD">
        <w:rPr>
          <w:rFonts w:ascii="Montserrat" w:eastAsia="Times New Roman" w:hAnsi="Montserrat" w:cs="Gisha"/>
          <w:bCs/>
          <w:sz w:val="20"/>
          <w:szCs w:val="22"/>
        </w:rPr>
        <w:lastRenderedPageBreak/>
        <w:t xml:space="preserve">Con fundamento en los artículos 34 y 35 de la LAASSP, así como el 47 y 48 de su Reglamento, se desarrollará el evento de presentación y apertura de proposiciones en la fecha, hora previstas en la presente convocatoria. </w:t>
      </w:r>
    </w:p>
    <w:p w14:paraId="4484F5C0" w14:textId="77777777" w:rsidR="008320CD" w:rsidRPr="008320CD" w:rsidRDefault="008320CD" w:rsidP="008320CD">
      <w:pPr>
        <w:tabs>
          <w:tab w:val="left" w:pos="10294"/>
        </w:tabs>
        <w:suppressAutoHyphens/>
        <w:jc w:val="both"/>
        <w:rPr>
          <w:rFonts w:ascii="Montserrat" w:eastAsia="Times New Roman" w:hAnsi="Montserrat" w:cs="Gisha"/>
          <w:bCs/>
          <w:sz w:val="20"/>
          <w:szCs w:val="22"/>
        </w:rPr>
      </w:pPr>
    </w:p>
    <w:p w14:paraId="3BD48DEF" w14:textId="77777777" w:rsidR="008320CD" w:rsidRPr="008320CD" w:rsidRDefault="008320CD" w:rsidP="008320CD">
      <w:pPr>
        <w:tabs>
          <w:tab w:val="left" w:pos="10294"/>
        </w:tabs>
        <w:suppressAutoHyphens/>
        <w:jc w:val="both"/>
        <w:rPr>
          <w:rFonts w:ascii="Montserrat" w:eastAsia="Times New Roman" w:hAnsi="Montserrat" w:cs="Gisha"/>
          <w:bCs/>
          <w:sz w:val="20"/>
          <w:szCs w:val="22"/>
        </w:rPr>
      </w:pPr>
      <w:r w:rsidRPr="008320CD">
        <w:rPr>
          <w:rFonts w:ascii="Montserrat" w:eastAsia="Times New Roman" w:hAnsi="Montserrat" w:cs="Gisha"/>
          <w:bCs/>
          <w:sz w:val="20"/>
          <w:szCs w:val="22"/>
        </w:rPr>
        <w:t>El medio de entrega de proposiciones será Electrónico, por lo que los licitantes deberán enviarlas de manera electrónica por medio del Sistema Electrónico de Compras Gubernamentales CompraNet.</w:t>
      </w:r>
    </w:p>
    <w:p w14:paraId="6455D2BA" w14:textId="77777777" w:rsidR="008320CD" w:rsidRPr="008320CD" w:rsidRDefault="008320CD" w:rsidP="008320CD">
      <w:pPr>
        <w:tabs>
          <w:tab w:val="left" w:pos="10294"/>
        </w:tabs>
        <w:suppressAutoHyphens/>
        <w:jc w:val="both"/>
        <w:rPr>
          <w:rFonts w:ascii="Montserrat" w:eastAsia="Times New Roman" w:hAnsi="Montserrat" w:cs="Gisha"/>
          <w:bCs/>
          <w:sz w:val="20"/>
          <w:szCs w:val="22"/>
        </w:rPr>
      </w:pPr>
    </w:p>
    <w:p w14:paraId="4B821FA8" w14:textId="77777777" w:rsidR="008320CD" w:rsidRPr="008320CD" w:rsidRDefault="008320CD" w:rsidP="008320CD">
      <w:pPr>
        <w:tabs>
          <w:tab w:val="left" w:pos="10294"/>
        </w:tabs>
        <w:suppressAutoHyphens/>
        <w:jc w:val="both"/>
        <w:rPr>
          <w:rFonts w:ascii="Montserrat" w:eastAsia="Times New Roman" w:hAnsi="Montserrat" w:cs="Gisha"/>
          <w:bCs/>
          <w:sz w:val="20"/>
          <w:szCs w:val="22"/>
        </w:rPr>
      </w:pPr>
      <w:r w:rsidRPr="008320CD">
        <w:rPr>
          <w:rFonts w:ascii="Montserrat" w:eastAsia="Times New Roman" w:hAnsi="Montserrat" w:cs="Gisha"/>
          <w:bCs/>
          <w:sz w:val="20"/>
          <w:szCs w:val="22"/>
        </w:rPr>
        <w:t xml:space="preserve">Los licitantes enviarán sus proposiciones técnica y económica,  a través del Sistema Electrónico de Compras Gubernamentales CompraNet, para agilizar los actos del procedimiento de contratación, se solicita a los licitantes, presentar su proposición en  formato Word o formato Excel de toda la documentación solicitada en los numerales </w:t>
      </w:r>
      <w:r w:rsidRPr="008320CD">
        <w:rPr>
          <w:rFonts w:ascii="Montserrat" w:eastAsia="Times New Roman" w:hAnsi="Montserrat" w:cs="Gisha"/>
          <w:b/>
          <w:bCs/>
          <w:sz w:val="20"/>
          <w:szCs w:val="22"/>
        </w:rPr>
        <w:t>2.1, 2.2, 6, 6.1, 6.2, 6.3, 7.1, 7.2 y sus anexos</w:t>
      </w:r>
      <w:r w:rsidRPr="008320CD">
        <w:rPr>
          <w:rFonts w:ascii="Montserrat" w:eastAsia="Times New Roman" w:hAnsi="Montserrat" w:cs="Gisha"/>
          <w:bCs/>
          <w:sz w:val="20"/>
          <w:szCs w:val="22"/>
        </w:rPr>
        <w:t xml:space="preserve"> que conforman la presente Convocatoria. </w:t>
      </w:r>
    </w:p>
    <w:p w14:paraId="5A05540F" w14:textId="77777777" w:rsidR="008320CD" w:rsidRPr="008320CD" w:rsidRDefault="008320CD" w:rsidP="008320CD">
      <w:pPr>
        <w:tabs>
          <w:tab w:val="left" w:pos="10294"/>
        </w:tabs>
        <w:suppressAutoHyphens/>
        <w:jc w:val="both"/>
        <w:rPr>
          <w:rFonts w:ascii="Montserrat" w:eastAsia="Times New Roman" w:hAnsi="Montserrat" w:cs="Gisha"/>
          <w:bCs/>
          <w:sz w:val="20"/>
          <w:szCs w:val="22"/>
        </w:rPr>
      </w:pPr>
    </w:p>
    <w:p w14:paraId="1976B019" w14:textId="77777777" w:rsidR="008320CD" w:rsidRPr="008320CD" w:rsidRDefault="008320CD" w:rsidP="008320CD">
      <w:pPr>
        <w:tabs>
          <w:tab w:val="left" w:pos="10294"/>
        </w:tabs>
        <w:suppressAutoHyphens/>
        <w:jc w:val="both"/>
        <w:rPr>
          <w:rFonts w:ascii="Montserrat" w:eastAsia="Times New Roman" w:hAnsi="Montserrat" w:cs="Gisha"/>
          <w:bCs/>
          <w:sz w:val="20"/>
          <w:szCs w:val="22"/>
        </w:rPr>
      </w:pPr>
      <w:r w:rsidRPr="008320CD">
        <w:rPr>
          <w:rFonts w:ascii="Montserrat" w:eastAsia="Times New Roman" w:hAnsi="Montserrat" w:cs="Gisha"/>
          <w:bCs/>
          <w:sz w:val="20"/>
          <w:szCs w:val="22"/>
        </w:rPr>
        <w:t>Una vez recibidas las proposiciones que hayan sido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de dicha información al momento del Dictamen Técnico y Fallo.</w:t>
      </w:r>
    </w:p>
    <w:p w14:paraId="794E7117" w14:textId="77777777" w:rsidR="008320CD" w:rsidRPr="008320CD" w:rsidRDefault="008320CD" w:rsidP="008320CD">
      <w:pPr>
        <w:tabs>
          <w:tab w:val="left" w:pos="10294"/>
        </w:tabs>
        <w:suppressAutoHyphens/>
        <w:jc w:val="both"/>
        <w:rPr>
          <w:rFonts w:ascii="Montserrat" w:eastAsia="Times New Roman" w:hAnsi="Montserrat" w:cs="Gisha"/>
          <w:bCs/>
          <w:sz w:val="20"/>
          <w:szCs w:val="22"/>
        </w:rPr>
      </w:pPr>
      <w:r w:rsidRPr="008320CD">
        <w:rPr>
          <w:rFonts w:ascii="Montserrat" w:eastAsia="Times New Roman" w:hAnsi="Montserrat" w:cs="Gisha"/>
          <w:bCs/>
          <w:sz w:val="20"/>
          <w:szCs w:val="22"/>
        </w:rPr>
        <w:t xml:space="preserve"> </w:t>
      </w:r>
    </w:p>
    <w:p w14:paraId="51558088" w14:textId="77777777" w:rsidR="008320CD" w:rsidRPr="008320CD" w:rsidRDefault="008320CD" w:rsidP="008320CD">
      <w:pPr>
        <w:tabs>
          <w:tab w:val="left" w:pos="10294"/>
        </w:tabs>
        <w:suppressAutoHyphens/>
        <w:jc w:val="both"/>
        <w:rPr>
          <w:rFonts w:ascii="Montserrat" w:eastAsia="Times New Roman" w:hAnsi="Montserrat" w:cs="Gisha"/>
          <w:bCs/>
          <w:sz w:val="20"/>
          <w:szCs w:val="22"/>
        </w:rPr>
      </w:pPr>
      <w:r w:rsidRPr="008320CD">
        <w:rPr>
          <w:rFonts w:ascii="Montserrat" w:eastAsia="Times New Roman" w:hAnsi="Montserrat" w:cs="Gisha"/>
          <w:bCs/>
          <w:sz w:val="20"/>
          <w:szCs w:val="22"/>
        </w:rPr>
        <w:t>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 para tal efecto la convocante difundirá por el mismo medio (CompraNet) la fecha y hora en la que iniciará o reanudará el acto.</w:t>
      </w:r>
    </w:p>
    <w:p w14:paraId="5830C0F0" w14:textId="77777777" w:rsidR="008320CD" w:rsidRPr="008320CD" w:rsidRDefault="008320CD" w:rsidP="008320CD">
      <w:pPr>
        <w:tabs>
          <w:tab w:val="left" w:pos="10294"/>
        </w:tabs>
        <w:suppressAutoHyphens/>
        <w:jc w:val="both"/>
        <w:rPr>
          <w:rFonts w:ascii="Montserrat" w:eastAsia="Times New Roman" w:hAnsi="Montserrat" w:cs="Gisha"/>
          <w:bCs/>
          <w:sz w:val="20"/>
          <w:szCs w:val="22"/>
        </w:rPr>
      </w:pPr>
    </w:p>
    <w:p w14:paraId="6166A7BA" w14:textId="77777777" w:rsidR="008320CD" w:rsidRPr="008320CD" w:rsidRDefault="008320CD" w:rsidP="008320CD">
      <w:pPr>
        <w:tabs>
          <w:tab w:val="left" w:pos="10294"/>
        </w:tabs>
        <w:suppressAutoHyphens/>
        <w:jc w:val="both"/>
        <w:rPr>
          <w:rFonts w:ascii="Montserrat" w:eastAsia="Times New Roman" w:hAnsi="Montserrat" w:cs="Gisha"/>
          <w:bCs/>
          <w:sz w:val="20"/>
          <w:szCs w:val="22"/>
        </w:rPr>
      </w:pPr>
      <w:r w:rsidRPr="008320CD">
        <w:rPr>
          <w:rFonts w:ascii="Montserrat" w:eastAsia="Times New Roman" w:hAnsi="Montserrat" w:cs="Gisha"/>
          <w:bCs/>
          <w:sz w:val="20"/>
          <w:szCs w:val="22"/>
        </w:rPr>
        <w:t>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14:paraId="3A3D8408" w14:textId="77777777" w:rsidR="008320CD" w:rsidRPr="008320CD" w:rsidRDefault="008320CD" w:rsidP="008320CD">
      <w:pPr>
        <w:tabs>
          <w:tab w:val="left" w:pos="10294"/>
        </w:tabs>
        <w:suppressAutoHyphens/>
        <w:jc w:val="both"/>
        <w:rPr>
          <w:rFonts w:ascii="Montserrat" w:eastAsia="Times New Roman" w:hAnsi="Montserrat" w:cs="Gisha"/>
          <w:bCs/>
          <w:sz w:val="20"/>
          <w:szCs w:val="22"/>
        </w:rPr>
      </w:pPr>
    </w:p>
    <w:p w14:paraId="64FEEB3D" w14:textId="77777777" w:rsidR="008320CD" w:rsidRPr="008320CD" w:rsidRDefault="008320CD" w:rsidP="008320CD">
      <w:pPr>
        <w:tabs>
          <w:tab w:val="left" w:pos="10294"/>
        </w:tabs>
        <w:suppressAutoHyphens/>
        <w:jc w:val="both"/>
        <w:rPr>
          <w:rFonts w:ascii="Montserrat" w:eastAsia="Times New Roman" w:hAnsi="Montserrat" w:cs="Gisha"/>
          <w:bCs/>
          <w:sz w:val="20"/>
          <w:szCs w:val="22"/>
        </w:rPr>
      </w:pPr>
      <w:r w:rsidRPr="008320CD">
        <w:rPr>
          <w:rFonts w:ascii="Montserrat" w:eastAsia="Times New Roman" w:hAnsi="Montserrat" w:cs="Gisha"/>
          <w:bCs/>
          <w:sz w:val="20"/>
          <w:szCs w:val="22"/>
        </w:rPr>
        <w:t>No obstante, la convocante intentará abrir los archivos más de una vez en presencia del representante del Órgano Interno de Control, con los programas en formato Word, Excel y PDF, en caso de que se confirme que el archivo contiene algún virus informático, o está alterado por causas ajenas a la convocante o a CompraNet, la proposición se tendrá por no presentada.</w:t>
      </w:r>
    </w:p>
    <w:p w14:paraId="2293762D" w14:textId="77777777" w:rsidR="008320CD" w:rsidRPr="008320CD" w:rsidRDefault="008320CD" w:rsidP="008320CD">
      <w:pPr>
        <w:tabs>
          <w:tab w:val="left" w:pos="10294"/>
        </w:tabs>
        <w:suppressAutoHyphens/>
        <w:jc w:val="both"/>
        <w:rPr>
          <w:rFonts w:ascii="Montserrat" w:eastAsia="Times New Roman" w:hAnsi="Montserrat" w:cs="Gisha"/>
          <w:bCs/>
          <w:sz w:val="20"/>
          <w:szCs w:val="22"/>
        </w:rPr>
      </w:pPr>
    </w:p>
    <w:p w14:paraId="0E296F39" w14:textId="77777777" w:rsidR="008320CD" w:rsidRPr="008320CD" w:rsidRDefault="008320CD" w:rsidP="008320CD">
      <w:pPr>
        <w:tabs>
          <w:tab w:val="left" w:pos="10294"/>
        </w:tabs>
        <w:suppressAutoHyphens/>
        <w:jc w:val="both"/>
        <w:rPr>
          <w:rFonts w:ascii="Montserrat" w:eastAsia="Times New Roman" w:hAnsi="Montserrat" w:cs="Gisha"/>
          <w:bCs/>
          <w:sz w:val="20"/>
          <w:szCs w:val="22"/>
        </w:rPr>
      </w:pPr>
      <w:r w:rsidRPr="008320CD">
        <w:rPr>
          <w:rFonts w:ascii="Montserrat" w:eastAsia="Times New Roman" w:hAnsi="Montserrat" w:cs="Gisha"/>
          <w:bCs/>
          <w:sz w:val="20"/>
          <w:szCs w:val="22"/>
        </w:rPr>
        <w:t>Con posterioridad se realizará la evaluación integral de las proposiciones, el resultado de dicha revisión o análisis, se dará a conocer en el fallo correspondiente.</w:t>
      </w:r>
    </w:p>
    <w:p w14:paraId="669C8D22" w14:textId="77777777" w:rsidR="008320CD" w:rsidRPr="008320CD" w:rsidRDefault="008320CD" w:rsidP="008320CD">
      <w:pPr>
        <w:tabs>
          <w:tab w:val="left" w:pos="10294"/>
        </w:tabs>
        <w:suppressAutoHyphens/>
        <w:jc w:val="both"/>
        <w:rPr>
          <w:rFonts w:ascii="Montserrat" w:eastAsia="Times New Roman" w:hAnsi="Montserrat" w:cs="Gisha"/>
          <w:bCs/>
          <w:sz w:val="20"/>
          <w:szCs w:val="22"/>
        </w:rPr>
      </w:pPr>
    </w:p>
    <w:p w14:paraId="1EDF50BB" w14:textId="77777777" w:rsidR="008320CD" w:rsidRPr="008320CD" w:rsidRDefault="008320CD" w:rsidP="008320CD">
      <w:pPr>
        <w:tabs>
          <w:tab w:val="left" w:pos="10294"/>
        </w:tabs>
        <w:suppressAutoHyphens/>
        <w:jc w:val="both"/>
        <w:rPr>
          <w:rFonts w:ascii="Montserrat" w:eastAsia="Times New Roman" w:hAnsi="Montserrat" w:cs="Gisha"/>
          <w:bCs/>
          <w:sz w:val="20"/>
          <w:szCs w:val="22"/>
        </w:rPr>
      </w:pPr>
      <w:r w:rsidRPr="008320CD">
        <w:rPr>
          <w:rFonts w:ascii="Montserrat" w:eastAsia="Times New Roman" w:hAnsi="Montserrat" w:cs="Gisha"/>
          <w:bCs/>
          <w:sz w:val="20"/>
          <w:szCs w:val="22"/>
          <w:lang w:val="es-ES_tradnl"/>
        </w:rPr>
        <w:t>Los licitantes que deseen participar, sólo podrán presentar una proposición en el presente procedimiento de contratación;</w:t>
      </w:r>
      <w:r w:rsidRPr="008320CD">
        <w:rPr>
          <w:rFonts w:ascii="Montserrat" w:eastAsia="Times New Roman" w:hAnsi="Montserrat" w:cs="Gisha"/>
          <w:bCs/>
          <w:sz w:val="20"/>
          <w:szCs w:val="22"/>
        </w:rPr>
        <w:t xml:space="preserve"> una vez recibidas las proposiciones en la fecha y hora establecida, éstas no podrán retirarse o dejarse sin efecto, por lo que deberán considerarse vigentes dentro del presente procedimiento y hasta su conclusión</w:t>
      </w:r>
      <w:r w:rsidRPr="008320CD">
        <w:rPr>
          <w:rFonts w:ascii="Montserrat" w:eastAsia="Times New Roman" w:hAnsi="Montserrat" w:cs="Gisha"/>
          <w:b/>
          <w:bCs/>
          <w:sz w:val="20"/>
          <w:szCs w:val="22"/>
        </w:rPr>
        <w:t>.</w:t>
      </w:r>
    </w:p>
    <w:p w14:paraId="7828E7AD" w14:textId="77777777" w:rsidR="008320CD" w:rsidRPr="008320CD" w:rsidRDefault="008320CD" w:rsidP="008320CD">
      <w:pPr>
        <w:suppressAutoHyphens/>
        <w:autoSpaceDE w:val="0"/>
        <w:ind w:left="284"/>
        <w:jc w:val="both"/>
        <w:rPr>
          <w:rFonts w:ascii="Montserrat" w:eastAsia="Times New Roman" w:hAnsi="Montserrat" w:cs="Gisha"/>
          <w:b/>
          <w:bCs/>
          <w:sz w:val="20"/>
          <w:szCs w:val="22"/>
        </w:rPr>
      </w:pPr>
    </w:p>
    <w:p w14:paraId="544CDE91" w14:textId="77777777" w:rsidR="008320CD" w:rsidRPr="008320CD" w:rsidRDefault="008320CD" w:rsidP="00D638DB">
      <w:pPr>
        <w:numPr>
          <w:ilvl w:val="1"/>
          <w:numId w:val="34"/>
        </w:numPr>
        <w:suppressAutoHyphens/>
        <w:autoSpaceDE w:val="0"/>
        <w:jc w:val="both"/>
        <w:rPr>
          <w:rFonts w:ascii="Montserrat" w:eastAsia="Times New Roman" w:hAnsi="Montserrat" w:cs="Gisha"/>
          <w:b/>
          <w:bCs/>
          <w:sz w:val="20"/>
          <w:szCs w:val="22"/>
        </w:rPr>
      </w:pPr>
      <w:r w:rsidRPr="008320CD">
        <w:rPr>
          <w:rFonts w:ascii="Montserrat" w:eastAsia="Times New Roman" w:hAnsi="Montserrat" w:cs="Gisha"/>
          <w:b/>
          <w:bCs/>
          <w:sz w:val="20"/>
          <w:szCs w:val="22"/>
        </w:rPr>
        <w:t>PROPOSICIONES CONJUNTAS:</w:t>
      </w:r>
    </w:p>
    <w:p w14:paraId="2403514C" w14:textId="77777777" w:rsidR="008320CD" w:rsidRPr="008320CD" w:rsidRDefault="008320CD" w:rsidP="008320CD">
      <w:pPr>
        <w:tabs>
          <w:tab w:val="left" w:pos="9868"/>
        </w:tabs>
        <w:suppressAutoHyphens/>
        <w:jc w:val="both"/>
        <w:rPr>
          <w:rFonts w:ascii="Montserrat" w:eastAsia="Times New Roman" w:hAnsi="Montserrat" w:cs="Gisha"/>
          <w:b/>
          <w:bCs/>
          <w:sz w:val="20"/>
          <w:szCs w:val="22"/>
        </w:rPr>
      </w:pPr>
    </w:p>
    <w:p w14:paraId="2E528450" w14:textId="77777777" w:rsidR="008320CD" w:rsidRPr="008320CD" w:rsidRDefault="008320CD" w:rsidP="008320CD">
      <w:pPr>
        <w:tabs>
          <w:tab w:val="left" w:pos="9868"/>
        </w:tabs>
        <w:suppressAutoHyphens/>
        <w:jc w:val="both"/>
        <w:rPr>
          <w:rFonts w:ascii="Montserrat" w:eastAsia="Times New Roman" w:hAnsi="Montserrat" w:cs="Gisha"/>
          <w:bCs/>
          <w:sz w:val="20"/>
          <w:szCs w:val="22"/>
        </w:rPr>
      </w:pPr>
      <w:r w:rsidRPr="008320CD">
        <w:rPr>
          <w:rFonts w:ascii="Montserrat" w:eastAsia="Times New Roman" w:hAnsi="Montserrat" w:cs="Gisha"/>
          <w:bCs/>
          <w:sz w:val="20"/>
          <w:szCs w:val="22"/>
        </w:rPr>
        <w:t>Las personas  interesadas podrán agruparse para presentar una proposición, para tal efecto deberán cubrir los siguientes requisitos:</w:t>
      </w:r>
    </w:p>
    <w:p w14:paraId="2EAAB147" w14:textId="77777777" w:rsidR="008320CD" w:rsidRPr="008320CD" w:rsidRDefault="008320CD" w:rsidP="008320CD">
      <w:pPr>
        <w:tabs>
          <w:tab w:val="left" w:pos="9868"/>
        </w:tabs>
        <w:suppressAutoHyphens/>
        <w:jc w:val="both"/>
        <w:rPr>
          <w:rFonts w:ascii="Montserrat" w:eastAsia="Times New Roman" w:hAnsi="Montserrat" w:cs="Gisha"/>
          <w:b/>
          <w:bCs/>
          <w:sz w:val="20"/>
          <w:szCs w:val="22"/>
        </w:rPr>
      </w:pPr>
    </w:p>
    <w:p w14:paraId="655FBDD1" w14:textId="77777777" w:rsidR="008320CD" w:rsidRPr="008320CD" w:rsidRDefault="008320CD" w:rsidP="008320CD">
      <w:pPr>
        <w:tabs>
          <w:tab w:val="left" w:pos="9868"/>
        </w:tabs>
        <w:suppressAutoHyphens/>
        <w:ind w:left="993" w:hanging="284"/>
        <w:jc w:val="both"/>
        <w:rPr>
          <w:rFonts w:ascii="Montserrat" w:eastAsia="Times New Roman" w:hAnsi="Montserrat" w:cs="Gisha"/>
          <w:bCs/>
          <w:sz w:val="20"/>
          <w:szCs w:val="22"/>
        </w:rPr>
      </w:pPr>
      <w:r w:rsidRPr="008320CD">
        <w:rPr>
          <w:rFonts w:ascii="Montserrat" w:eastAsia="Times New Roman" w:hAnsi="Montserrat" w:cs="Gisha"/>
          <w:b/>
          <w:bCs/>
          <w:sz w:val="20"/>
          <w:szCs w:val="22"/>
        </w:rPr>
        <w:t>I)</w:t>
      </w:r>
      <w:r w:rsidRPr="008320CD">
        <w:rPr>
          <w:rFonts w:ascii="Montserrat" w:eastAsia="Times New Roman" w:hAnsi="Montserrat" w:cs="Gisha"/>
          <w:bCs/>
          <w:sz w:val="20"/>
          <w:szCs w:val="22"/>
        </w:rPr>
        <w:t xml:space="preserve"> Uno de los integrantes podrá presentar el escrito mediante el cual se manifieste el interés en participar en la junta de aclaraciones y en el procedimiento de contratación.</w:t>
      </w:r>
    </w:p>
    <w:p w14:paraId="2501F0A4" w14:textId="77777777" w:rsidR="008320CD" w:rsidRPr="008320CD" w:rsidRDefault="008320CD" w:rsidP="008320CD">
      <w:pPr>
        <w:tabs>
          <w:tab w:val="left" w:pos="9868"/>
        </w:tabs>
        <w:suppressAutoHyphens/>
        <w:ind w:left="993" w:hanging="284"/>
        <w:jc w:val="both"/>
        <w:rPr>
          <w:rFonts w:ascii="Montserrat" w:eastAsia="Times New Roman" w:hAnsi="Montserrat" w:cs="Gisha"/>
          <w:bCs/>
          <w:sz w:val="20"/>
          <w:szCs w:val="22"/>
        </w:rPr>
      </w:pPr>
      <w:r w:rsidRPr="008320CD">
        <w:rPr>
          <w:rFonts w:ascii="Montserrat" w:eastAsia="Times New Roman" w:hAnsi="Montserrat" w:cs="Gisha"/>
          <w:b/>
          <w:bCs/>
          <w:sz w:val="20"/>
          <w:szCs w:val="22"/>
        </w:rPr>
        <w:t>II</w:t>
      </w:r>
      <w:r w:rsidRPr="008320CD">
        <w:rPr>
          <w:rFonts w:ascii="Montserrat" w:eastAsia="Times New Roman" w:hAnsi="Montserrat" w:cs="Gisha"/>
          <w:bCs/>
          <w:sz w:val="20"/>
          <w:szCs w:val="22"/>
        </w:rPr>
        <w:t>) Los integrantes deberán celebrar en términos de la legislación aplicable un convenio, en el cual se establezcan con precisión los siguientes aspectos, de conformidad con el</w:t>
      </w:r>
      <w:r w:rsidRPr="008320CD">
        <w:rPr>
          <w:rFonts w:ascii="Montserrat" w:eastAsia="Times New Roman" w:hAnsi="Montserrat" w:cs="Gisha"/>
          <w:b/>
          <w:bCs/>
          <w:sz w:val="20"/>
          <w:szCs w:val="22"/>
        </w:rPr>
        <w:t xml:space="preserve"> Anexo Número 2 (dos),</w:t>
      </w:r>
      <w:r w:rsidRPr="008320CD">
        <w:rPr>
          <w:rFonts w:ascii="Montserrat" w:eastAsia="Times New Roman" w:hAnsi="Montserrat" w:cs="Gisha"/>
          <w:bCs/>
          <w:sz w:val="20"/>
          <w:szCs w:val="22"/>
        </w:rPr>
        <w:t xml:space="preserve"> de las presentes bases.</w:t>
      </w:r>
    </w:p>
    <w:p w14:paraId="567984C4" w14:textId="77777777" w:rsidR="008320CD" w:rsidRPr="008320CD" w:rsidRDefault="008320CD" w:rsidP="008320CD">
      <w:pPr>
        <w:tabs>
          <w:tab w:val="left" w:pos="9868"/>
        </w:tabs>
        <w:suppressAutoHyphens/>
        <w:ind w:left="993" w:hanging="284"/>
        <w:jc w:val="both"/>
        <w:rPr>
          <w:rFonts w:ascii="Montserrat" w:eastAsia="Times New Roman" w:hAnsi="Montserrat" w:cs="Gisha"/>
          <w:bCs/>
          <w:sz w:val="20"/>
          <w:szCs w:val="22"/>
        </w:rPr>
      </w:pPr>
    </w:p>
    <w:p w14:paraId="0EE72E18" w14:textId="77777777" w:rsidR="008320CD" w:rsidRPr="008320CD" w:rsidRDefault="008320CD" w:rsidP="00D638DB">
      <w:pPr>
        <w:numPr>
          <w:ilvl w:val="0"/>
          <w:numId w:val="33"/>
        </w:numPr>
        <w:tabs>
          <w:tab w:val="left" w:pos="9868"/>
        </w:tabs>
        <w:suppressAutoHyphens/>
        <w:jc w:val="both"/>
        <w:rPr>
          <w:rFonts w:ascii="Montserrat" w:eastAsia="Times New Roman" w:hAnsi="Montserrat" w:cs="Gisha"/>
          <w:sz w:val="20"/>
          <w:szCs w:val="22"/>
        </w:rPr>
      </w:pPr>
      <w:r w:rsidRPr="008320CD">
        <w:rPr>
          <w:rFonts w:ascii="Montserrat" w:eastAsia="Times New Roman" w:hAnsi="Montserrat" w:cs="Gisha"/>
          <w:sz w:val="20"/>
          <w:szCs w:val="22"/>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55E00EDB" w14:textId="77777777" w:rsidR="008320CD" w:rsidRPr="008320CD" w:rsidRDefault="008320CD" w:rsidP="00D638DB">
      <w:pPr>
        <w:numPr>
          <w:ilvl w:val="0"/>
          <w:numId w:val="33"/>
        </w:numPr>
        <w:suppressAutoHyphens/>
        <w:jc w:val="both"/>
        <w:rPr>
          <w:rFonts w:ascii="Montserrat" w:eastAsia="Times New Roman" w:hAnsi="Montserrat" w:cs="Gisha"/>
          <w:sz w:val="20"/>
          <w:szCs w:val="22"/>
        </w:rPr>
      </w:pPr>
      <w:r w:rsidRPr="008320CD">
        <w:rPr>
          <w:rFonts w:ascii="Montserrat" w:eastAsia="Times New Roman" w:hAnsi="Montserrat" w:cs="Gisha"/>
          <w:sz w:val="20"/>
          <w:szCs w:val="22"/>
        </w:rPr>
        <w:lastRenderedPageBreak/>
        <w:t>Nombre y domicilio de los representantes de cada una de las personas agrupadas, señalando, en su caso, los datos de las escrituras públicas con las que acrediten las facultades de representación;</w:t>
      </w:r>
    </w:p>
    <w:p w14:paraId="0FA6D3FC" w14:textId="77777777" w:rsidR="008320CD" w:rsidRPr="008320CD" w:rsidRDefault="008320CD" w:rsidP="00D638DB">
      <w:pPr>
        <w:numPr>
          <w:ilvl w:val="0"/>
          <w:numId w:val="33"/>
        </w:numPr>
        <w:suppressAutoHyphens/>
        <w:jc w:val="both"/>
        <w:rPr>
          <w:rFonts w:ascii="Montserrat" w:eastAsia="Times New Roman" w:hAnsi="Montserrat" w:cs="Gisha"/>
          <w:sz w:val="20"/>
          <w:szCs w:val="22"/>
        </w:rPr>
      </w:pPr>
      <w:r w:rsidRPr="008320CD">
        <w:rPr>
          <w:rFonts w:ascii="Montserrat" w:eastAsia="Times New Roman" w:hAnsi="Montserrat" w:cs="Gisha"/>
          <w:sz w:val="20"/>
          <w:szCs w:val="22"/>
        </w:rPr>
        <w:t>Designación de un representante común, otorgándole poder amplio y suficiente, para atender todo lo relacionado con la proposición y con el procedimiento de Licitación Pública;</w:t>
      </w:r>
    </w:p>
    <w:p w14:paraId="0E1F17A8" w14:textId="77777777" w:rsidR="008320CD" w:rsidRPr="008320CD" w:rsidRDefault="008320CD" w:rsidP="00D638DB">
      <w:pPr>
        <w:numPr>
          <w:ilvl w:val="0"/>
          <w:numId w:val="33"/>
        </w:numPr>
        <w:tabs>
          <w:tab w:val="left" w:pos="1152"/>
        </w:tabs>
        <w:suppressAutoHyphens/>
        <w:jc w:val="both"/>
        <w:rPr>
          <w:rFonts w:ascii="Montserrat" w:eastAsia="Calibri" w:hAnsi="Montserrat" w:cs="Gisha"/>
          <w:sz w:val="20"/>
          <w:szCs w:val="22"/>
          <w:lang w:val="es-ES_tradnl"/>
        </w:rPr>
      </w:pPr>
      <w:r w:rsidRPr="008320CD">
        <w:rPr>
          <w:rFonts w:ascii="Montserrat" w:eastAsia="Calibri" w:hAnsi="Montserrat" w:cs="Gisha"/>
          <w:sz w:val="20"/>
          <w:szCs w:val="22"/>
          <w:lang w:val="es-ES_tradnl"/>
        </w:rPr>
        <w:t>Descripción de las partes objeto del contrato que corresponderá cumplir a cada persona integrante, así como la manera en que se exigirá el cumplimiento de las obligaciones, y</w:t>
      </w:r>
    </w:p>
    <w:p w14:paraId="59DB48D8" w14:textId="77777777" w:rsidR="008320CD" w:rsidRPr="008320CD" w:rsidRDefault="008320CD" w:rsidP="00D638DB">
      <w:pPr>
        <w:numPr>
          <w:ilvl w:val="0"/>
          <w:numId w:val="33"/>
        </w:numPr>
        <w:tabs>
          <w:tab w:val="left" w:pos="1080"/>
        </w:tabs>
        <w:suppressAutoHyphens/>
        <w:jc w:val="both"/>
        <w:rPr>
          <w:rFonts w:ascii="Montserrat" w:eastAsia="Calibri" w:hAnsi="Montserrat" w:cs="Gisha"/>
          <w:sz w:val="20"/>
          <w:szCs w:val="22"/>
          <w:lang w:val="es-ES_tradnl"/>
        </w:rPr>
      </w:pPr>
      <w:r w:rsidRPr="008320CD">
        <w:rPr>
          <w:rFonts w:ascii="Montserrat" w:eastAsia="Calibri" w:hAnsi="Montserrat" w:cs="Gisha"/>
          <w:sz w:val="20"/>
          <w:szCs w:val="22"/>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C8664E1" w14:textId="77777777" w:rsidR="008320CD" w:rsidRPr="008320CD" w:rsidRDefault="008320CD" w:rsidP="008320CD">
      <w:pPr>
        <w:tabs>
          <w:tab w:val="left" w:pos="10294"/>
        </w:tabs>
        <w:suppressAutoHyphens/>
        <w:ind w:left="426" w:hanging="426"/>
        <w:jc w:val="both"/>
        <w:rPr>
          <w:rFonts w:ascii="Montserrat" w:eastAsia="Times New Roman" w:hAnsi="Montserrat" w:cs="Arial"/>
          <w:bCs/>
          <w:sz w:val="20"/>
          <w:szCs w:val="22"/>
        </w:rPr>
      </w:pPr>
    </w:p>
    <w:p w14:paraId="5AD8E07B" w14:textId="77777777" w:rsidR="008320CD" w:rsidRPr="008320CD" w:rsidRDefault="008320CD" w:rsidP="00D638DB">
      <w:pPr>
        <w:numPr>
          <w:ilvl w:val="0"/>
          <w:numId w:val="19"/>
        </w:numPr>
        <w:suppressAutoHyphens/>
        <w:autoSpaceDE w:val="0"/>
        <w:jc w:val="both"/>
        <w:rPr>
          <w:rFonts w:ascii="Montserrat" w:eastAsia="Times New Roman" w:hAnsi="Montserrat" w:cs="Gisha"/>
          <w:b/>
          <w:bCs/>
          <w:sz w:val="20"/>
          <w:szCs w:val="22"/>
        </w:rPr>
      </w:pPr>
      <w:r w:rsidRPr="008320CD">
        <w:rPr>
          <w:rFonts w:ascii="Montserrat" w:eastAsia="Times New Roman" w:hAnsi="Montserrat" w:cs="Gisha"/>
          <w:b/>
          <w:bCs/>
          <w:sz w:val="20"/>
          <w:szCs w:val="22"/>
        </w:rPr>
        <w:t>DOCUMENTOS QUE DEBERÁN PRESENTAR QUIENES DESEEN PARTICIPAR EN EL PROCEDIMIENTO DE LICITACIÓN PUBLICA NACIONAL Y ENTREGAR JUNTO CON EL SOBRE CERRADO, RELATIVO A LA PROPOSICION TECNICA.</w:t>
      </w:r>
    </w:p>
    <w:p w14:paraId="4D28B93B" w14:textId="77777777" w:rsidR="008320CD" w:rsidRPr="008320CD" w:rsidRDefault="008320CD" w:rsidP="008320CD">
      <w:pPr>
        <w:suppressAutoHyphens/>
        <w:ind w:left="709" w:hanging="851"/>
        <w:jc w:val="both"/>
        <w:rPr>
          <w:rFonts w:ascii="Montserrat" w:eastAsia="Times New Roman" w:hAnsi="Montserrat" w:cs="Arial"/>
          <w:b/>
          <w:bCs/>
          <w:i/>
          <w:sz w:val="20"/>
          <w:szCs w:val="22"/>
          <w:u w:val="single"/>
        </w:rPr>
      </w:pPr>
    </w:p>
    <w:p w14:paraId="2E56F183" w14:textId="77777777" w:rsidR="008320CD" w:rsidRPr="008320CD" w:rsidRDefault="008320CD" w:rsidP="00D638DB">
      <w:pPr>
        <w:numPr>
          <w:ilvl w:val="1"/>
          <w:numId w:val="14"/>
        </w:numPr>
        <w:suppressAutoHyphens/>
        <w:jc w:val="both"/>
        <w:rPr>
          <w:rFonts w:ascii="Montserrat" w:eastAsia="Times New Roman" w:hAnsi="Montserrat" w:cs="Arial"/>
          <w:bCs/>
          <w:sz w:val="20"/>
          <w:szCs w:val="22"/>
        </w:rPr>
      </w:pPr>
      <w:r w:rsidRPr="008320CD">
        <w:rPr>
          <w:rFonts w:ascii="Montserrat" w:eastAsia="Times New Roman" w:hAnsi="Montserrat" w:cs="Arial"/>
          <w:bCs/>
          <w:sz w:val="20"/>
          <w:szCs w:val="22"/>
        </w:rPr>
        <w:t>Una declaración por el propio licitante o su representante legal, por el que manifieste bajo protesta de decir verdad, no encontrarse en alguno de los supuestos establecidos por los artículos 50 y 60, penúltimo párrafo, de la LAASSP.</w:t>
      </w:r>
    </w:p>
    <w:p w14:paraId="587C09B4" w14:textId="77777777" w:rsidR="008320CD" w:rsidRPr="008320CD" w:rsidRDefault="008320CD" w:rsidP="00D638DB">
      <w:pPr>
        <w:numPr>
          <w:ilvl w:val="1"/>
          <w:numId w:val="14"/>
        </w:numPr>
        <w:suppressAutoHyphens/>
        <w:autoSpaceDE w:val="0"/>
        <w:jc w:val="both"/>
        <w:rPr>
          <w:rFonts w:ascii="Montserrat" w:eastAsia="Times New Roman" w:hAnsi="Montserrat" w:cs="Arial"/>
          <w:sz w:val="20"/>
          <w:szCs w:val="22"/>
          <w:lang w:val="es-ES_tradnl"/>
        </w:rPr>
      </w:pPr>
      <w:r w:rsidRPr="008320CD">
        <w:rPr>
          <w:rFonts w:ascii="Montserrat" w:eastAsia="Times New Roman" w:hAnsi="Montserrat" w:cs="Arial"/>
          <w:sz w:val="20"/>
          <w:szCs w:val="22"/>
          <w:lang w:val="es-ES_tradnl"/>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8320CD">
        <w:rPr>
          <w:rFonts w:ascii="Montserrat" w:eastAsia="Times New Roman" w:hAnsi="Montserrat" w:cs="Arial"/>
          <w:b/>
          <w:sz w:val="20"/>
          <w:szCs w:val="22"/>
          <w:lang w:val="es-ES_tradnl"/>
        </w:rPr>
        <w:t>Anexo Número 2 (dos</w:t>
      </w:r>
      <w:r w:rsidRPr="008320CD">
        <w:rPr>
          <w:rFonts w:ascii="Montserrat" w:eastAsia="Times New Roman" w:hAnsi="Montserrat" w:cs="Arial"/>
          <w:sz w:val="20"/>
          <w:szCs w:val="22"/>
          <w:lang w:val="es-ES_tradnl"/>
        </w:rPr>
        <w:t>),  de las presentes bases.</w:t>
      </w:r>
    </w:p>
    <w:p w14:paraId="298D1370" w14:textId="77777777" w:rsidR="008320CD" w:rsidRPr="008320CD" w:rsidRDefault="008320CD" w:rsidP="00D638DB">
      <w:pPr>
        <w:numPr>
          <w:ilvl w:val="1"/>
          <w:numId w:val="14"/>
        </w:numPr>
        <w:suppressAutoHyphens/>
        <w:jc w:val="both"/>
        <w:rPr>
          <w:rFonts w:ascii="Montserrat" w:eastAsia="Times New Roman" w:hAnsi="Montserrat" w:cs="Arial"/>
          <w:sz w:val="20"/>
          <w:szCs w:val="22"/>
        </w:rPr>
      </w:pPr>
      <w:r w:rsidRPr="008320CD">
        <w:rPr>
          <w:rFonts w:ascii="Montserrat" w:eastAsia="Times New Roman" w:hAnsi="Montserrat" w:cs="Arial"/>
          <w:sz w:val="20"/>
          <w:szCs w:val="22"/>
          <w:lang w:val="es-ES_tradnl"/>
        </w:rPr>
        <w:t xml:space="preserve">Los licitantes </w:t>
      </w:r>
      <w:r w:rsidRPr="008320CD">
        <w:rPr>
          <w:rFonts w:ascii="Montserrat" w:eastAsia="Times New Roman" w:hAnsi="Montserrat" w:cs="Arial"/>
          <w:sz w:val="20"/>
          <w:szCs w:val="22"/>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8320CD">
        <w:rPr>
          <w:rFonts w:ascii="Montserrat" w:eastAsia="Times New Roman" w:hAnsi="Montserrat" w:cs="Arial"/>
          <w:b/>
          <w:sz w:val="20"/>
          <w:szCs w:val="22"/>
        </w:rPr>
        <w:t xml:space="preserve"> Anexo Número 3 (tres)</w:t>
      </w:r>
      <w:r w:rsidRPr="008320CD">
        <w:rPr>
          <w:rFonts w:ascii="Montserrat" w:eastAsia="Times New Roman" w:hAnsi="Montserrat" w:cs="Arial"/>
          <w:sz w:val="20"/>
          <w:szCs w:val="22"/>
        </w:rPr>
        <w:t>, de las presentes bases.</w:t>
      </w:r>
    </w:p>
    <w:p w14:paraId="242F6962" w14:textId="77777777" w:rsidR="008320CD" w:rsidRPr="008320CD" w:rsidRDefault="008320CD" w:rsidP="00D638DB">
      <w:pPr>
        <w:numPr>
          <w:ilvl w:val="1"/>
          <w:numId w:val="14"/>
        </w:numPr>
        <w:suppressAutoHyphens/>
        <w:jc w:val="both"/>
        <w:rPr>
          <w:rFonts w:ascii="Montserrat" w:eastAsia="Times New Roman" w:hAnsi="Montserrat" w:cs="Arial"/>
          <w:sz w:val="20"/>
          <w:szCs w:val="22"/>
        </w:rPr>
      </w:pPr>
      <w:r w:rsidRPr="008320CD">
        <w:rPr>
          <w:rFonts w:ascii="Montserrat" w:eastAsia="Times New Roman" w:hAnsi="Montserrat" w:cs="Arial"/>
          <w:sz w:val="20"/>
          <w:szCs w:val="22"/>
        </w:rPr>
        <w:t>Conforme al artículo 35 del Reglamento de la Ley, escrito bajo protesta de decir verdad, a través del cual el licitante manifieste que es de nacionalidad mexicana.</w:t>
      </w:r>
    </w:p>
    <w:p w14:paraId="49EAA932" w14:textId="77777777" w:rsidR="008320CD" w:rsidRPr="008320CD" w:rsidRDefault="008320CD" w:rsidP="00D638DB">
      <w:pPr>
        <w:numPr>
          <w:ilvl w:val="1"/>
          <w:numId w:val="14"/>
        </w:numPr>
        <w:suppressAutoHyphens/>
        <w:autoSpaceDE w:val="0"/>
        <w:jc w:val="both"/>
        <w:rPr>
          <w:rFonts w:ascii="Montserrat" w:eastAsia="Times New Roman" w:hAnsi="Montserrat" w:cs="Arial"/>
          <w:sz w:val="20"/>
          <w:szCs w:val="22"/>
          <w:lang w:val="es-ES_tradnl"/>
        </w:rPr>
      </w:pPr>
      <w:r w:rsidRPr="008320CD">
        <w:rPr>
          <w:rFonts w:ascii="Montserrat" w:eastAsia="Times New Roman" w:hAnsi="Montserrat" w:cs="Arial"/>
          <w:sz w:val="20"/>
          <w:szCs w:val="22"/>
          <w:lang w:val="es-ES_tradnl"/>
        </w:rPr>
        <w:t>Escrito abierto por el que manifiesta no encontrarse sancionado como empresa o producto, por la Secretaría de Salud</w:t>
      </w:r>
      <w:r w:rsidRPr="008320CD">
        <w:rPr>
          <w:rFonts w:ascii="Montserrat" w:eastAsia="Times New Roman" w:hAnsi="Montserrat" w:cs="Arial"/>
          <w:bCs/>
          <w:sz w:val="20"/>
          <w:szCs w:val="22"/>
          <w:lang w:val="es-ES_tradnl"/>
        </w:rPr>
        <w:t>.</w:t>
      </w:r>
    </w:p>
    <w:p w14:paraId="4A69BFC6" w14:textId="77777777" w:rsidR="008320CD" w:rsidRDefault="008320CD" w:rsidP="00D638DB">
      <w:pPr>
        <w:numPr>
          <w:ilvl w:val="1"/>
          <w:numId w:val="14"/>
        </w:numPr>
        <w:suppressAutoHyphens/>
        <w:autoSpaceDE w:val="0"/>
        <w:jc w:val="both"/>
        <w:rPr>
          <w:rFonts w:ascii="Montserrat" w:eastAsia="Times New Roman" w:hAnsi="Montserrat" w:cs="Arial"/>
          <w:sz w:val="20"/>
          <w:szCs w:val="22"/>
          <w:lang w:val="es-ES_tradnl"/>
        </w:rPr>
      </w:pPr>
      <w:r w:rsidRPr="008320CD">
        <w:rPr>
          <w:rFonts w:ascii="Montserrat" w:eastAsia="Times New Roman" w:hAnsi="Montserrat" w:cs="Arial"/>
          <w:sz w:val="20"/>
          <w:szCs w:val="22"/>
          <w:lang w:val="es-ES_tradnl"/>
        </w:rPr>
        <w:t>Conjuntamente con su cotización deberá entregar escrito en carta membretada en el que manifieste bajo protesta de decir verdad que asume la responsabilidad total para el caso de los servicios y de las refacciones a suministrar al instituto, infrinja patentes, marcas o viole registros o derechos de autor, de acuerdo con las leyes federales de autor, de fomento y protección a la propiedad industrial y federal de competencia.</w:t>
      </w:r>
    </w:p>
    <w:p w14:paraId="64D5FFB1" w14:textId="52ED73C5" w:rsidR="00904AD2" w:rsidRPr="00904AD2" w:rsidRDefault="00904AD2" w:rsidP="00904AD2">
      <w:pPr>
        <w:numPr>
          <w:ilvl w:val="1"/>
          <w:numId w:val="14"/>
        </w:numPr>
        <w:suppressAutoHyphens/>
        <w:autoSpaceDE w:val="0"/>
        <w:jc w:val="both"/>
        <w:rPr>
          <w:rFonts w:ascii="Montserrat" w:eastAsia="Times New Roman" w:hAnsi="Montserrat" w:cs="Arial"/>
          <w:sz w:val="20"/>
          <w:szCs w:val="22"/>
          <w:lang w:val="es-ES_tradnl"/>
        </w:rPr>
      </w:pPr>
      <w:r>
        <w:rPr>
          <w:rFonts w:ascii="Montserrat" w:eastAsia="Times New Roman" w:hAnsi="Montserrat" w:cs="Arial"/>
          <w:sz w:val="20"/>
          <w:szCs w:val="22"/>
          <w:lang w:val="es-ES_tradnl"/>
        </w:rPr>
        <w:t>Presentar la constancia actualizada del REPSE, conforme a l</w:t>
      </w:r>
      <w:r w:rsidRPr="00904AD2">
        <w:rPr>
          <w:rFonts w:ascii="Montserrat" w:eastAsia="Times New Roman" w:hAnsi="Montserrat" w:cs="Arial"/>
          <w:sz w:val="20"/>
          <w:szCs w:val="22"/>
          <w:lang w:val="es-ES_tradnl"/>
        </w:rPr>
        <w:t>a Ley Federal del Trabajo en su artículo 15</w:t>
      </w:r>
      <w:r>
        <w:rPr>
          <w:rFonts w:ascii="Montserrat" w:eastAsia="Times New Roman" w:hAnsi="Montserrat" w:cs="Arial"/>
          <w:sz w:val="20"/>
          <w:szCs w:val="22"/>
          <w:lang w:val="es-ES_tradnl"/>
        </w:rPr>
        <w:t>,</w:t>
      </w:r>
      <w:r w:rsidRPr="00904AD2">
        <w:rPr>
          <w:rFonts w:ascii="Montserrat" w:eastAsia="Times New Roman" w:hAnsi="Montserrat" w:cs="Arial"/>
          <w:sz w:val="20"/>
          <w:szCs w:val="22"/>
          <w:lang w:val="es-ES_tradnl"/>
        </w:rPr>
        <w:t xml:space="preserve"> </w:t>
      </w:r>
      <w:r>
        <w:rPr>
          <w:rFonts w:ascii="Montserrat" w:eastAsia="Times New Roman" w:hAnsi="Montserrat" w:cs="Arial"/>
          <w:sz w:val="20"/>
          <w:szCs w:val="22"/>
          <w:lang w:val="es-ES_tradnl"/>
        </w:rPr>
        <w:t xml:space="preserve">en el que </w:t>
      </w:r>
      <w:r w:rsidRPr="00904AD2">
        <w:rPr>
          <w:rFonts w:ascii="Montserrat" w:eastAsia="Times New Roman" w:hAnsi="Montserrat" w:cs="Arial"/>
          <w:sz w:val="20"/>
          <w:szCs w:val="22"/>
          <w:lang w:val="es-ES_tradnl"/>
        </w:rPr>
        <w:t>establece que las personas físicas o morales que proporcionen servicios especializados o ejecuten obras especializadas deben contar con un registro ante la Secretaría del Trabajo y Previsión Social.</w:t>
      </w:r>
    </w:p>
    <w:p w14:paraId="55EEFC40" w14:textId="77777777" w:rsidR="008320CD" w:rsidRPr="008320CD" w:rsidRDefault="008320CD" w:rsidP="008320CD">
      <w:pPr>
        <w:suppressAutoHyphens/>
        <w:jc w:val="both"/>
        <w:rPr>
          <w:rFonts w:ascii="Montserrat" w:eastAsia="Times New Roman" w:hAnsi="Montserrat" w:cs="Arial"/>
          <w:sz w:val="20"/>
          <w:szCs w:val="22"/>
        </w:rPr>
      </w:pPr>
    </w:p>
    <w:p w14:paraId="4C4FFD9D" w14:textId="77777777" w:rsidR="008320CD" w:rsidRPr="008320CD" w:rsidRDefault="008320CD" w:rsidP="00D638DB">
      <w:pPr>
        <w:numPr>
          <w:ilvl w:val="0"/>
          <w:numId w:val="16"/>
        </w:numPr>
        <w:suppressAutoHyphens/>
        <w:jc w:val="both"/>
        <w:rPr>
          <w:rFonts w:ascii="Montserrat" w:eastAsia="Times New Roman" w:hAnsi="Montserrat" w:cs="Arial"/>
          <w:b/>
          <w:sz w:val="20"/>
          <w:szCs w:val="22"/>
          <w:lang w:val="es-ES_tradnl"/>
        </w:rPr>
      </w:pPr>
      <w:r w:rsidRPr="008320CD">
        <w:rPr>
          <w:rFonts w:ascii="Montserrat" w:eastAsia="Times New Roman" w:hAnsi="Montserrat" w:cs="Arial"/>
          <w:b/>
          <w:sz w:val="20"/>
          <w:szCs w:val="22"/>
          <w:lang w:val="es-ES_tradnl"/>
        </w:rPr>
        <w:t>Además de considerar los aspectos siguientes:</w:t>
      </w:r>
    </w:p>
    <w:p w14:paraId="33C14C20" w14:textId="77777777" w:rsidR="008320CD" w:rsidRPr="008320CD" w:rsidRDefault="008320CD" w:rsidP="008320CD">
      <w:pPr>
        <w:suppressAutoHyphens/>
        <w:jc w:val="both"/>
        <w:rPr>
          <w:rFonts w:ascii="Montserrat" w:eastAsia="Times New Roman" w:hAnsi="Montserrat" w:cs="Arial"/>
          <w:sz w:val="20"/>
          <w:szCs w:val="22"/>
          <w:lang w:val="es-ES_tradnl"/>
        </w:rPr>
      </w:pPr>
    </w:p>
    <w:p w14:paraId="1992242B" w14:textId="77777777" w:rsidR="008320CD" w:rsidRPr="008320CD" w:rsidRDefault="008320CD" w:rsidP="00D638DB">
      <w:pPr>
        <w:numPr>
          <w:ilvl w:val="2"/>
          <w:numId w:val="31"/>
        </w:numPr>
        <w:suppressAutoHyphens/>
        <w:jc w:val="both"/>
        <w:rPr>
          <w:rFonts w:ascii="Montserrat" w:eastAsia="Times New Roman" w:hAnsi="Montserrat" w:cs="Gisha"/>
          <w:sz w:val="20"/>
          <w:szCs w:val="22"/>
          <w:lang w:val="es-ES_tradnl"/>
        </w:rPr>
      </w:pPr>
      <w:r w:rsidRPr="008320CD">
        <w:rPr>
          <w:rFonts w:ascii="Montserrat" w:eastAsia="Times New Roman" w:hAnsi="Montserrat" w:cs="Gisha"/>
          <w:sz w:val="20"/>
          <w:szCs w:val="22"/>
          <w:lang w:val="es-ES_tradnl"/>
        </w:rPr>
        <w:t xml:space="preserve">Los licitantes que deseen participar, sólo podrán presentar una proposición en el presente procedimiento de adquisición; iniciado el Acto de Presentación y Apertura de Proposiciones, las ya presentadas no podrán ser retiradas o dejarse sin efecto por los licitantes, </w:t>
      </w:r>
      <w:r w:rsidRPr="008320CD">
        <w:rPr>
          <w:rFonts w:ascii="Montserrat" w:eastAsia="Times New Roman" w:hAnsi="Montserrat" w:cs="Gisha"/>
          <w:bCs/>
          <w:sz w:val="20"/>
          <w:szCs w:val="22"/>
        </w:rPr>
        <w:t>por lo que deberán considerarse vigentes dentro del presente procedimiento y hasta su conclusión</w:t>
      </w:r>
    </w:p>
    <w:p w14:paraId="16825679" w14:textId="77777777" w:rsidR="008320CD" w:rsidRPr="008320CD" w:rsidRDefault="008320CD" w:rsidP="00D638DB">
      <w:pPr>
        <w:numPr>
          <w:ilvl w:val="2"/>
          <w:numId w:val="31"/>
        </w:numPr>
        <w:suppressAutoHyphens/>
        <w:jc w:val="both"/>
        <w:rPr>
          <w:rFonts w:ascii="Montserrat" w:eastAsia="Times New Roman" w:hAnsi="Montserrat" w:cs="Gisha"/>
          <w:sz w:val="20"/>
          <w:szCs w:val="22"/>
        </w:rPr>
      </w:pPr>
      <w:r w:rsidRPr="008320CD">
        <w:rPr>
          <w:rFonts w:ascii="Montserrat" w:eastAsia="Times New Roman" w:hAnsi="Montserrat" w:cs="Gisha"/>
          <w:sz w:val="20"/>
          <w:szCs w:val="22"/>
        </w:rPr>
        <w:t xml:space="preserve">Las cartas protestadas, así como 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14:paraId="213C130F" w14:textId="77777777" w:rsidR="008320CD" w:rsidRPr="008320CD" w:rsidRDefault="008320CD" w:rsidP="00D638DB">
      <w:pPr>
        <w:numPr>
          <w:ilvl w:val="2"/>
          <w:numId w:val="31"/>
        </w:numPr>
        <w:suppressAutoHyphens/>
        <w:jc w:val="both"/>
        <w:rPr>
          <w:rFonts w:ascii="Montserrat" w:eastAsia="Times New Roman" w:hAnsi="Montserrat" w:cs="Gisha"/>
          <w:sz w:val="20"/>
          <w:szCs w:val="22"/>
        </w:rPr>
      </w:pPr>
      <w:r w:rsidRPr="008320CD">
        <w:rPr>
          <w:rFonts w:ascii="Montserrat" w:eastAsia="Times New Roman" w:hAnsi="Montserrat" w:cs="Gisha"/>
          <w:sz w:val="20"/>
          <w:szCs w:val="22"/>
        </w:rPr>
        <w:t>En las proposiciones enviadas a través de medios remotos de comunicación electrónica, en sustitución de la firma autógrafa, se emplearán los medios de identificación electrónica que establezca la SFP.</w:t>
      </w:r>
    </w:p>
    <w:p w14:paraId="18B3FBA5" w14:textId="77777777" w:rsidR="008320CD" w:rsidRPr="008320CD" w:rsidRDefault="008320CD" w:rsidP="00D638DB">
      <w:pPr>
        <w:numPr>
          <w:ilvl w:val="2"/>
          <w:numId w:val="31"/>
        </w:numPr>
        <w:suppressAutoHyphens/>
        <w:jc w:val="both"/>
        <w:rPr>
          <w:rFonts w:ascii="Montserrat" w:eastAsia="Times New Roman" w:hAnsi="Montserrat" w:cs="Gisha"/>
          <w:sz w:val="20"/>
          <w:szCs w:val="22"/>
        </w:rPr>
      </w:pPr>
      <w:r w:rsidRPr="008320CD">
        <w:rPr>
          <w:rFonts w:ascii="Montserrat" w:eastAsia="Times New Roman" w:hAnsi="Montserrat" w:cs="Gisha"/>
          <w:sz w:val="20"/>
          <w:szCs w:val="22"/>
        </w:rPr>
        <w:lastRenderedPageBreak/>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14:paraId="4BC9B093" w14:textId="77777777" w:rsidR="008320CD" w:rsidRPr="008320CD" w:rsidRDefault="008320CD" w:rsidP="00D638DB">
      <w:pPr>
        <w:numPr>
          <w:ilvl w:val="2"/>
          <w:numId w:val="31"/>
        </w:numPr>
        <w:tabs>
          <w:tab w:val="num" w:pos="-3544"/>
        </w:tabs>
        <w:suppressAutoHyphens/>
        <w:jc w:val="both"/>
        <w:rPr>
          <w:rFonts w:ascii="Montserrat" w:eastAsia="Times New Roman" w:hAnsi="Montserrat" w:cs="Gisha"/>
          <w:sz w:val="20"/>
          <w:szCs w:val="22"/>
        </w:rPr>
      </w:pPr>
      <w:r w:rsidRPr="008320CD">
        <w:rPr>
          <w:rFonts w:ascii="Montserrat" w:eastAsia="Times New Roman" w:hAnsi="Montserrat" w:cs="Gisha"/>
          <w:sz w:val="20"/>
          <w:szCs w:val="22"/>
        </w:rPr>
        <w:t xml:space="preserve">Es requisito indispensable que todos y cada uno de los documentos que integren la propuesta, lleven anotado el número del evento en el que se participa. </w:t>
      </w:r>
    </w:p>
    <w:p w14:paraId="1387C3C2" w14:textId="77777777" w:rsidR="008320CD" w:rsidRPr="008320CD" w:rsidRDefault="008320CD" w:rsidP="008320CD">
      <w:pPr>
        <w:suppressAutoHyphens/>
        <w:ind w:left="540"/>
        <w:jc w:val="both"/>
        <w:rPr>
          <w:rFonts w:ascii="Montserrat" w:eastAsia="Times New Roman" w:hAnsi="Montserrat" w:cs="Gisha"/>
          <w:sz w:val="20"/>
          <w:szCs w:val="22"/>
        </w:rPr>
      </w:pPr>
    </w:p>
    <w:p w14:paraId="5A6DA079" w14:textId="77777777" w:rsidR="008320CD" w:rsidRPr="008320CD" w:rsidRDefault="008320CD" w:rsidP="00D638DB">
      <w:pPr>
        <w:numPr>
          <w:ilvl w:val="0"/>
          <w:numId w:val="13"/>
        </w:numPr>
        <w:suppressAutoHyphens/>
        <w:autoSpaceDE w:val="0"/>
        <w:jc w:val="both"/>
        <w:rPr>
          <w:rFonts w:ascii="Montserrat" w:eastAsia="Times New Roman" w:hAnsi="Montserrat" w:cs="Gisha"/>
          <w:b/>
          <w:bCs/>
          <w:vanish/>
          <w:sz w:val="20"/>
          <w:szCs w:val="22"/>
        </w:rPr>
      </w:pPr>
    </w:p>
    <w:p w14:paraId="3AB2283C" w14:textId="77777777" w:rsidR="008320CD" w:rsidRPr="008320CD" w:rsidRDefault="008320CD" w:rsidP="00D638DB">
      <w:pPr>
        <w:numPr>
          <w:ilvl w:val="0"/>
          <w:numId w:val="13"/>
        </w:numPr>
        <w:suppressAutoHyphens/>
        <w:autoSpaceDE w:val="0"/>
        <w:jc w:val="both"/>
        <w:rPr>
          <w:rFonts w:ascii="Montserrat" w:eastAsia="Times New Roman" w:hAnsi="Montserrat" w:cs="Gisha"/>
          <w:b/>
          <w:bCs/>
          <w:vanish/>
          <w:sz w:val="20"/>
          <w:szCs w:val="22"/>
        </w:rPr>
      </w:pPr>
    </w:p>
    <w:p w14:paraId="5FBE5D50" w14:textId="77777777" w:rsidR="008320CD" w:rsidRPr="008320CD" w:rsidRDefault="008320CD" w:rsidP="00D638DB">
      <w:pPr>
        <w:numPr>
          <w:ilvl w:val="0"/>
          <w:numId w:val="13"/>
        </w:numPr>
        <w:suppressAutoHyphens/>
        <w:autoSpaceDE w:val="0"/>
        <w:jc w:val="both"/>
        <w:rPr>
          <w:rFonts w:ascii="Montserrat" w:eastAsia="Times New Roman" w:hAnsi="Montserrat" w:cs="Gisha"/>
          <w:b/>
          <w:bCs/>
          <w:vanish/>
          <w:sz w:val="20"/>
          <w:szCs w:val="22"/>
        </w:rPr>
      </w:pPr>
    </w:p>
    <w:p w14:paraId="250EA5E6" w14:textId="77777777" w:rsidR="008320CD" w:rsidRPr="008320CD" w:rsidRDefault="008320CD" w:rsidP="00D638DB">
      <w:pPr>
        <w:numPr>
          <w:ilvl w:val="1"/>
          <w:numId w:val="13"/>
        </w:numPr>
        <w:tabs>
          <w:tab w:val="num" w:pos="1080"/>
        </w:tabs>
        <w:suppressAutoHyphens/>
        <w:autoSpaceDE w:val="0"/>
        <w:ind w:left="1080"/>
        <w:jc w:val="both"/>
        <w:rPr>
          <w:rFonts w:ascii="Montserrat" w:eastAsia="Times New Roman" w:hAnsi="Montserrat" w:cs="Gisha"/>
          <w:b/>
          <w:bCs/>
          <w:sz w:val="20"/>
          <w:szCs w:val="22"/>
        </w:rPr>
      </w:pPr>
      <w:r w:rsidRPr="008320CD">
        <w:rPr>
          <w:rFonts w:ascii="Montserrat" w:eastAsia="Times New Roman" w:hAnsi="Montserrat" w:cs="Gisha"/>
          <w:b/>
          <w:bCs/>
          <w:sz w:val="20"/>
          <w:szCs w:val="22"/>
        </w:rPr>
        <w:t>DOCUMENTACIÓN COMPLEMENTARIA:</w:t>
      </w:r>
    </w:p>
    <w:p w14:paraId="3DFF283F" w14:textId="77777777" w:rsidR="008320CD" w:rsidRPr="008320CD" w:rsidRDefault="008320CD" w:rsidP="008320CD">
      <w:pPr>
        <w:suppressAutoHyphens/>
        <w:jc w:val="both"/>
        <w:rPr>
          <w:rFonts w:ascii="Montserrat" w:eastAsia="Times New Roman" w:hAnsi="Montserrat" w:cs="Arial"/>
          <w:b/>
          <w:bCs/>
          <w:sz w:val="20"/>
          <w:szCs w:val="22"/>
        </w:rPr>
      </w:pPr>
    </w:p>
    <w:p w14:paraId="00B7BB81" w14:textId="77777777" w:rsidR="008320CD" w:rsidRPr="008320CD" w:rsidRDefault="008320CD" w:rsidP="008320CD">
      <w:pPr>
        <w:suppressAutoHyphens/>
        <w:jc w:val="both"/>
        <w:rPr>
          <w:rFonts w:ascii="Montserrat" w:eastAsia="Times New Roman" w:hAnsi="Montserrat" w:cs="Arial"/>
          <w:sz w:val="20"/>
          <w:szCs w:val="22"/>
        </w:rPr>
      </w:pPr>
      <w:r w:rsidRPr="008320CD">
        <w:rPr>
          <w:rFonts w:ascii="Montserrat" w:eastAsia="Times New Roman" w:hAnsi="Montserrat" w:cs="Arial"/>
          <w:sz w:val="20"/>
          <w:szCs w:val="22"/>
        </w:rPr>
        <w:t>La documentación complementaria que deberá presentar el licitante, es la siguiente:</w:t>
      </w:r>
    </w:p>
    <w:p w14:paraId="23A0E356" w14:textId="77777777" w:rsidR="008320CD" w:rsidRPr="008320CD" w:rsidRDefault="008320CD" w:rsidP="008320CD">
      <w:pPr>
        <w:suppressAutoHyphens/>
        <w:jc w:val="both"/>
        <w:rPr>
          <w:rFonts w:ascii="Montserrat" w:eastAsia="Times New Roman" w:hAnsi="Montserrat" w:cs="Arial"/>
          <w:sz w:val="20"/>
          <w:szCs w:val="22"/>
        </w:rPr>
      </w:pPr>
      <w:r w:rsidRPr="008320CD">
        <w:rPr>
          <w:rFonts w:ascii="Montserrat" w:eastAsia="Times New Roman" w:hAnsi="Montserrat" w:cs="Arial"/>
          <w:sz w:val="20"/>
          <w:szCs w:val="22"/>
        </w:rPr>
        <w:t xml:space="preserve"> </w:t>
      </w:r>
    </w:p>
    <w:p w14:paraId="6E3E18CE" w14:textId="77777777" w:rsidR="008320CD" w:rsidRPr="008320CD" w:rsidRDefault="008320CD" w:rsidP="00D638DB">
      <w:pPr>
        <w:numPr>
          <w:ilvl w:val="2"/>
          <w:numId w:val="15"/>
        </w:numPr>
        <w:suppressAutoHyphens/>
        <w:jc w:val="both"/>
        <w:rPr>
          <w:rFonts w:ascii="Montserrat" w:eastAsia="Times New Roman" w:hAnsi="Montserrat" w:cs="Arial"/>
          <w:sz w:val="20"/>
          <w:szCs w:val="22"/>
        </w:rPr>
      </w:pPr>
      <w:r w:rsidRPr="008320CD">
        <w:rPr>
          <w:rFonts w:ascii="Montserrat" w:eastAsia="Times New Roman" w:hAnsi="Montserrat" w:cs="Arial"/>
          <w:sz w:val="20"/>
          <w:szCs w:val="22"/>
        </w:rPr>
        <w:t>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5F4A95E0" w14:textId="77777777" w:rsidR="008320CD" w:rsidRPr="008320CD" w:rsidRDefault="008320CD" w:rsidP="008320CD">
      <w:pPr>
        <w:suppressAutoHyphens/>
        <w:ind w:left="567" w:hanging="283"/>
        <w:jc w:val="both"/>
        <w:rPr>
          <w:rFonts w:ascii="Montserrat" w:eastAsia="Times New Roman" w:hAnsi="Montserrat" w:cs="Arial"/>
          <w:sz w:val="20"/>
          <w:szCs w:val="22"/>
        </w:rPr>
      </w:pPr>
      <w:r w:rsidRPr="008320CD">
        <w:rPr>
          <w:rFonts w:ascii="Montserrat" w:eastAsia="Times New Roman" w:hAnsi="Montserrat" w:cs="Arial"/>
          <w:b/>
          <w:bCs/>
          <w:sz w:val="20"/>
          <w:szCs w:val="22"/>
        </w:rPr>
        <w:t>II.</w:t>
      </w:r>
      <w:r w:rsidRPr="008320CD">
        <w:rPr>
          <w:rFonts w:ascii="Montserrat" w:eastAsia="Times New Roman" w:hAnsi="Montserrat" w:cs="Arial"/>
          <w:bCs/>
          <w:sz w:val="20"/>
          <w:szCs w:val="22"/>
        </w:rPr>
        <w:tab/>
        <w:t xml:space="preserve"> </w:t>
      </w:r>
      <w:r w:rsidRPr="008320CD">
        <w:rPr>
          <w:rFonts w:ascii="Montserrat" w:eastAsia="Times New Roman" w:hAnsi="Montserrat" w:cs="Arial"/>
          <w:b/>
          <w:bCs/>
          <w:sz w:val="20"/>
          <w:szCs w:val="22"/>
        </w:rPr>
        <w:t>Anexo Número 4 (cuatro),</w:t>
      </w:r>
      <w:r w:rsidRPr="008320CD">
        <w:rPr>
          <w:rFonts w:ascii="Montserrat" w:eastAsia="Times New Roman" w:hAnsi="Montserrat" w:cs="Arial"/>
          <w:sz w:val="20"/>
          <w:szCs w:val="22"/>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14:paraId="4B649E59" w14:textId="77777777" w:rsidR="008320CD" w:rsidRPr="008320CD" w:rsidRDefault="008320CD" w:rsidP="008320CD">
      <w:pPr>
        <w:suppressAutoHyphens/>
        <w:jc w:val="both"/>
        <w:rPr>
          <w:rFonts w:ascii="Montserrat" w:eastAsia="Times New Roman" w:hAnsi="Montserrat" w:cs="Arial"/>
          <w:sz w:val="20"/>
          <w:szCs w:val="22"/>
        </w:rPr>
      </w:pPr>
    </w:p>
    <w:p w14:paraId="6E1B8C5A" w14:textId="77777777" w:rsidR="008320CD" w:rsidRPr="008320CD" w:rsidRDefault="008320CD" w:rsidP="00D638DB">
      <w:pPr>
        <w:numPr>
          <w:ilvl w:val="1"/>
          <w:numId w:val="13"/>
        </w:numPr>
        <w:tabs>
          <w:tab w:val="num" w:pos="1080"/>
        </w:tabs>
        <w:suppressAutoHyphens/>
        <w:autoSpaceDE w:val="0"/>
        <w:ind w:left="1080"/>
        <w:jc w:val="both"/>
        <w:rPr>
          <w:rFonts w:ascii="Montserrat" w:eastAsia="Times New Roman" w:hAnsi="Montserrat" w:cs="Arial"/>
          <w:b/>
          <w:bCs/>
          <w:sz w:val="20"/>
          <w:szCs w:val="22"/>
        </w:rPr>
      </w:pPr>
      <w:r w:rsidRPr="008320CD">
        <w:rPr>
          <w:rFonts w:ascii="Montserrat" w:eastAsia="Times New Roman" w:hAnsi="Montserrat" w:cs="Gisha"/>
          <w:b/>
          <w:bCs/>
          <w:sz w:val="20"/>
          <w:szCs w:val="22"/>
        </w:rPr>
        <w:t>PROPOSICION TÉCNICA:</w:t>
      </w:r>
    </w:p>
    <w:p w14:paraId="31E45899" w14:textId="77777777" w:rsidR="008320CD" w:rsidRPr="008320CD" w:rsidRDefault="008320CD" w:rsidP="008320CD">
      <w:pPr>
        <w:suppressAutoHyphens/>
        <w:jc w:val="both"/>
        <w:rPr>
          <w:rFonts w:ascii="Montserrat" w:eastAsia="Times New Roman" w:hAnsi="Montserrat" w:cs="Arial"/>
          <w:sz w:val="20"/>
          <w:szCs w:val="22"/>
        </w:rPr>
      </w:pPr>
    </w:p>
    <w:p w14:paraId="2027C1D2" w14:textId="77777777" w:rsidR="008320CD" w:rsidRPr="008320CD" w:rsidRDefault="008320CD" w:rsidP="008320CD">
      <w:pPr>
        <w:suppressAutoHyphens/>
        <w:jc w:val="both"/>
        <w:rPr>
          <w:rFonts w:ascii="Montserrat" w:eastAsia="Times New Roman" w:hAnsi="Montserrat" w:cs="Arial"/>
          <w:sz w:val="20"/>
          <w:szCs w:val="22"/>
        </w:rPr>
      </w:pPr>
      <w:r w:rsidRPr="008320CD">
        <w:rPr>
          <w:rFonts w:ascii="Montserrat" w:eastAsia="Times New Roman" w:hAnsi="Montserrat" w:cs="Arial"/>
          <w:sz w:val="20"/>
          <w:szCs w:val="22"/>
        </w:rPr>
        <w:t>La proposición técnica deberá contener la siguiente documentación:</w:t>
      </w:r>
    </w:p>
    <w:p w14:paraId="30435FC5" w14:textId="77777777" w:rsidR="008320CD" w:rsidRPr="008320CD" w:rsidRDefault="008320CD" w:rsidP="008320CD">
      <w:pPr>
        <w:suppressAutoHyphens/>
        <w:jc w:val="both"/>
        <w:rPr>
          <w:rFonts w:ascii="Montserrat" w:eastAsia="Times New Roman" w:hAnsi="Montserrat" w:cs="Arial"/>
          <w:sz w:val="20"/>
          <w:szCs w:val="22"/>
        </w:rPr>
      </w:pPr>
    </w:p>
    <w:p w14:paraId="23BDD12D" w14:textId="77777777" w:rsidR="008320CD" w:rsidRPr="008320CD" w:rsidRDefault="008320CD" w:rsidP="00D638DB">
      <w:pPr>
        <w:numPr>
          <w:ilvl w:val="0"/>
          <w:numId w:val="21"/>
        </w:numPr>
        <w:tabs>
          <w:tab w:val="left" w:pos="709"/>
        </w:tabs>
        <w:suppressAutoHyphens/>
        <w:autoSpaceDE w:val="0"/>
        <w:ind w:left="709" w:hanging="425"/>
        <w:jc w:val="both"/>
        <w:rPr>
          <w:rFonts w:ascii="Montserrat" w:eastAsia="Times New Roman" w:hAnsi="Montserrat" w:cs="Arial"/>
          <w:sz w:val="20"/>
          <w:szCs w:val="22"/>
          <w:lang w:val="es-ES_tradnl"/>
        </w:rPr>
      </w:pPr>
      <w:r w:rsidRPr="008320CD">
        <w:rPr>
          <w:rFonts w:ascii="Montserrat" w:eastAsia="Times New Roman" w:hAnsi="Montserrat" w:cs="Arial"/>
          <w:sz w:val="20"/>
          <w:szCs w:val="22"/>
          <w:lang w:val="es-ES_tradnl"/>
        </w:rPr>
        <w:t xml:space="preserve">Descripción amplia y detallada del servicio  ofertado, cumpliendo estrictamente con lo señalado en el </w:t>
      </w:r>
      <w:r w:rsidRPr="008320CD">
        <w:rPr>
          <w:rFonts w:ascii="Montserrat" w:eastAsia="Times New Roman" w:hAnsi="Montserrat" w:cs="Arial"/>
          <w:b/>
          <w:bCs/>
          <w:sz w:val="20"/>
          <w:szCs w:val="22"/>
          <w:lang w:val="es-ES_tradnl"/>
        </w:rPr>
        <w:t xml:space="preserve">Anexo Número 1 (uno), </w:t>
      </w:r>
      <w:r w:rsidRPr="008320CD">
        <w:rPr>
          <w:rFonts w:ascii="Montserrat" w:eastAsia="Times New Roman" w:hAnsi="Montserrat" w:cs="Arial"/>
          <w:bCs/>
          <w:sz w:val="20"/>
          <w:szCs w:val="22"/>
          <w:lang w:val="es-ES_tradnl"/>
        </w:rPr>
        <w:t xml:space="preserve">el cual forma parte </w:t>
      </w:r>
      <w:r w:rsidRPr="008320CD">
        <w:rPr>
          <w:rFonts w:ascii="Montserrat" w:eastAsia="Times New Roman" w:hAnsi="Montserrat" w:cs="Arial"/>
          <w:sz w:val="20"/>
          <w:szCs w:val="22"/>
          <w:lang w:val="es-ES_tradnl"/>
        </w:rPr>
        <w:t>de estas bases.</w:t>
      </w:r>
    </w:p>
    <w:p w14:paraId="440E5F33" w14:textId="77777777" w:rsidR="008320CD" w:rsidRPr="008320CD" w:rsidRDefault="008320CD" w:rsidP="00D638DB">
      <w:pPr>
        <w:numPr>
          <w:ilvl w:val="0"/>
          <w:numId w:val="21"/>
        </w:numPr>
        <w:tabs>
          <w:tab w:val="left" w:pos="709"/>
        </w:tabs>
        <w:suppressAutoHyphens/>
        <w:autoSpaceDE w:val="0"/>
        <w:ind w:left="709" w:hanging="425"/>
        <w:jc w:val="both"/>
        <w:rPr>
          <w:rFonts w:ascii="Montserrat" w:eastAsia="Times New Roman" w:hAnsi="Montserrat" w:cs="Arial"/>
          <w:sz w:val="20"/>
          <w:szCs w:val="22"/>
          <w:lang w:val="es-ES_tradnl"/>
        </w:rPr>
      </w:pPr>
      <w:r w:rsidRPr="008320CD">
        <w:rPr>
          <w:rFonts w:ascii="Montserrat" w:eastAsia="Times New Roman" w:hAnsi="Montserrat" w:cs="Arial"/>
          <w:sz w:val="20"/>
          <w:szCs w:val="22"/>
          <w:lang w:val="es-ES_tradnl"/>
        </w:rPr>
        <w:t>Deberá estar acompañada de los folletos, catálogos y/o fotografías necesarios para corroborar las especificaciones, características y calidad del servicio, así como de las instalaciones del licitante donde se realizaran los mantenimientos correctivos de los equipos que lo requieran, necesarios para corroborar las especificaciones, características y calidad del servicio incluyendo los certificados de calibración de los equipos de medición que se emplearan en los mismos.</w:t>
      </w:r>
    </w:p>
    <w:p w14:paraId="7666F5AD" w14:textId="77777777" w:rsidR="008320CD" w:rsidRPr="008320CD" w:rsidRDefault="008320CD" w:rsidP="00D638DB">
      <w:pPr>
        <w:numPr>
          <w:ilvl w:val="0"/>
          <w:numId w:val="21"/>
        </w:numPr>
        <w:tabs>
          <w:tab w:val="left" w:pos="709"/>
        </w:tabs>
        <w:suppressAutoHyphens/>
        <w:autoSpaceDE w:val="0"/>
        <w:ind w:left="709" w:hanging="425"/>
        <w:jc w:val="both"/>
        <w:rPr>
          <w:rFonts w:ascii="Montserrat" w:eastAsia="Times New Roman" w:hAnsi="Montserrat" w:cs="Arial"/>
          <w:sz w:val="20"/>
          <w:szCs w:val="22"/>
          <w:lang w:val="es-ES_tradnl"/>
        </w:rPr>
      </w:pPr>
      <w:r w:rsidRPr="008320CD">
        <w:rPr>
          <w:rFonts w:ascii="Montserrat" w:eastAsia="Times New Roman" w:hAnsi="Montserrat" w:cs="Arial"/>
          <w:sz w:val="20"/>
          <w:szCs w:val="22"/>
          <w:lang w:val="es-ES_tradnl"/>
        </w:rPr>
        <w:t>Documentos descritos en el numeral 2.1 de las presentes bases, según corresponda.</w:t>
      </w:r>
    </w:p>
    <w:p w14:paraId="66EBD8FE" w14:textId="77777777" w:rsidR="008320CD" w:rsidRPr="008320CD" w:rsidRDefault="008320CD" w:rsidP="00D638DB">
      <w:pPr>
        <w:numPr>
          <w:ilvl w:val="0"/>
          <w:numId w:val="21"/>
        </w:numPr>
        <w:tabs>
          <w:tab w:val="left" w:pos="709"/>
        </w:tabs>
        <w:suppressAutoHyphens/>
        <w:autoSpaceDE w:val="0"/>
        <w:ind w:left="709" w:hanging="425"/>
        <w:jc w:val="both"/>
        <w:rPr>
          <w:rFonts w:ascii="Montserrat" w:eastAsia="Times New Roman" w:hAnsi="Montserrat" w:cs="Arial"/>
          <w:bCs/>
          <w:sz w:val="20"/>
          <w:szCs w:val="22"/>
          <w:lang w:val="es-ES_tradnl"/>
        </w:rPr>
      </w:pPr>
      <w:r w:rsidRPr="008320CD">
        <w:rPr>
          <w:rFonts w:ascii="Montserrat" w:eastAsia="Times New Roman" w:hAnsi="Montserrat" w:cs="Arial"/>
          <w:bCs/>
          <w:sz w:val="20"/>
          <w:szCs w:val="22"/>
          <w:lang w:val="es-ES_tradnl"/>
        </w:rPr>
        <w:t>Documentos indicados en el numeral 2.2, de las presentes bases, según corresponda.</w:t>
      </w:r>
    </w:p>
    <w:p w14:paraId="00F07EE4" w14:textId="77777777" w:rsidR="008320CD" w:rsidRPr="008320CD" w:rsidRDefault="008320CD" w:rsidP="00D638DB">
      <w:pPr>
        <w:numPr>
          <w:ilvl w:val="0"/>
          <w:numId w:val="21"/>
        </w:numPr>
        <w:tabs>
          <w:tab w:val="left" w:pos="709"/>
        </w:tabs>
        <w:suppressAutoHyphens/>
        <w:autoSpaceDE w:val="0"/>
        <w:ind w:left="709" w:hanging="425"/>
        <w:jc w:val="both"/>
        <w:rPr>
          <w:rFonts w:ascii="Montserrat" w:eastAsia="Times New Roman" w:hAnsi="Montserrat" w:cs="Arial"/>
          <w:bCs/>
          <w:sz w:val="20"/>
          <w:szCs w:val="22"/>
          <w:lang w:val="es-ES_tradnl"/>
        </w:rPr>
      </w:pPr>
      <w:r w:rsidRPr="008320CD">
        <w:rPr>
          <w:rFonts w:ascii="Montserrat" w:eastAsia="Times New Roman" w:hAnsi="Montserrat" w:cs="Arial"/>
          <w:sz w:val="20"/>
          <w:szCs w:val="22"/>
          <w:lang w:val="es-ES_tradnl"/>
        </w:rPr>
        <w:t xml:space="preserve">Carta bajo protesta de decir verdad que conoce el contenido de la Nota Informativa para participantes de países miembros de la Organización para la Cooperación y el Desarrollo Económico (OCDE)  </w:t>
      </w:r>
      <w:r w:rsidRPr="008320CD">
        <w:rPr>
          <w:rFonts w:ascii="Montserrat" w:eastAsia="Times New Roman" w:hAnsi="Montserrat" w:cs="Arial"/>
          <w:b/>
          <w:bCs/>
          <w:sz w:val="20"/>
          <w:szCs w:val="22"/>
          <w:lang w:val="es-ES_tradnl"/>
        </w:rPr>
        <w:t xml:space="preserve">anexo 9 (nueve); </w:t>
      </w:r>
      <w:r w:rsidRPr="008320CD">
        <w:rPr>
          <w:rFonts w:ascii="Montserrat" w:eastAsia="Times New Roman" w:hAnsi="Montserrat" w:cs="Arial"/>
          <w:sz w:val="20"/>
          <w:szCs w:val="22"/>
          <w:lang w:val="es-ES_tradnl"/>
        </w:rPr>
        <w:t xml:space="preserve">así mismo se incluye el </w:t>
      </w:r>
      <w:r w:rsidRPr="008320CD">
        <w:rPr>
          <w:rFonts w:ascii="Montserrat" w:eastAsia="Times New Roman" w:hAnsi="Montserrat" w:cs="Arial"/>
          <w:b/>
          <w:bCs/>
          <w:sz w:val="20"/>
          <w:szCs w:val="22"/>
          <w:lang w:val="es-ES_tradnl"/>
        </w:rPr>
        <w:t>anexo 9 A (nueve A)</w:t>
      </w:r>
      <w:r w:rsidRPr="008320CD">
        <w:rPr>
          <w:rFonts w:ascii="Montserrat" w:eastAsia="Times New Roman" w:hAnsi="Montserrat" w:cs="Arial"/>
          <w:sz w:val="20"/>
          <w:szCs w:val="22"/>
          <w:lang w:val="es-ES_tradnl"/>
        </w:rPr>
        <w:t>, donde se indica la forma de presentar una denuncia.</w:t>
      </w:r>
    </w:p>
    <w:p w14:paraId="2540928C" w14:textId="77777777" w:rsidR="008320CD" w:rsidRPr="008320CD" w:rsidRDefault="008320CD" w:rsidP="00D638DB">
      <w:pPr>
        <w:numPr>
          <w:ilvl w:val="0"/>
          <w:numId w:val="21"/>
        </w:numPr>
        <w:tabs>
          <w:tab w:val="left" w:pos="709"/>
        </w:tabs>
        <w:suppressAutoHyphens/>
        <w:autoSpaceDE w:val="0"/>
        <w:ind w:left="709" w:hanging="425"/>
        <w:jc w:val="both"/>
        <w:rPr>
          <w:rFonts w:ascii="Montserrat" w:eastAsia="Times New Roman" w:hAnsi="Montserrat" w:cs="Arial"/>
          <w:bCs/>
          <w:sz w:val="20"/>
          <w:szCs w:val="22"/>
          <w:lang w:val="es-MX"/>
        </w:rPr>
      </w:pPr>
      <w:r w:rsidRPr="008320CD">
        <w:rPr>
          <w:rFonts w:ascii="Montserrat" w:eastAsia="Times New Roman" w:hAnsi="Montserrat" w:cs="Arial"/>
          <w:bCs/>
          <w:sz w:val="20"/>
          <w:szCs w:val="22"/>
          <w:lang w:val="es-ES_tradnl"/>
        </w:rPr>
        <w:t>En su caso constancia de visita</w:t>
      </w:r>
      <w:r w:rsidRPr="008320CD">
        <w:rPr>
          <w:rFonts w:ascii="Montserrat" w:eastAsia="Times New Roman" w:hAnsi="Montserrat" w:cs="Arial"/>
          <w:sz w:val="18"/>
          <w:lang w:val="es-MX" w:eastAsia="es-ES"/>
        </w:rPr>
        <w:t xml:space="preserve">, y deberá realizar </w:t>
      </w:r>
      <w:r w:rsidRPr="008320CD">
        <w:rPr>
          <w:rFonts w:ascii="Montserrat" w:eastAsia="Times New Roman" w:hAnsi="Montserrat" w:cs="Arial"/>
          <w:bCs/>
          <w:sz w:val="20"/>
          <w:szCs w:val="22"/>
          <w:lang w:val="es-MX"/>
        </w:rPr>
        <w:t xml:space="preserve">carta </w:t>
      </w:r>
      <w:r w:rsidRPr="008320CD">
        <w:rPr>
          <w:rFonts w:ascii="Montserrat" w:eastAsia="Times New Roman" w:hAnsi="Montserrat" w:cs="Arial"/>
          <w:bCs/>
          <w:iCs/>
          <w:sz w:val="20"/>
          <w:szCs w:val="22"/>
          <w:lang w:val="es-MX"/>
        </w:rPr>
        <w:t xml:space="preserve">bajo protesta de </w:t>
      </w:r>
      <w:r w:rsidRPr="008320CD">
        <w:rPr>
          <w:rFonts w:ascii="Montserrat" w:eastAsia="Times New Roman" w:hAnsi="Montserrat" w:cs="Arial"/>
          <w:bCs/>
          <w:sz w:val="20"/>
          <w:szCs w:val="22"/>
          <w:lang w:val="es-MX"/>
        </w:rPr>
        <w:t>decir verdad en donde  manifesté haber solicitado información y en donde  se mencionará que conoce el sitio de los servicios y/o la problemática de los mismos, como se indica en el punto 1.1, de estas CONVOCATORIA. Por lo que no podrán invocar su desconocimiento o solicitar modificaciones al contrato por este motivo.</w:t>
      </w:r>
    </w:p>
    <w:p w14:paraId="3942D4A9" w14:textId="77777777" w:rsidR="008320CD" w:rsidRPr="008320CD" w:rsidRDefault="008320CD" w:rsidP="00D638DB">
      <w:pPr>
        <w:numPr>
          <w:ilvl w:val="0"/>
          <w:numId w:val="21"/>
        </w:numPr>
        <w:tabs>
          <w:tab w:val="left" w:pos="709"/>
        </w:tabs>
        <w:suppressAutoHyphens/>
        <w:autoSpaceDE w:val="0"/>
        <w:ind w:left="709" w:hanging="425"/>
        <w:jc w:val="both"/>
        <w:rPr>
          <w:rFonts w:ascii="Montserrat" w:eastAsia="Times New Roman" w:hAnsi="Montserrat" w:cs="Arial"/>
          <w:bCs/>
          <w:sz w:val="20"/>
          <w:szCs w:val="22"/>
          <w:lang w:val="es-MX"/>
        </w:rPr>
      </w:pPr>
      <w:r w:rsidRPr="008320CD">
        <w:rPr>
          <w:rFonts w:ascii="Montserrat" w:eastAsia="Times New Roman" w:hAnsi="Montserrat" w:cs="Arial"/>
          <w:bCs/>
          <w:sz w:val="20"/>
          <w:szCs w:val="22"/>
          <w:lang w:val="es-ES_tradnl"/>
        </w:rPr>
        <w:t xml:space="preserve">Manifestación escrita </w:t>
      </w:r>
      <w:r w:rsidRPr="008320CD">
        <w:rPr>
          <w:rFonts w:ascii="Montserrat" w:eastAsia="Times New Roman" w:hAnsi="Montserrat" w:cs="Arial"/>
          <w:bCs/>
          <w:sz w:val="20"/>
          <w:szCs w:val="22"/>
          <w:lang w:val="es-MX"/>
        </w:rPr>
        <w:t>,</w:t>
      </w:r>
      <w:r w:rsidRPr="008320CD">
        <w:rPr>
          <w:rFonts w:ascii="Montserrat" w:eastAsia="Times New Roman" w:hAnsi="Montserrat" w:cs="Arial"/>
          <w:bCs/>
          <w:iCs/>
          <w:sz w:val="20"/>
          <w:szCs w:val="22"/>
          <w:lang w:val="es-MX"/>
        </w:rPr>
        <w:t xml:space="preserve"> indicando que tomo en cuenta las consideraciones hechas en la junta de aclaraciones mismas para la elaboración de su propuesta y copia de la (s) junta de aclaraciones</w:t>
      </w:r>
    </w:p>
    <w:p w14:paraId="53E52788" w14:textId="77777777" w:rsidR="008320CD" w:rsidRPr="008320CD" w:rsidRDefault="008320CD" w:rsidP="00D638DB">
      <w:pPr>
        <w:numPr>
          <w:ilvl w:val="0"/>
          <w:numId w:val="21"/>
        </w:numPr>
        <w:tabs>
          <w:tab w:val="left" w:pos="709"/>
        </w:tabs>
        <w:suppressAutoHyphens/>
        <w:autoSpaceDE w:val="0"/>
        <w:ind w:left="709" w:hanging="425"/>
        <w:jc w:val="both"/>
        <w:rPr>
          <w:rFonts w:ascii="Montserrat" w:eastAsia="Times New Roman" w:hAnsi="Montserrat" w:cs="Arial"/>
          <w:bCs/>
          <w:sz w:val="20"/>
          <w:szCs w:val="22"/>
          <w:lang w:val="es-ES_tradnl"/>
        </w:rPr>
      </w:pPr>
      <w:r w:rsidRPr="008320CD">
        <w:rPr>
          <w:rFonts w:ascii="Montserrat" w:eastAsia="Times New Roman" w:hAnsi="Montserrat" w:cs="Arial"/>
          <w:sz w:val="20"/>
          <w:szCs w:val="22"/>
          <w:lang w:val="es-ES_tradnl"/>
        </w:rPr>
        <w:t xml:space="preserve">Relación y datos básicos de materiales y refacciones, </w:t>
      </w:r>
      <w:r w:rsidRPr="008320CD">
        <w:rPr>
          <w:rFonts w:ascii="Montserrat" w:eastAsia="Times New Roman" w:hAnsi="Montserrat" w:cs="Arial"/>
          <w:b/>
          <w:sz w:val="20"/>
          <w:szCs w:val="22"/>
          <w:lang w:val="es-ES_tradnl"/>
        </w:rPr>
        <w:t>A</w:t>
      </w:r>
      <w:r w:rsidRPr="008320CD">
        <w:rPr>
          <w:rFonts w:ascii="Montserrat" w:eastAsia="Times New Roman" w:hAnsi="Montserrat" w:cs="Arial"/>
          <w:b/>
          <w:bCs/>
          <w:sz w:val="20"/>
          <w:szCs w:val="22"/>
          <w:lang w:val="es-ES_tradnl"/>
        </w:rPr>
        <w:t>nexo 11 (once)</w:t>
      </w:r>
      <w:r w:rsidRPr="008320CD">
        <w:rPr>
          <w:rFonts w:ascii="Montserrat" w:eastAsia="Times New Roman" w:hAnsi="Montserrat" w:cs="Arial"/>
          <w:sz w:val="20"/>
          <w:szCs w:val="22"/>
          <w:lang w:val="es-ES_tradnl"/>
        </w:rPr>
        <w:t xml:space="preserve"> de cada uno de los conceptos del  servicio. De la relación que presenten los licitantes solo se tomará como válidos los insumos que verdaderamente intervengan en los conceptos contenidos en el catálogo de la convocatoria, los ociosos o especulativos automáticamente quedarán invalidados. (Con fundamento en el Art. 29, Fracción V de la Ley), podrá presentarse en papel membreteado de la Empresa o en impresión de computadora siempre y cuando contengan los datos solicitados en el formato institucional y esté debidamente firmado por el Representante legal.</w:t>
      </w:r>
    </w:p>
    <w:p w14:paraId="192A5D2F" w14:textId="77777777" w:rsidR="008320CD" w:rsidRPr="008320CD" w:rsidRDefault="008320CD" w:rsidP="00D638DB">
      <w:pPr>
        <w:numPr>
          <w:ilvl w:val="0"/>
          <w:numId w:val="21"/>
        </w:numPr>
        <w:tabs>
          <w:tab w:val="left" w:pos="709"/>
        </w:tabs>
        <w:suppressAutoHyphens/>
        <w:autoSpaceDE w:val="0"/>
        <w:ind w:left="709" w:hanging="425"/>
        <w:jc w:val="both"/>
        <w:rPr>
          <w:rFonts w:ascii="Montserrat" w:eastAsia="Times New Roman" w:hAnsi="Montserrat" w:cs="Arial"/>
          <w:bCs/>
          <w:sz w:val="20"/>
          <w:szCs w:val="22"/>
          <w:lang w:val="es-ES_tradnl"/>
        </w:rPr>
      </w:pPr>
      <w:r w:rsidRPr="008320CD">
        <w:rPr>
          <w:rFonts w:ascii="Montserrat" w:eastAsia="Times New Roman" w:hAnsi="Montserrat" w:cs="Arial"/>
          <w:sz w:val="20"/>
          <w:szCs w:val="22"/>
          <w:lang w:val="es-ES_tradnl"/>
        </w:rPr>
        <w:t xml:space="preserve">Relación (plantilla de personal) y datos básicos de las diferentes categorías a utilizarse en la mano de obra, </w:t>
      </w:r>
      <w:r w:rsidRPr="008320CD">
        <w:rPr>
          <w:rFonts w:ascii="Montserrat" w:eastAsia="Times New Roman" w:hAnsi="Montserrat" w:cs="Arial"/>
          <w:b/>
          <w:bCs/>
          <w:sz w:val="20"/>
          <w:szCs w:val="22"/>
          <w:lang w:val="es-ES_tradnl"/>
        </w:rPr>
        <w:t>anexo 12 (doce).</w:t>
      </w:r>
      <w:r w:rsidRPr="008320CD">
        <w:rPr>
          <w:rFonts w:ascii="Montserrat" w:eastAsia="Times New Roman" w:hAnsi="Montserrat" w:cs="Arial"/>
          <w:sz w:val="20"/>
          <w:szCs w:val="22"/>
          <w:lang w:val="es-ES_tradnl"/>
        </w:rPr>
        <w:t xml:space="preserve"> Podrá presentarse en papel membretado de la empresa o en impresión de computadora siempre y cuando contengan todos los datos solicitados en el formato Institucional.</w:t>
      </w:r>
    </w:p>
    <w:p w14:paraId="09458036" w14:textId="77777777" w:rsidR="008320CD" w:rsidRPr="008320CD" w:rsidRDefault="008320CD" w:rsidP="00D638DB">
      <w:pPr>
        <w:numPr>
          <w:ilvl w:val="0"/>
          <w:numId w:val="21"/>
        </w:numPr>
        <w:tabs>
          <w:tab w:val="left" w:pos="709"/>
        </w:tabs>
        <w:suppressAutoHyphens/>
        <w:autoSpaceDE w:val="0"/>
        <w:ind w:left="709" w:hanging="425"/>
        <w:jc w:val="both"/>
        <w:rPr>
          <w:rFonts w:ascii="Montserrat" w:eastAsia="Times New Roman" w:hAnsi="Montserrat" w:cs="Arial"/>
          <w:bCs/>
          <w:sz w:val="20"/>
          <w:szCs w:val="22"/>
          <w:lang w:val="es-ES_tradnl"/>
        </w:rPr>
      </w:pPr>
      <w:r w:rsidRPr="008320CD">
        <w:rPr>
          <w:rFonts w:ascii="Montserrat" w:eastAsia="Times New Roman" w:hAnsi="Montserrat" w:cs="Arial"/>
          <w:sz w:val="20"/>
          <w:szCs w:val="22"/>
          <w:lang w:val="es-ES_tradnl"/>
        </w:rPr>
        <w:lastRenderedPageBreak/>
        <w:t xml:space="preserve">Relación de  equipo   que se empleará en el servicio,  </w:t>
      </w:r>
      <w:r w:rsidRPr="008320CD">
        <w:rPr>
          <w:rFonts w:ascii="Montserrat" w:eastAsia="Times New Roman" w:hAnsi="Montserrat" w:cs="Arial"/>
          <w:b/>
          <w:bCs/>
          <w:sz w:val="20"/>
          <w:szCs w:val="22"/>
          <w:lang w:val="es-ES_tradnl"/>
        </w:rPr>
        <w:t>anexo 13 (trece)</w:t>
      </w:r>
      <w:r w:rsidRPr="008320CD">
        <w:rPr>
          <w:rFonts w:ascii="Montserrat" w:eastAsia="Times New Roman" w:hAnsi="Montserrat" w:cs="Arial"/>
          <w:sz w:val="20"/>
          <w:szCs w:val="22"/>
          <w:lang w:val="es-ES_tradnl"/>
        </w:rPr>
        <w:t>, indicando si son de su propiedad o rentados, su ubicación física y vida útil. Es indispensable asentar en dicha relación toda la maquinaria, equipo y características consideradas en los análisis de precios unitarios, debiendo ser coincidentes, de no hacerlo así será motivo de descalificación.  Podrá presentarse en papel membretado de la empresa o en impresión de computadora siempre y cuando contengan todos los datos solicitados en el formato institucional.</w:t>
      </w:r>
    </w:p>
    <w:p w14:paraId="4A544A91" w14:textId="77777777" w:rsidR="008320CD" w:rsidRPr="008320CD" w:rsidRDefault="008320CD" w:rsidP="00D638DB">
      <w:pPr>
        <w:numPr>
          <w:ilvl w:val="0"/>
          <w:numId w:val="21"/>
        </w:numPr>
        <w:tabs>
          <w:tab w:val="left" w:pos="709"/>
        </w:tabs>
        <w:suppressAutoHyphens/>
        <w:autoSpaceDE w:val="0"/>
        <w:ind w:left="709" w:hanging="425"/>
        <w:jc w:val="both"/>
        <w:rPr>
          <w:rFonts w:ascii="Montserrat" w:eastAsia="Times New Roman" w:hAnsi="Montserrat" w:cs="Arial"/>
          <w:bCs/>
          <w:sz w:val="20"/>
          <w:szCs w:val="22"/>
          <w:lang w:val="es-ES_tradnl"/>
        </w:rPr>
      </w:pPr>
      <w:r w:rsidRPr="008320CD">
        <w:rPr>
          <w:rFonts w:ascii="Montserrat" w:eastAsia="Times New Roman" w:hAnsi="Montserrat" w:cs="Arial"/>
          <w:sz w:val="20"/>
          <w:szCs w:val="22"/>
          <w:lang w:val="es-ES_tradnl"/>
        </w:rPr>
        <w:t>Programa general calendarizado de la ejecución de los trabajos por unidades donde se realizaran los servicios (programa por días),</w:t>
      </w:r>
      <w:r w:rsidRPr="008320CD">
        <w:rPr>
          <w:rFonts w:ascii="Montserrat" w:eastAsia="Times New Roman" w:hAnsi="Montserrat" w:cs="Arial"/>
          <w:b/>
          <w:bCs/>
          <w:sz w:val="20"/>
          <w:szCs w:val="22"/>
          <w:lang w:val="es-ES_tradnl"/>
        </w:rPr>
        <w:t xml:space="preserve"> Anexos 14 (catorce).</w:t>
      </w:r>
      <w:r w:rsidRPr="008320CD">
        <w:rPr>
          <w:rFonts w:ascii="Montserrat" w:eastAsia="Times New Roman" w:hAnsi="Montserrat" w:cs="Arial"/>
          <w:b/>
          <w:sz w:val="20"/>
          <w:szCs w:val="22"/>
          <w:lang w:val="es-ES_tradnl"/>
        </w:rPr>
        <w:t xml:space="preserve"> </w:t>
      </w:r>
      <w:r w:rsidRPr="008320CD">
        <w:rPr>
          <w:rFonts w:ascii="Montserrat" w:eastAsia="Times New Roman" w:hAnsi="Montserrat" w:cs="Arial"/>
          <w:sz w:val="20"/>
          <w:szCs w:val="22"/>
          <w:lang w:val="es-ES_tradnl"/>
        </w:rPr>
        <w:t>Podrá presentarse en papel membretado de la empresa o en impresión de computadora siempre y cuando contengan todos los datos solicitados en el formato institucional.</w:t>
      </w:r>
    </w:p>
    <w:p w14:paraId="1EBD8A4C" w14:textId="77777777" w:rsidR="008320CD" w:rsidRPr="008320CD" w:rsidRDefault="008320CD" w:rsidP="00D638DB">
      <w:pPr>
        <w:numPr>
          <w:ilvl w:val="0"/>
          <w:numId w:val="21"/>
        </w:numPr>
        <w:tabs>
          <w:tab w:val="left" w:pos="709"/>
        </w:tabs>
        <w:suppressAutoHyphens/>
        <w:autoSpaceDE w:val="0"/>
        <w:ind w:left="709" w:hanging="425"/>
        <w:jc w:val="both"/>
        <w:rPr>
          <w:rFonts w:ascii="Montserrat" w:eastAsia="Times New Roman" w:hAnsi="Montserrat" w:cs="Arial"/>
          <w:bCs/>
          <w:sz w:val="20"/>
          <w:szCs w:val="22"/>
          <w:lang w:val="es-ES_tradnl"/>
        </w:rPr>
      </w:pPr>
      <w:r w:rsidRPr="008320CD">
        <w:rPr>
          <w:rFonts w:ascii="Montserrat" w:eastAsia="Times New Roman" w:hAnsi="Montserrat" w:cs="Arial"/>
          <w:sz w:val="20"/>
          <w:szCs w:val="22"/>
          <w:lang w:val="es-ES_tradnl"/>
        </w:rPr>
        <w:t>Relación de contratos de servicio en vigor que tengan celebrados, tanto con la administración pública, o con particulares y cartas emitidas por el área contratante que especifique que han cumplido en tiempo y forma de 2 años a la fecha de presentación y apertura de proposiciones, a fin de verificar la experiencia, capacidad técnica y magnitud de los equipos a los cuales se le han proporcionado el servicio  por marca y modelo. Anexar copia simple completa de los contratos relacionados, incluyendo catálogo de conceptos.</w:t>
      </w:r>
    </w:p>
    <w:p w14:paraId="686F557B" w14:textId="77777777" w:rsidR="008320CD" w:rsidRPr="008320CD" w:rsidRDefault="008320CD" w:rsidP="00D638DB">
      <w:pPr>
        <w:numPr>
          <w:ilvl w:val="0"/>
          <w:numId w:val="21"/>
        </w:numPr>
        <w:tabs>
          <w:tab w:val="left" w:pos="709"/>
        </w:tabs>
        <w:suppressAutoHyphens/>
        <w:autoSpaceDE w:val="0"/>
        <w:ind w:left="709" w:hanging="425"/>
        <w:jc w:val="both"/>
        <w:rPr>
          <w:rFonts w:ascii="Montserrat" w:eastAsia="Times New Roman" w:hAnsi="Montserrat" w:cs="Arial"/>
          <w:bCs/>
          <w:sz w:val="20"/>
          <w:szCs w:val="22"/>
          <w:lang w:val="es-ES_tradnl"/>
        </w:rPr>
      </w:pPr>
      <w:r w:rsidRPr="008320CD">
        <w:rPr>
          <w:rFonts w:ascii="Montserrat" w:eastAsia="Times New Roman" w:hAnsi="Montserrat" w:cs="Arial"/>
          <w:sz w:val="20"/>
          <w:szCs w:val="22"/>
          <w:lang w:val="es-ES_tradnl"/>
        </w:rPr>
        <w:t>Documentación que compruebe a satisfacción del Instituto su capacidad técnica-administrativa (curriculum vitae de la empresa y del personal técnico titulado que serán los responsable para la ejecución de los servicios.  Asimismo, deberá de presentar copia simple y original para cotejo de los 2 últimos pagos de cuotas obrero patronal incluyendo cédula de determinación de cuotas obrero patronales donde se demuestre la antigüedad de al menos 12 meses del personal responsable en la ejecución del servicio a otorgar.</w:t>
      </w:r>
    </w:p>
    <w:p w14:paraId="122F41A7" w14:textId="77777777" w:rsidR="008320CD" w:rsidRPr="008320CD" w:rsidRDefault="008320CD" w:rsidP="00D638DB">
      <w:pPr>
        <w:numPr>
          <w:ilvl w:val="0"/>
          <w:numId w:val="21"/>
        </w:numPr>
        <w:tabs>
          <w:tab w:val="left" w:pos="709"/>
        </w:tabs>
        <w:suppressAutoHyphens/>
        <w:autoSpaceDE w:val="0"/>
        <w:ind w:left="709" w:hanging="425"/>
        <w:jc w:val="both"/>
        <w:rPr>
          <w:rFonts w:ascii="Montserrat" w:eastAsia="Times New Roman" w:hAnsi="Montserrat" w:cs="Arial"/>
          <w:bCs/>
          <w:sz w:val="20"/>
          <w:szCs w:val="22"/>
          <w:lang w:val="es-ES_tradnl"/>
        </w:rPr>
      </w:pPr>
      <w:r w:rsidRPr="008320CD">
        <w:rPr>
          <w:rFonts w:ascii="Montserrat" w:eastAsia="Times New Roman" w:hAnsi="Montserrat" w:cs="Arial"/>
          <w:sz w:val="20"/>
          <w:szCs w:val="22"/>
          <w:lang w:val="es-ES_tradnl"/>
        </w:rPr>
        <w:t>Carta bajo protesta de decir verdad en la que se indique a los responsables que estarán asignados para la prestación del Servicio requerido por el Instituto. Así como el procedimiento de atención a los mismos. Dicha persona deberá contar con experiencia comprobable y capacidad de solución inmediata al problema que se presente, acreditando con currículo registros y comprobantes de capacitación en la materia.  Se deberá garantizar en la propuesta que invariablemente se presentará personal operativo con el supervisor correspondiente.</w:t>
      </w:r>
    </w:p>
    <w:p w14:paraId="39F661B6" w14:textId="77777777" w:rsidR="008320CD" w:rsidRPr="008320CD" w:rsidRDefault="008320CD" w:rsidP="00D638DB">
      <w:pPr>
        <w:numPr>
          <w:ilvl w:val="0"/>
          <w:numId w:val="21"/>
        </w:numPr>
        <w:tabs>
          <w:tab w:val="left" w:pos="709"/>
        </w:tabs>
        <w:suppressAutoHyphens/>
        <w:autoSpaceDE w:val="0"/>
        <w:ind w:left="709" w:hanging="425"/>
        <w:jc w:val="both"/>
        <w:rPr>
          <w:rFonts w:ascii="Montserrat" w:eastAsia="Times New Roman" w:hAnsi="Montserrat" w:cs="Arial"/>
          <w:bCs/>
          <w:sz w:val="20"/>
          <w:szCs w:val="22"/>
          <w:lang w:val="es-ES_tradnl"/>
        </w:rPr>
      </w:pPr>
      <w:r w:rsidRPr="008320CD">
        <w:rPr>
          <w:rFonts w:ascii="Montserrat" w:eastAsia="Times New Roman" w:hAnsi="Montserrat" w:cs="Arial"/>
          <w:sz w:val="20"/>
          <w:szCs w:val="22"/>
          <w:lang w:val="es-ES_tradnl"/>
        </w:rPr>
        <w:t>Carta bajo protesta de decir verdad, en la que se especifique la infraestructura con la que cuenta para la Prestación del Servicio, Metodología, y la experiencia comprobable de implantación de ésta.</w:t>
      </w:r>
    </w:p>
    <w:p w14:paraId="3C0F45E1" w14:textId="77777777" w:rsidR="008320CD" w:rsidRPr="008320CD" w:rsidRDefault="008320CD" w:rsidP="00D638DB">
      <w:pPr>
        <w:numPr>
          <w:ilvl w:val="0"/>
          <w:numId w:val="21"/>
        </w:numPr>
        <w:tabs>
          <w:tab w:val="left" w:pos="709"/>
        </w:tabs>
        <w:suppressAutoHyphens/>
        <w:autoSpaceDE w:val="0"/>
        <w:ind w:left="709" w:hanging="425"/>
        <w:jc w:val="both"/>
        <w:rPr>
          <w:rFonts w:ascii="Montserrat" w:eastAsia="Times New Roman" w:hAnsi="Montserrat" w:cs="Arial"/>
          <w:bCs/>
          <w:sz w:val="20"/>
          <w:szCs w:val="22"/>
          <w:lang w:val="es-ES_tradnl"/>
        </w:rPr>
      </w:pPr>
      <w:r w:rsidRPr="008320CD">
        <w:rPr>
          <w:rFonts w:ascii="Montserrat" w:eastAsia="Times New Roman" w:hAnsi="Montserrat" w:cs="Arial"/>
          <w:sz w:val="20"/>
          <w:szCs w:val="22"/>
          <w:lang w:val="es-ES_tradnl"/>
        </w:rPr>
        <w:t>Documentación que compruebe el estado de adeudo de sus obligaciones obrero-patronales en materia de seguridad social, de fecha reciente (máximo del año en curso) el cual previo a la adjudicación deberá presentarse en ceros.</w:t>
      </w:r>
    </w:p>
    <w:p w14:paraId="30F89C82" w14:textId="5FF11C60" w:rsidR="008320CD" w:rsidRPr="008320CD" w:rsidRDefault="008320CD" w:rsidP="00D638DB">
      <w:pPr>
        <w:numPr>
          <w:ilvl w:val="0"/>
          <w:numId w:val="21"/>
        </w:numPr>
        <w:tabs>
          <w:tab w:val="left" w:pos="709"/>
        </w:tabs>
        <w:suppressAutoHyphens/>
        <w:autoSpaceDE w:val="0"/>
        <w:ind w:left="709" w:hanging="425"/>
        <w:jc w:val="both"/>
        <w:rPr>
          <w:rFonts w:ascii="Montserrat" w:eastAsia="Times New Roman" w:hAnsi="Montserrat" w:cs="Arial"/>
          <w:bCs/>
          <w:sz w:val="20"/>
          <w:szCs w:val="22"/>
          <w:lang w:val="es-ES_tradnl"/>
        </w:rPr>
      </w:pPr>
      <w:r w:rsidRPr="008320CD">
        <w:rPr>
          <w:rFonts w:ascii="Montserrat" w:eastAsia="Times New Roman" w:hAnsi="Montserrat" w:cs="Arial"/>
          <w:sz w:val="20"/>
          <w:szCs w:val="22"/>
          <w:lang w:val="es-ES_tradnl"/>
        </w:rPr>
        <w:t>Carta bajo protesta de decir verdad que el licitante se compromete a entregar rep</w:t>
      </w:r>
      <w:r w:rsidR="00F34EF2">
        <w:rPr>
          <w:rFonts w:ascii="Montserrat" w:eastAsia="Times New Roman" w:hAnsi="Montserrat" w:cs="Arial"/>
          <w:sz w:val="20"/>
          <w:szCs w:val="22"/>
          <w:lang w:val="es-ES_tradnl"/>
        </w:rPr>
        <w:t>.</w:t>
      </w:r>
      <w:r w:rsidRPr="008320CD">
        <w:rPr>
          <w:rFonts w:ascii="Montserrat" w:eastAsia="Times New Roman" w:hAnsi="Montserrat" w:cs="Arial"/>
          <w:sz w:val="20"/>
          <w:szCs w:val="22"/>
          <w:lang w:val="es-ES_tradnl"/>
        </w:rPr>
        <w:t>orte fotográfico, antes, durante y después de los trabajos en los cuáles se requiera a consideración del Jefe de Conservación y Servicios Generales de la Unidad Hospitalaria.</w:t>
      </w:r>
    </w:p>
    <w:p w14:paraId="4C9903EA" w14:textId="38718BD8" w:rsidR="008320CD" w:rsidRPr="00F34EF2" w:rsidRDefault="008320CD" w:rsidP="00D638DB">
      <w:pPr>
        <w:numPr>
          <w:ilvl w:val="0"/>
          <w:numId w:val="21"/>
        </w:numPr>
        <w:tabs>
          <w:tab w:val="left" w:pos="709"/>
        </w:tabs>
        <w:suppressAutoHyphens/>
        <w:autoSpaceDE w:val="0"/>
        <w:ind w:left="709" w:hanging="425"/>
        <w:jc w:val="both"/>
        <w:rPr>
          <w:rFonts w:ascii="Montserrat" w:eastAsia="Times New Roman" w:hAnsi="Montserrat" w:cs="Arial"/>
          <w:bCs/>
          <w:sz w:val="20"/>
          <w:szCs w:val="22"/>
          <w:lang w:val="es-ES_tradnl"/>
        </w:rPr>
      </w:pPr>
      <w:r w:rsidRPr="008320CD">
        <w:rPr>
          <w:rFonts w:ascii="Montserrat" w:eastAsia="Times New Roman" w:hAnsi="Montserrat" w:cs="Arial"/>
          <w:sz w:val="20"/>
          <w:szCs w:val="22"/>
          <w:lang w:val="es-ES_tradnl"/>
        </w:rPr>
        <w:t xml:space="preserve">Constancias de opinión de cumplimiento de obligaciones fiscales (32 D) en el sentido vigente y </w:t>
      </w:r>
      <w:proofErr w:type="gramStart"/>
      <w:r w:rsidRPr="008320CD">
        <w:rPr>
          <w:rFonts w:ascii="Montserrat" w:eastAsia="Times New Roman" w:hAnsi="Montserrat" w:cs="Arial"/>
          <w:sz w:val="20"/>
          <w:szCs w:val="22"/>
          <w:lang w:val="es-ES_tradnl"/>
        </w:rPr>
        <w:t>positiva</w:t>
      </w:r>
      <w:proofErr w:type="gramEnd"/>
      <w:r w:rsidRPr="008320CD">
        <w:rPr>
          <w:rFonts w:ascii="Montserrat" w:eastAsia="Times New Roman" w:hAnsi="Montserrat" w:cs="Arial"/>
          <w:sz w:val="20"/>
          <w:szCs w:val="22"/>
          <w:lang w:val="es-ES_tradnl"/>
        </w:rPr>
        <w:t>, emitidas por el SAT, IMSS e INFONAVIT</w:t>
      </w:r>
      <w:r w:rsidR="00F34EF2">
        <w:rPr>
          <w:rFonts w:ascii="Montserrat" w:eastAsia="Times New Roman" w:hAnsi="Montserrat" w:cs="Arial"/>
          <w:sz w:val="20"/>
          <w:szCs w:val="22"/>
          <w:lang w:val="es-ES_tradnl"/>
        </w:rPr>
        <w:t>.</w:t>
      </w:r>
    </w:p>
    <w:p w14:paraId="770EAC5D" w14:textId="565B1ED2" w:rsidR="00F34EF2" w:rsidRPr="008320CD" w:rsidRDefault="00F34EF2" w:rsidP="00D638DB">
      <w:pPr>
        <w:numPr>
          <w:ilvl w:val="0"/>
          <w:numId w:val="21"/>
        </w:numPr>
        <w:tabs>
          <w:tab w:val="left" w:pos="709"/>
        </w:tabs>
        <w:suppressAutoHyphens/>
        <w:autoSpaceDE w:val="0"/>
        <w:ind w:left="709" w:hanging="425"/>
        <w:jc w:val="both"/>
        <w:rPr>
          <w:rFonts w:ascii="Montserrat" w:eastAsia="Times New Roman" w:hAnsi="Montserrat" w:cs="Arial"/>
          <w:bCs/>
          <w:sz w:val="20"/>
          <w:szCs w:val="22"/>
          <w:lang w:val="es-ES_tradnl"/>
        </w:rPr>
      </w:pPr>
      <w:r w:rsidRPr="00F34EF2">
        <w:rPr>
          <w:rFonts w:ascii="Montserrat" w:eastAsia="Times New Roman" w:hAnsi="Montserrat" w:cs="Arial"/>
          <w:bCs/>
          <w:sz w:val="20"/>
          <w:szCs w:val="22"/>
          <w:lang w:val="es-ES_tradnl"/>
        </w:rPr>
        <w:t>En cumplimiento a dicha</w:t>
      </w:r>
      <w:r>
        <w:rPr>
          <w:rFonts w:ascii="Montserrat" w:eastAsia="Times New Roman" w:hAnsi="Montserrat" w:cs="Arial"/>
          <w:bCs/>
          <w:sz w:val="20"/>
          <w:szCs w:val="22"/>
          <w:lang w:val="es-ES_tradnl"/>
        </w:rPr>
        <w:t xml:space="preserve"> la</w:t>
      </w:r>
      <w:r w:rsidRPr="00F34EF2">
        <w:rPr>
          <w:rFonts w:ascii="Montserrat" w:eastAsia="Times New Roman" w:hAnsi="Montserrat" w:cs="Arial"/>
          <w:bCs/>
          <w:sz w:val="20"/>
          <w:szCs w:val="22"/>
          <w:lang w:val="es-ES_tradnl"/>
        </w:rPr>
        <w:t xml:space="preserve"> disposición</w:t>
      </w:r>
      <w:r>
        <w:rPr>
          <w:rFonts w:ascii="Montserrat" w:eastAsia="Times New Roman" w:hAnsi="Montserrat" w:cs="Arial"/>
          <w:bCs/>
          <w:sz w:val="20"/>
          <w:szCs w:val="22"/>
          <w:lang w:val="es-ES_tradnl"/>
        </w:rPr>
        <w:t xml:space="preserve"> de</w:t>
      </w:r>
      <w:r w:rsidRPr="00F34EF2">
        <w:rPr>
          <w:rFonts w:ascii="Montserrat" w:eastAsia="Times New Roman" w:hAnsi="Montserrat" w:cs="Arial"/>
          <w:bCs/>
          <w:sz w:val="20"/>
          <w:szCs w:val="22"/>
          <w:lang w:val="es-ES_tradnl"/>
        </w:rPr>
        <w:t xml:space="preserve"> la Secretaría del Trabajo y Previsión Social </w:t>
      </w:r>
      <w:r>
        <w:rPr>
          <w:rFonts w:ascii="Montserrat" w:eastAsia="Times New Roman" w:hAnsi="Montserrat" w:cs="Arial"/>
          <w:bCs/>
          <w:sz w:val="20"/>
          <w:szCs w:val="22"/>
          <w:lang w:val="es-ES_tradnl"/>
        </w:rPr>
        <w:t>se solicita el</w:t>
      </w:r>
      <w:r w:rsidRPr="00F34EF2">
        <w:rPr>
          <w:rFonts w:ascii="Montserrat" w:eastAsia="Times New Roman" w:hAnsi="Montserrat" w:cs="Arial"/>
          <w:bCs/>
          <w:sz w:val="20"/>
          <w:szCs w:val="22"/>
          <w:lang w:val="es-ES_tradnl"/>
        </w:rPr>
        <w:t xml:space="preserve"> registro al Padrón Público de Contratistas de Servicios Especializados u Obras Especializadas</w:t>
      </w:r>
      <w:r>
        <w:rPr>
          <w:rFonts w:ascii="Montserrat" w:eastAsia="Times New Roman" w:hAnsi="Montserrat" w:cs="Arial"/>
          <w:bCs/>
          <w:sz w:val="20"/>
          <w:szCs w:val="22"/>
          <w:lang w:val="es-ES_tradnl"/>
        </w:rPr>
        <w:t>, REPSE, actualizado y vigente.</w:t>
      </w:r>
    </w:p>
    <w:p w14:paraId="2537F5EF" w14:textId="77777777" w:rsidR="008320CD" w:rsidRPr="008320CD" w:rsidRDefault="008320CD" w:rsidP="008320CD">
      <w:pPr>
        <w:tabs>
          <w:tab w:val="left" w:pos="709"/>
        </w:tabs>
        <w:suppressAutoHyphens/>
        <w:autoSpaceDE w:val="0"/>
        <w:ind w:left="709"/>
        <w:jc w:val="both"/>
        <w:rPr>
          <w:rFonts w:ascii="Montserrat" w:eastAsia="Times New Roman" w:hAnsi="Montserrat" w:cs="Arial"/>
          <w:bCs/>
          <w:sz w:val="20"/>
          <w:szCs w:val="22"/>
          <w:lang w:val="es-ES_tradnl"/>
        </w:rPr>
      </w:pPr>
    </w:p>
    <w:p w14:paraId="6EE2A810" w14:textId="77777777" w:rsidR="008320CD" w:rsidRPr="008320CD" w:rsidRDefault="008320CD" w:rsidP="00D638DB">
      <w:pPr>
        <w:numPr>
          <w:ilvl w:val="1"/>
          <w:numId w:val="13"/>
        </w:numPr>
        <w:tabs>
          <w:tab w:val="num" w:pos="1080"/>
        </w:tabs>
        <w:suppressAutoHyphens/>
        <w:autoSpaceDE w:val="0"/>
        <w:ind w:left="1080"/>
        <w:jc w:val="both"/>
        <w:rPr>
          <w:rFonts w:ascii="Montserrat" w:eastAsia="Times New Roman" w:hAnsi="Montserrat" w:cs="Gisha"/>
          <w:b/>
          <w:bCs/>
          <w:sz w:val="20"/>
          <w:szCs w:val="22"/>
        </w:rPr>
      </w:pPr>
      <w:r w:rsidRPr="008320CD">
        <w:rPr>
          <w:rFonts w:ascii="Montserrat" w:eastAsia="Times New Roman" w:hAnsi="Montserrat" w:cs="Gisha"/>
          <w:b/>
          <w:bCs/>
          <w:sz w:val="20"/>
          <w:szCs w:val="22"/>
        </w:rPr>
        <w:t>PROPOSICION ECONÓMICA:</w:t>
      </w:r>
    </w:p>
    <w:p w14:paraId="085670A4" w14:textId="77777777" w:rsidR="008320CD" w:rsidRPr="008320CD" w:rsidRDefault="008320CD" w:rsidP="008320CD">
      <w:pPr>
        <w:suppressAutoHyphens/>
        <w:jc w:val="both"/>
        <w:rPr>
          <w:rFonts w:ascii="Montserrat" w:eastAsia="Times New Roman" w:hAnsi="Montserrat" w:cs="Arial"/>
          <w:sz w:val="20"/>
          <w:szCs w:val="22"/>
        </w:rPr>
      </w:pPr>
    </w:p>
    <w:p w14:paraId="772BFCBF" w14:textId="77777777" w:rsidR="008320CD" w:rsidRPr="008320CD" w:rsidRDefault="008320CD" w:rsidP="008320CD">
      <w:pPr>
        <w:suppressAutoHyphens/>
        <w:jc w:val="both"/>
        <w:rPr>
          <w:rFonts w:ascii="Montserrat" w:eastAsia="Times New Roman" w:hAnsi="Montserrat" w:cs="Arial"/>
          <w:sz w:val="20"/>
          <w:szCs w:val="22"/>
        </w:rPr>
      </w:pPr>
      <w:r w:rsidRPr="008320CD">
        <w:rPr>
          <w:rFonts w:ascii="Montserrat" w:eastAsia="Times New Roman" w:hAnsi="Montserrat" w:cs="Arial"/>
          <w:sz w:val="20"/>
          <w:szCs w:val="22"/>
        </w:rPr>
        <w:t xml:space="preserve">La proposición económica, deberá contener la cotización de los bienes ofertados, indicando la clave/partida, cantidad mínima, cantidad máxima, precio unitario, subtotal, el importe mínimo y el importe máximo de los bienes ofertados, desglosando el IVA, conforme al </w:t>
      </w:r>
      <w:r w:rsidRPr="008320CD">
        <w:rPr>
          <w:rFonts w:ascii="Montserrat" w:eastAsia="Times New Roman" w:hAnsi="Montserrat" w:cs="Arial"/>
          <w:b/>
          <w:bCs/>
          <w:sz w:val="20"/>
          <w:szCs w:val="22"/>
        </w:rPr>
        <w:t>Anexo Número 5 (cinco),</w:t>
      </w:r>
      <w:r w:rsidRPr="008320CD">
        <w:rPr>
          <w:rFonts w:ascii="Montserrat" w:eastAsia="Times New Roman" w:hAnsi="Montserrat" w:cs="Arial"/>
          <w:sz w:val="20"/>
          <w:szCs w:val="22"/>
        </w:rPr>
        <w:t xml:space="preserve"> el cual forma parte de las presentes bases.</w:t>
      </w:r>
    </w:p>
    <w:p w14:paraId="6D8C1BED" w14:textId="77777777" w:rsidR="008320CD" w:rsidRPr="008320CD" w:rsidRDefault="008320CD" w:rsidP="008320CD">
      <w:pPr>
        <w:suppressAutoHyphens/>
        <w:jc w:val="both"/>
        <w:rPr>
          <w:rFonts w:ascii="Montserrat" w:eastAsia="Times New Roman" w:hAnsi="Montserrat" w:cs="Arial"/>
          <w:sz w:val="20"/>
          <w:szCs w:val="22"/>
        </w:rPr>
      </w:pPr>
    </w:p>
    <w:p w14:paraId="33184CB5" w14:textId="77777777" w:rsidR="008320CD" w:rsidRPr="008320CD" w:rsidRDefault="008320CD" w:rsidP="008320CD">
      <w:pPr>
        <w:suppressAutoHyphens/>
        <w:jc w:val="both"/>
        <w:rPr>
          <w:rFonts w:ascii="Montserrat" w:eastAsia="Times New Roman" w:hAnsi="Montserrat" w:cs="Arial"/>
          <w:sz w:val="20"/>
          <w:szCs w:val="22"/>
        </w:rPr>
      </w:pPr>
      <w:r w:rsidRPr="008320CD">
        <w:rPr>
          <w:rFonts w:ascii="Montserrat" w:eastAsia="Times New Roman" w:hAnsi="Montserrat" w:cs="Arial"/>
          <w:sz w:val="20"/>
          <w:szCs w:val="22"/>
        </w:rPr>
        <w:t xml:space="preserve">Los precios ofertados por los licitantes, permanecerán fijos durante la vigencia del contrato. </w:t>
      </w:r>
    </w:p>
    <w:p w14:paraId="46438E1A" w14:textId="77777777" w:rsidR="008320CD" w:rsidRPr="008320CD" w:rsidRDefault="008320CD" w:rsidP="008320CD">
      <w:pPr>
        <w:suppressAutoHyphens/>
        <w:jc w:val="both"/>
        <w:rPr>
          <w:rFonts w:ascii="Montserrat" w:eastAsia="Times New Roman" w:hAnsi="Montserrat" w:cs="Arial"/>
          <w:sz w:val="20"/>
          <w:szCs w:val="22"/>
        </w:rPr>
      </w:pPr>
    </w:p>
    <w:p w14:paraId="28AF46D3" w14:textId="77777777" w:rsidR="008320CD" w:rsidRPr="008320CD" w:rsidRDefault="008320CD" w:rsidP="008320CD">
      <w:pPr>
        <w:suppressAutoHyphens/>
        <w:jc w:val="both"/>
        <w:rPr>
          <w:rFonts w:ascii="Montserrat" w:eastAsia="Times New Roman" w:hAnsi="Montserrat" w:cs="Arial"/>
          <w:sz w:val="20"/>
          <w:szCs w:val="22"/>
        </w:rPr>
      </w:pPr>
      <w:r w:rsidRPr="008320CD">
        <w:rPr>
          <w:rFonts w:ascii="Montserrat" w:eastAsia="Times New Roman" w:hAnsi="Montserrat" w:cs="Arial"/>
          <w:sz w:val="20"/>
          <w:szCs w:val="22"/>
        </w:rPr>
        <w:t>Las cotizaciones deberán elaborarse a 2 (dos) decimales.</w:t>
      </w:r>
    </w:p>
    <w:p w14:paraId="673CDC26" w14:textId="77777777" w:rsidR="008320CD" w:rsidRPr="008320CD" w:rsidRDefault="008320CD" w:rsidP="008320CD">
      <w:pPr>
        <w:suppressAutoHyphens/>
        <w:jc w:val="both"/>
        <w:rPr>
          <w:rFonts w:ascii="Montserrat" w:eastAsia="Times New Roman" w:hAnsi="Montserrat" w:cs="Arial"/>
          <w:sz w:val="20"/>
          <w:szCs w:val="22"/>
        </w:rPr>
      </w:pPr>
    </w:p>
    <w:p w14:paraId="24D6934B" w14:textId="77777777" w:rsidR="008320CD" w:rsidRPr="008320CD" w:rsidRDefault="008320CD" w:rsidP="008320CD">
      <w:pPr>
        <w:suppressAutoHyphens/>
        <w:jc w:val="both"/>
        <w:rPr>
          <w:rFonts w:ascii="Montserrat" w:eastAsia="Times New Roman" w:hAnsi="Montserrat" w:cs="Arial"/>
          <w:sz w:val="20"/>
          <w:szCs w:val="22"/>
        </w:rPr>
      </w:pPr>
      <w:r w:rsidRPr="008320CD">
        <w:rPr>
          <w:rFonts w:ascii="Montserrat" w:eastAsia="Times New Roman" w:hAnsi="Montserrat" w:cs="Arial"/>
          <w:sz w:val="20"/>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56DD76E4" w14:textId="77777777" w:rsidR="008320CD" w:rsidRPr="008320CD" w:rsidRDefault="008320CD" w:rsidP="008320CD">
      <w:pPr>
        <w:suppressAutoHyphens/>
        <w:jc w:val="both"/>
        <w:rPr>
          <w:rFonts w:ascii="Montserrat" w:eastAsia="Times New Roman" w:hAnsi="Montserrat" w:cs="Arial"/>
          <w:sz w:val="20"/>
          <w:szCs w:val="22"/>
        </w:rPr>
      </w:pPr>
    </w:p>
    <w:p w14:paraId="0926F015" w14:textId="77777777" w:rsidR="008320CD" w:rsidRPr="008320CD" w:rsidRDefault="008320CD" w:rsidP="00D638DB">
      <w:pPr>
        <w:numPr>
          <w:ilvl w:val="1"/>
          <w:numId w:val="22"/>
        </w:numPr>
        <w:suppressAutoHyphens/>
        <w:jc w:val="both"/>
        <w:rPr>
          <w:rFonts w:ascii="Montserrat" w:eastAsia="Times New Roman" w:hAnsi="Montserrat" w:cs="Arial"/>
          <w:bCs/>
          <w:sz w:val="20"/>
          <w:szCs w:val="22"/>
        </w:rPr>
      </w:pPr>
      <w:r w:rsidRPr="008320CD">
        <w:rPr>
          <w:rFonts w:ascii="Montserrat" w:eastAsia="Times New Roman" w:hAnsi="Montserrat" w:cs="Arial"/>
          <w:bCs/>
          <w:sz w:val="20"/>
          <w:szCs w:val="22"/>
        </w:rPr>
        <w:t>Catálogo de conceptos, unidades de medición, cantidades, precios unitarios propuestos e importes parciales y el total de la proposición en original. Este documento deberá ser invariablemente el que proporciona el Instituto,   Anexo 1 (uno) y se formulará procediendo de acuerdo a lo siguiente:</w:t>
      </w:r>
    </w:p>
    <w:p w14:paraId="35D514A5" w14:textId="77777777" w:rsidR="008320CD" w:rsidRPr="008320CD" w:rsidRDefault="008320CD" w:rsidP="008320CD">
      <w:pPr>
        <w:suppressAutoHyphens/>
        <w:ind w:left="720"/>
        <w:jc w:val="both"/>
        <w:rPr>
          <w:rFonts w:ascii="Montserrat" w:eastAsia="Times New Roman" w:hAnsi="Montserrat" w:cs="Arial"/>
          <w:bCs/>
          <w:sz w:val="20"/>
          <w:szCs w:val="22"/>
        </w:rPr>
      </w:pPr>
    </w:p>
    <w:p w14:paraId="4A85CE90" w14:textId="77777777" w:rsidR="008320CD" w:rsidRPr="008320CD" w:rsidRDefault="008320CD" w:rsidP="00D638DB">
      <w:pPr>
        <w:numPr>
          <w:ilvl w:val="0"/>
          <w:numId w:val="23"/>
        </w:numPr>
        <w:suppressAutoHyphens/>
        <w:ind w:left="1418" w:hanging="284"/>
        <w:jc w:val="both"/>
        <w:rPr>
          <w:rFonts w:ascii="Montserrat" w:eastAsia="Times New Roman" w:hAnsi="Montserrat" w:cs="Arial"/>
          <w:bCs/>
          <w:sz w:val="20"/>
          <w:szCs w:val="22"/>
        </w:rPr>
      </w:pPr>
      <w:r w:rsidRPr="008320CD">
        <w:rPr>
          <w:rFonts w:ascii="Montserrat" w:eastAsia="Times New Roman" w:hAnsi="Montserrat" w:cs="Arial"/>
          <w:bCs/>
          <w:sz w:val="20"/>
          <w:szCs w:val="22"/>
        </w:rPr>
        <w:t>Se llenará en Computadora y de ser manuscrita se usará tinta negra, escribiendo con letra fácilmente legible, sin   correcciones, raspaduras ni enmendaduras.</w:t>
      </w:r>
    </w:p>
    <w:p w14:paraId="0A52553D" w14:textId="77777777" w:rsidR="008320CD" w:rsidRPr="008320CD" w:rsidRDefault="008320CD" w:rsidP="00D638DB">
      <w:pPr>
        <w:numPr>
          <w:ilvl w:val="0"/>
          <w:numId w:val="23"/>
        </w:numPr>
        <w:suppressAutoHyphens/>
        <w:ind w:left="1418" w:hanging="284"/>
        <w:jc w:val="both"/>
        <w:rPr>
          <w:rFonts w:ascii="Montserrat" w:eastAsia="Times New Roman" w:hAnsi="Montserrat" w:cs="Arial"/>
          <w:bCs/>
          <w:sz w:val="20"/>
          <w:szCs w:val="22"/>
        </w:rPr>
      </w:pPr>
      <w:r w:rsidRPr="008320CD">
        <w:rPr>
          <w:rFonts w:ascii="Montserrat" w:eastAsia="Times New Roman" w:hAnsi="Montserrat" w:cs="Arial"/>
          <w:bCs/>
          <w:sz w:val="20"/>
          <w:szCs w:val="22"/>
        </w:rPr>
        <w:t>Cuando el catálogo de conceptos se conforme de varias hojas deberá anotarse en cada una de ellas el monto parcial acumulado, anotando subtotales por cada unidad y además en la hoja final el monto total. En caso de encontrarse errores en las operaciones aritméticas se reconocerá como correcto el producto de las cantidades correctas verificadas por el Instituto.</w:t>
      </w:r>
    </w:p>
    <w:p w14:paraId="139CC05B" w14:textId="77777777" w:rsidR="008320CD" w:rsidRPr="008320CD" w:rsidRDefault="008320CD" w:rsidP="00D638DB">
      <w:pPr>
        <w:numPr>
          <w:ilvl w:val="0"/>
          <w:numId w:val="23"/>
        </w:numPr>
        <w:suppressAutoHyphens/>
        <w:ind w:left="1418" w:hanging="284"/>
        <w:jc w:val="both"/>
        <w:rPr>
          <w:rFonts w:ascii="Montserrat" w:eastAsia="Times New Roman" w:hAnsi="Montserrat" w:cs="Arial"/>
          <w:bCs/>
          <w:sz w:val="20"/>
          <w:szCs w:val="22"/>
        </w:rPr>
      </w:pPr>
      <w:r w:rsidRPr="008320CD">
        <w:rPr>
          <w:rFonts w:ascii="Montserrat" w:eastAsia="Times New Roman" w:hAnsi="Montserrat" w:cs="Arial"/>
          <w:bCs/>
          <w:sz w:val="20"/>
          <w:szCs w:val="22"/>
        </w:rPr>
        <w:t>De acuerdo con las correcciones que en su caso se hagan se modificarán los importes parciales y la suma total de estos.</w:t>
      </w:r>
    </w:p>
    <w:p w14:paraId="7F8C2990" w14:textId="77777777" w:rsidR="008320CD" w:rsidRPr="008320CD" w:rsidRDefault="008320CD" w:rsidP="008320CD">
      <w:pPr>
        <w:suppressAutoHyphens/>
        <w:ind w:left="1418"/>
        <w:jc w:val="both"/>
        <w:rPr>
          <w:rFonts w:ascii="Montserrat" w:eastAsia="Times New Roman" w:hAnsi="Montserrat" w:cs="Arial"/>
          <w:bCs/>
          <w:sz w:val="20"/>
          <w:szCs w:val="22"/>
        </w:rPr>
      </w:pPr>
    </w:p>
    <w:p w14:paraId="3F237698" w14:textId="77777777" w:rsidR="008320CD" w:rsidRPr="008320CD" w:rsidRDefault="008320CD" w:rsidP="00D638DB">
      <w:pPr>
        <w:numPr>
          <w:ilvl w:val="1"/>
          <w:numId w:val="22"/>
        </w:numPr>
        <w:suppressAutoHyphens/>
        <w:jc w:val="both"/>
        <w:rPr>
          <w:rFonts w:ascii="Montserrat" w:eastAsia="Times New Roman" w:hAnsi="Montserrat" w:cs="Arial"/>
          <w:bCs/>
          <w:sz w:val="20"/>
          <w:szCs w:val="22"/>
        </w:rPr>
      </w:pPr>
      <w:r w:rsidRPr="008320CD">
        <w:rPr>
          <w:rFonts w:ascii="Montserrat" w:eastAsia="Times New Roman" w:hAnsi="Montserrat" w:cs="Arial"/>
          <w:bCs/>
          <w:sz w:val="20"/>
          <w:szCs w:val="22"/>
        </w:rPr>
        <w:t xml:space="preserve">Análisis de precios unitarios relativo a cada concepto de servicio,   incluir los datos de acuerdo a lo especificado en el formato </w:t>
      </w:r>
      <w:r w:rsidRPr="008320CD">
        <w:rPr>
          <w:rFonts w:ascii="Montserrat" w:eastAsia="Times New Roman" w:hAnsi="Montserrat" w:cs="Arial"/>
          <w:b/>
          <w:bCs/>
          <w:sz w:val="20"/>
          <w:szCs w:val="22"/>
        </w:rPr>
        <w:t>ANEXO 16 (DIECISÉIS)</w:t>
      </w:r>
      <w:r w:rsidRPr="008320CD">
        <w:rPr>
          <w:rFonts w:ascii="Montserrat" w:eastAsia="Times New Roman" w:hAnsi="Montserrat" w:cs="Arial"/>
          <w:bCs/>
          <w:sz w:val="20"/>
          <w:szCs w:val="22"/>
        </w:rPr>
        <w:t>, que sirve de base al proponente para elaborar el análisis de los conceptos mencionados. (No se tomarán como análisis de precios unitarios las cotizaciones, presupuestos o subcontratos), se llenará a máquina y de ser manuscrita, se usará tinta negra, escribiendo con letra legible, sin correcciones, raspaduras, ni enmendaduras, no se deberá incluir el I.V.A. que les transfiere los proveedores de materiales y servicios que se requieren para la ejecución del  servicio.</w:t>
      </w:r>
    </w:p>
    <w:p w14:paraId="4E8973AB" w14:textId="77777777" w:rsidR="008320CD" w:rsidRPr="008320CD" w:rsidRDefault="008320CD" w:rsidP="008320CD">
      <w:pPr>
        <w:suppressAutoHyphens/>
        <w:ind w:left="720"/>
        <w:jc w:val="both"/>
        <w:rPr>
          <w:rFonts w:ascii="Montserrat" w:eastAsia="Times New Roman" w:hAnsi="Montserrat" w:cs="Arial"/>
          <w:bCs/>
          <w:sz w:val="20"/>
          <w:szCs w:val="22"/>
        </w:rPr>
      </w:pPr>
    </w:p>
    <w:p w14:paraId="0A2747C8" w14:textId="77777777" w:rsidR="008320CD" w:rsidRPr="008320CD" w:rsidRDefault="008320CD" w:rsidP="00D638DB">
      <w:pPr>
        <w:numPr>
          <w:ilvl w:val="0"/>
          <w:numId w:val="23"/>
        </w:numPr>
        <w:suppressAutoHyphens/>
        <w:ind w:left="1418" w:hanging="284"/>
        <w:jc w:val="both"/>
        <w:rPr>
          <w:rFonts w:ascii="Montserrat" w:eastAsia="Times New Roman" w:hAnsi="Montserrat" w:cs="Arial"/>
          <w:bCs/>
          <w:sz w:val="20"/>
          <w:szCs w:val="22"/>
        </w:rPr>
      </w:pPr>
      <w:r w:rsidRPr="008320CD">
        <w:rPr>
          <w:rFonts w:ascii="Montserrat" w:eastAsia="Times New Roman" w:hAnsi="Montserrat" w:cs="Arial"/>
          <w:bCs/>
          <w:sz w:val="20"/>
          <w:szCs w:val="22"/>
        </w:rPr>
        <w:t>Para el licitante ganador, en el caso de omitirse en el análisis algún elemento que de acuerdo a las especificaciones antes mencionadas deba de intervenir, éste se considera incluido en los cargos que se asienten.</w:t>
      </w:r>
    </w:p>
    <w:p w14:paraId="1FF98346" w14:textId="77777777" w:rsidR="008320CD" w:rsidRPr="008320CD" w:rsidRDefault="008320CD" w:rsidP="00D638DB">
      <w:pPr>
        <w:numPr>
          <w:ilvl w:val="0"/>
          <w:numId w:val="23"/>
        </w:numPr>
        <w:suppressAutoHyphens/>
        <w:ind w:left="1418" w:hanging="284"/>
        <w:jc w:val="both"/>
        <w:rPr>
          <w:rFonts w:ascii="Montserrat" w:eastAsia="Times New Roman" w:hAnsi="Montserrat" w:cs="Arial"/>
          <w:bCs/>
          <w:sz w:val="20"/>
          <w:szCs w:val="22"/>
        </w:rPr>
      </w:pPr>
      <w:r w:rsidRPr="008320CD">
        <w:rPr>
          <w:rFonts w:ascii="Montserrat" w:eastAsia="Times New Roman" w:hAnsi="Montserrat" w:cs="Arial"/>
          <w:bCs/>
          <w:sz w:val="20"/>
          <w:szCs w:val="22"/>
        </w:rPr>
        <w:t>Se propondrán precios unitarios únicamente para los conceptos anotados en el catálogo de conceptos; en caso de proponerse alternativas que modifiquen lo estipulado en dicho catálogo éstas se especificarán claramente al reverso del análisis correspondiente. Se deberá presentar el 100 % de los análisis de precios unitarios de todos los conceptos de servicio contenidos en el catálogo de la convocatoria que representen el valor total de todas las especialidades que intervengan en el  servicio.</w:t>
      </w:r>
    </w:p>
    <w:p w14:paraId="422DD013" w14:textId="77777777" w:rsidR="008320CD" w:rsidRPr="008320CD" w:rsidRDefault="008320CD" w:rsidP="008320CD">
      <w:pPr>
        <w:suppressAutoHyphens/>
        <w:ind w:left="1418"/>
        <w:jc w:val="both"/>
        <w:rPr>
          <w:rFonts w:ascii="Montserrat" w:eastAsia="Times New Roman" w:hAnsi="Montserrat" w:cs="Arial"/>
          <w:bCs/>
          <w:sz w:val="20"/>
          <w:szCs w:val="22"/>
        </w:rPr>
      </w:pPr>
    </w:p>
    <w:p w14:paraId="729432DB" w14:textId="77777777" w:rsidR="008320CD" w:rsidRPr="008320CD" w:rsidRDefault="008320CD" w:rsidP="00D638DB">
      <w:pPr>
        <w:numPr>
          <w:ilvl w:val="1"/>
          <w:numId w:val="22"/>
        </w:numPr>
        <w:suppressAutoHyphens/>
        <w:jc w:val="both"/>
        <w:rPr>
          <w:rFonts w:ascii="Montserrat" w:eastAsia="Times New Roman" w:hAnsi="Montserrat" w:cs="Arial"/>
          <w:bCs/>
          <w:sz w:val="20"/>
          <w:szCs w:val="22"/>
        </w:rPr>
      </w:pPr>
      <w:r w:rsidRPr="008320CD">
        <w:rPr>
          <w:rFonts w:ascii="Montserrat" w:eastAsia="Times New Roman" w:hAnsi="Montserrat" w:cs="Arial"/>
          <w:bCs/>
          <w:sz w:val="20"/>
          <w:szCs w:val="22"/>
        </w:rPr>
        <w:t>Relación y datos básicos de costos de materiales y refacciones (investigación de mercado de los materiales y refacciones, de cada uno de los conceptos del  servicio. De la relación que presenten los licitantes solo se tomará como válidos los costos de los insumos que verdaderamente intervengan en la integración de los precios unitarios de los conceptos contenidos en el catálogo de convocatoria, podrá presentarse en papel membretado de la Empresa o en impresión de computadora siempre y cuando contengan los datos solicitados en el formato institucional y esté debidamente firmado por el Representante legal. La vigencia de los costos de los materiales y de los precios unitarios propuestos se considerará a la fecha de apertura de las ofertas técnicas.</w:t>
      </w:r>
    </w:p>
    <w:p w14:paraId="3A6FE01D" w14:textId="77777777" w:rsidR="008320CD" w:rsidRPr="008320CD" w:rsidRDefault="008320CD" w:rsidP="008320CD">
      <w:pPr>
        <w:suppressAutoHyphens/>
        <w:ind w:left="720"/>
        <w:jc w:val="both"/>
        <w:rPr>
          <w:rFonts w:ascii="Montserrat" w:eastAsia="Times New Roman" w:hAnsi="Montserrat" w:cs="Arial"/>
          <w:bCs/>
          <w:sz w:val="20"/>
          <w:szCs w:val="22"/>
        </w:rPr>
      </w:pPr>
    </w:p>
    <w:p w14:paraId="70F58961" w14:textId="77777777" w:rsidR="008320CD" w:rsidRPr="008320CD" w:rsidRDefault="008320CD" w:rsidP="00D638DB">
      <w:pPr>
        <w:numPr>
          <w:ilvl w:val="1"/>
          <w:numId w:val="22"/>
        </w:numPr>
        <w:suppressAutoHyphens/>
        <w:jc w:val="both"/>
        <w:rPr>
          <w:rFonts w:ascii="Montserrat" w:eastAsia="Times New Roman" w:hAnsi="Montserrat" w:cs="Arial"/>
          <w:bCs/>
          <w:sz w:val="20"/>
          <w:szCs w:val="22"/>
        </w:rPr>
      </w:pPr>
      <w:r w:rsidRPr="008320CD">
        <w:rPr>
          <w:rFonts w:ascii="Montserrat" w:eastAsia="Times New Roman" w:hAnsi="Montserrat" w:cs="Arial"/>
          <w:sz w:val="20"/>
        </w:rPr>
        <w:t>Relación y sueldos mensuales con prestaciones del personal técnico, administrativo y de servicios; que será el encargado de la dirección, supervisión y administración de los trabajos.</w:t>
      </w:r>
    </w:p>
    <w:p w14:paraId="16A44E12" w14:textId="77777777" w:rsidR="008320CD" w:rsidRPr="008320CD" w:rsidRDefault="008320CD" w:rsidP="008320CD">
      <w:pPr>
        <w:suppressAutoHyphens/>
        <w:ind w:left="720"/>
        <w:jc w:val="both"/>
        <w:rPr>
          <w:rFonts w:ascii="Montserrat" w:eastAsia="Times New Roman" w:hAnsi="Montserrat" w:cs="Arial"/>
          <w:bCs/>
          <w:sz w:val="20"/>
          <w:szCs w:val="22"/>
        </w:rPr>
      </w:pPr>
    </w:p>
    <w:p w14:paraId="3853B785" w14:textId="77777777" w:rsidR="008320CD" w:rsidRPr="008320CD" w:rsidRDefault="008320CD" w:rsidP="00D638DB">
      <w:pPr>
        <w:numPr>
          <w:ilvl w:val="1"/>
          <w:numId w:val="22"/>
        </w:numPr>
        <w:suppressAutoHyphens/>
        <w:jc w:val="both"/>
        <w:rPr>
          <w:rFonts w:ascii="Montserrat" w:eastAsia="Times New Roman" w:hAnsi="Montserrat" w:cs="Arial"/>
          <w:bCs/>
          <w:sz w:val="20"/>
          <w:szCs w:val="22"/>
        </w:rPr>
      </w:pPr>
      <w:r w:rsidRPr="008320CD">
        <w:rPr>
          <w:rFonts w:ascii="Montserrat" w:eastAsia="Times New Roman" w:hAnsi="Montserrat" w:cs="Arial"/>
          <w:sz w:val="20"/>
        </w:rPr>
        <w:t>Programa mensual financiero, incluyendo los cargos estimados de refacciones para mantenimiento correctivo.</w:t>
      </w:r>
    </w:p>
    <w:p w14:paraId="7EB43EE2" w14:textId="77777777" w:rsidR="008320CD" w:rsidRPr="008320CD" w:rsidRDefault="008320CD" w:rsidP="008320CD">
      <w:pPr>
        <w:suppressAutoHyphens/>
        <w:ind w:left="720"/>
        <w:jc w:val="both"/>
        <w:rPr>
          <w:rFonts w:ascii="Montserrat" w:eastAsia="Times New Roman" w:hAnsi="Montserrat" w:cs="Arial"/>
          <w:bCs/>
          <w:sz w:val="20"/>
          <w:szCs w:val="22"/>
        </w:rPr>
      </w:pPr>
    </w:p>
    <w:p w14:paraId="63DD4E93" w14:textId="77777777" w:rsidR="008320CD" w:rsidRPr="008320CD" w:rsidRDefault="008320CD" w:rsidP="00D638DB">
      <w:pPr>
        <w:numPr>
          <w:ilvl w:val="1"/>
          <w:numId w:val="22"/>
        </w:numPr>
        <w:suppressAutoHyphens/>
        <w:jc w:val="both"/>
        <w:rPr>
          <w:rFonts w:ascii="Montserrat" w:eastAsia="Times New Roman" w:hAnsi="Montserrat" w:cs="Arial"/>
          <w:bCs/>
          <w:sz w:val="20"/>
          <w:szCs w:val="22"/>
        </w:rPr>
      </w:pPr>
      <w:r w:rsidRPr="008320CD">
        <w:rPr>
          <w:rFonts w:ascii="Montserrat" w:eastAsia="Times New Roman" w:hAnsi="Montserrat" w:cs="Arial"/>
          <w:sz w:val="20"/>
        </w:rPr>
        <w:t xml:space="preserve">Relación de refacciones originales para el mantenimiento preventivo incluidas en el precio unitario. </w:t>
      </w:r>
    </w:p>
    <w:p w14:paraId="3C1C3B96" w14:textId="77777777" w:rsidR="008320CD" w:rsidRPr="008320CD" w:rsidRDefault="008320CD" w:rsidP="008320CD">
      <w:pPr>
        <w:suppressAutoHyphens/>
        <w:ind w:left="720"/>
        <w:jc w:val="both"/>
        <w:rPr>
          <w:rFonts w:ascii="Montserrat" w:eastAsia="Times New Roman" w:hAnsi="Montserrat" w:cs="Arial"/>
          <w:bCs/>
          <w:sz w:val="20"/>
          <w:szCs w:val="22"/>
        </w:rPr>
      </w:pPr>
    </w:p>
    <w:p w14:paraId="2226CFB2" w14:textId="77777777" w:rsidR="008320CD" w:rsidRPr="008320CD" w:rsidRDefault="008320CD" w:rsidP="00D638DB">
      <w:pPr>
        <w:numPr>
          <w:ilvl w:val="1"/>
          <w:numId w:val="22"/>
        </w:numPr>
        <w:suppressAutoHyphens/>
        <w:jc w:val="both"/>
        <w:rPr>
          <w:rFonts w:ascii="Montserrat" w:eastAsia="Times New Roman" w:hAnsi="Montserrat" w:cs="Arial"/>
          <w:bCs/>
          <w:sz w:val="20"/>
          <w:szCs w:val="22"/>
        </w:rPr>
      </w:pPr>
      <w:r w:rsidRPr="008320CD">
        <w:rPr>
          <w:rFonts w:ascii="Montserrat" w:eastAsia="Times New Roman" w:hAnsi="Montserrat" w:cs="Arial"/>
          <w:sz w:val="20"/>
        </w:rPr>
        <w:t xml:space="preserve">Relación de refacciones originales para el mantenimiento correctivo con cargo adicional. </w:t>
      </w:r>
    </w:p>
    <w:p w14:paraId="45FAB036" w14:textId="77777777" w:rsidR="008320CD" w:rsidRPr="008320CD" w:rsidRDefault="008320CD" w:rsidP="008320CD">
      <w:pPr>
        <w:suppressAutoHyphens/>
        <w:ind w:left="720"/>
        <w:jc w:val="both"/>
        <w:rPr>
          <w:rFonts w:ascii="Montserrat" w:eastAsia="Times New Roman" w:hAnsi="Montserrat" w:cs="Arial"/>
          <w:bCs/>
          <w:sz w:val="20"/>
          <w:szCs w:val="22"/>
        </w:rPr>
      </w:pPr>
    </w:p>
    <w:p w14:paraId="3D46EB92" w14:textId="77777777" w:rsidR="008320CD" w:rsidRPr="008320CD" w:rsidRDefault="008320CD" w:rsidP="00D638DB">
      <w:pPr>
        <w:numPr>
          <w:ilvl w:val="1"/>
          <w:numId w:val="22"/>
        </w:numPr>
        <w:suppressAutoHyphens/>
        <w:jc w:val="both"/>
        <w:rPr>
          <w:rFonts w:ascii="Montserrat" w:eastAsia="Times New Roman" w:hAnsi="Montserrat" w:cs="Arial"/>
          <w:bCs/>
          <w:sz w:val="20"/>
          <w:szCs w:val="22"/>
        </w:rPr>
      </w:pPr>
      <w:r w:rsidRPr="008320CD">
        <w:rPr>
          <w:rFonts w:ascii="Montserrat" w:eastAsia="Times New Roman" w:hAnsi="Montserrat" w:cs="Arial"/>
          <w:bCs/>
          <w:sz w:val="20"/>
          <w:szCs w:val="22"/>
        </w:rPr>
        <w:lastRenderedPageBreak/>
        <w:t xml:space="preserve">Durante la etapa de la evaluación técnica y económica, personal de “El Instituto”, realizara visitas a las instalaciones de los licitantes, con objeto de verificar la veracidad de la información proporcionada en las propuestas; por tal motivo, “El Licitante” deberá presentar a la vista del visitador  de “El Instituto”, en su caso, la documentación  que acredite la capacidad técnica, así como, los equipos de diagnóstico con calibración certificada vigente, instrumentos, herramienta y manuales técnicos de servicio necesarios para la realización de los servicios. Se recabara la información en el formato </w:t>
      </w:r>
      <w:r w:rsidRPr="008320CD">
        <w:rPr>
          <w:rFonts w:ascii="Montserrat" w:eastAsia="Times New Roman" w:hAnsi="Montserrat" w:cs="Arial"/>
          <w:b/>
          <w:bCs/>
          <w:sz w:val="20"/>
          <w:szCs w:val="22"/>
        </w:rPr>
        <w:t>ANEXO 18</w:t>
      </w:r>
      <w:r w:rsidRPr="008320CD">
        <w:rPr>
          <w:rFonts w:ascii="Montserrat" w:eastAsia="Times New Roman" w:hAnsi="Montserrat" w:cs="Arial"/>
          <w:bCs/>
          <w:sz w:val="20"/>
          <w:szCs w:val="22"/>
        </w:rPr>
        <w:t>; asimismo se verificara que cuente con todos los manuales de servicio por marca y modelo de los equipos que se licitan, debido a que estos equipos son de soporte de vida, en caso de que le falte alguno de los requisitos o manuales de los equipos licitados se considerara que no reúne la capacidad técnica para desarrollar los servicios y por lo tanto su propuesta será desechada, en base al Acuerdo por el que se emiten diversos Lineamientos en materia de Adquisiciones, Arrendamientos y Servicios y de Obras Publicas y Servicios relacionados con las mismas, emitido por el DOF de fecha 9 de septiembre de 2010.</w:t>
      </w:r>
    </w:p>
    <w:p w14:paraId="64C825B7" w14:textId="77777777" w:rsidR="008320CD" w:rsidRPr="008320CD" w:rsidRDefault="008320CD" w:rsidP="008320CD">
      <w:pPr>
        <w:tabs>
          <w:tab w:val="left" w:pos="9781"/>
        </w:tabs>
        <w:suppressAutoHyphens/>
        <w:jc w:val="both"/>
        <w:rPr>
          <w:rFonts w:ascii="Montserrat" w:eastAsia="Times New Roman" w:hAnsi="Montserrat" w:cs="Arial"/>
          <w:sz w:val="20"/>
        </w:rPr>
      </w:pPr>
    </w:p>
    <w:p w14:paraId="6D5BC9F9" w14:textId="77777777" w:rsidR="008320CD" w:rsidRPr="008320CD" w:rsidRDefault="008320CD" w:rsidP="00D638DB">
      <w:pPr>
        <w:numPr>
          <w:ilvl w:val="0"/>
          <w:numId w:val="19"/>
        </w:numPr>
        <w:suppressAutoHyphens/>
        <w:autoSpaceDE w:val="0"/>
        <w:jc w:val="both"/>
        <w:rPr>
          <w:rFonts w:ascii="Montserrat" w:eastAsia="Times New Roman" w:hAnsi="Montserrat" w:cs="Gisha"/>
          <w:b/>
          <w:bCs/>
          <w:sz w:val="20"/>
          <w:szCs w:val="22"/>
        </w:rPr>
      </w:pPr>
      <w:r w:rsidRPr="008320CD">
        <w:rPr>
          <w:rFonts w:ascii="Montserrat" w:eastAsia="Times New Roman" w:hAnsi="Montserrat" w:cs="Gisha"/>
          <w:b/>
          <w:bCs/>
          <w:sz w:val="20"/>
          <w:szCs w:val="22"/>
        </w:rPr>
        <w:t>ACREDITACIÓN DE LA EXISTENCIA LEGAL, PERSONALIDAD JURÍDICA  Y NACIONALIDAD DEL LICITANTE.</w:t>
      </w:r>
    </w:p>
    <w:p w14:paraId="75605641" w14:textId="77777777" w:rsidR="008320CD" w:rsidRPr="008320CD" w:rsidRDefault="008320CD" w:rsidP="008320CD">
      <w:pPr>
        <w:suppressAutoHyphens/>
        <w:jc w:val="left"/>
        <w:rPr>
          <w:rFonts w:ascii="Montserrat" w:eastAsia="Times New Roman" w:hAnsi="Montserrat" w:cs="Arial"/>
          <w:b/>
          <w:bCs/>
          <w:sz w:val="20"/>
          <w:szCs w:val="22"/>
        </w:rPr>
      </w:pPr>
    </w:p>
    <w:p w14:paraId="0BDA051C" w14:textId="77777777" w:rsidR="008320CD" w:rsidRPr="008320CD" w:rsidRDefault="008320CD" w:rsidP="00D638DB">
      <w:pPr>
        <w:numPr>
          <w:ilvl w:val="0"/>
          <w:numId w:val="13"/>
        </w:numPr>
        <w:suppressAutoHyphens/>
        <w:autoSpaceDE w:val="0"/>
        <w:jc w:val="both"/>
        <w:rPr>
          <w:rFonts w:ascii="Montserrat" w:eastAsia="Times New Roman" w:hAnsi="Montserrat" w:cs="Gisha"/>
          <w:b/>
          <w:bCs/>
          <w:vanish/>
          <w:sz w:val="20"/>
          <w:szCs w:val="22"/>
        </w:rPr>
      </w:pPr>
    </w:p>
    <w:p w14:paraId="4602C2A3" w14:textId="77777777" w:rsidR="008320CD" w:rsidRPr="008320CD" w:rsidRDefault="008320CD" w:rsidP="00D638DB">
      <w:pPr>
        <w:numPr>
          <w:ilvl w:val="1"/>
          <w:numId w:val="13"/>
        </w:numPr>
        <w:tabs>
          <w:tab w:val="num" w:pos="1080"/>
        </w:tabs>
        <w:suppressAutoHyphens/>
        <w:autoSpaceDE w:val="0"/>
        <w:ind w:left="1080"/>
        <w:jc w:val="both"/>
        <w:rPr>
          <w:rFonts w:ascii="Montserrat" w:eastAsia="Times New Roman" w:hAnsi="Montserrat" w:cs="Gisha"/>
          <w:b/>
          <w:bCs/>
          <w:sz w:val="20"/>
          <w:szCs w:val="22"/>
        </w:rPr>
      </w:pPr>
      <w:r w:rsidRPr="008320CD">
        <w:rPr>
          <w:rFonts w:ascii="Montserrat" w:eastAsia="Times New Roman" w:hAnsi="Montserrat" w:cs="Gisha"/>
          <w:b/>
          <w:bCs/>
          <w:sz w:val="20"/>
          <w:szCs w:val="22"/>
        </w:rPr>
        <w:t>En el Acto de presentación y apertura de proposiciones.</w:t>
      </w:r>
    </w:p>
    <w:p w14:paraId="72F1BB48" w14:textId="77777777" w:rsidR="008320CD" w:rsidRPr="008320CD" w:rsidRDefault="008320CD" w:rsidP="008320CD">
      <w:pPr>
        <w:suppressAutoHyphens/>
        <w:jc w:val="both"/>
        <w:rPr>
          <w:rFonts w:ascii="Montserrat" w:eastAsia="Times New Roman" w:hAnsi="Montserrat" w:cs="Arial"/>
          <w:sz w:val="20"/>
          <w:szCs w:val="22"/>
        </w:rPr>
      </w:pPr>
    </w:p>
    <w:p w14:paraId="3EAAB1B7" w14:textId="77777777" w:rsidR="008320CD" w:rsidRPr="008320CD" w:rsidRDefault="008320CD" w:rsidP="008320CD">
      <w:pPr>
        <w:suppressAutoHyphens/>
        <w:jc w:val="both"/>
        <w:rPr>
          <w:rFonts w:ascii="Montserrat" w:eastAsia="Times New Roman" w:hAnsi="Montserrat" w:cs="Arial"/>
          <w:sz w:val="20"/>
          <w:szCs w:val="22"/>
        </w:rPr>
      </w:pPr>
      <w:r w:rsidRPr="008320CD">
        <w:rPr>
          <w:rFonts w:ascii="Montserrat" w:eastAsia="Times New Roman" w:hAnsi="Montserrat" w:cs="Arial"/>
          <w:sz w:val="20"/>
          <w:szCs w:val="22"/>
        </w:rPr>
        <w:t>Los licitantes para intervenir en el acto de presentación y apertura de proposiciones, deberán entregar un escrito en el que su firmante manifieste, bajo protesta de decir verdad, que cuenta con facultades suficientes para comprometerse por si o por su representada.</w:t>
      </w:r>
    </w:p>
    <w:p w14:paraId="35709D5C" w14:textId="77777777" w:rsidR="008320CD" w:rsidRPr="008320CD" w:rsidRDefault="008320CD" w:rsidP="008320CD">
      <w:pPr>
        <w:suppressAutoHyphens/>
        <w:jc w:val="both"/>
        <w:rPr>
          <w:rFonts w:ascii="Montserrat" w:eastAsia="Times New Roman" w:hAnsi="Montserrat" w:cs="Arial"/>
          <w:sz w:val="20"/>
          <w:szCs w:val="22"/>
        </w:rPr>
      </w:pPr>
    </w:p>
    <w:p w14:paraId="3C51B122" w14:textId="77777777" w:rsidR="008320CD" w:rsidRPr="008320CD" w:rsidRDefault="008320CD" w:rsidP="00D638DB">
      <w:pPr>
        <w:numPr>
          <w:ilvl w:val="1"/>
          <w:numId w:val="13"/>
        </w:numPr>
        <w:tabs>
          <w:tab w:val="num" w:pos="1080"/>
        </w:tabs>
        <w:suppressAutoHyphens/>
        <w:autoSpaceDE w:val="0"/>
        <w:ind w:left="1080"/>
        <w:jc w:val="both"/>
        <w:rPr>
          <w:rFonts w:ascii="Montserrat" w:eastAsia="Times New Roman" w:hAnsi="Montserrat" w:cs="Gisha"/>
          <w:b/>
          <w:bCs/>
          <w:sz w:val="20"/>
          <w:szCs w:val="22"/>
        </w:rPr>
      </w:pPr>
      <w:r w:rsidRPr="008320CD">
        <w:rPr>
          <w:rFonts w:ascii="Montserrat" w:eastAsia="Times New Roman" w:hAnsi="Montserrat" w:cs="Gisha"/>
          <w:b/>
          <w:bCs/>
          <w:sz w:val="20"/>
          <w:szCs w:val="22"/>
        </w:rPr>
        <w:t>En la suscripción de proposiciones.</w:t>
      </w:r>
    </w:p>
    <w:p w14:paraId="25052F9C" w14:textId="77777777" w:rsidR="008320CD" w:rsidRPr="008320CD" w:rsidRDefault="008320CD" w:rsidP="008320CD">
      <w:pPr>
        <w:suppressAutoHyphens/>
        <w:jc w:val="both"/>
        <w:rPr>
          <w:rFonts w:ascii="Montserrat" w:eastAsia="Times New Roman" w:hAnsi="Montserrat" w:cs="Arial"/>
          <w:sz w:val="20"/>
          <w:szCs w:val="22"/>
        </w:rPr>
      </w:pPr>
    </w:p>
    <w:p w14:paraId="5300275F" w14:textId="77777777" w:rsidR="008320CD" w:rsidRPr="008320CD" w:rsidRDefault="008320CD" w:rsidP="008320CD">
      <w:pPr>
        <w:suppressAutoHyphens/>
        <w:jc w:val="both"/>
        <w:rPr>
          <w:rFonts w:ascii="Montserrat" w:eastAsia="Times New Roman" w:hAnsi="Montserrat" w:cs="Arial"/>
          <w:sz w:val="20"/>
          <w:szCs w:val="22"/>
        </w:rPr>
      </w:pPr>
      <w:r w:rsidRPr="008320CD">
        <w:rPr>
          <w:rFonts w:ascii="Montserrat" w:eastAsia="Times New Roman" w:hAnsi="Montserrat" w:cs="Arial"/>
          <w:sz w:val="20"/>
          <w:szCs w:val="22"/>
        </w:rPr>
        <w:t>Para efectos de la suscripción de las proposiciones el licitante deberá acreditar su existencia legal y personalidad jurídica entregando un escrito en el que su firmante manifieste, bajo protesta de decir verdad, que cuenta con facultades suficientes para comprometerse por si o por su representada, mismo que contendrá los datos siguientes:</w:t>
      </w:r>
    </w:p>
    <w:p w14:paraId="47F34E17" w14:textId="77777777" w:rsidR="008320CD" w:rsidRPr="008320CD" w:rsidRDefault="008320CD" w:rsidP="008320CD">
      <w:pPr>
        <w:suppressAutoHyphens/>
        <w:jc w:val="both"/>
        <w:rPr>
          <w:rFonts w:ascii="Montserrat" w:eastAsia="Times New Roman" w:hAnsi="Montserrat" w:cs="Arial"/>
          <w:sz w:val="20"/>
          <w:szCs w:val="22"/>
        </w:rPr>
      </w:pPr>
    </w:p>
    <w:p w14:paraId="5C079561" w14:textId="77777777" w:rsidR="008320CD" w:rsidRPr="008320CD" w:rsidRDefault="008320CD" w:rsidP="00D638DB">
      <w:pPr>
        <w:numPr>
          <w:ilvl w:val="0"/>
          <w:numId w:val="2"/>
        </w:numPr>
        <w:tabs>
          <w:tab w:val="left" w:pos="1320"/>
        </w:tabs>
        <w:suppressAutoHyphens/>
        <w:jc w:val="both"/>
        <w:rPr>
          <w:rFonts w:ascii="Montserrat" w:eastAsia="Times New Roman" w:hAnsi="Montserrat" w:cs="Arial"/>
          <w:sz w:val="20"/>
          <w:szCs w:val="22"/>
          <w:lang w:val="es-ES_tradnl"/>
        </w:rPr>
      </w:pPr>
      <w:r w:rsidRPr="008320CD">
        <w:rPr>
          <w:rFonts w:ascii="Montserrat" w:eastAsia="Times New Roman" w:hAnsi="Montserrat" w:cs="Arial"/>
          <w:sz w:val="20"/>
          <w:szCs w:val="22"/>
          <w:lang w:val="es-ES_tradnl"/>
        </w:rPr>
        <w:t>Del licitante: Registro Federal de Contribuyentes</w:t>
      </w:r>
      <w:r w:rsidRPr="008320CD">
        <w:rPr>
          <w:rFonts w:ascii="Montserrat" w:eastAsia="Times New Roman" w:hAnsi="Montserrat" w:cs="Arial"/>
          <w:b/>
          <w:sz w:val="20"/>
          <w:szCs w:val="22"/>
          <w:lang w:val="es-ES_tradnl"/>
        </w:rPr>
        <w:t>,</w:t>
      </w:r>
      <w:r w:rsidRPr="008320CD">
        <w:rPr>
          <w:rFonts w:ascii="Montserrat" w:eastAsia="Times New Roman" w:hAnsi="Montserrat" w:cs="Arial"/>
          <w:sz w:val="20"/>
          <w:szCs w:val="22"/>
          <w:lang w:val="es-ES_tradnl"/>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w:t>
      </w:r>
      <w:r w:rsidRPr="008320CD">
        <w:rPr>
          <w:rFonts w:ascii="Montserrat" w:eastAsia="Times New Roman" w:hAnsi="Montserrat" w:cs="Arial"/>
          <w:b/>
          <w:sz w:val="20"/>
          <w:szCs w:val="22"/>
          <w:lang w:val="es-ES_tradnl"/>
        </w:rPr>
        <w:t xml:space="preserve"> </w:t>
      </w:r>
      <w:r w:rsidRPr="008320CD">
        <w:rPr>
          <w:rFonts w:ascii="Montserrat" w:eastAsia="Times New Roman" w:hAnsi="Montserrat" w:cs="Arial"/>
          <w:sz w:val="20"/>
          <w:szCs w:val="22"/>
          <w:lang w:val="es-ES_tradnl"/>
        </w:rPr>
        <w:t>así como el nombre de los socios, y en su caso, los datos de inscripción en el Registro Público de la Propiedad y de Comercio correspondiente y correo electrónico, en caso de contar con él.</w:t>
      </w:r>
    </w:p>
    <w:p w14:paraId="29FA9FF4" w14:textId="77777777" w:rsidR="008320CD" w:rsidRPr="008320CD" w:rsidRDefault="008320CD" w:rsidP="00D638DB">
      <w:pPr>
        <w:numPr>
          <w:ilvl w:val="0"/>
          <w:numId w:val="2"/>
        </w:numPr>
        <w:tabs>
          <w:tab w:val="left" w:pos="1320"/>
          <w:tab w:val="left" w:pos="1920"/>
        </w:tabs>
        <w:suppressAutoHyphens/>
        <w:jc w:val="both"/>
        <w:rPr>
          <w:rFonts w:ascii="Montserrat" w:eastAsia="Times New Roman" w:hAnsi="Montserrat" w:cs="Arial"/>
          <w:sz w:val="20"/>
          <w:szCs w:val="22"/>
          <w:lang w:val="es-ES_tradnl"/>
        </w:rPr>
      </w:pPr>
      <w:r w:rsidRPr="008320CD">
        <w:rPr>
          <w:rFonts w:ascii="Montserrat" w:eastAsia="Times New Roman" w:hAnsi="Montserrat" w:cs="Arial"/>
          <w:sz w:val="20"/>
          <w:szCs w:val="22"/>
          <w:lang w:val="es-ES_tradnl"/>
        </w:rPr>
        <w:t>Del representante legal del licitante: datos de las escrituras públicas en las que le fueron otorgadas las facultades para suscribir las proposiciones.</w:t>
      </w:r>
    </w:p>
    <w:p w14:paraId="0ED714D5" w14:textId="77777777" w:rsidR="008320CD" w:rsidRPr="008320CD" w:rsidRDefault="008320CD" w:rsidP="008320CD">
      <w:pPr>
        <w:suppressAutoHyphens/>
        <w:jc w:val="both"/>
        <w:rPr>
          <w:rFonts w:ascii="Montserrat" w:eastAsia="Times New Roman" w:hAnsi="Montserrat" w:cs="Arial"/>
          <w:sz w:val="20"/>
          <w:szCs w:val="22"/>
          <w:lang w:val="es-ES_tradnl"/>
        </w:rPr>
      </w:pPr>
    </w:p>
    <w:p w14:paraId="6C46E3E7" w14:textId="77777777" w:rsidR="008320CD" w:rsidRPr="008320CD" w:rsidRDefault="008320CD" w:rsidP="008320CD">
      <w:pPr>
        <w:suppressAutoHyphens/>
        <w:jc w:val="both"/>
        <w:rPr>
          <w:rFonts w:ascii="Montserrat" w:eastAsia="Times New Roman" w:hAnsi="Montserrat" w:cs="Arial"/>
          <w:bCs/>
          <w:sz w:val="20"/>
          <w:szCs w:val="22"/>
        </w:rPr>
      </w:pPr>
      <w:r w:rsidRPr="008320CD">
        <w:rPr>
          <w:rFonts w:ascii="Montserrat" w:eastAsia="Times New Roman" w:hAnsi="Montserrat" w:cs="Arial"/>
          <w:sz w:val="20"/>
          <w:szCs w:val="22"/>
        </w:rPr>
        <w:t xml:space="preserve">En defecto de lo anterior, el licitante podrá presentar debidamente requisitado el formato que aparece como </w:t>
      </w:r>
      <w:r w:rsidRPr="008320CD">
        <w:rPr>
          <w:rFonts w:ascii="Montserrat" w:eastAsia="Times New Roman" w:hAnsi="Montserrat" w:cs="Arial"/>
          <w:b/>
          <w:bCs/>
          <w:sz w:val="20"/>
          <w:szCs w:val="22"/>
        </w:rPr>
        <w:t>ANEXO NÚMERO 6 (SEIS),</w:t>
      </w:r>
      <w:r w:rsidRPr="008320CD">
        <w:rPr>
          <w:rFonts w:ascii="Montserrat" w:eastAsia="Times New Roman" w:hAnsi="Montserrat" w:cs="Arial"/>
          <w:sz w:val="20"/>
          <w:szCs w:val="22"/>
        </w:rPr>
        <w:t xml:space="preserve"> el cual forma parte de las presentes bases</w:t>
      </w:r>
      <w:r w:rsidRPr="008320CD">
        <w:rPr>
          <w:rFonts w:ascii="Montserrat" w:eastAsia="Times New Roman" w:hAnsi="Montserrat" w:cs="Arial"/>
          <w:bCs/>
          <w:sz w:val="20"/>
          <w:szCs w:val="22"/>
        </w:rPr>
        <w:t>.</w:t>
      </w:r>
    </w:p>
    <w:p w14:paraId="76A1FB6B" w14:textId="77777777" w:rsidR="008320CD" w:rsidRPr="008320CD" w:rsidRDefault="008320CD" w:rsidP="008320CD">
      <w:pPr>
        <w:suppressAutoHyphens/>
        <w:jc w:val="both"/>
        <w:rPr>
          <w:rFonts w:ascii="Montserrat" w:eastAsia="Times New Roman" w:hAnsi="Montserrat" w:cs="Arial"/>
          <w:sz w:val="20"/>
          <w:szCs w:val="22"/>
        </w:rPr>
      </w:pPr>
    </w:p>
    <w:p w14:paraId="3F37244B" w14:textId="77777777" w:rsidR="008320CD" w:rsidRPr="008320CD" w:rsidRDefault="008320CD" w:rsidP="008320CD">
      <w:pPr>
        <w:suppressAutoHyphens/>
        <w:jc w:val="both"/>
        <w:rPr>
          <w:rFonts w:ascii="Montserrat" w:eastAsia="Times New Roman" w:hAnsi="Montserrat" w:cs="Arial"/>
          <w:sz w:val="20"/>
          <w:szCs w:val="22"/>
        </w:rPr>
      </w:pPr>
      <w:r w:rsidRPr="008320CD">
        <w:rPr>
          <w:rFonts w:ascii="Montserrat" w:eastAsia="Times New Roman" w:hAnsi="Montserrat" w:cs="Arial"/>
          <w:sz w:val="20"/>
          <w:szCs w:val="22"/>
        </w:rPr>
        <w:t xml:space="preserve">El domicilio que se señale en el </w:t>
      </w:r>
      <w:r w:rsidRPr="008320CD">
        <w:rPr>
          <w:rFonts w:ascii="Montserrat" w:eastAsia="Times New Roman" w:hAnsi="Montserrat" w:cs="Arial"/>
          <w:b/>
          <w:bCs/>
          <w:sz w:val="20"/>
          <w:szCs w:val="22"/>
        </w:rPr>
        <w:t>ANEXO NÚMERO 6 (SEIS)</w:t>
      </w:r>
      <w:r w:rsidRPr="008320CD">
        <w:rPr>
          <w:rFonts w:ascii="Montserrat" w:eastAsia="Times New Roman" w:hAnsi="Montserrat" w:cs="Arial"/>
          <w:sz w:val="20"/>
          <w:szCs w:val="22"/>
        </w:rPr>
        <w:t xml:space="preserve"> de las presentes bases, será aquel en el que el licitante pueda recibir todo tipo de notificaciones y documentos que resulten, además de las notificaciones que se realicen a través de COMPRANET.</w:t>
      </w:r>
    </w:p>
    <w:p w14:paraId="417824CB" w14:textId="77777777" w:rsidR="008320CD" w:rsidRPr="008320CD" w:rsidRDefault="008320CD" w:rsidP="008320CD">
      <w:pPr>
        <w:suppressAutoHyphens/>
        <w:jc w:val="both"/>
        <w:rPr>
          <w:rFonts w:ascii="Montserrat" w:eastAsia="Times New Roman" w:hAnsi="Montserrat" w:cs="Arial"/>
          <w:sz w:val="20"/>
          <w:szCs w:val="22"/>
        </w:rPr>
      </w:pPr>
    </w:p>
    <w:p w14:paraId="39284787" w14:textId="77777777" w:rsidR="008320CD" w:rsidRPr="008320CD" w:rsidRDefault="008320CD" w:rsidP="00D638DB">
      <w:pPr>
        <w:numPr>
          <w:ilvl w:val="1"/>
          <w:numId w:val="13"/>
        </w:numPr>
        <w:tabs>
          <w:tab w:val="num" w:pos="1080"/>
        </w:tabs>
        <w:suppressAutoHyphens/>
        <w:autoSpaceDE w:val="0"/>
        <w:ind w:left="1080"/>
        <w:jc w:val="both"/>
        <w:rPr>
          <w:rFonts w:ascii="Montserrat" w:eastAsia="Times New Roman" w:hAnsi="Montserrat" w:cs="Gisha"/>
          <w:b/>
          <w:bCs/>
          <w:sz w:val="20"/>
          <w:szCs w:val="22"/>
        </w:rPr>
      </w:pPr>
      <w:r w:rsidRPr="008320CD">
        <w:rPr>
          <w:rFonts w:ascii="Montserrat" w:eastAsia="Times New Roman" w:hAnsi="Montserrat" w:cs="Gisha"/>
          <w:b/>
          <w:bCs/>
          <w:sz w:val="20"/>
          <w:szCs w:val="22"/>
        </w:rPr>
        <w:t>Previo a la firma del contrato:</w:t>
      </w:r>
    </w:p>
    <w:p w14:paraId="594CE055" w14:textId="77777777" w:rsidR="008320CD" w:rsidRPr="008320CD" w:rsidRDefault="008320CD" w:rsidP="008320CD">
      <w:pPr>
        <w:suppressAutoHyphens/>
        <w:jc w:val="both"/>
        <w:rPr>
          <w:rFonts w:ascii="Montserrat" w:eastAsia="Times New Roman" w:hAnsi="Montserrat" w:cs="Arial"/>
          <w:sz w:val="20"/>
          <w:szCs w:val="22"/>
        </w:rPr>
      </w:pPr>
    </w:p>
    <w:p w14:paraId="7546F1FF" w14:textId="77777777" w:rsidR="008320CD" w:rsidRPr="008320CD" w:rsidRDefault="008320CD" w:rsidP="008320CD">
      <w:pPr>
        <w:suppressAutoHyphens/>
        <w:jc w:val="both"/>
        <w:rPr>
          <w:rFonts w:ascii="Montserrat" w:eastAsia="Times New Roman" w:hAnsi="Montserrat" w:cs="Arial"/>
          <w:sz w:val="20"/>
          <w:szCs w:val="22"/>
        </w:rPr>
      </w:pPr>
      <w:r w:rsidRPr="008320CD">
        <w:rPr>
          <w:rFonts w:ascii="Montserrat" w:eastAsia="Times New Roman" w:hAnsi="Montserrat" w:cs="Arial"/>
          <w:sz w:val="20"/>
          <w:szCs w:val="22"/>
        </w:rPr>
        <w:t>Conforme a lo previsto en el artículo 35, fracciones I y II del Reglamento de la Ley, el licitante que resulte adjudicado, deberá presentar para su cotejo, original o copia certificada de los siguientes documentos:</w:t>
      </w:r>
    </w:p>
    <w:p w14:paraId="3DBEAAAA" w14:textId="77777777" w:rsidR="008320CD" w:rsidRPr="008320CD" w:rsidRDefault="008320CD" w:rsidP="008320CD">
      <w:pPr>
        <w:suppressAutoHyphens/>
        <w:jc w:val="both"/>
        <w:rPr>
          <w:rFonts w:ascii="Montserrat" w:eastAsia="Times New Roman" w:hAnsi="Montserrat" w:cs="Arial"/>
          <w:sz w:val="20"/>
          <w:szCs w:val="22"/>
        </w:rPr>
      </w:pPr>
    </w:p>
    <w:p w14:paraId="56A60C4E" w14:textId="77777777" w:rsidR="008320CD" w:rsidRPr="008320CD" w:rsidRDefault="008320CD" w:rsidP="00D638DB">
      <w:pPr>
        <w:numPr>
          <w:ilvl w:val="0"/>
          <w:numId w:val="17"/>
        </w:numPr>
        <w:suppressAutoHyphens/>
        <w:jc w:val="both"/>
        <w:rPr>
          <w:rFonts w:ascii="Montserrat" w:eastAsia="Times New Roman" w:hAnsi="Montserrat" w:cs="Arial"/>
          <w:sz w:val="20"/>
          <w:szCs w:val="22"/>
        </w:rPr>
      </w:pPr>
      <w:r w:rsidRPr="008320CD">
        <w:rPr>
          <w:rFonts w:ascii="Montserrat" w:eastAsia="Times New Roman" w:hAnsi="Montserrat" w:cs="Arial"/>
          <w:sz w:val="20"/>
          <w:szCs w:val="22"/>
        </w:rPr>
        <w:t>Tratándose de personas morales, testimonio de la escritura pública en la que conste que fue constituida conforme a las leyes mexicanas y que tiene su domicilio en el territorio nacional.</w:t>
      </w:r>
    </w:p>
    <w:p w14:paraId="3B32F04A" w14:textId="77777777" w:rsidR="008320CD" w:rsidRPr="008320CD" w:rsidRDefault="008320CD" w:rsidP="00D638DB">
      <w:pPr>
        <w:numPr>
          <w:ilvl w:val="0"/>
          <w:numId w:val="17"/>
        </w:numPr>
        <w:suppressAutoHyphens/>
        <w:jc w:val="both"/>
        <w:rPr>
          <w:rFonts w:ascii="Montserrat" w:eastAsia="Times New Roman" w:hAnsi="Montserrat" w:cs="Arial"/>
          <w:sz w:val="20"/>
          <w:szCs w:val="22"/>
        </w:rPr>
      </w:pPr>
      <w:r w:rsidRPr="008320CD">
        <w:rPr>
          <w:rFonts w:ascii="Montserrat" w:eastAsia="Times New Roman" w:hAnsi="Montserrat" w:cs="Arial"/>
          <w:sz w:val="20"/>
          <w:szCs w:val="22"/>
        </w:rPr>
        <w:lastRenderedPageBreak/>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2C392C90" w14:textId="77777777" w:rsidR="008320CD" w:rsidRPr="008320CD" w:rsidRDefault="008320CD" w:rsidP="008320CD">
      <w:pPr>
        <w:suppressAutoHyphens/>
        <w:ind w:left="720"/>
        <w:jc w:val="both"/>
        <w:rPr>
          <w:rFonts w:ascii="Montserrat" w:eastAsia="Times New Roman" w:hAnsi="Montserrat" w:cs="Arial"/>
          <w:sz w:val="20"/>
          <w:szCs w:val="22"/>
        </w:rPr>
      </w:pPr>
    </w:p>
    <w:p w14:paraId="286F5672" w14:textId="77777777" w:rsidR="008320CD" w:rsidRPr="008320CD" w:rsidRDefault="008320CD" w:rsidP="008320CD">
      <w:pPr>
        <w:suppressAutoHyphens/>
        <w:jc w:val="both"/>
        <w:rPr>
          <w:rFonts w:ascii="Montserrat" w:eastAsia="Times New Roman" w:hAnsi="Montserrat" w:cs="Gisha"/>
          <w:sz w:val="20"/>
          <w:szCs w:val="22"/>
        </w:rPr>
      </w:pPr>
      <w:r w:rsidRPr="008320CD">
        <w:rPr>
          <w:rFonts w:ascii="Montserrat" w:eastAsia="Times New Roman" w:hAnsi="Montserrat" w:cs="Gisha"/>
          <w:sz w:val="20"/>
          <w:szCs w:val="22"/>
        </w:rPr>
        <w:t>Las personas físicas y morales además de lo anterior deberán entregar en copia simple los siguientes documentos:</w:t>
      </w:r>
    </w:p>
    <w:p w14:paraId="52542DDA" w14:textId="77777777" w:rsidR="008320CD" w:rsidRPr="008320CD" w:rsidRDefault="008320CD" w:rsidP="008320CD">
      <w:pPr>
        <w:suppressAutoHyphens/>
        <w:jc w:val="both"/>
        <w:rPr>
          <w:rFonts w:ascii="Montserrat" w:eastAsia="Times New Roman" w:hAnsi="Montserrat" w:cs="Gisha"/>
          <w:sz w:val="20"/>
          <w:szCs w:val="22"/>
        </w:rPr>
      </w:pPr>
    </w:p>
    <w:p w14:paraId="026FE741" w14:textId="77777777" w:rsidR="008320CD" w:rsidRPr="008320CD" w:rsidRDefault="008320CD" w:rsidP="00D638DB">
      <w:pPr>
        <w:numPr>
          <w:ilvl w:val="0"/>
          <w:numId w:val="24"/>
        </w:numPr>
        <w:suppressAutoHyphens/>
        <w:jc w:val="both"/>
        <w:rPr>
          <w:rFonts w:ascii="Montserrat" w:eastAsia="Times New Roman" w:hAnsi="Montserrat" w:cs="Gisha"/>
          <w:sz w:val="20"/>
          <w:szCs w:val="22"/>
        </w:rPr>
      </w:pPr>
      <w:r w:rsidRPr="008320CD">
        <w:rPr>
          <w:rFonts w:ascii="Montserrat" w:eastAsia="Times New Roman" w:hAnsi="Montserrat" w:cs="Gisha"/>
          <w:sz w:val="20"/>
          <w:szCs w:val="22"/>
        </w:rPr>
        <w:t>Inscripción en el registro federal de contribuyentes.</w:t>
      </w:r>
    </w:p>
    <w:p w14:paraId="1A076109" w14:textId="77777777" w:rsidR="008320CD" w:rsidRPr="008320CD" w:rsidRDefault="008320CD" w:rsidP="00D638DB">
      <w:pPr>
        <w:numPr>
          <w:ilvl w:val="0"/>
          <w:numId w:val="24"/>
        </w:numPr>
        <w:suppressAutoHyphens/>
        <w:jc w:val="both"/>
        <w:rPr>
          <w:rFonts w:ascii="Montserrat" w:eastAsia="Times New Roman" w:hAnsi="Montserrat" w:cs="Gisha"/>
          <w:sz w:val="20"/>
          <w:szCs w:val="22"/>
        </w:rPr>
      </w:pPr>
      <w:r w:rsidRPr="008320CD">
        <w:rPr>
          <w:rFonts w:ascii="Montserrat" w:eastAsia="Times New Roman" w:hAnsi="Montserrat" w:cs="Gisha"/>
          <w:sz w:val="20"/>
          <w:szCs w:val="22"/>
        </w:rPr>
        <w:t>Cedula fiscal (Cédula del registro federal de contribuyentes).</w:t>
      </w:r>
    </w:p>
    <w:p w14:paraId="2822677F" w14:textId="77777777" w:rsidR="008320CD" w:rsidRPr="008320CD" w:rsidRDefault="008320CD" w:rsidP="00D638DB">
      <w:pPr>
        <w:numPr>
          <w:ilvl w:val="0"/>
          <w:numId w:val="24"/>
        </w:numPr>
        <w:suppressAutoHyphens/>
        <w:jc w:val="both"/>
        <w:rPr>
          <w:rFonts w:ascii="Montserrat" w:eastAsia="Times New Roman" w:hAnsi="Montserrat" w:cs="Gisha"/>
          <w:sz w:val="20"/>
          <w:szCs w:val="22"/>
        </w:rPr>
      </w:pPr>
      <w:r w:rsidRPr="008320CD">
        <w:rPr>
          <w:rFonts w:ascii="Montserrat" w:eastAsia="Times New Roman" w:hAnsi="Montserrat" w:cs="Gisha"/>
          <w:sz w:val="20"/>
          <w:szCs w:val="22"/>
        </w:rPr>
        <w:t>Comprobante de domicilio. (recibos de predio, agua, luz, teléfono)</w:t>
      </w:r>
    </w:p>
    <w:p w14:paraId="4AE939B8" w14:textId="77777777" w:rsidR="008320CD" w:rsidRPr="008320CD" w:rsidRDefault="008320CD" w:rsidP="00D638DB">
      <w:pPr>
        <w:numPr>
          <w:ilvl w:val="0"/>
          <w:numId w:val="24"/>
        </w:numPr>
        <w:suppressAutoHyphens/>
        <w:jc w:val="both"/>
        <w:rPr>
          <w:rFonts w:ascii="Montserrat" w:eastAsia="Times New Roman" w:hAnsi="Montserrat" w:cs="Gisha"/>
          <w:sz w:val="20"/>
          <w:szCs w:val="22"/>
        </w:rPr>
      </w:pPr>
      <w:r w:rsidRPr="008320CD">
        <w:rPr>
          <w:rFonts w:ascii="Montserrat" w:eastAsia="Times New Roman" w:hAnsi="Montserrat" w:cs="Gisha"/>
          <w:sz w:val="20"/>
          <w:szCs w:val="22"/>
        </w:rPr>
        <w:t>Identificación oficial del apoderado legal (pasaporte, cartilla del servicio militar nacional o credencial para votar con fotografía).</w:t>
      </w:r>
    </w:p>
    <w:p w14:paraId="705825BA" w14:textId="77777777" w:rsidR="008320CD" w:rsidRPr="008320CD" w:rsidRDefault="008320CD" w:rsidP="00D638DB">
      <w:pPr>
        <w:numPr>
          <w:ilvl w:val="0"/>
          <w:numId w:val="24"/>
        </w:numPr>
        <w:suppressAutoHyphens/>
        <w:jc w:val="both"/>
        <w:rPr>
          <w:rFonts w:ascii="Montserrat" w:eastAsia="Times New Roman" w:hAnsi="Montserrat" w:cs="Gisha"/>
          <w:sz w:val="20"/>
          <w:szCs w:val="22"/>
        </w:rPr>
      </w:pPr>
      <w:r w:rsidRPr="008320CD">
        <w:rPr>
          <w:rFonts w:ascii="Montserrat" w:eastAsia="Times New Roman" w:hAnsi="Montserrat" w:cs="Gisha"/>
          <w:sz w:val="20"/>
          <w:szCs w:val="22"/>
        </w:rPr>
        <w:t>Registro patronal.</w:t>
      </w:r>
    </w:p>
    <w:p w14:paraId="00AC4144" w14:textId="77777777" w:rsidR="008320CD" w:rsidRPr="008320CD" w:rsidRDefault="008320CD" w:rsidP="00D638DB">
      <w:pPr>
        <w:numPr>
          <w:ilvl w:val="0"/>
          <w:numId w:val="24"/>
        </w:numPr>
        <w:suppressAutoHyphens/>
        <w:jc w:val="both"/>
        <w:rPr>
          <w:rFonts w:ascii="Montserrat" w:eastAsia="Times New Roman" w:hAnsi="Montserrat" w:cs="Gisha"/>
          <w:sz w:val="20"/>
          <w:szCs w:val="22"/>
        </w:rPr>
      </w:pPr>
      <w:r w:rsidRPr="008320CD">
        <w:rPr>
          <w:rFonts w:ascii="Montserrat" w:eastAsia="Times New Roman" w:hAnsi="Montserrat" w:cs="Gisha"/>
          <w:sz w:val="20"/>
          <w:szCs w:val="22"/>
        </w:rPr>
        <w:t>Registro como proveedor IMSS</w:t>
      </w:r>
    </w:p>
    <w:p w14:paraId="6B50885F" w14:textId="77777777" w:rsidR="008320CD" w:rsidRPr="008320CD" w:rsidRDefault="008320CD" w:rsidP="008320CD">
      <w:pPr>
        <w:suppressAutoHyphens/>
        <w:jc w:val="both"/>
        <w:rPr>
          <w:rFonts w:ascii="Montserrat" w:eastAsia="Times New Roman" w:hAnsi="Montserrat" w:cs="Arial"/>
          <w:sz w:val="20"/>
          <w:szCs w:val="22"/>
        </w:rPr>
      </w:pPr>
    </w:p>
    <w:p w14:paraId="0B8C86F9" w14:textId="77777777" w:rsidR="008320CD" w:rsidRPr="008320CD" w:rsidRDefault="008320CD" w:rsidP="00D638DB">
      <w:pPr>
        <w:numPr>
          <w:ilvl w:val="1"/>
          <w:numId w:val="13"/>
        </w:numPr>
        <w:tabs>
          <w:tab w:val="num" w:pos="1080"/>
        </w:tabs>
        <w:suppressAutoHyphens/>
        <w:autoSpaceDE w:val="0"/>
        <w:ind w:left="1080"/>
        <w:jc w:val="both"/>
        <w:rPr>
          <w:rFonts w:ascii="Montserrat" w:eastAsia="Times New Roman" w:hAnsi="Montserrat" w:cs="Gisha"/>
          <w:b/>
          <w:bCs/>
          <w:sz w:val="20"/>
          <w:szCs w:val="22"/>
        </w:rPr>
      </w:pPr>
      <w:r w:rsidRPr="008320CD">
        <w:rPr>
          <w:rFonts w:ascii="Montserrat" w:eastAsia="Times New Roman" w:hAnsi="Montserrat" w:cs="Gisha"/>
          <w:b/>
          <w:bCs/>
          <w:sz w:val="20"/>
          <w:szCs w:val="22"/>
        </w:rPr>
        <w:t>En la firma del contrato.</w:t>
      </w:r>
    </w:p>
    <w:p w14:paraId="2922B109" w14:textId="77777777" w:rsidR="008320CD" w:rsidRPr="008320CD" w:rsidRDefault="008320CD" w:rsidP="008320CD">
      <w:pPr>
        <w:suppressAutoHyphens/>
        <w:jc w:val="both"/>
        <w:rPr>
          <w:rFonts w:ascii="Montserrat" w:eastAsia="Times New Roman" w:hAnsi="Montserrat" w:cs="Arial"/>
          <w:sz w:val="20"/>
          <w:szCs w:val="22"/>
        </w:rPr>
      </w:pPr>
    </w:p>
    <w:p w14:paraId="32EE710D" w14:textId="77777777" w:rsidR="008320CD" w:rsidRPr="008320CD" w:rsidRDefault="008320CD" w:rsidP="008320CD">
      <w:pPr>
        <w:suppressAutoHyphens/>
        <w:jc w:val="both"/>
        <w:rPr>
          <w:rFonts w:ascii="Montserrat" w:eastAsia="Times New Roman" w:hAnsi="Montserrat" w:cs="Arial"/>
          <w:sz w:val="20"/>
          <w:szCs w:val="22"/>
        </w:rPr>
      </w:pPr>
      <w:r w:rsidRPr="008320CD">
        <w:rPr>
          <w:rFonts w:ascii="Montserrat" w:eastAsia="Times New Roman" w:hAnsi="Montserrat" w:cs="Arial"/>
          <w:sz w:val="20"/>
          <w:szCs w:val="22"/>
        </w:rPr>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0073BDD8" w14:textId="77777777" w:rsidR="008320CD" w:rsidRPr="008320CD" w:rsidRDefault="008320CD" w:rsidP="008320CD">
      <w:pPr>
        <w:suppressAutoHyphens/>
        <w:jc w:val="both"/>
        <w:rPr>
          <w:rFonts w:ascii="Montserrat" w:eastAsia="Times New Roman" w:hAnsi="Montserrat" w:cs="Arial"/>
          <w:sz w:val="20"/>
          <w:szCs w:val="22"/>
        </w:rPr>
      </w:pPr>
    </w:p>
    <w:p w14:paraId="7346AAD5" w14:textId="77777777" w:rsidR="008320CD" w:rsidRPr="008320CD" w:rsidRDefault="008320CD" w:rsidP="008320CD">
      <w:pPr>
        <w:suppressAutoHyphens/>
        <w:jc w:val="both"/>
        <w:rPr>
          <w:rFonts w:ascii="Montserrat" w:eastAsia="Times New Roman" w:hAnsi="Montserrat" w:cs="Arial"/>
          <w:sz w:val="20"/>
          <w:szCs w:val="22"/>
        </w:rPr>
      </w:pPr>
      <w:r w:rsidRPr="008320CD">
        <w:rPr>
          <w:rFonts w:ascii="Montserrat" w:eastAsia="Times New Roman" w:hAnsi="Montserrat" w:cs="Arial"/>
          <w:sz w:val="20"/>
          <w:szCs w:val="22"/>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14:paraId="7914A364" w14:textId="77777777" w:rsidR="008320CD" w:rsidRPr="008320CD" w:rsidRDefault="008320CD" w:rsidP="008320CD">
      <w:pPr>
        <w:suppressAutoHyphens/>
        <w:ind w:firstLine="360"/>
        <w:jc w:val="both"/>
        <w:rPr>
          <w:rFonts w:ascii="Montserrat" w:eastAsia="Times New Roman" w:hAnsi="Montserrat" w:cs="Arial"/>
          <w:sz w:val="20"/>
          <w:szCs w:val="22"/>
        </w:rPr>
      </w:pPr>
    </w:p>
    <w:p w14:paraId="27CD1C01" w14:textId="77777777" w:rsidR="008320CD" w:rsidRPr="008320CD" w:rsidRDefault="008320CD" w:rsidP="00D638DB">
      <w:pPr>
        <w:numPr>
          <w:ilvl w:val="0"/>
          <w:numId w:val="19"/>
        </w:numPr>
        <w:suppressAutoHyphens/>
        <w:autoSpaceDE w:val="0"/>
        <w:jc w:val="both"/>
        <w:rPr>
          <w:rFonts w:ascii="Montserrat" w:eastAsia="Times New Roman" w:hAnsi="Montserrat" w:cs="Gisha"/>
          <w:b/>
          <w:bCs/>
          <w:sz w:val="20"/>
          <w:szCs w:val="22"/>
        </w:rPr>
      </w:pPr>
      <w:r w:rsidRPr="008320CD">
        <w:rPr>
          <w:rFonts w:ascii="Montserrat" w:eastAsia="Times New Roman" w:hAnsi="Montserrat" w:cs="Gisha"/>
          <w:b/>
          <w:bCs/>
          <w:sz w:val="20"/>
          <w:szCs w:val="22"/>
        </w:rPr>
        <w:t>ACREDITACIÓN DE ENCONTRARSE AL CORRIENTE DE SUS OBLIGACIONES FISCALES.</w:t>
      </w:r>
    </w:p>
    <w:p w14:paraId="02B822C4" w14:textId="77777777" w:rsidR="008320CD" w:rsidRPr="008320CD" w:rsidRDefault="008320CD" w:rsidP="008320CD">
      <w:pPr>
        <w:tabs>
          <w:tab w:val="left" w:pos="720"/>
        </w:tabs>
        <w:suppressAutoHyphens/>
        <w:ind w:left="360"/>
        <w:jc w:val="both"/>
        <w:rPr>
          <w:rFonts w:ascii="Montserrat" w:eastAsia="Times New Roman" w:hAnsi="Montserrat" w:cs="Gisha"/>
          <w:b/>
          <w:bCs/>
          <w:sz w:val="20"/>
          <w:szCs w:val="22"/>
        </w:rPr>
      </w:pPr>
    </w:p>
    <w:p w14:paraId="6D1A68DB" w14:textId="77777777" w:rsidR="008320CD" w:rsidRPr="008320CD" w:rsidRDefault="008320CD" w:rsidP="00D638DB">
      <w:pPr>
        <w:numPr>
          <w:ilvl w:val="1"/>
          <w:numId w:val="19"/>
        </w:numPr>
        <w:suppressAutoHyphens/>
        <w:jc w:val="both"/>
        <w:rPr>
          <w:rFonts w:ascii="Montserrat" w:eastAsia="Times New Roman" w:hAnsi="Montserrat" w:cs="Gisha"/>
          <w:b/>
          <w:sz w:val="20"/>
          <w:szCs w:val="22"/>
        </w:rPr>
      </w:pPr>
      <w:r w:rsidRPr="008320CD">
        <w:rPr>
          <w:rFonts w:ascii="Montserrat" w:eastAsia="Times New Roman" w:hAnsi="Montserrat" w:cs="Gisha"/>
          <w:b/>
          <w:sz w:val="20"/>
          <w:szCs w:val="22"/>
        </w:rPr>
        <w:t>Acreditación de Encontrarse al Corriente de sus Obligaciones Fiscales.</w:t>
      </w:r>
    </w:p>
    <w:p w14:paraId="2935877C" w14:textId="77777777" w:rsidR="008320CD" w:rsidRPr="008320CD" w:rsidRDefault="008320CD" w:rsidP="008320CD">
      <w:pPr>
        <w:tabs>
          <w:tab w:val="left" w:pos="720"/>
        </w:tabs>
        <w:suppressAutoHyphens/>
        <w:jc w:val="both"/>
        <w:rPr>
          <w:rFonts w:ascii="Montserrat" w:eastAsia="Times New Roman" w:hAnsi="Montserrat" w:cs="Gisha"/>
          <w:b/>
          <w:bCs/>
          <w:sz w:val="20"/>
          <w:szCs w:val="22"/>
        </w:rPr>
      </w:pPr>
    </w:p>
    <w:p w14:paraId="059B5613" w14:textId="77777777" w:rsidR="008320CD" w:rsidRPr="008320CD" w:rsidRDefault="008320CD" w:rsidP="008320CD">
      <w:pPr>
        <w:tabs>
          <w:tab w:val="left" w:pos="720"/>
        </w:tabs>
        <w:suppressAutoHyphens/>
        <w:jc w:val="both"/>
        <w:rPr>
          <w:rFonts w:ascii="Montserrat" w:eastAsia="Times New Roman" w:hAnsi="Montserrat" w:cs="Gisha"/>
          <w:bCs/>
          <w:sz w:val="20"/>
          <w:szCs w:val="22"/>
        </w:rPr>
      </w:pPr>
      <w:r w:rsidRPr="008320CD">
        <w:rPr>
          <w:rFonts w:ascii="Montserrat" w:eastAsia="Times New Roman" w:hAnsi="Montserrat" w:cs="Gisha"/>
          <w:bCs/>
          <w:sz w:val="20"/>
          <w:szCs w:val="22"/>
        </w:rPr>
        <w:t>El Instituto no adquirirá bienes o contratará servicios con los particulares que se señalan en las fracciones I, II, III y IV, del artículo 32-D del Código Fiscal de la Federación.</w:t>
      </w:r>
    </w:p>
    <w:p w14:paraId="3341C8F5" w14:textId="77777777" w:rsidR="008320CD" w:rsidRPr="008320CD" w:rsidRDefault="008320CD" w:rsidP="008320CD">
      <w:pPr>
        <w:tabs>
          <w:tab w:val="left" w:pos="720"/>
        </w:tabs>
        <w:suppressAutoHyphens/>
        <w:jc w:val="both"/>
        <w:rPr>
          <w:rFonts w:ascii="Montserrat" w:eastAsia="Times New Roman" w:hAnsi="Montserrat" w:cs="Gisha"/>
          <w:bCs/>
          <w:sz w:val="20"/>
          <w:szCs w:val="22"/>
        </w:rPr>
      </w:pPr>
    </w:p>
    <w:p w14:paraId="7DC71F5D" w14:textId="77777777" w:rsidR="008320CD" w:rsidRPr="008320CD" w:rsidRDefault="008320CD" w:rsidP="008320CD">
      <w:pPr>
        <w:tabs>
          <w:tab w:val="left" w:pos="720"/>
        </w:tabs>
        <w:suppressAutoHyphens/>
        <w:jc w:val="both"/>
        <w:rPr>
          <w:rFonts w:ascii="Montserrat" w:eastAsia="Times New Roman" w:hAnsi="Montserrat" w:cs="Gisha"/>
          <w:bCs/>
          <w:sz w:val="20"/>
          <w:szCs w:val="22"/>
        </w:rPr>
      </w:pPr>
      <w:r w:rsidRPr="008320CD">
        <w:rPr>
          <w:rFonts w:ascii="Montserrat" w:eastAsia="Times New Roman" w:hAnsi="Montserrat" w:cs="Gisha"/>
          <w:bCs/>
          <w:sz w:val="20"/>
          <w:szCs w:val="22"/>
        </w:rPr>
        <w:t>De conformidad con dicha disposición, por cada contrato, el licitante que resulte con adjudicación y cuyo monto sea superior a $300,000.00,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la Regla 2.1.27 de la Resolución Miscelánea Fiscal vigente, y las actualizaciones emitidas por el SAT, a la publicada en el D.O.F., o las que se encuentren vigentes al momento de la firma correspondiente.</w:t>
      </w:r>
    </w:p>
    <w:p w14:paraId="5B0B341C" w14:textId="77777777" w:rsidR="008320CD" w:rsidRPr="008320CD" w:rsidRDefault="008320CD" w:rsidP="008320CD">
      <w:pPr>
        <w:tabs>
          <w:tab w:val="left" w:pos="720"/>
        </w:tabs>
        <w:suppressAutoHyphens/>
        <w:jc w:val="both"/>
        <w:rPr>
          <w:rFonts w:ascii="Montserrat" w:eastAsia="Times New Roman" w:hAnsi="Montserrat" w:cs="Gisha"/>
          <w:bCs/>
          <w:sz w:val="20"/>
          <w:szCs w:val="22"/>
        </w:rPr>
      </w:pPr>
    </w:p>
    <w:p w14:paraId="57DB03CA" w14:textId="77777777" w:rsidR="008320CD" w:rsidRPr="008320CD" w:rsidRDefault="008320CD" w:rsidP="008320CD">
      <w:pPr>
        <w:tabs>
          <w:tab w:val="left" w:pos="720"/>
        </w:tabs>
        <w:suppressAutoHyphens/>
        <w:jc w:val="both"/>
        <w:rPr>
          <w:rFonts w:ascii="Montserrat" w:eastAsia="Times New Roman" w:hAnsi="Montserrat" w:cs="Gisha"/>
          <w:bCs/>
          <w:sz w:val="20"/>
          <w:szCs w:val="22"/>
        </w:rPr>
      </w:pPr>
      <w:r w:rsidRPr="008320CD">
        <w:rPr>
          <w:rFonts w:ascii="Montserrat" w:eastAsia="Times New Roman" w:hAnsi="Montserrat" w:cs="Gisha"/>
          <w:bCs/>
          <w:sz w:val="20"/>
          <w:szCs w:val="22"/>
        </w:rPr>
        <w:t>Tratándose de las propuestas conjuntas previstas en el artículo 34 de la Ley, los licitantes que resulten con adjudicación, deberán presentar la “Opinión del cumplimiento de obligaciones fiscales” por cada uno de los obligados en dicha propuesta.</w:t>
      </w:r>
    </w:p>
    <w:p w14:paraId="082D52A0" w14:textId="77777777" w:rsidR="008320CD" w:rsidRPr="008320CD" w:rsidRDefault="008320CD" w:rsidP="008320CD">
      <w:pPr>
        <w:tabs>
          <w:tab w:val="left" w:pos="720"/>
        </w:tabs>
        <w:suppressAutoHyphens/>
        <w:jc w:val="both"/>
        <w:rPr>
          <w:rFonts w:ascii="Montserrat" w:eastAsia="Times New Roman" w:hAnsi="Montserrat" w:cs="Gisha"/>
          <w:bCs/>
          <w:sz w:val="20"/>
          <w:szCs w:val="22"/>
        </w:rPr>
      </w:pPr>
    </w:p>
    <w:p w14:paraId="4DC7695D" w14:textId="77777777" w:rsidR="008320CD" w:rsidRPr="008320CD" w:rsidRDefault="008320CD" w:rsidP="008320CD">
      <w:pPr>
        <w:tabs>
          <w:tab w:val="left" w:pos="720"/>
        </w:tabs>
        <w:suppressAutoHyphens/>
        <w:jc w:val="both"/>
        <w:rPr>
          <w:rFonts w:ascii="Montserrat" w:eastAsia="Times New Roman" w:hAnsi="Montserrat" w:cs="Gisha"/>
          <w:bCs/>
          <w:sz w:val="20"/>
          <w:szCs w:val="22"/>
        </w:rPr>
      </w:pPr>
      <w:r w:rsidRPr="008320CD">
        <w:rPr>
          <w:rFonts w:ascii="Montserrat" w:eastAsia="Times New Roman" w:hAnsi="Montserrat" w:cs="Gisha"/>
          <w:bCs/>
          <w:sz w:val="20"/>
          <w:szCs w:val="22"/>
        </w:rPr>
        <w:t>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46, segundo párrafo de la Ley.</w:t>
      </w:r>
    </w:p>
    <w:p w14:paraId="7621F930" w14:textId="77777777" w:rsidR="008320CD" w:rsidRPr="008320CD" w:rsidRDefault="008320CD" w:rsidP="008320CD">
      <w:pPr>
        <w:tabs>
          <w:tab w:val="left" w:pos="720"/>
        </w:tabs>
        <w:suppressAutoHyphens/>
        <w:jc w:val="both"/>
        <w:rPr>
          <w:rFonts w:ascii="Montserrat" w:eastAsia="Times New Roman" w:hAnsi="Montserrat" w:cs="Gisha"/>
          <w:bCs/>
          <w:sz w:val="20"/>
          <w:szCs w:val="22"/>
        </w:rPr>
      </w:pPr>
    </w:p>
    <w:p w14:paraId="10618F91" w14:textId="77777777" w:rsidR="008320CD" w:rsidRPr="008320CD" w:rsidRDefault="008320CD" w:rsidP="008320CD">
      <w:pPr>
        <w:tabs>
          <w:tab w:val="left" w:pos="720"/>
        </w:tabs>
        <w:suppressAutoHyphens/>
        <w:jc w:val="both"/>
        <w:rPr>
          <w:rFonts w:ascii="Montserrat" w:eastAsia="Times New Roman" w:hAnsi="Montserrat" w:cs="Gisha"/>
          <w:bCs/>
          <w:sz w:val="20"/>
          <w:szCs w:val="22"/>
        </w:rPr>
      </w:pPr>
      <w:r w:rsidRPr="008320CD">
        <w:rPr>
          <w:rFonts w:ascii="Montserrat" w:eastAsia="Times New Roman" w:hAnsi="Montserrat" w:cs="Gisha"/>
          <w:bCs/>
          <w:sz w:val="20"/>
          <w:szCs w:val="22"/>
        </w:rPr>
        <w:lastRenderedPageBreak/>
        <w:t>Si previo a la formalización del contrato, el SAT emite como negativa la “opinión del cumplimiento de obligaciones fiscales” para el licitante que resulte con adjudicación y este no acredita la celebración del convenio con la autoridad fiscal respectiva, el Instituto remitirá a la SFP la documentación de los hechos presumibles constitutivos de infracción por la falta de formalización del contrato, por causas imputables al licitante adjudicado.</w:t>
      </w:r>
    </w:p>
    <w:p w14:paraId="09CD5B29" w14:textId="77777777" w:rsidR="008320CD" w:rsidRPr="008320CD" w:rsidRDefault="008320CD" w:rsidP="008320CD">
      <w:pPr>
        <w:tabs>
          <w:tab w:val="left" w:pos="720"/>
        </w:tabs>
        <w:suppressAutoHyphens/>
        <w:jc w:val="both"/>
        <w:rPr>
          <w:rFonts w:ascii="Montserrat" w:eastAsia="Times New Roman" w:hAnsi="Montserrat" w:cs="Gisha"/>
          <w:bCs/>
          <w:sz w:val="20"/>
          <w:szCs w:val="22"/>
        </w:rPr>
      </w:pPr>
      <w:r w:rsidRPr="008320CD">
        <w:rPr>
          <w:rFonts w:ascii="Montserrat" w:eastAsia="Times New Roman" w:hAnsi="Montserrat" w:cs="Gisha"/>
          <w:bCs/>
          <w:sz w:val="20"/>
          <w:szCs w:val="22"/>
        </w:rPr>
        <w:t> </w:t>
      </w:r>
    </w:p>
    <w:p w14:paraId="262EF130" w14:textId="77777777" w:rsidR="008320CD" w:rsidRPr="008320CD" w:rsidRDefault="008320CD" w:rsidP="00D638DB">
      <w:pPr>
        <w:numPr>
          <w:ilvl w:val="1"/>
          <w:numId w:val="19"/>
        </w:numPr>
        <w:suppressAutoHyphens/>
        <w:jc w:val="both"/>
        <w:rPr>
          <w:rFonts w:ascii="Montserrat" w:eastAsia="Times New Roman" w:hAnsi="Montserrat" w:cs="Gisha"/>
          <w:b/>
          <w:sz w:val="20"/>
          <w:szCs w:val="22"/>
        </w:rPr>
      </w:pPr>
      <w:r w:rsidRPr="008320CD">
        <w:rPr>
          <w:rFonts w:ascii="Montserrat" w:eastAsia="Times New Roman" w:hAnsi="Montserrat" w:cs="Gisha"/>
          <w:b/>
          <w:sz w:val="20"/>
          <w:szCs w:val="22"/>
        </w:rPr>
        <w:t xml:space="preserve">Acreditación de Encontrarse al Corriente de sus Obligaciones Fiscales en Materia de Seguridad Social </w:t>
      </w:r>
    </w:p>
    <w:p w14:paraId="71E7883D" w14:textId="77777777" w:rsidR="008320CD" w:rsidRPr="008320CD" w:rsidRDefault="008320CD" w:rsidP="008320CD">
      <w:pPr>
        <w:tabs>
          <w:tab w:val="left" w:pos="720"/>
        </w:tabs>
        <w:suppressAutoHyphens/>
        <w:jc w:val="both"/>
        <w:rPr>
          <w:rFonts w:ascii="Montserrat" w:eastAsia="Times New Roman" w:hAnsi="Montserrat" w:cs="Gisha"/>
          <w:bCs/>
          <w:sz w:val="20"/>
          <w:szCs w:val="22"/>
        </w:rPr>
      </w:pPr>
    </w:p>
    <w:p w14:paraId="5A628924" w14:textId="77777777" w:rsidR="008320CD" w:rsidRPr="008320CD" w:rsidRDefault="008320CD" w:rsidP="008320CD">
      <w:pPr>
        <w:tabs>
          <w:tab w:val="left" w:pos="720"/>
        </w:tabs>
        <w:suppressAutoHyphens/>
        <w:jc w:val="both"/>
        <w:rPr>
          <w:rFonts w:ascii="Montserrat" w:eastAsia="Times New Roman" w:hAnsi="Montserrat" w:cs="Gisha"/>
          <w:bCs/>
          <w:sz w:val="20"/>
          <w:szCs w:val="22"/>
        </w:rPr>
      </w:pPr>
      <w:r w:rsidRPr="008320CD">
        <w:rPr>
          <w:rFonts w:ascii="Montserrat" w:eastAsia="Times New Roman" w:hAnsi="Montserrat" w:cs="Gisha"/>
          <w:bCs/>
          <w:sz w:val="20"/>
          <w:szCs w:val="22"/>
        </w:rPr>
        <w:t xml:space="preserve">En términos del </w:t>
      </w:r>
      <w:r w:rsidRPr="008320CD">
        <w:rPr>
          <w:rFonts w:ascii="Montserrat" w:eastAsia="Times New Roman" w:hAnsi="Montserrat" w:cs="Gisha"/>
          <w:b/>
          <w:bCs/>
          <w:sz w:val="20"/>
          <w:szCs w:val="22"/>
        </w:rPr>
        <w:t>artículo 32-D del Código Fiscal de la Federación, así como del Acuerdo ACDO.SA1.HCT.101214/281.P.DIR y al Acuerdo ACDO.SA1.HCT.250315/62.P.DJ, publicados en el Diario Oficial de la Federación del 27 de febrero y 3 de abril de 2015</w:t>
      </w:r>
      <w:r w:rsidRPr="008320CD">
        <w:rPr>
          <w:rFonts w:ascii="Montserrat" w:eastAsia="Times New Roman" w:hAnsi="Montserrat" w:cs="Gisha"/>
          <w:bCs/>
          <w:sz w:val="20"/>
          <w:szCs w:val="22"/>
        </w:rPr>
        <w:t>, respectivamente, el licitante y, en su caso los que estos últimos subcontraten, que resulte con adjudicación y cuyo monto sea superior a $300,000.00, sin incluir el Impuesto al Valor Agregado (IVA), deberá presentar opinión de cumplimiento de obligaciones fiscales en materia de seguridad social conforme al siguiente procedimiento:</w:t>
      </w:r>
    </w:p>
    <w:p w14:paraId="11340305" w14:textId="77777777" w:rsidR="008320CD" w:rsidRPr="008320CD" w:rsidRDefault="008320CD" w:rsidP="008320CD">
      <w:pPr>
        <w:tabs>
          <w:tab w:val="left" w:pos="720"/>
        </w:tabs>
        <w:suppressAutoHyphens/>
        <w:jc w:val="both"/>
        <w:rPr>
          <w:rFonts w:ascii="Montserrat" w:eastAsia="Times New Roman" w:hAnsi="Montserrat" w:cs="Gisha"/>
          <w:bCs/>
          <w:sz w:val="20"/>
          <w:szCs w:val="22"/>
        </w:rPr>
      </w:pPr>
    </w:p>
    <w:p w14:paraId="1364A199" w14:textId="77777777" w:rsidR="008320CD" w:rsidRPr="008320CD" w:rsidRDefault="008320CD" w:rsidP="00D638DB">
      <w:pPr>
        <w:numPr>
          <w:ilvl w:val="0"/>
          <w:numId w:val="3"/>
        </w:numPr>
        <w:tabs>
          <w:tab w:val="left" w:pos="720"/>
        </w:tabs>
        <w:suppressAutoHyphens/>
        <w:jc w:val="both"/>
        <w:rPr>
          <w:rFonts w:ascii="Montserrat" w:eastAsia="Times New Roman" w:hAnsi="Montserrat" w:cs="Gisha"/>
          <w:bCs/>
          <w:sz w:val="20"/>
          <w:szCs w:val="22"/>
        </w:rPr>
      </w:pPr>
      <w:r w:rsidRPr="008320CD">
        <w:rPr>
          <w:rFonts w:ascii="Montserrat" w:eastAsia="Times New Roman" w:hAnsi="Montserrat" w:cs="Gisha"/>
          <w:bCs/>
          <w:sz w:val="20"/>
          <w:szCs w:val="22"/>
        </w:rPr>
        <w:t>Ingresar en la página de internet del Instituto (www.imss.gob.mx),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169828B3" w14:textId="77777777" w:rsidR="008320CD" w:rsidRPr="008320CD" w:rsidRDefault="008320CD" w:rsidP="00D638DB">
      <w:pPr>
        <w:numPr>
          <w:ilvl w:val="0"/>
          <w:numId w:val="3"/>
        </w:numPr>
        <w:tabs>
          <w:tab w:val="left" w:pos="720"/>
        </w:tabs>
        <w:suppressAutoHyphens/>
        <w:jc w:val="both"/>
        <w:rPr>
          <w:rFonts w:ascii="Montserrat" w:eastAsia="Times New Roman" w:hAnsi="Montserrat" w:cs="Gisha"/>
          <w:bCs/>
          <w:sz w:val="20"/>
          <w:szCs w:val="22"/>
        </w:rPr>
      </w:pPr>
      <w:r w:rsidRPr="008320CD">
        <w:rPr>
          <w:rFonts w:ascii="Montserrat" w:eastAsia="Times New Roman" w:hAnsi="Montserrat" w:cs="Gisha"/>
          <w:bCs/>
          <w:sz w:val="20"/>
          <w:szCs w:val="22"/>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665E24C1" w14:textId="77777777" w:rsidR="008320CD" w:rsidRPr="008320CD" w:rsidRDefault="008320CD" w:rsidP="00D638DB">
      <w:pPr>
        <w:numPr>
          <w:ilvl w:val="0"/>
          <w:numId w:val="3"/>
        </w:numPr>
        <w:tabs>
          <w:tab w:val="left" w:pos="720"/>
        </w:tabs>
        <w:suppressAutoHyphens/>
        <w:jc w:val="both"/>
        <w:rPr>
          <w:rFonts w:ascii="Montserrat" w:eastAsia="Times New Roman" w:hAnsi="Montserrat" w:cs="Gisha"/>
          <w:bCs/>
          <w:sz w:val="20"/>
          <w:szCs w:val="22"/>
        </w:rPr>
      </w:pPr>
      <w:r w:rsidRPr="008320CD">
        <w:rPr>
          <w:rFonts w:ascii="Montserrat" w:eastAsia="Times New Roman" w:hAnsi="Montserrat" w:cs="Gisha"/>
          <w:bCs/>
          <w:sz w:val="20"/>
          <w:szCs w:val="22"/>
        </w:rPr>
        <w:t>Después de elegir la opción “Opinión de cumplimiento”, el particular podrá imprimir el documento que contiene la opinión de cumplimiento de obligaciones fiscales en materia de seguridad social.</w:t>
      </w:r>
    </w:p>
    <w:p w14:paraId="44B4F620" w14:textId="77777777" w:rsidR="008320CD" w:rsidRPr="008320CD" w:rsidRDefault="008320CD" w:rsidP="008320CD">
      <w:pPr>
        <w:tabs>
          <w:tab w:val="left" w:pos="720"/>
        </w:tabs>
        <w:suppressAutoHyphens/>
        <w:jc w:val="both"/>
        <w:rPr>
          <w:rFonts w:ascii="Montserrat" w:eastAsia="Times New Roman" w:hAnsi="Montserrat" w:cs="Gisha"/>
          <w:bCs/>
          <w:sz w:val="20"/>
          <w:szCs w:val="22"/>
        </w:rPr>
      </w:pPr>
    </w:p>
    <w:p w14:paraId="6D5306AF" w14:textId="77777777" w:rsidR="008320CD" w:rsidRPr="008320CD" w:rsidRDefault="008320CD" w:rsidP="008320CD">
      <w:pPr>
        <w:tabs>
          <w:tab w:val="left" w:pos="720"/>
        </w:tabs>
        <w:suppressAutoHyphens/>
        <w:jc w:val="both"/>
        <w:rPr>
          <w:rFonts w:ascii="Montserrat" w:eastAsia="Times New Roman" w:hAnsi="Montserrat" w:cs="Gisha"/>
          <w:bCs/>
          <w:sz w:val="20"/>
          <w:szCs w:val="22"/>
        </w:rPr>
      </w:pPr>
      <w:r w:rsidRPr="008320CD">
        <w:rPr>
          <w:rFonts w:ascii="Montserrat" w:eastAsia="Times New Roman" w:hAnsi="Montserrat" w:cs="Gisha"/>
          <w:bCs/>
          <w:sz w:val="20"/>
          <w:szCs w:val="22"/>
        </w:rPr>
        <w:t>La multicitada opinión, se generará atendiendo a la situación fiscal en materia de seguridad social del particular en los siguientes sentidos:</w:t>
      </w:r>
    </w:p>
    <w:p w14:paraId="25345858" w14:textId="77777777" w:rsidR="008320CD" w:rsidRPr="008320CD" w:rsidRDefault="008320CD" w:rsidP="008320CD">
      <w:pPr>
        <w:tabs>
          <w:tab w:val="left" w:pos="720"/>
        </w:tabs>
        <w:suppressAutoHyphens/>
        <w:jc w:val="both"/>
        <w:rPr>
          <w:rFonts w:ascii="Montserrat" w:eastAsia="Times New Roman" w:hAnsi="Montserrat" w:cs="Gisha"/>
          <w:bCs/>
          <w:sz w:val="20"/>
          <w:szCs w:val="22"/>
        </w:rPr>
      </w:pPr>
    </w:p>
    <w:p w14:paraId="642DE9AE" w14:textId="77777777" w:rsidR="008320CD" w:rsidRPr="008320CD" w:rsidRDefault="008320CD" w:rsidP="008320CD">
      <w:pPr>
        <w:tabs>
          <w:tab w:val="left" w:pos="720"/>
        </w:tabs>
        <w:suppressAutoHyphens/>
        <w:jc w:val="both"/>
        <w:rPr>
          <w:rFonts w:ascii="Montserrat" w:eastAsia="Times New Roman" w:hAnsi="Montserrat" w:cs="Gisha"/>
          <w:bCs/>
          <w:sz w:val="20"/>
          <w:szCs w:val="22"/>
        </w:rPr>
      </w:pPr>
      <w:r w:rsidRPr="008320CD">
        <w:rPr>
          <w:rFonts w:ascii="Montserrat" w:eastAsia="Times New Roman" w:hAnsi="Montserrat" w:cs="Gisha"/>
          <w:b/>
          <w:bCs/>
          <w:sz w:val="20"/>
          <w:szCs w:val="22"/>
        </w:rPr>
        <w:t>Positiva</w:t>
      </w:r>
      <w:r w:rsidRPr="008320CD">
        <w:rPr>
          <w:rFonts w:ascii="Montserrat" w:eastAsia="Times New Roman" w:hAnsi="Montserrat" w:cs="Gisha"/>
          <w:bCs/>
          <w:sz w:val="20"/>
          <w:szCs w:val="22"/>
        </w:rPr>
        <w:t>.- Cuando el licitante esté inscrito ante el Instituto y al corriente en el cumplimiento de las obligaciones que se consideran en los incisos a) y b) de este procedimiento.</w:t>
      </w:r>
    </w:p>
    <w:p w14:paraId="506A9D83" w14:textId="77777777" w:rsidR="008320CD" w:rsidRPr="008320CD" w:rsidRDefault="008320CD" w:rsidP="008320CD">
      <w:pPr>
        <w:tabs>
          <w:tab w:val="left" w:pos="720"/>
        </w:tabs>
        <w:suppressAutoHyphens/>
        <w:jc w:val="both"/>
        <w:rPr>
          <w:rFonts w:ascii="Montserrat" w:eastAsia="Times New Roman" w:hAnsi="Montserrat" w:cs="Gisha"/>
          <w:bCs/>
          <w:sz w:val="20"/>
          <w:szCs w:val="22"/>
        </w:rPr>
      </w:pPr>
      <w:r w:rsidRPr="008320CD">
        <w:rPr>
          <w:rFonts w:ascii="Montserrat" w:eastAsia="Times New Roman" w:hAnsi="Montserrat" w:cs="Gisha"/>
          <w:b/>
          <w:bCs/>
          <w:sz w:val="20"/>
          <w:szCs w:val="22"/>
        </w:rPr>
        <w:t>Negativa</w:t>
      </w:r>
      <w:r w:rsidRPr="008320CD">
        <w:rPr>
          <w:rFonts w:ascii="Montserrat" w:eastAsia="Times New Roman" w:hAnsi="Montserrat" w:cs="Gisha"/>
          <w:bCs/>
          <w:sz w:val="20"/>
          <w:szCs w:val="22"/>
        </w:rPr>
        <w:t>.- Cuando el licitante no esté al corriente en el cumplimiento de las obligaciones en materia de seguridad social que se consideran en los incisos a) y b) de este procedimiento.</w:t>
      </w:r>
    </w:p>
    <w:p w14:paraId="25299A9C" w14:textId="77777777" w:rsidR="008320CD" w:rsidRPr="008320CD" w:rsidRDefault="008320CD" w:rsidP="008320CD">
      <w:pPr>
        <w:tabs>
          <w:tab w:val="left" w:pos="720"/>
        </w:tabs>
        <w:suppressAutoHyphens/>
        <w:jc w:val="both"/>
        <w:rPr>
          <w:rFonts w:ascii="Montserrat" w:eastAsia="Times New Roman" w:hAnsi="Montserrat" w:cs="Gisha"/>
          <w:bCs/>
          <w:sz w:val="20"/>
          <w:szCs w:val="22"/>
        </w:rPr>
      </w:pPr>
    </w:p>
    <w:p w14:paraId="481D1B5A" w14:textId="77777777" w:rsidR="008320CD" w:rsidRPr="008320CD" w:rsidRDefault="008320CD" w:rsidP="008320CD">
      <w:pPr>
        <w:tabs>
          <w:tab w:val="left" w:pos="720"/>
        </w:tabs>
        <w:suppressAutoHyphens/>
        <w:jc w:val="both"/>
        <w:rPr>
          <w:rFonts w:ascii="Montserrat" w:eastAsia="Times New Roman" w:hAnsi="Montserrat" w:cs="Gisha"/>
          <w:bCs/>
          <w:sz w:val="20"/>
          <w:szCs w:val="22"/>
        </w:rPr>
      </w:pPr>
      <w:r w:rsidRPr="008320CD">
        <w:rPr>
          <w:rFonts w:ascii="Montserrat" w:eastAsia="Times New Roman" w:hAnsi="Montserrat" w:cs="Gisha"/>
          <w:bCs/>
          <w:sz w:val="20"/>
          <w:szCs w:val="22"/>
        </w:rPr>
        <w:t>El Instituto a fin de emitir la opinión de cumplimiento de obligaciones fiscales en materia de seguridad social revisará que el licitante solicitante:</w:t>
      </w:r>
    </w:p>
    <w:p w14:paraId="1FAF2CE1" w14:textId="77777777" w:rsidR="008320CD" w:rsidRPr="008320CD" w:rsidRDefault="008320CD" w:rsidP="00D638DB">
      <w:pPr>
        <w:numPr>
          <w:ilvl w:val="0"/>
          <w:numId w:val="4"/>
        </w:numPr>
        <w:tabs>
          <w:tab w:val="left" w:pos="720"/>
        </w:tabs>
        <w:suppressAutoHyphens/>
        <w:jc w:val="both"/>
        <w:rPr>
          <w:rFonts w:ascii="Montserrat" w:eastAsia="Times New Roman" w:hAnsi="Montserrat" w:cs="Gisha"/>
          <w:bCs/>
          <w:sz w:val="20"/>
          <w:szCs w:val="22"/>
        </w:rPr>
      </w:pPr>
      <w:r w:rsidRPr="008320CD">
        <w:rPr>
          <w:rFonts w:ascii="Montserrat" w:eastAsia="Times New Roman" w:hAnsi="Montserrat" w:cs="Gisha"/>
          <w:bCs/>
          <w:sz w:val="20"/>
          <w:szCs w:val="22"/>
        </w:rPr>
        <w:t>Se encuentre inscrito ante el Instituto, en caso de estar obligado, y que el o los números de registros patronales que le han sido asignados estén vigentes.</w:t>
      </w:r>
    </w:p>
    <w:p w14:paraId="1E597DC5" w14:textId="77777777" w:rsidR="008320CD" w:rsidRPr="008320CD" w:rsidRDefault="008320CD" w:rsidP="00D638DB">
      <w:pPr>
        <w:numPr>
          <w:ilvl w:val="0"/>
          <w:numId w:val="4"/>
        </w:numPr>
        <w:tabs>
          <w:tab w:val="left" w:pos="720"/>
        </w:tabs>
        <w:suppressAutoHyphens/>
        <w:jc w:val="both"/>
        <w:rPr>
          <w:rFonts w:ascii="Montserrat" w:eastAsia="Times New Roman" w:hAnsi="Montserrat" w:cs="Gisha"/>
          <w:bCs/>
          <w:sz w:val="20"/>
          <w:szCs w:val="22"/>
        </w:rPr>
      </w:pPr>
      <w:r w:rsidRPr="008320CD">
        <w:rPr>
          <w:rFonts w:ascii="Montserrat" w:eastAsia="Times New Roman" w:hAnsi="Montserrat" w:cs="Gisha"/>
          <w:bCs/>
          <w:sz w:val="20"/>
          <w:szCs w:val="22"/>
        </w:rPr>
        <w:t>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6A3AB3B9" w14:textId="77777777" w:rsidR="008320CD" w:rsidRPr="008320CD" w:rsidRDefault="008320CD" w:rsidP="00D638DB">
      <w:pPr>
        <w:numPr>
          <w:ilvl w:val="0"/>
          <w:numId w:val="4"/>
        </w:numPr>
        <w:tabs>
          <w:tab w:val="left" w:pos="720"/>
        </w:tabs>
        <w:suppressAutoHyphens/>
        <w:jc w:val="both"/>
        <w:rPr>
          <w:rFonts w:ascii="Montserrat" w:eastAsia="Times New Roman" w:hAnsi="Montserrat" w:cs="Gisha"/>
          <w:bCs/>
          <w:sz w:val="20"/>
          <w:szCs w:val="22"/>
        </w:rPr>
      </w:pPr>
      <w:r w:rsidRPr="008320CD">
        <w:rPr>
          <w:rFonts w:ascii="Montserrat" w:eastAsia="Times New Roman" w:hAnsi="Montserrat" w:cs="Gisha"/>
          <w:bCs/>
          <w:sz w:val="20"/>
          <w:szCs w:val="22"/>
        </w:rPr>
        <w:t>Tratándose de particulares que hubieran solicitado autorización para pagar a plazos o hubieran interpuesto algún medio de defensa contra créditos fiscales a su cargo, los mismos se encuentren garantizados de conformidad con las disposiciones fiscales.</w:t>
      </w:r>
    </w:p>
    <w:p w14:paraId="690DB325" w14:textId="77777777" w:rsidR="008320CD" w:rsidRPr="008320CD" w:rsidRDefault="008320CD" w:rsidP="00D638DB">
      <w:pPr>
        <w:numPr>
          <w:ilvl w:val="0"/>
          <w:numId w:val="4"/>
        </w:numPr>
        <w:tabs>
          <w:tab w:val="left" w:pos="720"/>
        </w:tabs>
        <w:suppressAutoHyphens/>
        <w:jc w:val="both"/>
        <w:rPr>
          <w:rFonts w:ascii="Montserrat" w:eastAsia="Times New Roman" w:hAnsi="Montserrat" w:cs="Gisha"/>
          <w:bCs/>
          <w:sz w:val="20"/>
          <w:szCs w:val="22"/>
        </w:rPr>
      </w:pPr>
      <w:r w:rsidRPr="008320CD">
        <w:rPr>
          <w:rFonts w:ascii="Montserrat" w:eastAsia="Times New Roman" w:hAnsi="Montserrat" w:cs="Gisha"/>
          <w:bCs/>
          <w:sz w:val="20"/>
          <w:szCs w:val="22"/>
        </w:rPr>
        <w:t>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4D9E84B5" w14:textId="77777777" w:rsidR="008320CD" w:rsidRPr="008320CD" w:rsidRDefault="008320CD" w:rsidP="008320CD">
      <w:pPr>
        <w:tabs>
          <w:tab w:val="left" w:pos="720"/>
        </w:tabs>
        <w:suppressAutoHyphens/>
        <w:ind w:left="720"/>
        <w:jc w:val="both"/>
        <w:rPr>
          <w:rFonts w:ascii="Montserrat" w:eastAsia="Times New Roman" w:hAnsi="Montserrat" w:cs="Gisha"/>
          <w:bCs/>
          <w:sz w:val="20"/>
          <w:szCs w:val="22"/>
        </w:rPr>
      </w:pPr>
    </w:p>
    <w:p w14:paraId="5555EDAB" w14:textId="77777777" w:rsidR="008320CD" w:rsidRPr="008320CD" w:rsidRDefault="008320CD" w:rsidP="008320CD">
      <w:pPr>
        <w:tabs>
          <w:tab w:val="left" w:pos="720"/>
        </w:tabs>
        <w:suppressAutoHyphens/>
        <w:jc w:val="both"/>
        <w:rPr>
          <w:rFonts w:ascii="Montserrat" w:eastAsia="Times New Roman" w:hAnsi="Montserrat" w:cs="Gisha"/>
          <w:bCs/>
          <w:sz w:val="20"/>
          <w:szCs w:val="22"/>
        </w:rPr>
      </w:pPr>
      <w:r w:rsidRPr="008320CD">
        <w:rPr>
          <w:rFonts w:ascii="Montserrat" w:eastAsia="Times New Roman" w:hAnsi="Montserrat" w:cs="Gisha"/>
          <w:bCs/>
          <w:sz w:val="20"/>
          <w:szCs w:val="22"/>
        </w:rPr>
        <w:t>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5C8B91C3" w14:textId="77777777" w:rsidR="008320CD" w:rsidRPr="008320CD" w:rsidRDefault="008320CD" w:rsidP="008320CD">
      <w:pPr>
        <w:tabs>
          <w:tab w:val="left" w:pos="720"/>
        </w:tabs>
        <w:suppressAutoHyphens/>
        <w:jc w:val="both"/>
        <w:rPr>
          <w:rFonts w:ascii="Montserrat" w:eastAsia="Times New Roman" w:hAnsi="Montserrat" w:cs="Gisha"/>
          <w:bCs/>
          <w:sz w:val="20"/>
          <w:szCs w:val="22"/>
        </w:rPr>
      </w:pPr>
    </w:p>
    <w:p w14:paraId="7163BB1B" w14:textId="77777777" w:rsidR="008320CD" w:rsidRPr="008320CD" w:rsidRDefault="008320CD" w:rsidP="00D638DB">
      <w:pPr>
        <w:numPr>
          <w:ilvl w:val="0"/>
          <w:numId w:val="5"/>
        </w:numPr>
        <w:tabs>
          <w:tab w:val="left" w:pos="720"/>
        </w:tabs>
        <w:suppressAutoHyphens/>
        <w:jc w:val="both"/>
        <w:rPr>
          <w:rFonts w:ascii="Montserrat" w:eastAsia="Times New Roman" w:hAnsi="Montserrat" w:cs="Gisha"/>
          <w:bCs/>
          <w:sz w:val="20"/>
          <w:szCs w:val="22"/>
        </w:rPr>
      </w:pPr>
      <w:r w:rsidRPr="008320CD">
        <w:rPr>
          <w:rFonts w:ascii="Montserrat" w:eastAsia="Times New Roman" w:hAnsi="Montserrat" w:cs="Gisha"/>
          <w:bCs/>
          <w:sz w:val="20"/>
          <w:szCs w:val="22"/>
        </w:rPr>
        <w:t>Cuando el particular cuente con autorización para pagar a plazos y no le haya sido revocada.</w:t>
      </w:r>
    </w:p>
    <w:p w14:paraId="1A0DEFC6" w14:textId="77777777" w:rsidR="008320CD" w:rsidRPr="008320CD" w:rsidRDefault="008320CD" w:rsidP="00D638DB">
      <w:pPr>
        <w:numPr>
          <w:ilvl w:val="0"/>
          <w:numId w:val="5"/>
        </w:numPr>
        <w:tabs>
          <w:tab w:val="left" w:pos="720"/>
        </w:tabs>
        <w:suppressAutoHyphens/>
        <w:jc w:val="both"/>
        <w:rPr>
          <w:rFonts w:ascii="Montserrat" w:eastAsia="Times New Roman" w:hAnsi="Montserrat" w:cs="Gisha"/>
          <w:bCs/>
          <w:sz w:val="20"/>
          <w:szCs w:val="22"/>
        </w:rPr>
      </w:pPr>
      <w:r w:rsidRPr="008320CD">
        <w:rPr>
          <w:rFonts w:ascii="Montserrat" w:eastAsia="Times New Roman" w:hAnsi="Montserrat" w:cs="Gisha"/>
          <w:bCs/>
          <w:sz w:val="20"/>
          <w:szCs w:val="22"/>
        </w:rPr>
        <w:t>Cuando no haya vencido el plazo para pagar a que se refiere el artículo 127 del Reglamento de la Ley del Seguro Social en materia de Afiliación, Clasificación de Empresas, Recaudación y Fiscalización.</w:t>
      </w:r>
    </w:p>
    <w:p w14:paraId="23B4473D" w14:textId="77777777" w:rsidR="008320CD" w:rsidRPr="008320CD" w:rsidRDefault="008320CD" w:rsidP="00D638DB">
      <w:pPr>
        <w:numPr>
          <w:ilvl w:val="0"/>
          <w:numId w:val="5"/>
        </w:numPr>
        <w:tabs>
          <w:tab w:val="left" w:pos="720"/>
        </w:tabs>
        <w:suppressAutoHyphens/>
        <w:jc w:val="both"/>
        <w:rPr>
          <w:rFonts w:ascii="Montserrat" w:eastAsia="Times New Roman" w:hAnsi="Montserrat" w:cs="Gisha"/>
          <w:bCs/>
          <w:sz w:val="20"/>
          <w:szCs w:val="22"/>
        </w:rPr>
      </w:pPr>
      <w:r w:rsidRPr="008320CD">
        <w:rPr>
          <w:rFonts w:ascii="Montserrat" w:eastAsia="Times New Roman" w:hAnsi="Montserrat" w:cs="Gisha"/>
          <w:bCs/>
          <w:sz w:val="20"/>
          <w:szCs w:val="22"/>
        </w:rPr>
        <w:t>Cuando se haya interpuesto medio de defensa en contra del crédito fiscal determinado y se encuentre debidamente garantizado el interés fiscal de conformidad con las disposiciones fiscales.</w:t>
      </w:r>
    </w:p>
    <w:p w14:paraId="561DAD80" w14:textId="77777777" w:rsidR="008320CD" w:rsidRPr="008320CD" w:rsidRDefault="008320CD" w:rsidP="008320CD">
      <w:pPr>
        <w:tabs>
          <w:tab w:val="left" w:pos="720"/>
        </w:tabs>
        <w:suppressAutoHyphens/>
        <w:jc w:val="both"/>
        <w:rPr>
          <w:rFonts w:ascii="Montserrat" w:eastAsia="Times New Roman" w:hAnsi="Montserrat" w:cs="Gisha"/>
          <w:bCs/>
          <w:sz w:val="20"/>
          <w:szCs w:val="22"/>
        </w:rPr>
      </w:pPr>
    </w:p>
    <w:p w14:paraId="4B95E622" w14:textId="77777777" w:rsidR="008320CD" w:rsidRPr="008320CD" w:rsidRDefault="008320CD" w:rsidP="008320CD">
      <w:pPr>
        <w:tabs>
          <w:tab w:val="left" w:pos="720"/>
        </w:tabs>
        <w:suppressAutoHyphens/>
        <w:jc w:val="both"/>
        <w:rPr>
          <w:rFonts w:ascii="Montserrat" w:eastAsia="Times New Roman" w:hAnsi="Montserrat" w:cs="Gisha"/>
          <w:bCs/>
          <w:sz w:val="20"/>
          <w:szCs w:val="22"/>
        </w:rPr>
      </w:pPr>
      <w:r w:rsidRPr="008320CD">
        <w:rPr>
          <w:rFonts w:ascii="Montserrat" w:eastAsia="Times New Roman" w:hAnsi="Montserrat" w:cs="Gisha"/>
          <w:bCs/>
          <w:sz w:val="20"/>
          <w:szCs w:val="22"/>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14:paraId="50AA9000" w14:textId="77777777" w:rsidR="008320CD" w:rsidRPr="008320CD" w:rsidRDefault="008320CD" w:rsidP="008320CD">
      <w:pPr>
        <w:tabs>
          <w:tab w:val="left" w:pos="720"/>
        </w:tabs>
        <w:suppressAutoHyphens/>
        <w:jc w:val="both"/>
        <w:rPr>
          <w:rFonts w:ascii="Montserrat" w:eastAsia="Times New Roman" w:hAnsi="Montserrat" w:cs="Gisha"/>
          <w:b/>
          <w:bCs/>
          <w:sz w:val="20"/>
          <w:szCs w:val="22"/>
        </w:rPr>
      </w:pPr>
    </w:p>
    <w:p w14:paraId="3A632E2F" w14:textId="77777777" w:rsidR="008320CD" w:rsidRPr="008320CD" w:rsidRDefault="008320CD" w:rsidP="008320CD">
      <w:pPr>
        <w:tabs>
          <w:tab w:val="left" w:pos="720"/>
        </w:tabs>
        <w:suppressAutoHyphens/>
        <w:jc w:val="both"/>
        <w:rPr>
          <w:rFonts w:ascii="Montserrat" w:eastAsia="Times New Roman" w:hAnsi="Montserrat" w:cs="Gisha"/>
          <w:bCs/>
          <w:sz w:val="20"/>
          <w:szCs w:val="22"/>
        </w:rPr>
      </w:pPr>
      <w:r w:rsidRPr="008320CD">
        <w:rPr>
          <w:rFonts w:ascii="Montserrat" w:eastAsia="Times New Roman" w:hAnsi="Montserrat" w:cs="Gisha"/>
          <w:bCs/>
          <w:sz w:val="20"/>
          <w:szCs w:val="22"/>
        </w:rPr>
        <w:t>Las “Opiniones del cumplimiento de obligaciones fiscales y Obligaciones Fiscales en Materia de Seguridad Social” citadas en este numeral, deberán presentarse en la Oficina de Conservación, ubicado en el sótano de la Unidad Médica de Alta Especialidad, Hospital de Especialidades “Dr. Antonio Fraga Mouret” del Centro Médico Nacional “La Raza”, sito, en calle Seris y Zaachila s/n, colonia, La Raza, Alcaldía  Azcapotzalco, Ciudad de México, C.P. 02990, en días hábiles de 9:00 a 15:00 horas y de 16:00 a 18:00 horas.</w:t>
      </w:r>
    </w:p>
    <w:p w14:paraId="09EFA748" w14:textId="77777777" w:rsidR="008320CD" w:rsidRPr="008320CD" w:rsidRDefault="008320CD" w:rsidP="008320CD">
      <w:pPr>
        <w:tabs>
          <w:tab w:val="left" w:pos="720"/>
        </w:tabs>
        <w:suppressAutoHyphens/>
        <w:jc w:val="both"/>
        <w:rPr>
          <w:rFonts w:ascii="Montserrat" w:eastAsia="Times New Roman" w:hAnsi="Montserrat" w:cs="Gisha"/>
          <w:bCs/>
          <w:sz w:val="20"/>
          <w:szCs w:val="22"/>
        </w:rPr>
      </w:pPr>
    </w:p>
    <w:p w14:paraId="49F11F57" w14:textId="77777777" w:rsidR="008320CD" w:rsidRPr="008320CD" w:rsidRDefault="008320CD" w:rsidP="00D638DB">
      <w:pPr>
        <w:numPr>
          <w:ilvl w:val="1"/>
          <w:numId w:val="19"/>
        </w:numPr>
        <w:suppressAutoHyphens/>
        <w:jc w:val="both"/>
        <w:rPr>
          <w:rFonts w:ascii="Montserrat" w:eastAsia="Times New Roman" w:hAnsi="Montserrat" w:cs="Gisha"/>
          <w:b/>
          <w:sz w:val="20"/>
          <w:szCs w:val="22"/>
        </w:rPr>
      </w:pPr>
      <w:r w:rsidRPr="008320CD">
        <w:rPr>
          <w:rFonts w:ascii="Montserrat" w:eastAsia="Times New Roman" w:hAnsi="Montserrat" w:cs="Gisha"/>
          <w:b/>
          <w:sz w:val="20"/>
          <w:szCs w:val="22"/>
        </w:rPr>
        <w:t>Constancia de situación fiscal en materia de aportaciones patronales y entero de descuentos.</w:t>
      </w:r>
    </w:p>
    <w:p w14:paraId="424C308F" w14:textId="77777777" w:rsidR="008320CD" w:rsidRPr="008320CD" w:rsidRDefault="008320CD" w:rsidP="008320CD">
      <w:pPr>
        <w:suppressAutoHyphens/>
        <w:ind w:left="720"/>
        <w:jc w:val="both"/>
        <w:rPr>
          <w:rFonts w:ascii="Montserrat" w:eastAsia="Times New Roman" w:hAnsi="Montserrat" w:cs="Gisha"/>
          <w:b/>
          <w:sz w:val="20"/>
          <w:szCs w:val="22"/>
        </w:rPr>
      </w:pPr>
    </w:p>
    <w:p w14:paraId="7FEFC3A0" w14:textId="77777777" w:rsidR="008320CD" w:rsidRPr="008320CD" w:rsidRDefault="008320CD" w:rsidP="008320CD">
      <w:pPr>
        <w:tabs>
          <w:tab w:val="left" w:pos="720"/>
        </w:tabs>
        <w:suppressAutoHyphens/>
        <w:jc w:val="both"/>
        <w:rPr>
          <w:rFonts w:ascii="Montserrat" w:eastAsia="Times New Roman" w:hAnsi="Montserrat" w:cs="Gisha"/>
          <w:bCs/>
          <w:sz w:val="20"/>
          <w:szCs w:val="22"/>
        </w:rPr>
      </w:pPr>
      <w:r w:rsidRPr="008320CD">
        <w:rPr>
          <w:rFonts w:ascii="Montserrat" w:eastAsia="Times New Roman" w:hAnsi="Montserrat" w:cs="Gisha"/>
          <w:bCs/>
          <w:sz w:val="20"/>
          <w:szCs w:val="22"/>
        </w:rPr>
        <w:t>De conformidad con el</w:t>
      </w:r>
      <w:r w:rsidRPr="008320CD">
        <w:rPr>
          <w:rFonts w:ascii="Montserrat" w:eastAsia="Times New Roman" w:hAnsi="Montserrat"/>
          <w:sz w:val="22"/>
        </w:rPr>
        <w:t xml:space="preserve">  </w:t>
      </w:r>
      <w:r w:rsidRPr="008320CD">
        <w:rPr>
          <w:rFonts w:ascii="Montserrat" w:eastAsia="Times New Roman" w:hAnsi="Montserrat" w:cs="Gisha"/>
          <w:bCs/>
          <w:sz w:val="20"/>
          <w:szCs w:val="22"/>
        </w:rPr>
        <w:t>ACUERDO del H. Consejo de Administración del Instituto del Fondo Nacional de la Vivienda para los Trabajadores por el que se emiten las Reglas para la obtención de la constancia de situación fiscal en materia de aportaciones patronales y entero de descuentos, publicado en el D.O.F. el 28 de junio de 2017; los licitantes deberán presentar dicha  Constancia, será causal de desechamiento el no presentarla.</w:t>
      </w:r>
    </w:p>
    <w:p w14:paraId="2C30BD9F" w14:textId="77777777" w:rsidR="008320CD" w:rsidRPr="008320CD" w:rsidRDefault="008320CD" w:rsidP="008320CD">
      <w:pPr>
        <w:tabs>
          <w:tab w:val="left" w:pos="720"/>
        </w:tabs>
        <w:suppressAutoHyphens/>
        <w:jc w:val="both"/>
        <w:rPr>
          <w:rFonts w:ascii="Montserrat" w:eastAsia="Times New Roman" w:hAnsi="Montserrat" w:cs="Gisha"/>
          <w:bCs/>
          <w:sz w:val="20"/>
          <w:szCs w:val="22"/>
        </w:rPr>
      </w:pPr>
    </w:p>
    <w:p w14:paraId="64E75733" w14:textId="77777777" w:rsidR="008320CD" w:rsidRPr="008320CD" w:rsidRDefault="008320CD" w:rsidP="00D638DB">
      <w:pPr>
        <w:numPr>
          <w:ilvl w:val="0"/>
          <w:numId w:val="19"/>
        </w:numPr>
        <w:suppressAutoHyphens/>
        <w:autoSpaceDE w:val="0"/>
        <w:jc w:val="both"/>
        <w:rPr>
          <w:rFonts w:ascii="Montserrat" w:eastAsia="Times New Roman" w:hAnsi="Montserrat" w:cs="Gisha"/>
          <w:b/>
          <w:bCs/>
          <w:sz w:val="20"/>
          <w:szCs w:val="22"/>
        </w:rPr>
      </w:pPr>
      <w:r w:rsidRPr="008320CD">
        <w:rPr>
          <w:rFonts w:ascii="Montserrat" w:eastAsia="Times New Roman" w:hAnsi="Montserrat" w:cs="Gisha"/>
          <w:b/>
          <w:bCs/>
          <w:sz w:val="20"/>
          <w:szCs w:val="22"/>
        </w:rPr>
        <w:t>CRITERIOS PARA LA EVALUACION DE LAS PROPOSICIONES Y ADJUDICACION DE LOS CONTRATOS.</w:t>
      </w:r>
    </w:p>
    <w:p w14:paraId="1A092296" w14:textId="77777777" w:rsidR="008320CD" w:rsidRPr="008320CD" w:rsidRDefault="008320CD" w:rsidP="008320CD">
      <w:pPr>
        <w:suppressAutoHyphens/>
        <w:jc w:val="both"/>
        <w:rPr>
          <w:rFonts w:ascii="Montserrat" w:eastAsia="Times New Roman" w:hAnsi="Montserrat" w:cs="Arial"/>
          <w:sz w:val="20"/>
          <w:szCs w:val="22"/>
        </w:rPr>
      </w:pPr>
    </w:p>
    <w:p w14:paraId="6B808CE9" w14:textId="77777777" w:rsidR="008320CD" w:rsidRPr="008320CD" w:rsidRDefault="008320CD" w:rsidP="008320CD">
      <w:pPr>
        <w:suppressAutoHyphens/>
        <w:jc w:val="both"/>
        <w:rPr>
          <w:rFonts w:ascii="Montserrat" w:eastAsia="Times New Roman" w:hAnsi="Montserrat" w:cs="Arial"/>
          <w:sz w:val="20"/>
          <w:szCs w:val="22"/>
        </w:rPr>
      </w:pPr>
      <w:r w:rsidRPr="008320CD">
        <w:rPr>
          <w:rFonts w:ascii="Montserrat" w:eastAsia="Times New Roman" w:hAnsi="Montserrat" w:cs="Arial"/>
          <w:sz w:val="20"/>
          <w:szCs w:val="22"/>
        </w:rPr>
        <w:t xml:space="preserve">Los criterios que se aplicarán para evaluar las proposiciones, se basarán en la información documental presentada por los licitantes conforme al </w:t>
      </w:r>
      <w:r w:rsidRPr="008320CD">
        <w:rPr>
          <w:rFonts w:ascii="Montserrat" w:eastAsia="Times New Roman" w:hAnsi="Montserrat" w:cs="Arial"/>
          <w:b/>
          <w:sz w:val="20"/>
          <w:szCs w:val="22"/>
        </w:rPr>
        <w:t>Anexo Número 4 (cuatro),</w:t>
      </w:r>
      <w:r w:rsidRPr="008320CD">
        <w:rPr>
          <w:rFonts w:ascii="Montserrat" w:eastAsia="Times New Roman" w:hAnsi="Montserrat" w:cs="Arial"/>
          <w:sz w:val="20"/>
          <w:szCs w:val="22"/>
        </w:rPr>
        <w:t xml:space="preserve"> el cual forma parte de las presentes bases, observando para ello lo previsto en el artículo 36 en lo relativo al criterio binario y 36 Bis fracción II, de la LAASSP.</w:t>
      </w:r>
    </w:p>
    <w:p w14:paraId="3DAABE3B" w14:textId="77777777" w:rsidR="008320CD" w:rsidRPr="008320CD" w:rsidRDefault="008320CD" w:rsidP="008320CD">
      <w:pPr>
        <w:suppressAutoHyphens/>
        <w:jc w:val="both"/>
        <w:rPr>
          <w:rFonts w:ascii="Montserrat" w:eastAsia="Times New Roman" w:hAnsi="Montserrat" w:cs="Arial"/>
          <w:sz w:val="20"/>
          <w:szCs w:val="22"/>
        </w:rPr>
      </w:pPr>
    </w:p>
    <w:p w14:paraId="5A50B360" w14:textId="77777777" w:rsidR="008320CD" w:rsidRPr="008320CD" w:rsidRDefault="008320CD" w:rsidP="008320CD">
      <w:pPr>
        <w:suppressAutoHyphens/>
        <w:jc w:val="both"/>
        <w:rPr>
          <w:rFonts w:ascii="Montserrat" w:eastAsia="Times New Roman" w:hAnsi="Montserrat" w:cs="Arial"/>
          <w:sz w:val="20"/>
          <w:szCs w:val="22"/>
        </w:rPr>
      </w:pPr>
      <w:r w:rsidRPr="008320CD">
        <w:rPr>
          <w:rFonts w:ascii="Montserrat" w:eastAsia="Times New Roman" w:hAnsi="Montserrat" w:cs="Arial"/>
          <w:sz w:val="20"/>
          <w:szCs w:val="22"/>
        </w:rPr>
        <w:t>La evaluación se realizará comparando entre sí, en forma equivalente, todas las condiciones ofrecidas explícitamente por los licitantes.</w:t>
      </w:r>
    </w:p>
    <w:p w14:paraId="64FE50D3" w14:textId="77777777" w:rsidR="008320CD" w:rsidRPr="008320CD" w:rsidRDefault="008320CD" w:rsidP="008320CD">
      <w:pPr>
        <w:suppressAutoHyphens/>
        <w:jc w:val="both"/>
        <w:rPr>
          <w:rFonts w:ascii="Montserrat" w:eastAsia="Times New Roman" w:hAnsi="Montserrat" w:cs="Arial"/>
          <w:sz w:val="20"/>
          <w:szCs w:val="22"/>
        </w:rPr>
      </w:pPr>
    </w:p>
    <w:p w14:paraId="0B6F9E86" w14:textId="77777777" w:rsidR="008320CD" w:rsidRPr="008320CD" w:rsidRDefault="008320CD" w:rsidP="008320CD">
      <w:pPr>
        <w:suppressAutoHyphens/>
        <w:jc w:val="both"/>
        <w:rPr>
          <w:rFonts w:ascii="Montserrat" w:eastAsia="Times New Roman" w:hAnsi="Montserrat" w:cs="Arial"/>
          <w:sz w:val="20"/>
          <w:szCs w:val="22"/>
        </w:rPr>
      </w:pPr>
      <w:r w:rsidRPr="008320CD">
        <w:rPr>
          <w:rFonts w:ascii="Montserrat" w:eastAsia="Times New Roman" w:hAnsi="Montserrat" w:cs="Arial"/>
          <w:sz w:val="20"/>
          <w:szCs w:val="22"/>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5421356C" w14:textId="77777777" w:rsidR="008320CD" w:rsidRPr="008320CD" w:rsidRDefault="008320CD" w:rsidP="008320CD">
      <w:pPr>
        <w:suppressAutoHyphens/>
        <w:jc w:val="both"/>
        <w:rPr>
          <w:rFonts w:ascii="Montserrat" w:eastAsia="Times New Roman" w:hAnsi="Montserrat" w:cs="Arial"/>
          <w:sz w:val="20"/>
          <w:szCs w:val="22"/>
        </w:rPr>
      </w:pPr>
    </w:p>
    <w:p w14:paraId="190B59A9" w14:textId="77777777" w:rsidR="008320CD" w:rsidRPr="008320CD" w:rsidRDefault="008320CD" w:rsidP="008320CD">
      <w:pPr>
        <w:suppressAutoHyphens/>
        <w:jc w:val="both"/>
        <w:rPr>
          <w:rFonts w:ascii="Montserrat" w:eastAsia="Times New Roman" w:hAnsi="Montserrat" w:cs="Arial"/>
          <w:sz w:val="20"/>
          <w:szCs w:val="22"/>
        </w:rPr>
      </w:pPr>
      <w:r w:rsidRPr="008320CD">
        <w:rPr>
          <w:rFonts w:ascii="Montserrat" w:eastAsia="Times New Roman" w:hAnsi="Montserrat" w:cs="Arial"/>
          <w:sz w:val="20"/>
          <w:szCs w:val="22"/>
        </w:rPr>
        <w:t>En ningún caso podrán suplirse o corregirse por parte de la contratante o de los licitantes, las deficiencias de las proposiciones presentadas, con excepción de lo previsto en el artículo 55 del Reglamento de la LAASSP, en los casos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637B71AC" w14:textId="77777777" w:rsidR="008320CD" w:rsidRPr="008320CD" w:rsidRDefault="008320CD" w:rsidP="008320CD">
      <w:pPr>
        <w:suppressAutoHyphens/>
        <w:jc w:val="both"/>
        <w:rPr>
          <w:rFonts w:ascii="Montserrat" w:eastAsia="Times New Roman" w:hAnsi="Montserrat" w:cs="Arial"/>
          <w:sz w:val="20"/>
          <w:szCs w:val="22"/>
        </w:rPr>
      </w:pPr>
    </w:p>
    <w:p w14:paraId="11C4C60E" w14:textId="77777777" w:rsidR="008320CD" w:rsidRPr="008320CD" w:rsidRDefault="008320CD" w:rsidP="008320CD">
      <w:pPr>
        <w:suppressAutoHyphens/>
        <w:jc w:val="both"/>
        <w:rPr>
          <w:rFonts w:ascii="Montserrat" w:eastAsia="Times New Roman" w:hAnsi="Montserrat" w:cs="Arial"/>
          <w:sz w:val="20"/>
          <w:szCs w:val="22"/>
        </w:rPr>
      </w:pPr>
      <w:r w:rsidRPr="008320CD">
        <w:rPr>
          <w:rFonts w:ascii="Montserrat" w:eastAsia="Times New Roman" w:hAnsi="Montserrat" w:cs="Arial"/>
          <w:sz w:val="20"/>
          <w:szCs w:val="22"/>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44EEB026" w14:textId="77777777" w:rsidR="008320CD" w:rsidRPr="008320CD" w:rsidRDefault="008320CD" w:rsidP="008320CD">
      <w:pPr>
        <w:suppressAutoHyphens/>
        <w:jc w:val="both"/>
        <w:rPr>
          <w:rFonts w:ascii="Montserrat" w:eastAsia="Times New Roman" w:hAnsi="Montserrat" w:cs="Arial"/>
          <w:sz w:val="20"/>
          <w:szCs w:val="22"/>
        </w:rPr>
      </w:pPr>
    </w:p>
    <w:p w14:paraId="13E869F7" w14:textId="77777777" w:rsidR="008320CD" w:rsidRPr="008320CD" w:rsidRDefault="008320CD" w:rsidP="008320CD">
      <w:pPr>
        <w:suppressAutoHyphens/>
        <w:jc w:val="both"/>
        <w:rPr>
          <w:rFonts w:ascii="Montserrat" w:eastAsia="Times New Roman" w:hAnsi="Montserrat" w:cs="Arial"/>
          <w:sz w:val="20"/>
          <w:szCs w:val="22"/>
        </w:rPr>
      </w:pPr>
      <w:r w:rsidRPr="008320CD">
        <w:rPr>
          <w:rFonts w:ascii="Montserrat" w:eastAsia="Times New Roman" w:hAnsi="Montserrat" w:cs="Arial"/>
          <w:sz w:val="20"/>
          <w:szCs w:val="22"/>
        </w:rPr>
        <w:t>No se considerarán las proposiciones, cuando no cotice la totalidad del servicio requerido.</w:t>
      </w:r>
    </w:p>
    <w:p w14:paraId="5635D922" w14:textId="77777777" w:rsidR="008320CD" w:rsidRPr="008320CD" w:rsidRDefault="008320CD" w:rsidP="008320CD">
      <w:pPr>
        <w:suppressAutoHyphens/>
        <w:jc w:val="both"/>
        <w:rPr>
          <w:rFonts w:ascii="Montserrat" w:eastAsia="Times New Roman" w:hAnsi="Montserrat" w:cs="Arial"/>
          <w:sz w:val="20"/>
          <w:szCs w:val="22"/>
        </w:rPr>
      </w:pPr>
    </w:p>
    <w:p w14:paraId="6AD7D43A" w14:textId="77777777" w:rsidR="008320CD" w:rsidRPr="008320CD" w:rsidRDefault="008320CD" w:rsidP="00D638DB">
      <w:pPr>
        <w:numPr>
          <w:ilvl w:val="1"/>
          <w:numId w:val="19"/>
        </w:numPr>
        <w:suppressAutoHyphens/>
        <w:jc w:val="both"/>
        <w:rPr>
          <w:rFonts w:ascii="Montserrat" w:eastAsia="Times New Roman" w:hAnsi="Montserrat" w:cs="Arial"/>
          <w:b/>
          <w:sz w:val="20"/>
          <w:szCs w:val="22"/>
        </w:rPr>
      </w:pPr>
      <w:r w:rsidRPr="008320CD">
        <w:rPr>
          <w:rFonts w:ascii="Montserrat" w:eastAsia="Times New Roman" w:hAnsi="Montserrat" w:cs="Arial"/>
          <w:b/>
          <w:sz w:val="20"/>
          <w:szCs w:val="22"/>
        </w:rPr>
        <w:t>EVALUACIÓN DE LAS PROPOSICIONES TÉCNICAS.</w:t>
      </w:r>
    </w:p>
    <w:p w14:paraId="74F59DF8" w14:textId="77777777" w:rsidR="008320CD" w:rsidRPr="008320CD" w:rsidRDefault="008320CD" w:rsidP="008320CD">
      <w:pPr>
        <w:suppressAutoHyphens/>
        <w:jc w:val="both"/>
        <w:rPr>
          <w:rFonts w:ascii="Montserrat" w:eastAsia="Times New Roman" w:hAnsi="Montserrat" w:cs="Arial"/>
          <w:sz w:val="20"/>
          <w:szCs w:val="22"/>
        </w:rPr>
      </w:pPr>
    </w:p>
    <w:p w14:paraId="0DBA1853" w14:textId="77777777" w:rsidR="008320CD" w:rsidRPr="008320CD" w:rsidRDefault="008320CD" w:rsidP="008320CD">
      <w:pPr>
        <w:suppressAutoHyphens/>
        <w:jc w:val="both"/>
        <w:rPr>
          <w:rFonts w:ascii="Montserrat" w:eastAsia="Times New Roman" w:hAnsi="Montserrat" w:cs="Arial"/>
          <w:sz w:val="20"/>
          <w:szCs w:val="22"/>
        </w:rPr>
      </w:pPr>
      <w:r w:rsidRPr="008320CD">
        <w:rPr>
          <w:rFonts w:ascii="Montserrat" w:eastAsia="Times New Roman" w:hAnsi="Montserrat" w:cs="Arial"/>
          <w:sz w:val="20"/>
          <w:szCs w:val="22"/>
        </w:rPr>
        <w:t xml:space="preserve">Para efectos de la evaluación, se tomarán en consideración los criterios siguientes: </w:t>
      </w:r>
    </w:p>
    <w:p w14:paraId="3743EAEA" w14:textId="77777777" w:rsidR="008320CD" w:rsidRPr="008320CD" w:rsidRDefault="008320CD" w:rsidP="008320CD">
      <w:pPr>
        <w:suppressAutoHyphens/>
        <w:jc w:val="both"/>
        <w:rPr>
          <w:rFonts w:ascii="Montserrat" w:eastAsia="Times New Roman" w:hAnsi="Montserrat" w:cs="Arial"/>
          <w:sz w:val="20"/>
          <w:szCs w:val="22"/>
        </w:rPr>
      </w:pPr>
    </w:p>
    <w:p w14:paraId="4397E6C7" w14:textId="77777777" w:rsidR="008320CD" w:rsidRPr="008320CD" w:rsidRDefault="008320CD" w:rsidP="00D638DB">
      <w:pPr>
        <w:numPr>
          <w:ilvl w:val="0"/>
          <w:numId w:val="8"/>
        </w:numPr>
        <w:suppressAutoHyphens/>
        <w:jc w:val="both"/>
        <w:rPr>
          <w:rFonts w:ascii="Montserrat" w:eastAsia="Times New Roman" w:hAnsi="Montserrat" w:cs="Arial"/>
          <w:sz w:val="20"/>
          <w:szCs w:val="22"/>
        </w:rPr>
      </w:pPr>
      <w:r w:rsidRPr="008320CD">
        <w:rPr>
          <w:rFonts w:ascii="Montserrat" w:eastAsia="Times New Roman" w:hAnsi="Montserrat" w:cs="Arial"/>
          <w:sz w:val="20"/>
          <w:szCs w:val="22"/>
        </w:rPr>
        <w:t>Se verificará que incluyan la información, los documentos y los requisitos solicitados en las bases.</w:t>
      </w:r>
    </w:p>
    <w:p w14:paraId="357D3CFB" w14:textId="77777777" w:rsidR="008320CD" w:rsidRPr="008320CD" w:rsidRDefault="008320CD" w:rsidP="00D638DB">
      <w:pPr>
        <w:numPr>
          <w:ilvl w:val="0"/>
          <w:numId w:val="8"/>
        </w:numPr>
        <w:suppressAutoHyphens/>
        <w:jc w:val="both"/>
        <w:rPr>
          <w:rFonts w:ascii="Montserrat" w:eastAsia="Times New Roman" w:hAnsi="Montserrat" w:cs="Arial"/>
          <w:sz w:val="20"/>
          <w:szCs w:val="22"/>
        </w:rPr>
      </w:pPr>
      <w:r w:rsidRPr="008320CD">
        <w:rPr>
          <w:rFonts w:ascii="Montserrat" w:eastAsia="Times New Roman" w:hAnsi="Montserrat" w:cs="Arial"/>
          <w:sz w:val="20"/>
          <w:szCs w:val="22"/>
        </w:rPr>
        <w:t>Se verificará documentalmente que el servicio ofertado, cumpla con las especificaciones técnicas y requisitos solicitados en</w:t>
      </w:r>
      <w:r w:rsidRPr="008320CD">
        <w:rPr>
          <w:rFonts w:ascii="Montserrat" w:eastAsia="Times New Roman" w:hAnsi="Montserrat" w:cs="Arial"/>
          <w:bCs/>
          <w:sz w:val="20"/>
          <w:szCs w:val="22"/>
        </w:rPr>
        <w:t xml:space="preserve"> estas bases</w:t>
      </w:r>
      <w:r w:rsidRPr="008320CD">
        <w:rPr>
          <w:rFonts w:ascii="Montserrat" w:eastAsia="Times New Roman" w:hAnsi="Montserrat" w:cs="Arial"/>
          <w:sz w:val="20"/>
          <w:szCs w:val="22"/>
        </w:rPr>
        <w:t>.</w:t>
      </w:r>
    </w:p>
    <w:p w14:paraId="2099371C" w14:textId="77777777" w:rsidR="008320CD" w:rsidRPr="008320CD" w:rsidRDefault="008320CD" w:rsidP="00D638DB">
      <w:pPr>
        <w:numPr>
          <w:ilvl w:val="0"/>
          <w:numId w:val="8"/>
        </w:numPr>
        <w:tabs>
          <w:tab w:val="left" w:pos="3240"/>
        </w:tabs>
        <w:suppressAutoHyphens/>
        <w:jc w:val="both"/>
        <w:rPr>
          <w:rFonts w:ascii="Montserrat" w:eastAsia="Arial Unicode MS" w:hAnsi="Montserrat" w:cs="Arial"/>
          <w:sz w:val="20"/>
          <w:szCs w:val="22"/>
          <w:lang w:val="es-ES_tradnl"/>
        </w:rPr>
      </w:pPr>
      <w:r w:rsidRPr="008320CD">
        <w:rPr>
          <w:rFonts w:ascii="Montserrat" w:eastAsia="Arial Unicode MS" w:hAnsi="Montserrat" w:cs="Arial"/>
          <w:sz w:val="20"/>
          <w:szCs w:val="22"/>
          <w:lang w:val="es-ES_tradnl"/>
        </w:rPr>
        <w:t>Se verificará la congruencia de los catálogos e instructivos que presenten los licitantes con lo ofertado en la proposición técnica.</w:t>
      </w:r>
    </w:p>
    <w:p w14:paraId="30E4036A" w14:textId="77777777" w:rsidR="008320CD" w:rsidRPr="008320CD" w:rsidRDefault="008320CD" w:rsidP="00D638DB">
      <w:pPr>
        <w:numPr>
          <w:ilvl w:val="0"/>
          <w:numId w:val="9"/>
        </w:numPr>
        <w:tabs>
          <w:tab w:val="clear" w:pos="360"/>
          <w:tab w:val="left" w:pos="709"/>
        </w:tabs>
        <w:suppressAutoHyphens/>
        <w:ind w:left="720"/>
        <w:jc w:val="both"/>
        <w:rPr>
          <w:rFonts w:ascii="Montserrat" w:eastAsia="Times New Roman" w:hAnsi="Montserrat" w:cs="Arial"/>
          <w:sz w:val="20"/>
          <w:szCs w:val="22"/>
          <w:lang w:val="es-MX"/>
        </w:rPr>
      </w:pPr>
      <w:r w:rsidRPr="008320CD">
        <w:rPr>
          <w:rFonts w:ascii="Montserrat" w:eastAsia="Times New Roman" w:hAnsi="Montserrat" w:cs="Arial"/>
          <w:sz w:val="20"/>
          <w:szCs w:val="22"/>
          <w:lang w:val="es-MX"/>
        </w:rPr>
        <w:t>Se verificará el cumplimiento de la proposición técnica, conforme a los requisitos establecidos en el numeral 5.2, de las bases de esta Licitación.</w:t>
      </w:r>
    </w:p>
    <w:p w14:paraId="3663D5F8" w14:textId="77777777" w:rsidR="008320CD" w:rsidRPr="008320CD" w:rsidRDefault="008320CD" w:rsidP="008320CD">
      <w:pPr>
        <w:suppressAutoHyphens/>
        <w:jc w:val="both"/>
        <w:rPr>
          <w:rFonts w:ascii="Montserrat" w:eastAsia="Times New Roman" w:hAnsi="Montserrat" w:cs="Arial"/>
          <w:b/>
          <w:sz w:val="20"/>
          <w:szCs w:val="22"/>
        </w:rPr>
      </w:pPr>
    </w:p>
    <w:p w14:paraId="2F146A7B" w14:textId="77777777" w:rsidR="008320CD" w:rsidRPr="008320CD" w:rsidRDefault="008320CD" w:rsidP="008320CD">
      <w:pPr>
        <w:suppressAutoHyphens/>
        <w:jc w:val="both"/>
        <w:rPr>
          <w:rFonts w:ascii="Montserrat" w:eastAsia="Times New Roman" w:hAnsi="Montserrat" w:cs="Arial"/>
          <w:b/>
          <w:sz w:val="20"/>
          <w:szCs w:val="22"/>
        </w:rPr>
      </w:pPr>
      <w:r w:rsidRPr="008320CD">
        <w:rPr>
          <w:rFonts w:ascii="Montserrat" w:eastAsia="Times New Roman" w:hAnsi="Montserrat" w:cs="Arial"/>
          <w:b/>
          <w:sz w:val="20"/>
          <w:szCs w:val="22"/>
        </w:rPr>
        <w:t xml:space="preserve">EVALUACIÓN DE PUNTOS Y PORCENTAJES </w:t>
      </w:r>
    </w:p>
    <w:p w14:paraId="3D45ACED" w14:textId="77777777" w:rsidR="008320CD" w:rsidRPr="008320CD" w:rsidRDefault="008320CD" w:rsidP="008320CD">
      <w:pPr>
        <w:suppressAutoHyphens/>
        <w:jc w:val="both"/>
        <w:rPr>
          <w:rFonts w:ascii="Montserrat" w:eastAsia="Times New Roman" w:hAnsi="Montserrat" w:cs="Arial"/>
          <w:sz w:val="20"/>
          <w:szCs w:val="22"/>
        </w:rPr>
      </w:pPr>
    </w:p>
    <w:p w14:paraId="3507DB70" w14:textId="77777777" w:rsidR="008320CD" w:rsidRPr="008320CD" w:rsidRDefault="008320CD" w:rsidP="008320CD">
      <w:pPr>
        <w:suppressAutoHyphens/>
        <w:jc w:val="both"/>
        <w:rPr>
          <w:rFonts w:ascii="Montserrat" w:eastAsia="Times New Roman" w:hAnsi="Montserrat" w:cs="Arial"/>
          <w:sz w:val="20"/>
          <w:szCs w:val="22"/>
        </w:rPr>
      </w:pPr>
      <w:r w:rsidRPr="008320CD">
        <w:rPr>
          <w:rFonts w:ascii="Montserrat" w:eastAsia="Times New Roman" w:hAnsi="Montserrat" w:cs="Arial"/>
          <w:sz w:val="20"/>
          <w:szCs w:val="22"/>
        </w:rPr>
        <w:t>Con fundamento en lo dispuesto por el Artículo 36 Bis fracción I de la Ley de Adquisiciones Arrendamientos y Servicios del Sector Publico, se procederá a evaluar mediante el método de puntos y porcentajes a las propuestas presentadas.</w:t>
      </w:r>
    </w:p>
    <w:p w14:paraId="097A1B47" w14:textId="77777777" w:rsidR="008320CD" w:rsidRPr="008320CD" w:rsidRDefault="008320CD" w:rsidP="008320CD">
      <w:pPr>
        <w:suppressAutoHyphens/>
        <w:jc w:val="both"/>
        <w:rPr>
          <w:rFonts w:ascii="Montserrat" w:eastAsia="Times New Roman" w:hAnsi="Montserrat" w:cs="Arial"/>
          <w:sz w:val="20"/>
          <w:szCs w:val="22"/>
        </w:rPr>
      </w:pPr>
    </w:p>
    <w:p w14:paraId="2C752020" w14:textId="77777777" w:rsidR="008320CD" w:rsidRPr="008320CD" w:rsidRDefault="008320CD" w:rsidP="008320CD">
      <w:pPr>
        <w:suppressAutoHyphens/>
        <w:jc w:val="both"/>
        <w:rPr>
          <w:rFonts w:ascii="Montserrat" w:eastAsia="Times New Roman" w:hAnsi="Montserrat" w:cs="Arial"/>
          <w:sz w:val="20"/>
          <w:szCs w:val="22"/>
        </w:rPr>
      </w:pPr>
      <w:r w:rsidRPr="008320CD">
        <w:rPr>
          <w:rFonts w:ascii="Montserrat" w:eastAsia="Times New Roman" w:hAnsi="Montserrat" w:cs="Arial"/>
          <w:sz w:val="20"/>
          <w:szCs w:val="22"/>
        </w:rPr>
        <w:t>La ponderación de cada uno de los rubros de la propuesta técnica; y que corresponde al 60% de la evaluación total, será evaluada conforme al criterio que se indica en el siguiente cuadro, tomando en cuenta las características, complejidad o magnitud de los servicios materia de esta licitación:</w:t>
      </w:r>
    </w:p>
    <w:p w14:paraId="245E4158" w14:textId="77777777" w:rsidR="008320CD" w:rsidRPr="008320CD" w:rsidRDefault="008320CD" w:rsidP="008320CD">
      <w:pPr>
        <w:suppressAutoHyphens/>
        <w:jc w:val="both"/>
        <w:rPr>
          <w:rFonts w:ascii="Montserrat" w:eastAsia="Times New Roman" w:hAnsi="Montserrat" w:cs="Arial"/>
          <w:sz w:val="20"/>
          <w:szCs w:val="22"/>
        </w:rPr>
      </w:pPr>
    </w:p>
    <w:p w14:paraId="4EFD9F04" w14:textId="77777777" w:rsidR="008320CD" w:rsidRPr="008320CD" w:rsidRDefault="008320CD" w:rsidP="008320CD">
      <w:pPr>
        <w:suppressAutoHyphens/>
        <w:jc w:val="both"/>
        <w:rPr>
          <w:rFonts w:ascii="Montserrat" w:eastAsia="Times New Roman" w:hAnsi="Montserrat" w:cs="Arial"/>
          <w:sz w:val="2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
        <w:gridCol w:w="5665"/>
        <w:gridCol w:w="3279"/>
      </w:tblGrid>
      <w:tr w:rsidR="008320CD" w:rsidRPr="008320CD" w14:paraId="51F953C5" w14:textId="77777777" w:rsidTr="003C73D9">
        <w:tc>
          <w:tcPr>
            <w:tcW w:w="9854" w:type="dxa"/>
            <w:gridSpan w:val="3"/>
            <w:shd w:val="clear" w:color="auto" w:fill="auto"/>
            <w:hideMark/>
          </w:tcPr>
          <w:p w14:paraId="72CA3251" w14:textId="77777777" w:rsidR="008320CD" w:rsidRPr="008320CD" w:rsidRDefault="008320CD" w:rsidP="008320CD">
            <w:pPr>
              <w:suppressAutoHyphens/>
              <w:rPr>
                <w:rFonts w:ascii="Montserrat" w:eastAsia="Times New Roman" w:hAnsi="Montserrat" w:cs="Arial"/>
                <w:b/>
                <w:sz w:val="16"/>
                <w:szCs w:val="16"/>
              </w:rPr>
            </w:pPr>
            <w:r w:rsidRPr="008320CD">
              <w:rPr>
                <w:rFonts w:ascii="Montserrat" w:eastAsia="Times New Roman" w:hAnsi="Montserrat" w:cs="Arial"/>
                <w:b/>
                <w:sz w:val="16"/>
                <w:szCs w:val="16"/>
              </w:rPr>
              <w:t>PONDERACIÓN</w:t>
            </w:r>
          </w:p>
        </w:tc>
      </w:tr>
      <w:tr w:rsidR="008320CD" w:rsidRPr="008320CD" w14:paraId="391CA243" w14:textId="77777777" w:rsidTr="003C73D9">
        <w:trPr>
          <w:trHeight w:val="645"/>
        </w:trPr>
        <w:tc>
          <w:tcPr>
            <w:tcW w:w="910" w:type="dxa"/>
            <w:vMerge w:val="restart"/>
            <w:shd w:val="clear" w:color="auto" w:fill="auto"/>
            <w:hideMark/>
          </w:tcPr>
          <w:p w14:paraId="650FA0A1"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I.</w:t>
            </w:r>
          </w:p>
        </w:tc>
        <w:tc>
          <w:tcPr>
            <w:tcW w:w="8944" w:type="dxa"/>
            <w:gridSpan w:val="2"/>
            <w:shd w:val="clear" w:color="auto" w:fill="auto"/>
            <w:hideMark/>
          </w:tcPr>
          <w:p w14:paraId="23922831"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CAPACIDAD DEL LICITANTE. ESTE RUBRO TENDRÁ UN VALOR DE 24 PUNTOS O UNIDADES PORCENTUALES LA CONVOCANTE PARA DISTRIBUIR LA PUNTUACIÓN O UNIDADES PORCENTUALES ASIGNADAS, DEBERÁ CONSIDERAR, POR LO MENOS, LOS SIGUIENTES SUBRUBROS:</w:t>
            </w:r>
          </w:p>
        </w:tc>
      </w:tr>
      <w:tr w:rsidR="008320CD" w:rsidRPr="008320CD" w14:paraId="21F25E77" w14:textId="77777777" w:rsidTr="003C73D9">
        <w:trPr>
          <w:trHeight w:val="1080"/>
        </w:trPr>
        <w:tc>
          <w:tcPr>
            <w:tcW w:w="0" w:type="auto"/>
            <w:vMerge/>
            <w:shd w:val="clear" w:color="auto" w:fill="auto"/>
            <w:vAlign w:val="center"/>
            <w:hideMark/>
          </w:tcPr>
          <w:p w14:paraId="1A89C29A" w14:textId="77777777" w:rsidR="008320CD" w:rsidRPr="008320CD" w:rsidRDefault="008320CD" w:rsidP="008320CD">
            <w:pPr>
              <w:suppressAutoHyphens/>
              <w:jc w:val="both"/>
              <w:rPr>
                <w:rFonts w:ascii="Montserrat" w:eastAsia="Times New Roman" w:hAnsi="Montserrat" w:cs="Arial"/>
                <w:sz w:val="16"/>
                <w:szCs w:val="16"/>
              </w:rPr>
            </w:pPr>
          </w:p>
        </w:tc>
        <w:tc>
          <w:tcPr>
            <w:tcW w:w="8944" w:type="dxa"/>
            <w:gridSpan w:val="2"/>
            <w:shd w:val="clear" w:color="auto" w:fill="auto"/>
            <w:hideMark/>
          </w:tcPr>
          <w:p w14:paraId="31FB54C1"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A)</w:t>
            </w:r>
            <w:r w:rsidRPr="008320CD">
              <w:rPr>
                <w:rFonts w:ascii="Montserrat" w:eastAsia="Times New Roman" w:hAnsi="Montserrat" w:cs="Arial"/>
                <w:sz w:val="16"/>
                <w:szCs w:val="16"/>
              </w:rPr>
              <w:tab/>
              <w:t xml:space="preserve">CAPACIDAD DE LOS RECURSOS HUMANOS. LA CONVOCANTE TOMARÁ EN CUENTA LOS NIVELES DE PREPARACIÓN Y LA CANTIDAD DE PERSONAL QUE SE REQUIERA PARA PRESTAR EL SERVICIO. LA SUMA DE LA PUNTUACIÓN O UNIDADES PORCENTUALES ASIGNADA A ESTE SUBRUBRO ES DE 10 PUNTOS. </w:t>
            </w:r>
          </w:p>
          <w:p w14:paraId="11EF3C8B"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ab/>
              <w:t>A EFECTO DE EVALUAR LA PREPARACIÓN DE CADA UNA DE LAS CITADAS PERSONAS, LA CONVOCANTE PODRÁ ASIGNAR PUNTUACIÓN O UNIDADES PORCENTUALES, CONFORME A LOS SIGUIENTES ASPECTOS:</w:t>
            </w:r>
          </w:p>
        </w:tc>
      </w:tr>
      <w:tr w:rsidR="008320CD" w:rsidRPr="008320CD" w14:paraId="166C0110" w14:textId="77777777" w:rsidTr="003C73D9">
        <w:tc>
          <w:tcPr>
            <w:tcW w:w="0" w:type="auto"/>
            <w:vMerge/>
            <w:shd w:val="clear" w:color="auto" w:fill="auto"/>
            <w:vAlign w:val="center"/>
            <w:hideMark/>
          </w:tcPr>
          <w:p w14:paraId="6A1EB705" w14:textId="77777777" w:rsidR="008320CD" w:rsidRPr="008320CD" w:rsidRDefault="008320CD" w:rsidP="008320CD">
            <w:pPr>
              <w:suppressAutoHyphens/>
              <w:jc w:val="both"/>
              <w:rPr>
                <w:rFonts w:ascii="Montserrat" w:eastAsia="Times New Roman" w:hAnsi="Montserrat" w:cs="Arial"/>
                <w:sz w:val="16"/>
                <w:szCs w:val="16"/>
              </w:rPr>
            </w:pPr>
          </w:p>
        </w:tc>
        <w:tc>
          <w:tcPr>
            <w:tcW w:w="5665" w:type="dxa"/>
            <w:shd w:val="clear" w:color="auto" w:fill="auto"/>
          </w:tcPr>
          <w:p w14:paraId="37603912"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A.- PRIMERO. EXPERIENCIA EN ASUNTOS RELACIONADOS CON LA MATERIA DEL SERVICIO OBJETO DEL PROCEDIMIENTO DE CONTRATACIÓN DE QUE SE TRATE.</w:t>
            </w:r>
          </w:p>
          <w:p w14:paraId="017A43DB" w14:textId="77777777" w:rsidR="008320CD" w:rsidRPr="008320CD" w:rsidRDefault="008320CD" w:rsidP="008320CD">
            <w:pPr>
              <w:suppressAutoHyphens/>
              <w:jc w:val="both"/>
              <w:rPr>
                <w:rFonts w:ascii="Montserrat" w:eastAsia="Times New Roman" w:hAnsi="Montserrat" w:cs="Arial"/>
                <w:sz w:val="16"/>
                <w:szCs w:val="16"/>
              </w:rPr>
            </w:pPr>
          </w:p>
          <w:p w14:paraId="4A89D3A4"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EL LICITANTE DEBERÁ INTEGRAR EN SU PROPUESTA NOMBRE DE LOS RESPONSABLES QUE ESTARÁN ASIGNADOS PARA LA PRESTACIÓN DEL SERVICIO, ANEXANDO LA SIGUIENTE DOCUMENTACIÓN:</w:t>
            </w:r>
          </w:p>
          <w:p w14:paraId="2489256E" w14:textId="77777777" w:rsidR="008320CD" w:rsidRPr="008320CD" w:rsidRDefault="008320CD" w:rsidP="008320CD">
            <w:pPr>
              <w:suppressAutoHyphens/>
              <w:jc w:val="both"/>
              <w:rPr>
                <w:rFonts w:ascii="Montserrat" w:eastAsia="Times New Roman" w:hAnsi="Montserrat" w:cs="Arial"/>
                <w:sz w:val="16"/>
                <w:szCs w:val="16"/>
              </w:rPr>
            </w:pPr>
          </w:p>
          <w:p w14:paraId="3C6DACA7"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 xml:space="preserve">SE ACREDITARA, ANEXANDO EL CURRICULUM DE CADA UNO DE LOS TRABAJADORES PROPUESTOS  POR EL LICITANTE EN EL QUE DEMUESTRE  LA EXPERIENCIA OBJETO DEL SERVICIO,  CON UN MÍNIMO DE 6 MESES, </w:t>
            </w:r>
          </w:p>
          <w:p w14:paraId="56854547" w14:textId="77777777" w:rsidR="008320CD" w:rsidRPr="008320CD" w:rsidRDefault="008320CD" w:rsidP="008320CD">
            <w:pPr>
              <w:suppressAutoHyphens/>
              <w:jc w:val="both"/>
              <w:rPr>
                <w:rFonts w:ascii="Montserrat" w:eastAsia="Times New Roman" w:hAnsi="Montserrat" w:cs="Arial"/>
                <w:sz w:val="16"/>
                <w:szCs w:val="16"/>
              </w:rPr>
            </w:pPr>
          </w:p>
          <w:p w14:paraId="51BFA0FD"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MISMO QUE SE DETERMINARA CONFORME A LO SIGUIENTE: DOS PERSONAS, TENDRÁN UNA PONDERACIÓN MÍNIMA DE 1 PUNTO. SI SE EXHIBEN 4 PROFESIONALES, LOS MISMOS TENDRÁN UN VALOR DE 2 PUNTOS, Y SI SE PRESENTAN 5 O MÁS TRABAJADORES ESTOS TENDRÁN UN VALOR DE 3 PUNTOS.</w:t>
            </w:r>
          </w:p>
          <w:p w14:paraId="3F8FEED7" w14:textId="77777777" w:rsidR="008320CD" w:rsidRPr="008320CD" w:rsidRDefault="008320CD" w:rsidP="008320CD">
            <w:pPr>
              <w:suppressAutoHyphens/>
              <w:jc w:val="both"/>
              <w:rPr>
                <w:rFonts w:ascii="Montserrat" w:eastAsia="Times New Roman" w:hAnsi="Montserrat" w:cs="Arial"/>
                <w:sz w:val="16"/>
                <w:szCs w:val="16"/>
              </w:rPr>
            </w:pPr>
          </w:p>
          <w:p w14:paraId="0FCA7B49"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NOTA: LA NO ENTREGA DE LOS DOCUMENTOS SEÑALADOS O QUE NO CUMPLA CON LOS REQUISITOS SOLICITADOS EN CUALESQUIERA DE LOS SUBRUBROS, SERÁ EQUIVALENTE A CERO PUNTOS</w:t>
            </w:r>
          </w:p>
          <w:p w14:paraId="65E85671" w14:textId="77777777" w:rsidR="008320CD" w:rsidRPr="008320CD" w:rsidRDefault="008320CD" w:rsidP="008320CD">
            <w:pPr>
              <w:suppressAutoHyphens/>
              <w:jc w:val="both"/>
              <w:rPr>
                <w:rFonts w:ascii="Montserrat" w:eastAsia="Times New Roman" w:hAnsi="Montserrat" w:cs="Arial"/>
                <w:sz w:val="16"/>
                <w:szCs w:val="16"/>
              </w:rPr>
            </w:pPr>
          </w:p>
        </w:tc>
        <w:tc>
          <w:tcPr>
            <w:tcW w:w="3279" w:type="dxa"/>
            <w:shd w:val="clear" w:color="auto" w:fill="auto"/>
            <w:vAlign w:val="center"/>
            <w:hideMark/>
          </w:tcPr>
          <w:p w14:paraId="1D490C5D" w14:textId="77777777" w:rsidR="008320CD" w:rsidRPr="008320CD" w:rsidRDefault="008320CD" w:rsidP="008320CD">
            <w:pPr>
              <w:suppressAutoHyphens/>
              <w:rPr>
                <w:rFonts w:ascii="Montserrat" w:eastAsia="Times New Roman" w:hAnsi="Montserrat" w:cs="Arial"/>
                <w:b/>
                <w:sz w:val="16"/>
                <w:szCs w:val="16"/>
                <w:u w:val="single"/>
              </w:rPr>
            </w:pPr>
            <w:r w:rsidRPr="008320CD">
              <w:rPr>
                <w:rFonts w:ascii="Montserrat" w:eastAsia="Times New Roman" w:hAnsi="Montserrat" w:cs="Arial"/>
                <w:b/>
                <w:sz w:val="16"/>
                <w:szCs w:val="16"/>
              </w:rPr>
              <w:lastRenderedPageBreak/>
              <w:t>3.0 PUNTOS</w:t>
            </w:r>
          </w:p>
        </w:tc>
      </w:tr>
      <w:tr w:rsidR="008320CD" w:rsidRPr="008320CD" w14:paraId="621EBC67" w14:textId="77777777" w:rsidTr="003C73D9">
        <w:tc>
          <w:tcPr>
            <w:tcW w:w="0" w:type="auto"/>
            <w:vMerge/>
            <w:shd w:val="clear" w:color="auto" w:fill="auto"/>
            <w:vAlign w:val="center"/>
            <w:hideMark/>
          </w:tcPr>
          <w:p w14:paraId="48717BE8" w14:textId="77777777" w:rsidR="008320CD" w:rsidRPr="008320CD" w:rsidRDefault="008320CD" w:rsidP="008320CD">
            <w:pPr>
              <w:suppressAutoHyphens/>
              <w:jc w:val="both"/>
              <w:rPr>
                <w:rFonts w:ascii="Montserrat" w:eastAsia="Times New Roman" w:hAnsi="Montserrat" w:cs="Arial"/>
                <w:sz w:val="16"/>
                <w:szCs w:val="16"/>
              </w:rPr>
            </w:pPr>
          </w:p>
        </w:tc>
        <w:tc>
          <w:tcPr>
            <w:tcW w:w="5665" w:type="dxa"/>
            <w:shd w:val="clear" w:color="auto" w:fill="auto"/>
          </w:tcPr>
          <w:p w14:paraId="44AB5CDB"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A.- SEGUNDO. COMPETENCIA O HABILIDAD EN EL TRABAJO DE ACUERDO A SUS CONOCIMIENTOS ACADÉMICOS O PROFESIONALES, EL CUAL DEBE COINCIDIR CON LA CANTIDAD Y NOMBRES DEL PERSONAL, MISMOS QUE DEBEN DE CONCORDAR EN LOS CURRICULUMS PRESENTADOS.</w:t>
            </w:r>
          </w:p>
          <w:p w14:paraId="7D1614C6"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 xml:space="preserve"> SE ACREDITARA ANEXANDO LO SIGUIENTE: </w:t>
            </w:r>
          </w:p>
          <w:p w14:paraId="5327DA41" w14:textId="77777777" w:rsidR="008320CD" w:rsidRPr="008320CD" w:rsidRDefault="008320CD" w:rsidP="008320CD">
            <w:pPr>
              <w:suppressAutoHyphens/>
              <w:jc w:val="both"/>
              <w:rPr>
                <w:rFonts w:ascii="Montserrat" w:eastAsia="Times New Roman" w:hAnsi="Montserrat" w:cs="Arial"/>
                <w:sz w:val="16"/>
                <w:szCs w:val="16"/>
              </w:rPr>
            </w:pPr>
          </w:p>
          <w:p w14:paraId="3AECBFDD"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PRESENTAR MÍNIMO 4 O MÁS INGENIEROS O LICENCIADOS AFINES AL SERVICIO A CONTRATAR CON TITULO O CEDULA PROFESIONAL. SE LE OTORGARA 3 PUNTOS.</w:t>
            </w:r>
          </w:p>
          <w:p w14:paraId="2789495E" w14:textId="77777777" w:rsidR="008320CD" w:rsidRPr="008320CD" w:rsidRDefault="008320CD" w:rsidP="008320CD">
            <w:pPr>
              <w:suppressAutoHyphens/>
              <w:jc w:val="both"/>
              <w:rPr>
                <w:rFonts w:ascii="Montserrat" w:eastAsia="Times New Roman" w:hAnsi="Montserrat" w:cs="Arial"/>
                <w:sz w:val="16"/>
                <w:szCs w:val="16"/>
              </w:rPr>
            </w:pPr>
          </w:p>
          <w:p w14:paraId="58D06AF2"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PRESENTAR MÍNIMO 4 O MÁS TRABAJADORES QUE ACREDITEN SUS CONOCIMIENTOS ACADÉMICOS, DEBIENDO ANEXAR POR CADA TRABAJADOR EL ÚLTIMO COMPROBANTE DE ESTUDIOS Y/O TÍTULO Y/O CEDULA PROFESIONAL, ESTOS DOS ÚLTIMOS EN CASO DE SER TÉCNICO MEDIO SUPERIOR. SE LE OTORGARA 1. PUNTO.</w:t>
            </w:r>
          </w:p>
          <w:p w14:paraId="4EA3B0E9" w14:textId="77777777" w:rsidR="008320CD" w:rsidRPr="008320CD" w:rsidRDefault="008320CD" w:rsidP="008320CD">
            <w:pPr>
              <w:suppressAutoHyphens/>
              <w:jc w:val="both"/>
              <w:rPr>
                <w:rFonts w:ascii="Montserrat" w:eastAsia="Times New Roman" w:hAnsi="Montserrat" w:cs="Arial"/>
                <w:sz w:val="16"/>
                <w:szCs w:val="16"/>
              </w:rPr>
            </w:pPr>
          </w:p>
          <w:p w14:paraId="78C6C32B"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PARA LA ASIGNACIÓN DE PUNTOS, SE APLICARA LA REGLA SIMPLE DE TRES.</w:t>
            </w:r>
          </w:p>
          <w:p w14:paraId="7C3A315E" w14:textId="77777777" w:rsidR="008320CD" w:rsidRPr="008320CD" w:rsidRDefault="008320CD" w:rsidP="008320CD">
            <w:pPr>
              <w:suppressAutoHyphens/>
              <w:jc w:val="both"/>
              <w:rPr>
                <w:rFonts w:ascii="Montserrat" w:eastAsia="Times New Roman" w:hAnsi="Montserrat" w:cs="Arial"/>
                <w:sz w:val="16"/>
                <w:szCs w:val="16"/>
              </w:rPr>
            </w:pPr>
          </w:p>
          <w:p w14:paraId="5F84E0F4"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LOS COMPROBANTES DE ESTUDIOS Y/O CEDULA PROFESIONAL Y/O TITULO, DEBEN AVALAR QUE EL PERSONAL PROPUESTO POR EL LICITANTE CUENTA CON EL CONOCIMIENTO Y HABILIDADES PARA LLEVAR A CABO EL SERVICIO DE PARA LA PRESTACIÓN DEL SERVICIO DE MANTENIMIENTO PREVENTIVO Y CORRECTIVO A EQUIPO MÉDICO SEGÚN LA ESPECIALIDAD O PARTIDA A PARTICIPAR.</w:t>
            </w:r>
          </w:p>
          <w:p w14:paraId="07B6C996" w14:textId="77777777" w:rsidR="008320CD" w:rsidRPr="008320CD" w:rsidRDefault="008320CD" w:rsidP="008320CD">
            <w:pPr>
              <w:suppressAutoHyphens/>
              <w:jc w:val="both"/>
              <w:rPr>
                <w:rFonts w:ascii="Montserrat" w:eastAsia="Times New Roman" w:hAnsi="Montserrat" w:cs="Arial"/>
                <w:sz w:val="16"/>
                <w:szCs w:val="16"/>
              </w:rPr>
            </w:pPr>
          </w:p>
          <w:p w14:paraId="0A6023E9" w14:textId="77777777" w:rsidR="008320CD" w:rsidRPr="008320CD" w:rsidRDefault="008320CD" w:rsidP="008320CD">
            <w:pPr>
              <w:suppressAutoHyphens/>
              <w:jc w:val="both"/>
              <w:rPr>
                <w:rFonts w:ascii="Montserrat" w:eastAsia="Times New Roman" w:hAnsi="Montserrat" w:cs="Arial"/>
                <w:sz w:val="16"/>
                <w:szCs w:val="16"/>
              </w:rPr>
            </w:pPr>
          </w:p>
          <w:p w14:paraId="254E5FC3"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SE LE OTORGARA EL 100% DE PUNTOS AL LICITANTE QUE PRESENTE MAYOR NÚMERO DE RECURSO HUMANO CON LAS CARACTERÍSTICAS SOLICITADAS Y A LOS DEMÁS LICITANTES SE LES OTORGARA PUNTUACIÓN DE MANERA PROPORCIONAL.</w:t>
            </w:r>
          </w:p>
          <w:p w14:paraId="4ABC8592" w14:textId="77777777" w:rsidR="008320CD" w:rsidRPr="008320CD" w:rsidRDefault="008320CD" w:rsidP="008320CD">
            <w:pPr>
              <w:suppressAutoHyphens/>
              <w:jc w:val="both"/>
              <w:rPr>
                <w:rFonts w:ascii="Montserrat" w:eastAsia="Times New Roman" w:hAnsi="Montserrat" w:cs="Arial"/>
                <w:sz w:val="16"/>
                <w:szCs w:val="16"/>
              </w:rPr>
            </w:pPr>
          </w:p>
          <w:p w14:paraId="3D5D01B0"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NOTA: LA NO ENTREGA DE LOS DOCUMENTOS SEÑALADOS O QUE NO CUMPLA CON LOS REQUISITOS SOLICITADOS EN CUALESQUIERA DE LOS SUBRUBROS, SERÁ EQUIVALENTE A CERO PUNTOS</w:t>
            </w:r>
          </w:p>
        </w:tc>
        <w:tc>
          <w:tcPr>
            <w:tcW w:w="3279" w:type="dxa"/>
            <w:shd w:val="clear" w:color="auto" w:fill="auto"/>
            <w:vAlign w:val="center"/>
            <w:hideMark/>
          </w:tcPr>
          <w:p w14:paraId="34169A00" w14:textId="77777777" w:rsidR="008320CD" w:rsidRPr="008320CD" w:rsidRDefault="008320CD" w:rsidP="008320CD">
            <w:pPr>
              <w:suppressAutoHyphens/>
              <w:rPr>
                <w:rFonts w:ascii="Montserrat" w:eastAsia="Times New Roman" w:hAnsi="Montserrat" w:cs="Arial"/>
                <w:b/>
                <w:sz w:val="16"/>
                <w:szCs w:val="16"/>
              </w:rPr>
            </w:pPr>
            <w:r w:rsidRPr="008320CD">
              <w:rPr>
                <w:rFonts w:ascii="Montserrat" w:eastAsia="Times New Roman" w:hAnsi="Montserrat" w:cs="Arial"/>
                <w:b/>
                <w:sz w:val="16"/>
                <w:szCs w:val="16"/>
              </w:rPr>
              <w:t>7.0 PUNTOS</w:t>
            </w:r>
          </w:p>
        </w:tc>
      </w:tr>
      <w:tr w:rsidR="008320CD" w:rsidRPr="008320CD" w14:paraId="7C60DF2A" w14:textId="77777777" w:rsidTr="003C73D9">
        <w:trPr>
          <w:trHeight w:val="866"/>
        </w:trPr>
        <w:tc>
          <w:tcPr>
            <w:tcW w:w="0" w:type="auto"/>
            <w:vMerge/>
            <w:shd w:val="clear" w:color="auto" w:fill="auto"/>
            <w:vAlign w:val="center"/>
            <w:hideMark/>
          </w:tcPr>
          <w:p w14:paraId="502EA36B" w14:textId="77777777" w:rsidR="008320CD" w:rsidRPr="008320CD" w:rsidRDefault="008320CD" w:rsidP="008320CD">
            <w:pPr>
              <w:suppressAutoHyphens/>
              <w:jc w:val="both"/>
              <w:rPr>
                <w:rFonts w:ascii="Montserrat" w:eastAsia="Times New Roman" w:hAnsi="Montserrat" w:cs="Arial"/>
                <w:sz w:val="16"/>
                <w:szCs w:val="16"/>
              </w:rPr>
            </w:pPr>
          </w:p>
        </w:tc>
        <w:tc>
          <w:tcPr>
            <w:tcW w:w="5665" w:type="dxa"/>
            <w:shd w:val="clear" w:color="auto" w:fill="auto"/>
          </w:tcPr>
          <w:p w14:paraId="28401E35"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A.- TERCERO. DOMINIO DE HERRAMIENTAS RELACIONADAS CON EL SERVICIO, COMO PUEDE SER EL IDIOMA, CURSOS DE CAPACITACIÓN Y TRATAMIENTO DE PROBLEMÁTICAS SIMILARES A LA QUE SEA MATERIA DEL SERVICIO DEL QUE SE TRATE,  MISMOS QUE DEBEN DE CONCORDAR EN LOS CURRICULUMS PRESENTADOS Y QUE AVALE QUE EL PERSONAL PROPUESTO POR EL LICITANTE CUENTA CON EL CONOCIMIENTO Y HABILIDADES PARA LLEVAR A CABO EL SERVICIO, OBJETO DE ESTA LICITACIÓN, EN EL QUE SE DEMUESTRE LA EXPERIENCIA OBJETO DEL SERVICIO REQUERIDO EN EL QUE DESCRIBA, AL MENOS, LAS CARACTERÍSTICAS SIGUIENTES:</w:t>
            </w:r>
          </w:p>
          <w:p w14:paraId="3ED3A508" w14:textId="77777777" w:rsidR="008320CD" w:rsidRPr="008320CD" w:rsidRDefault="008320CD" w:rsidP="008320CD">
            <w:pPr>
              <w:suppressAutoHyphens/>
              <w:jc w:val="both"/>
              <w:rPr>
                <w:rFonts w:ascii="Montserrat" w:eastAsia="Times New Roman" w:hAnsi="Montserrat" w:cs="Arial"/>
                <w:sz w:val="16"/>
                <w:szCs w:val="16"/>
              </w:rPr>
            </w:pPr>
          </w:p>
          <w:p w14:paraId="586EEC36"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PRESENTAR UN MÍNIMO DE 4 O MÁS INGENIEROS O LICENCIADOS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SE LE OTORGARA 2 PUNTOS.</w:t>
            </w:r>
          </w:p>
          <w:p w14:paraId="3268B852" w14:textId="77777777" w:rsidR="008320CD" w:rsidRPr="008320CD" w:rsidRDefault="008320CD" w:rsidP="008320CD">
            <w:pPr>
              <w:suppressAutoHyphens/>
              <w:jc w:val="both"/>
              <w:rPr>
                <w:rFonts w:ascii="Montserrat" w:eastAsia="Times New Roman" w:hAnsi="Montserrat" w:cs="Arial"/>
                <w:sz w:val="16"/>
                <w:szCs w:val="16"/>
              </w:rPr>
            </w:pPr>
          </w:p>
          <w:p w14:paraId="7674006C"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PRESENTAR MÍNIMO 4 O MÁS TRABAJADORES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SE LE OTORGARA 1 PUNTO.</w:t>
            </w:r>
          </w:p>
          <w:p w14:paraId="5B4118E2" w14:textId="77777777" w:rsidR="008320CD" w:rsidRPr="008320CD" w:rsidRDefault="008320CD" w:rsidP="008320CD">
            <w:pPr>
              <w:suppressAutoHyphens/>
              <w:jc w:val="both"/>
              <w:rPr>
                <w:rFonts w:ascii="Montserrat" w:eastAsia="Times New Roman" w:hAnsi="Montserrat" w:cs="Arial"/>
                <w:sz w:val="16"/>
                <w:szCs w:val="16"/>
              </w:rPr>
            </w:pPr>
          </w:p>
          <w:p w14:paraId="6B64746F"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PARA LA ASIGNACIÓN DE PUNTOS, SE APLICARA LA REGLA SIMPLE DE TRES.</w:t>
            </w:r>
          </w:p>
          <w:p w14:paraId="07D3BA78" w14:textId="77777777" w:rsidR="008320CD" w:rsidRPr="008320CD" w:rsidRDefault="008320CD" w:rsidP="008320CD">
            <w:pPr>
              <w:suppressAutoHyphens/>
              <w:jc w:val="both"/>
              <w:rPr>
                <w:rFonts w:ascii="Montserrat" w:eastAsia="Times New Roman" w:hAnsi="Montserrat" w:cs="Arial"/>
                <w:sz w:val="16"/>
                <w:szCs w:val="16"/>
              </w:rPr>
            </w:pPr>
          </w:p>
          <w:p w14:paraId="60A52FAF"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 xml:space="preserve">LOS DIPLOMAS DE CAPACITACIÓN Y/O CONSTANCIAS DE CAPACITACIÓN Y/O CERTIFICADOS DE CAPACITACIÓN Y/ O ACTUALIZACIÓN CURSOS DE CAPACITACIÓN  Y/O  ACTUALIZACIÓN DEBEN AVALAR  QUE EL PERSONAL PROPUESTO POR EL </w:t>
            </w:r>
            <w:r w:rsidRPr="008320CD">
              <w:rPr>
                <w:rFonts w:ascii="Montserrat" w:eastAsia="Times New Roman" w:hAnsi="Montserrat" w:cs="Arial"/>
                <w:sz w:val="16"/>
                <w:szCs w:val="16"/>
              </w:rPr>
              <w:lastRenderedPageBreak/>
              <w:t>LICITANTE CUENTA CON EL CONOCIMIENTO Y HABILIDADES PARA  LLEVAR A CABO EL SERVICIO DE: PARA LA PRESTACIÓN DEL SERVICIO DE MANTENIMIENTO PREVENTIVO Y CORRECTIVO A EQUIPO MÉDICO SEGÚN LA ESPECIALIDAD O PARTIDA A PARTICIPAR.</w:t>
            </w:r>
          </w:p>
          <w:p w14:paraId="3C233F37" w14:textId="77777777" w:rsidR="008320CD" w:rsidRPr="008320CD" w:rsidRDefault="008320CD" w:rsidP="008320CD">
            <w:pPr>
              <w:suppressAutoHyphens/>
              <w:jc w:val="both"/>
              <w:rPr>
                <w:rFonts w:ascii="Montserrat" w:eastAsia="Times New Roman" w:hAnsi="Montserrat" w:cs="Arial"/>
                <w:sz w:val="16"/>
                <w:szCs w:val="16"/>
              </w:rPr>
            </w:pPr>
          </w:p>
          <w:p w14:paraId="2F3CF760"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SE LE OTORGARA EL 100% DE PUNTOS AL LICITANTE QUE PRESENTE MAYOR NÚMERO DE DIPLOMAS DE CAPACITACIÓN Y/O CONSTANCIAS DE CAPACITACIÓN O CERTIFICADOS DE CAPACITACIÓN Y/O ACTUALIZACIÓN Y A LOS DEMÁS LICITANTES SE LES OTORGARAN PUNTUACIÓN DE MANERA PROPORCIONAL, NO MAYOR A 3 AÑOS PREVIOS AL ACTO DE PRESENTACIÓN Y APERTURA DE PROPUESTAS</w:t>
            </w:r>
          </w:p>
          <w:p w14:paraId="50EAE1E9" w14:textId="77777777" w:rsidR="008320CD" w:rsidRPr="008320CD" w:rsidRDefault="008320CD" w:rsidP="008320CD">
            <w:pPr>
              <w:suppressAutoHyphens/>
              <w:jc w:val="both"/>
              <w:rPr>
                <w:rFonts w:ascii="Montserrat" w:eastAsia="Times New Roman" w:hAnsi="Montserrat" w:cs="Arial"/>
                <w:sz w:val="16"/>
                <w:szCs w:val="16"/>
              </w:rPr>
            </w:pPr>
          </w:p>
          <w:p w14:paraId="5DE97EC9"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NOTA: LA NO ENTREGA DE LOS DOCUMENTOS SEÑALADOS O QUE NO CUMPLA CON LOS REQUISITOS SOLICITADOS EN CUALESQUIERA DE LOS SUBRUBROS, SERÁ EQUIVALENTE A CERO PUNTOS</w:t>
            </w:r>
          </w:p>
        </w:tc>
        <w:tc>
          <w:tcPr>
            <w:tcW w:w="3279" w:type="dxa"/>
            <w:shd w:val="clear" w:color="auto" w:fill="auto"/>
            <w:vAlign w:val="center"/>
            <w:hideMark/>
          </w:tcPr>
          <w:p w14:paraId="61B1C85F" w14:textId="77777777" w:rsidR="008320CD" w:rsidRPr="008320CD" w:rsidRDefault="008320CD" w:rsidP="008320CD">
            <w:pPr>
              <w:suppressAutoHyphens/>
              <w:rPr>
                <w:rFonts w:ascii="Montserrat" w:eastAsia="Times New Roman" w:hAnsi="Montserrat" w:cs="Arial"/>
                <w:b/>
                <w:sz w:val="16"/>
                <w:szCs w:val="16"/>
              </w:rPr>
            </w:pPr>
            <w:r w:rsidRPr="008320CD">
              <w:rPr>
                <w:rFonts w:ascii="Montserrat" w:eastAsia="Times New Roman" w:hAnsi="Montserrat" w:cs="Arial"/>
                <w:b/>
                <w:sz w:val="16"/>
                <w:szCs w:val="16"/>
              </w:rPr>
              <w:lastRenderedPageBreak/>
              <w:t>2.0 PUNTOS</w:t>
            </w:r>
          </w:p>
        </w:tc>
      </w:tr>
      <w:tr w:rsidR="008320CD" w:rsidRPr="008320CD" w14:paraId="575667CB" w14:textId="77777777" w:rsidTr="003C73D9">
        <w:trPr>
          <w:trHeight w:val="313"/>
        </w:trPr>
        <w:tc>
          <w:tcPr>
            <w:tcW w:w="0" w:type="auto"/>
            <w:vMerge/>
            <w:shd w:val="clear" w:color="auto" w:fill="auto"/>
            <w:vAlign w:val="center"/>
            <w:hideMark/>
          </w:tcPr>
          <w:p w14:paraId="2B5E5BB9" w14:textId="77777777" w:rsidR="008320CD" w:rsidRPr="008320CD" w:rsidRDefault="008320CD" w:rsidP="008320CD">
            <w:pPr>
              <w:suppressAutoHyphens/>
              <w:jc w:val="both"/>
              <w:rPr>
                <w:rFonts w:ascii="Montserrat" w:eastAsia="Times New Roman" w:hAnsi="Montserrat" w:cs="Arial"/>
                <w:sz w:val="16"/>
                <w:szCs w:val="16"/>
              </w:rPr>
            </w:pPr>
          </w:p>
        </w:tc>
        <w:tc>
          <w:tcPr>
            <w:tcW w:w="8944" w:type="dxa"/>
            <w:gridSpan w:val="2"/>
            <w:shd w:val="clear" w:color="auto" w:fill="auto"/>
            <w:hideMark/>
          </w:tcPr>
          <w:p w14:paraId="5DF19FA6"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LA SUMA DE LOS VALORES DE PONDERACIÓN DETERMINADOS PARA CADA UNO DE LOS ASPECTOS SEÑALADOS, DEBERÁ SER IGUAL AL TOTAL DE LA PUNTUACIÓN O UNIDADES PORCENTUALES ASIGNADAS PARA EL PRESENTE SUBRUBRO.</w:t>
            </w:r>
          </w:p>
          <w:p w14:paraId="19867C2C" w14:textId="77777777" w:rsidR="008320CD" w:rsidRPr="008320CD" w:rsidRDefault="008320CD" w:rsidP="008320CD">
            <w:pPr>
              <w:suppressAutoHyphens/>
              <w:jc w:val="both"/>
              <w:rPr>
                <w:rFonts w:ascii="Montserrat" w:eastAsia="Times New Roman" w:hAnsi="Montserrat" w:cs="Arial"/>
                <w:sz w:val="16"/>
                <w:szCs w:val="16"/>
              </w:rPr>
            </w:pPr>
          </w:p>
        </w:tc>
      </w:tr>
      <w:tr w:rsidR="008320CD" w:rsidRPr="008320CD" w14:paraId="6C6F6D1B" w14:textId="77777777" w:rsidTr="003C73D9">
        <w:tc>
          <w:tcPr>
            <w:tcW w:w="0" w:type="auto"/>
            <w:vMerge/>
            <w:shd w:val="clear" w:color="auto" w:fill="auto"/>
            <w:vAlign w:val="center"/>
            <w:hideMark/>
          </w:tcPr>
          <w:p w14:paraId="28D8BF59" w14:textId="77777777" w:rsidR="008320CD" w:rsidRPr="008320CD" w:rsidRDefault="008320CD" w:rsidP="008320CD">
            <w:pPr>
              <w:suppressAutoHyphens/>
              <w:jc w:val="both"/>
              <w:rPr>
                <w:rFonts w:ascii="Montserrat" w:eastAsia="Times New Roman" w:hAnsi="Montserrat" w:cs="Arial"/>
                <w:sz w:val="16"/>
                <w:szCs w:val="16"/>
              </w:rPr>
            </w:pPr>
          </w:p>
        </w:tc>
        <w:tc>
          <w:tcPr>
            <w:tcW w:w="8944" w:type="dxa"/>
            <w:gridSpan w:val="2"/>
            <w:shd w:val="clear" w:color="auto" w:fill="auto"/>
            <w:hideMark/>
          </w:tcPr>
          <w:p w14:paraId="1E3182B0"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B)</w:t>
            </w:r>
            <w:r w:rsidRPr="008320CD">
              <w:rPr>
                <w:rFonts w:ascii="Montserrat" w:eastAsia="Times New Roman" w:hAnsi="Montserrat" w:cs="Arial"/>
                <w:sz w:val="16"/>
                <w:szCs w:val="16"/>
              </w:rPr>
              <w:tab/>
              <w:t>CAPACIDAD DE LOS RECURSOS ECONÓMICOS Y DE EQUIPAMIENTO QUE LA CONVOCANTE CONSIDERE NECESARIA PARA QUE EL LICITANTE CUMPLA CON EL CONTRATO, CONFORME A LOS REQUERIMIENTOS ESTABLECIDOS EN LA CONVOCATORIA. LA SUMA DE LA PUNTUACIÓN O UNIDADES PORCENTUALES ASIGNADA A ESTE SUBRUBRO ES DE 10.0 PUNTOS.</w:t>
            </w:r>
          </w:p>
        </w:tc>
      </w:tr>
      <w:tr w:rsidR="008320CD" w:rsidRPr="008320CD" w14:paraId="6BCEBB9F" w14:textId="77777777" w:rsidTr="003C73D9">
        <w:tc>
          <w:tcPr>
            <w:tcW w:w="0" w:type="auto"/>
            <w:vMerge/>
            <w:shd w:val="clear" w:color="auto" w:fill="auto"/>
            <w:vAlign w:val="center"/>
            <w:hideMark/>
          </w:tcPr>
          <w:p w14:paraId="09B9967A" w14:textId="77777777" w:rsidR="008320CD" w:rsidRPr="008320CD" w:rsidRDefault="008320CD" w:rsidP="008320CD">
            <w:pPr>
              <w:suppressAutoHyphens/>
              <w:jc w:val="both"/>
              <w:rPr>
                <w:rFonts w:ascii="Montserrat" w:eastAsia="Times New Roman" w:hAnsi="Montserrat" w:cs="Arial"/>
                <w:sz w:val="16"/>
                <w:szCs w:val="16"/>
              </w:rPr>
            </w:pPr>
          </w:p>
        </w:tc>
        <w:tc>
          <w:tcPr>
            <w:tcW w:w="5665" w:type="dxa"/>
            <w:shd w:val="clear" w:color="auto" w:fill="auto"/>
          </w:tcPr>
          <w:p w14:paraId="2FCE8EED"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 xml:space="preserve">B.- PRIMERO.- RECURSOS ECONÓMICOS </w:t>
            </w:r>
          </w:p>
          <w:p w14:paraId="224DF450" w14:textId="77777777" w:rsidR="008320CD" w:rsidRPr="008320CD" w:rsidRDefault="008320CD" w:rsidP="008320CD">
            <w:pPr>
              <w:suppressAutoHyphens/>
              <w:jc w:val="both"/>
              <w:rPr>
                <w:rFonts w:ascii="Montserrat" w:eastAsia="Times New Roman" w:hAnsi="Montserrat" w:cs="Arial"/>
                <w:sz w:val="16"/>
                <w:szCs w:val="16"/>
              </w:rPr>
            </w:pPr>
          </w:p>
          <w:p w14:paraId="23A26F37"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 xml:space="preserve">HABER PRESENTADO LA DECLARACIÓN FISCAL ANUAL 2017 Y LA ÚLTIMA DECLARACIÓN  FISCAL PROVISIONAL DEL 2018 DEL IMPUESTO SOBRE LA RENTA, PRESENTADAS ANTE EL SISTEMA DE ADMINISTRACIÓN TRIBUTARIA (SAT). </w:t>
            </w:r>
          </w:p>
          <w:p w14:paraId="299155C4" w14:textId="77777777" w:rsidR="008320CD" w:rsidRPr="008320CD" w:rsidRDefault="008320CD" w:rsidP="008320CD">
            <w:pPr>
              <w:suppressAutoHyphens/>
              <w:jc w:val="both"/>
              <w:rPr>
                <w:rFonts w:ascii="Montserrat" w:eastAsia="Times New Roman" w:hAnsi="Montserrat" w:cs="Arial"/>
                <w:sz w:val="16"/>
                <w:szCs w:val="16"/>
              </w:rPr>
            </w:pPr>
          </w:p>
          <w:p w14:paraId="4794104D"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ESTE ASPECTO TENDRÁ UN VALOR MÁXIMO DE 3 PUNTOS.</w:t>
            </w:r>
          </w:p>
          <w:p w14:paraId="16423A7C" w14:textId="77777777" w:rsidR="008320CD" w:rsidRPr="008320CD" w:rsidRDefault="008320CD" w:rsidP="008320CD">
            <w:pPr>
              <w:suppressAutoHyphens/>
              <w:jc w:val="both"/>
              <w:rPr>
                <w:rFonts w:ascii="Montserrat" w:eastAsia="Times New Roman" w:hAnsi="Montserrat" w:cs="Arial"/>
                <w:sz w:val="16"/>
                <w:szCs w:val="16"/>
              </w:rPr>
            </w:pPr>
          </w:p>
          <w:p w14:paraId="05CA58BA"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CAPITAL CONTABLE DEL 15.01% O SUPERIOR = 3 PUNTOS.</w:t>
            </w:r>
          </w:p>
          <w:p w14:paraId="3EBA9B75"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 xml:space="preserve">CAPITAL CONTABLE DEL 10% AL 15% =2 PUNTOS </w:t>
            </w:r>
          </w:p>
          <w:p w14:paraId="17EAA0B6"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 xml:space="preserve">CAPITAL CONTABLE MENOR AL 10% =0 PUNTOS </w:t>
            </w:r>
          </w:p>
          <w:p w14:paraId="1F242B5A" w14:textId="77777777" w:rsidR="008320CD" w:rsidRPr="008320CD" w:rsidRDefault="008320CD" w:rsidP="008320CD">
            <w:pPr>
              <w:suppressAutoHyphens/>
              <w:jc w:val="both"/>
              <w:rPr>
                <w:rFonts w:ascii="Montserrat" w:eastAsia="Times New Roman" w:hAnsi="Montserrat" w:cs="Arial"/>
                <w:sz w:val="16"/>
                <w:szCs w:val="16"/>
              </w:rPr>
            </w:pPr>
          </w:p>
          <w:p w14:paraId="499FEF3D"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NOTA: LA NO ENTREGA DE LOS DOCUMENTOS SEÑALADOS O QUE NO CUMPLA CON LOS REQUISITOS SOLICITADOS EN CUALESQUIERA DE LOS SUBRUBROS, SERÁ EQUIVALENTE A CERO PUNTOS</w:t>
            </w:r>
          </w:p>
        </w:tc>
        <w:tc>
          <w:tcPr>
            <w:tcW w:w="3279" w:type="dxa"/>
            <w:shd w:val="clear" w:color="auto" w:fill="auto"/>
            <w:vAlign w:val="center"/>
            <w:hideMark/>
          </w:tcPr>
          <w:p w14:paraId="17A9E54F" w14:textId="77777777" w:rsidR="008320CD" w:rsidRPr="008320CD" w:rsidRDefault="008320CD" w:rsidP="008320CD">
            <w:pPr>
              <w:suppressAutoHyphens/>
              <w:rPr>
                <w:rFonts w:ascii="Montserrat" w:eastAsia="Times New Roman" w:hAnsi="Montserrat" w:cs="Arial"/>
                <w:b/>
                <w:sz w:val="16"/>
                <w:szCs w:val="16"/>
              </w:rPr>
            </w:pPr>
            <w:r w:rsidRPr="008320CD">
              <w:rPr>
                <w:rFonts w:ascii="Montserrat" w:eastAsia="Times New Roman" w:hAnsi="Montserrat" w:cs="Arial"/>
                <w:b/>
                <w:sz w:val="16"/>
                <w:szCs w:val="16"/>
              </w:rPr>
              <w:t>3.0 PUNTOS</w:t>
            </w:r>
          </w:p>
        </w:tc>
      </w:tr>
      <w:tr w:rsidR="008320CD" w:rsidRPr="008320CD" w14:paraId="7ACDFE6E" w14:textId="77777777" w:rsidTr="003C73D9">
        <w:tc>
          <w:tcPr>
            <w:tcW w:w="0" w:type="auto"/>
            <w:vMerge/>
            <w:shd w:val="clear" w:color="auto" w:fill="auto"/>
            <w:vAlign w:val="center"/>
            <w:hideMark/>
          </w:tcPr>
          <w:p w14:paraId="7500BE3E" w14:textId="77777777" w:rsidR="008320CD" w:rsidRPr="008320CD" w:rsidRDefault="008320CD" w:rsidP="008320CD">
            <w:pPr>
              <w:suppressAutoHyphens/>
              <w:jc w:val="both"/>
              <w:rPr>
                <w:rFonts w:ascii="Montserrat" w:eastAsia="Times New Roman" w:hAnsi="Montserrat" w:cs="Arial"/>
                <w:sz w:val="16"/>
                <w:szCs w:val="16"/>
              </w:rPr>
            </w:pPr>
          </w:p>
        </w:tc>
        <w:tc>
          <w:tcPr>
            <w:tcW w:w="5665" w:type="dxa"/>
            <w:shd w:val="clear" w:color="auto" w:fill="auto"/>
          </w:tcPr>
          <w:p w14:paraId="388F378D"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 xml:space="preserve">B.- SEGUNDO.- RECURSO DE EQUIPAMIENTO </w:t>
            </w:r>
          </w:p>
          <w:p w14:paraId="6952ECC5" w14:textId="77777777" w:rsidR="008320CD" w:rsidRPr="008320CD" w:rsidRDefault="008320CD" w:rsidP="008320CD">
            <w:pPr>
              <w:suppressAutoHyphens/>
              <w:jc w:val="both"/>
              <w:rPr>
                <w:rFonts w:ascii="Montserrat" w:eastAsia="Times New Roman" w:hAnsi="Montserrat" w:cs="Arial"/>
                <w:sz w:val="16"/>
                <w:szCs w:val="16"/>
              </w:rPr>
            </w:pPr>
          </w:p>
          <w:p w14:paraId="2D522586"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 xml:space="preserve">PRESENTAR MANIFESTACIÓN DE LOS RECURSOS Y BIENES PARA LA PRESTACIÓN DEL SERVICIO, DEBIENDO PRESENTAR: </w:t>
            </w:r>
          </w:p>
          <w:p w14:paraId="437644FF" w14:textId="77777777" w:rsidR="008320CD" w:rsidRPr="008320CD" w:rsidRDefault="008320CD" w:rsidP="008320CD">
            <w:pPr>
              <w:suppressAutoHyphens/>
              <w:jc w:val="both"/>
              <w:rPr>
                <w:rFonts w:ascii="Montserrat" w:eastAsia="Times New Roman" w:hAnsi="Montserrat" w:cs="Arial"/>
                <w:sz w:val="16"/>
                <w:szCs w:val="16"/>
              </w:rPr>
            </w:pPr>
          </w:p>
          <w:p w14:paraId="2B41B0C5"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CURRÍCULUM DE LA EMPRESA QUE ENUNCIE QUE TIENE LA EXPERIENCIA CITANDO EL NOMBRE Y/O RAZÓN SOCIAL DEL CONTRATANTE, DIRECCIÓN Y AÑOS DE EXPERIENCIA, ADEMÁS DE LA RELACIÓN DEL HERRAMIENTAS Y EQUIPO SOPORTE DE LAS MISMAS CARACTERÍSTICAS TÉCNICAS CON QUE CUENTA LA EMPRESA Y MOSAICO FOTOGRAFICO QUE MUESTRE QUE CUENTAN CON LA INFRAESTRUCTURA, EL PERSONAL ESPECIALIZADO Y LOS EQUIPOS ADECUADOS, QUE GARANTICEN QUE EL SERVICIO DE MANTENIMIENTO PREVENTIVO Y CORRECTIVO A EQUIPOS MÉDICOS SEGÚN LA ESPECIALIDAD O PARTIDA A PARTICIPAR. SERÁN PROPORCIONADOS CON LA CALIDAD, OPORTUNIDAD Y EFICIENCIA REQUERIDA QUE DESCRIBA, AL MENOS, LAS CARACTERÍSTICAS SIGUIENTES:</w:t>
            </w:r>
          </w:p>
          <w:p w14:paraId="12275002" w14:textId="77777777" w:rsidR="008320CD" w:rsidRPr="008320CD" w:rsidRDefault="008320CD" w:rsidP="008320CD">
            <w:pPr>
              <w:suppressAutoHyphens/>
              <w:jc w:val="both"/>
              <w:rPr>
                <w:rFonts w:ascii="Montserrat" w:eastAsia="Times New Roman" w:hAnsi="Montserrat" w:cs="Arial"/>
                <w:sz w:val="16"/>
                <w:szCs w:val="16"/>
              </w:rPr>
            </w:pPr>
          </w:p>
          <w:p w14:paraId="0935196C"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1.- INSTALACIONES OPERATIVAS, INCLUYENDO MATERIAL DE TRABAJO, EQUIPOS DE CÓMPUTO, ÁREA ADMINISTRATIVA DE ATENCIÓN DE REPORTES. SE OTORGARA 1 PUNTO.</w:t>
            </w:r>
          </w:p>
          <w:p w14:paraId="551CFCA8" w14:textId="77777777" w:rsidR="008320CD" w:rsidRPr="008320CD" w:rsidRDefault="008320CD" w:rsidP="008320CD">
            <w:pPr>
              <w:suppressAutoHyphens/>
              <w:jc w:val="both"/>
              <w:rPr>
                <w:rFonts w:ascii="Montserrat" w:eastAsia="Times New Roman" w:hAnsi="Montserrat" w:cs="Arial"/>
                <w:sz w:val="16"/>
                <w:szCs w:val="16"/>
              </w:rPr>
            </w:pPr>
          </w:p>
          <w:p w14:paraId="54158A41"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2.-TALLERES, (LUGAR DONDE DEMUESTRE UN ÁREA PARA PODER TRABAJAR CON LOS EQUIPOS A REPARAR). SE OTORGARA 2 PUNTOS.</w:t>
            </w:r>
          </w:p>
          <w:p w14:paraId="5965B58E" w14:textId="77777777" w:rsidR="008320CD" w:rsidRPr="008320CD" w:rsidRDefault="008320CD" w:rsidP="008320CD">
            <w:pPr>
              <w:suppressAutoHyphens/>
              <w:jc w:val="both"/>
              <w:rPr>
                <w:rFonts w:ascii="Montserrat" w:eastAsia="Times New Roman" w:hAnsi="Montserrat" w:cs="Arial"/>
                <w:sz w:val="16"/>
                <w:szCs w:val="16"/>
              </w:rPr>
            </w:pPr>
          </w:p>
          <w:p w14:paraId="2DF2EF8A"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 xml:space="preserve">3.-BODEGAS (LUGAR DE DONDE DEMUESTRE CAPACIDAD DE ALMACENAJE DEL  </w:t>
            </w:r>
            <w:r w:rsidRPr="008320CD">
              <w:rPr>
                <w:rFonts w:ascii="Montserrat" w:eastAsia="Times New Roman" w:hAnsi="Montserrat" w:cs="Arial"/>
                <w:sz w:val="16"/>
                <w:szCs w:val="16"/>
              </w:rPr>
              <w:lastRenderedPageBreak/>
              <w:t>MATERIAL A UTILIZAR EN EL SERVICIO A CONTRATAR) SE OTORGARA 2 PUNTOS.</w:t>
            </w:r>
          </w:p>
          <w:p w14:paraId="5BDC4AA3" w14:textId="77777777" w:rsidR="008320CD" w:rsidRPr="008320CD" w:rsidRDefault="008320CD" w:rsidP="008320CD">
            <w:pPr>
              <w:suppressAutoHyphens/>
              <w:jc w:val="both"/>
              <w:rPr>
                <w:rFonts w:ascii="Montserrat" w:eastAsia="Times New Roman" w:hAnsi="Montserrat" w:cs="Arial"/>
                <w:sz w:val="16"/>
                <w:szCs w:val="16"/>
              </w:rPr>
            </w:pPr>
          </w:p>
          <w:p w14:paraId="2D283053"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4.-ALMACENES (LUGAR DONDE DEMUESTRE EL ALMACENAMIENTO  DEL EQUIPO A UTILIZAR) SE OTORGARA 1 PUNTO.</w:t>
            </w:r>
          </w:p>
          <w:p w14:paraId="79D2A336" w14:textId="77777777" w:rsidR="008320CD" w:rsidRPr="008320CD" w:rsidRDefault="008320CD" w:rsidP="008320CD">
            <w:pPr>
              <w:suppressAutoHyphens/>
              <w:jc w:val="both"/>
              <w:rPr>
                <w:rFonts w:ascii="Montserrat" w:eastAsia="Times New Roman" w:hAnsi="Montserrat" w:cs="Arial"/>
                <w:sz w:val="16"/>
                <w:szCs w:val="16"/>
              </w:rPr>
            </w:pPr>
          </w:p>
          <w:p w14:paraId="20CC3E43"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5.-LOS INSTRUMENTOS DESTINADOS PARA MANTENIMIENTO PREVENTIVO Y CORRECTIVO DEBERÁN ESTAR CERTIFICADOS POR ALGÚN LABORATORIO QUE ESTE ACREDITADO POR LA ENTIDAD MEXICANA DE ACREDITACIÓN (EMA). SE OTORGARA 1 PUNTO.</w:t>
            </w:r>
          </w:p>
          <w:p w14:paraId="567D5CB1" w14:textId="77777777" w:rsidR="008320CD" w:rsidRPr="008320CD" w:rsidRDefault="008320CD" w:rsidP="008320CD">
            <w:pPr>
              <w:suppressAutoHyphens/>
              <w:jc w:val="both"/>
              <w:rPr>
                <w:rFonts w:ascii="Montserrat" w:eastAsia="Times New Roman" w:hAnsi="Montserrat" w:cs="Arial"/>
                <w:sz w:val="16"/>
                <w:szCs w:val="16"/>
              </w:rPr>
            </w:pPr>
          </w:p>
          <w:p w14:paraId="2259CFAA"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SE LE OTORGARA UN TOTAL DE 7 PUNTOS.</w:t>
            </w:r>
          </w:p>
          <w:p w14:paraId="6A806CAB" w14:textId="77777777" w:rsidR="008320CD" w:rsidRPr="008320CD" w:rsidRDefault="008320CD" w:rsidP="008320CD">
            <w:pPr>
              <w:suppressAutoHyphens/>
              <w:jc w:val="both"/>
              <w:rPr>
                <w:rFonts w:ascii="Montserrat" w:eastAsia="Times New Roman" w:hAnsi="Montserrat" w:cs="Arial"/>
                <w:sz w:val="16"/>
                <w:szCs w:val="16"/>
              </w:rPr>
            </w:pPr>
          </w:p>
          <w:p w14:paraId="5BD5DA00"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NOTA: LA NO ENTREGA DE LOS DOCUMENTOS SEÑALADOS O QUE NO CUMPLA CON LOS REQUISITOS SOLICITADOS EN CUALESQUIERA DE LOS SUBRUBROS, SERÁ EQUIVALENTE A CERO PUNTOS</w:t>
            </w:r>
          </w:p>
        </w:tc>
        <w:tc>
          <w:tcPr>
            <w:tcW w:w="3279" w:type="dxa"/>
            <w:shd w:val="clear" w:color="auto" w:fill="auto"/>
            <w:vAlign w:val="center"/>
            <w:hideMark/>
          </w:tcPr>
          <w:p w14:paraId="361911D6" w14:textId="77777777" w:rsidR="008320CD" w:rsidRPr="008320CD" w:rsidRDefault="008320CD" w:rsidP="008320CD">
            <w:pPr>
              <w:suppressAutoHyphens/>
              <w:rPr>
                <w:rFonts w:ascii="Montserrat" w:eastAsia="Times New Roman" w:hAnsi="Montserrat" w:cs="Arial"/>
                <w:b/>
                <w:sz w:val="16"/>
                <w:szCs w:val="16"/>
              </w:rPr>
            </w:pPr>
            <w:r w:rsidRPr="008320CD">
              <w:rPr>
                <w:rFonts w:ascii="Montserrat" w:eastAsia="Times New Roman" w:hAnsi="Montserrat" w:cs="Arial"/>
                <w:b/>
                <w:sz w:val="16"/>
                <w:szCs w:val="16"/>
              </w:rPr>
              <w:lastRenderedPageBreak/>
              <w:t>7.0 PUNTOS</w:t>
            </w:r>
          </w:p>
        </w:tc>
      </w:tr>
      <w:tr w:rsidR="008320CD" w:rsidRPr="008320CD" w14:paraId="7F30A79D" w14:textId="77777777" w:rsidTr="003C73D9">
        <w:tc>
          <w:tcPr>
            <w:tcW w:w="0" w:type="auto"/>
            <w:vMerge/>
            <w:shd w:val="clear" w:color="auto" w:fill="auto"/>
            <w:vAlign w:val="center"/>
            <w:hideMark/>
          </w:tcPr>
          <w:p w14:paraId="4BA6AAEF" w14:textId="77777777" w:rsidR="008320CD" w:rsidRPr="008320CD" w:rsidRDefault="008320CD" w:rsidP="008320CD">
            <w:pPr>
              <w:suppressAutoHyphens/>
              <w:jc w:val="both"/>
              <w:rPr>
                <w:rFonts w:ascii="Montserrat" w:eastAsia="Times New Roman" w:hAnsi="Montserrat" w:cs="Arial"/>
                <w:sz w:val="16"/>
                <w:szCs w:val="16"/>
              </w:rPr>
            </w:pPr>
          </w:p>
        </w:tc>
        <w:tc>
          <w:tcPr>
            <w:tcW w:w="8944" w:type="dxa"/>
            <w:gridSpan w:val="2"/>
            <w:shd w:val="clear" w:color="auto" w:fill="auto"/>
            <w:hideMark/>
          </w:tcPr>
          <w:p w14:paraId="53F87F18"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 xml:space="preserve">LOS LICITANTES DEBERÁN ACREDITAR QUE ES UNA PERSONA FÍSICA CON DISCAPACIDAD, O BIEN TRATÁNDOSE DE EMPRESAS QUE CUENTEN CON TRABAJADORES CON DISCAPACIDAD EN UNA PROPORCIÓN DEL CINCO POR CIENTO CUANDO MENOS DE LA TOTALIDAD DE SU PLANTA DE EMPLEADOS, CUYA ANTIGÜEDAD NO SEA INFERIOR A SEIS MESES, CONFORME SE ESTABLECE EN EL ARTÍCULO 14 DE LA LEY DE ADQUISICIONES, ARRENDAMIENTOS Y SERVICIOS DEL SECTOR PÚBLICO, LO CUAL DEBERÁ ACREDITARSE CON EL AVISO DE ALTA DE TALES TRABAJADORES AL RÉGIMEN OBLIGATORIO DEL INSTITUTO MEXICANO DEL SEGURO SOCIAL Y UNA CONSTANCIA QUE ACREDITE QUE DICHOS TRABAJADORES SON PERSONAS CON DISCAPACIDAD EN TÉRMINOS DE LO PREVISTO POR LA FRACCIÓN IX DEL ARTÍCULO 2 DE LA LEY GENERAL DE LAS PERSONAS CON DISCAPACIDAD EMPRESAS QUE CUENTEN CON TRABAJADORES CON PERSONAL DISCAPACITADO, QUE DEBERÁ ACREDITAR CON NOTA MÉDICA EXPEDIDA POR UNA INSTANCIA DE GOBIERNO. </w:t>
            </w:r>
          </w:p>
        </w:tc>
      </w:tr>
      <w:tr w:rsidR="008320CD" w:rsidRPr="008320CD" w14:paraId="240C70A9" w14:textId="77777777" w:rsidTr="003C73D9">
        <w:trPr>
          <w:trHeight w:val="1797"/>
        </w:trPr>
        <w:tc>
          <w:tcPr>
            <w:tcW w:w="0" w:type="auto"/>
            <w:vMerge/>
            <w:shd w:val="clear" w:color="auto" w:fill="auto"/>
            <w:vAlign w:val="center"/>
            <w:hideMark/>
          </w:tcPr>
          <w:p w14:paraId="089B2175" w14:textId="77777777" w:rsidR="008320CD" w:rsidRPr="008320CD" w:rsidRDefault="008320CD" w:rsidP="008320CD">
            <w:pPr>
              <w:suppressAutoHyphens/>
              <w:jc w:val="both"/>
              <w:rPr>
                <w:rFonts w:ascii="Montserrat" w:eastAsia="Times New Roman" w:hAnsi="Montserrat" w:cs="Arial"/>
                <w:sz w:val="16"/>
                <w:szCs w:val="16"/>
              </w:rPr>
            </w:pPr>
          </w:p>
        </w:tc>
        <w:tc>
          <w:tcPr>
            <w:tcW w:w="5665" w:type="dxa"/>
            <w:shd w:val="clear" w:color="auto" w:fill="auto"/>
          </w:tcPr>
          <w:p w14:paraId="425F3CE0"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PARTICIPACIÓN POR EL PERSONAL DISCAPACITADO O EMPRESAS QUE CUENTEN CON TRABAJADORES CON DISCAPACIDAD. SE OTORGARAN 2 PUNTOS</w:t>
            </w:r>
          </w:p>
          <w:p w14:paraId="5AAF4021" w14:textId="77777777" w:rsidR="008320CD" w:rsidRPr="008320CD" w:rsidRDefault="008320CD" w:rsidP="008320CD">
            <w:pPr>
              <w:suppressAutoHyphens/>
              <w:jc w:val="both"/>
              <w:rPr>
                <w:rFonts w:ascii="Montserrat" w:eastAsia="Times New Roman" w:hAnsi="Montserrat" w:cs="Arial"/>
                <w:sz w:val="16"/>
                <w:szCs w:val="16"/>
              </w:rPr>
            </w:pPr>
          </w:p>
          <w:p w14:paraId="103C1B44"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LO ANTERIOR CONFORME A LO SIGUIENTE: DE UN TRABAJADOR, SE OTORGARÁ 1 PUNTO, MÁS DE DOS TRABAJADORES, SE CONCEDERÁN 1 PUNTOS.</w:t>
            </w:r>
          </w:p>
          <w:p w14:paraId="6CEEBB0B" w14:textId="77777777" w:rsidR="008320CD" w:rsidRPr="008320CD" w:rsidRDefault="008320CD" w:rsidP="008320CD">
            <w:pPr>
              <w:suppressAutoHyphens/>
              <w:jc w:val="both"/>
              <w:rPr>
                <w:rFonts w:ascii="Montserrat" w:eastAsia="Times New Roman" w:hAnsi="Montserrat" w:cs="Arial"/>
                <w:sz w:val="16"/>
                <w:szCs w:val="16"/>
              </w:rPr>
            </w:pPr>
          </w:p>
          <w:p w14:paraId="1D8A8FCE"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NOTA: LA NO ENTREGA DE LOS DOCUMENTOS SEÑALADOS O QUE NO CUMPLA CON LOS REQUISITOS SOLICITADOS EN CUALESQUIERA DE LOS SUBRUBROS, SERÁ EQUIVALENTE A CERO PUNTOS</w:t>
            </w:r>
          </w:p>
        </w:tc>
        <w:tc>
          <w:tcPr>
            <w:tcW w:w="3279" w:type="dxa"/>
            <w:shd w:val="clear" w:color="auto" w:fill="auto"/>
            <w:vAlign w:val="center"/>
            <w:hideMark/>
          </w:tcPr>
          <w:p w14:paraId="67BBA095" w14:textId="77777777" w:rsidR="008320CD" w:rsidRPr="008320CD" w:rsidRDefault="008320CD" w:rsidP="008320CD">
            <w:pPr>
              <w:suppressAutoHyphens/>
              <w:rPr>
                <w:rFonts w:ascii="Montserrat" w:eastAsia="Times New Roman" w:hAnsi="Montserrat" w:cs="Arial"/>
                <w:b/>
                <w:sz w:val="16"/>
                <w:szCs w:val="16"/>
              </w:rPr>
            </w:pPr>
            <w:r w:rsidRPr="008320CD">
              <w:rPr>
                <w:rFonts w:ascii="Montserrat" w:eastAsia="Times New Roman" w:hAnsi="Montserrat" w:cs="Arial"/>
                <w:b/>
                <w:sz w:val="16"/>
                <w:szCs w:val="16"/>
              </w:rPr>
              <w:t>1 PUNTO</w:t>
            </w:r>
          </w:p>
        </w:tc>
      </w:tr>
      <w:tr w:rsidR="008320CD" w:rsidRPr="008320CD" w14:paraId="1C3EC19D" w14:textId="77777777" w:rsidTr="00B77242">
        <w:trPr>
          <w:trHeight w:val="480"/>
        </w:trPr>
        <w:tc>
          <w:tcPr>
            <w:tcW w:w="0" w:type="auto"/>
            <w:vMerge/>
            <w:shd w:val="clear" w:color="auto" w:fill="auto"/>
            <w:vAlign w:val="center"/>
            <w:hideMark/>
          </w:tcPr>
          <w:p w14:paraId="0C4AD8E4" w14:textId="77777777" w:rsidR="008320CD" w:rsidRPr="008320CD" w:rsidRDefault="008320CD" w:rsidP="008320CD">
            <w:pPr>
              <w:suppressAutoHyphens/>
              <w:jc w:val="both"/>
              <w:rPr>
                <w:rFonts w:ascii="Montserrat" w:eastAsia="Times New Roman" w:hAnsi="Montserrat" w:cs="Arial"/>
                <w:sz w:val="16"/>
                <w:szCs w:val="16"/>
              </w:rPr>
            </w:pPr>
          </w:p>
        </w:tc>
        <w:tc>
          <w:tcPr>
            <w:tcW w:w="5665" w:type="dxa"/>
            <w:shd w:val="clear" w:color="auto" w:fill="auto"/>
          </w:tcPr>
          <w:p w14:paraId="2E6F5FF9"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 xml:space="preserve">PARTICIPACIÓN DE MIPYMES QUE PRODUZCAN BIENES O SERVICIOS  CON INNOVACIÓN TECNOLÓGICA RELACIONADOS DIRECTAMENTE CON LA PRESTACIÓN DE SERVICIO DE QUE SE TRATE </w:t>
            </w:r>
          </w:p>
          <w:p w14:paraId="01C18F54" w14:textId="77777777" w:rsidR="008320CD" w:rsidRPr="008320CD" w:rsidRDefault="008320CD" w:rsidP="008320CD">
            <w:pPr>
              <w:suppressAutoHyphens/>
              <w:jc w:val="both"/>
              <w:rPr>
                <w:rFonts w:ascii="Montserrat" w:eastAsia="Times New Roman" w:hAnsi="Montserrat" w:cs="Arial"/>
                <w:sz w:val="16"/>
                <w:szCs w:val="16"/>
              </w:rPr>
            </w:pPr>
          </w:p>
          <w:p w14:paraId="79A44202"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 xml:space="preserve">EN CASO DE QUE EL LICITANTE ACREDITE SER MIPYME DE ACUERDO A LO SEÑALADO EN EL ART 34 DEL REGLAMENTO DE LA LAASSP Y PRODUZCA BIENES O SERVICIOS CON INNOVACIÓN TECNOLÓGICA QUE TENGA REGISTRADA EN EL INSTITUTO MEXICANO DE LA PROPIEDAD INDUSTRIAL. </w:t>
            </w:r>
          </w:p>
          <w:p w14:paraId="2D854549" w14:textId="77777777" w:rsidR="008320CD" w:rsidRPr="008320CD" w:rsidRDefault="008320CD" w:rsidP="008320CD">
            <w:pPr>
              <w:suppressAutoHyphens/>
              <w:jc w:val="both"/>
              <w:rPr>
                <w:rFonts w:ascii="Montserrat" w:eastAsia="Times New Roman" w:hAnsi="Montserrat" w:cs="Arial"/>
                <w:sz w:val="16"/>
                <w:szCs w:val="16"/>
              </w:rPr>
            </w:pPr>
          </w:p>
          <w:p w14:paraId="6CBFC3FB"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 xml:space="preserve">SE OTORGARA 1.0 PUNTO </w:t>
            </w:r>
          </w:p>
          <w:p w14:paraId="13CE5272" w14:textId="77777777" w:rsidR="008320CD" w:rsidRPr="008320CD" w:rsidRDefault="008320CD" w:rsidP="008320CD">
            <w:pPr>
              <w:suppressAutoHyphens/>
              <w:jc w:val="both"/>
              <w:rPr>
                <w:rFonts w:ascii="Montserrat" w:eastAsia="Times New Roman" w:hAnsi="Montserrat" w:cs="Arial"/>
                <w:sz w:val="16"/>
                <w:szCs w:val="16"/>
              </w:rPr>
            </w:pPr>
          </w:p>
          <w:p w14:paraId="6D3DA65E"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NOTA: LA NO ENTREGA DE LOS DOCUMENTOS SEÑALADOS O QUE NO CUMPLA CON LOS REQUISITOS SOLICITADOS EN CUALESQUIERA DE LOS SUBRUBROS, SERÁ EQUIVALENTE A CERO PUNTOS</w:t>
            </w:r>
          </w:p>
        </w:tc>
        <w:tc>
          <w:tcPr>
            <w:tcW w:w="3279" w:type="dxa"/>
            <w:shd w:val="clear" w:color="auto" w:fill="auto"/>
            <w:vAlign w:val="center"/>
            <w:hideMark/>
          </w:tcPr>
          <w:p w14:paraId="712464DF" w14:textId="77777777" w:rsidR="008320CD" w:rsidRPr="008320CD" w:rsidRDefault="008320CD" w:rsidP="008320CD">
            <w:pPr>
              <w:suppressAutoHyphens/>
              <w:rPr>
                <w:rFonts w:ascii="Montserrat" w:eastAsia="Times New Roman" w:hAnsi="Montserrat" w:cs="Arial"/>
                <w:b/>
                <w:sz w:val="16"/>
                <w:szCs w:val="16"/>
              </w:rPr>
            </w:pPr>
            <w:r w:rsidRPr="008320CD">
              <w:rPr>
                <w:rFonts w:ascii="Montserrat" w:eastAsia="Times New Roman" w:hAnsi="Montserrat" w:cs="Arial"/>
                <w:b/>
                <w:sz w:val="16"/>
                <w:szCs w:val="16"/>
              </w:rPr>
              <w:t>1 PUNTO</w:t>
            </w:r>
          </w:p>
        </w:tc>
      </w:tr>
      <w:tr w:rsidR="008320CD" w:rsidRPr="008320CD" w14:paraId="7044C79C" w14:textId="77777777" w:rsidTr="003C73D9">
        <w:trPr>
          <w:trHeight w:val="491"/>
        </w:trPr>
        <w:tc>
          <w:tcPr>
            <w:tcW w:w="910" w:type="dxa"/>
            <w:vMerge w:val="restart"/>
            <w:shd w:val="clear" w:color="auto" w:fill="auto"/>
            <w:hideMark/>
          </w:tcPr>
          <w:p w14:paraId="2E966E97"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II.</w:t>
            </w:r>
          </w:p>
        </w:tc>
        <w:tc>
          <w:tcPr>
            <w:tcW w:w="8944" w:type="dxa"/>
            <w:gridSpan w:val="2"/>
            <w:shd w:val="clear" w:color="auto" w:fill="auto"/>
            <w:hideMark/>
          </w:tcPr>
          <w:p w14:paraId="5C1D666E"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 xml:space="preserve">EXPERIENCIA Y ESPECIALIDAD DEL LICITANTE. ESTE RUBRO TENDRÁ UN VALOR DE 18.0 PUNTOS </w:t>
            </w:r>
          </w:p>
          <w:p w14:paraId="6EEF600D"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LA DISTRIBUCIÓN DE LA PUNTUACIÓN ES ÚNICAMENTE ENTRE LOS SIGUIENTES SUBRUBROS:</w:t>
            </w:r>
          </w:p>
        </w:tc>
      </w:tr>
      <w:tr w:rsidR="008320CD" w:rsidRPr="008320CD" w14:paraId="62305805" w14:textId="77777777" w:rsidTr="003C73D9">
        <w:tc>
          <w:tcPr>
            <w:tcW w:w="0" w:type="auto"/>
            <w:vMerge/>
            <w:shd w:val="clear" w:color="auto" w:fill="auto"/>
            <w:vAlign w:val="center"/>
            <w:hideMark/>
          </w:tcPr>
          <w:p w14:paraId="19AA934D" w14:textId="77777777" w:rsidR="008320CD" w:rsidRPr="008320CD" w:rsidRDefault="008320CD" w:rsidP="008320CD">
            <w:pPr>
              <w:suppressAutoHyphens/>
              <w:jc w:val="both"/>
              <w:rPr>
                <w:rFonts w:ascii="Montserrat" w:eastAsia="Times New Roman" w:hAnsi="Montserrat" w:cs="Arial"/>
                <w:sz w:val="16"/>
                <w:szCs w:val="16"/>
              </w:rPr>
            </w:pPr>
          </w:p>
        </w:tc>
        <w:tc>
          <w:tcPr>
            <w:tcW w:w="5665" w:type="dxa"/>
            <w:shd w:val="clear" w:color="auto" w:fill="auto"/>
          </w:tcPr>
          <w:p w14:paraId="3FE1AC8A"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EXPERIENCIA, MAYOR TIEMPO PRESTANDO SERVICIOS SIMILARES A LOS REQUERIDOS EN EL PROCEDIMIENTO DE CONTRATACIÓN, CONFORME LO SIGUIENTE:</w:t>
            </w:r>
          </w:p>
          <w:p w14:paraId="4FA5137B" w14:textId="77777777" w:rsidR="008320CD" w:rsidRPr="008320CD" w:rsidRDefault="008320CD" w:rsidP="008320CD">
            <w:pPr>
              <w:suppressAutoHyphens/>
              <w:jc w:val="both"/>
              <w:rPr>
                <w:rFonts w:ascii="Montserrat" w:eastAsia="Times New Roman" w:hAnsi="Montserrat" w:cs="Arial"/>
                <w:sz w:val="16"/>
                <w:szCs w:val="16"/>
              </w:rPr>
            </w:pPr>
          </w:p>
          <w:p w14:paraId="0AE93E5D"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1 A 2  AÑOS DE EXPERIENCIA EN EL SERVICIO OBJETO DE ESTA LICITACIÓN CON CONTRATOS FORMALIZADOS, COMPLETOS E  INCLUYENDO ANEXOS QUE AVALEN EL SERVICIO (AL MENOS 1 CONTRATO POR AÑO)</w:t>
            </w:r>
          </w:p>
          <w:p w14:paraId="310A1FBF" w14:textId="77777777" w:rsidR="008320CD" w:rsidRPr="008320CD" w:rsidRDefault="008320CD" w:rsidP="008320CD">
            <w:pPr>
              <w:suppressAutoHyphens/>
              <w:jc w:val="both"/>
              <w:rPr>
                <w:rFonts w:ascii="Montserrat" w:eastAsia="Times New Roman" w:hAnsi="Montserrat" w:cs="Arial"/>
                <w:sz w:val="16"/>
                <w:szCs w:val="16"/>
              </w:rPr>
            </w:pPr>
          </w:p>
          <w:p w14:paraId="6C70B16F"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2 PUNTOS</w:t>
            </w:r>
          </w:p>
          <w:p w14:paraId="3A53E15E" w14:textId="77777777" w:rsidR="008320CD" w:rsidRPr="008320CD" w:rsidRDefault="008320CD" w:rsidP="008320CD">
            <w:pPr>
              <w:suppressAutoHyphens/>
              <w:jc w:val="both"/>
              <w:rPr>
                <w:rFonts w:ascii="Montserrat" w:eastAsia="Times New Roman" w:hAnsi="Montserrat" w:cs="Arial"/>
                <w:sz w:val="16"/>
                <w:szCs w:val="16"/>
              </w:rPr>
            </w:pPr>
          </w:p>
          <w:p w14:paraId="3EF9984F"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 xml:space="preserve">3 AÑOS DE EXPERIENCIA EN EL SERVICIO OBJETO DE ESTA  LICITACIÓN CON </w:t>
            </w:r>
            <w:r w:rsidRPr="008320CD">
              <w:rPr>
                <w:rFonts w:ascii="Montserrat" w:eastAsia="Times New Roman" w:hAnsi="Montserrat" w:cs="Arial"/>
                <w:sz w:val="16"/>
                <w:szCs w:val="16"/>
              </w:rPr>
              <w:lastRenderedPageBreak/>
              <w:t>CONTRATOS FORMALIZADOS, COMPLETOS E  INCLUYENDO ANEXOS QUE AVALEN EL SERVICIO (AL MENOS 1 CONTRATO POR AÑO)</w:t>
            </w:r>
          </w:p>
          <w:p w14:paraId="0854DB48" w14:textId="77777777" w:rsidR="008320CD" w:rsidRPr="008320CD" w:rsidRDefault="008320CD" w:rsidP="008320CD">
            <w:pPr>
              <w:suppressAutoHyphens/>
              <w:jc w:val="both"/>
              <w:rPr>
                <w:rFonts w:ascii="Montserrat" w:eastAsia="Times New Roman" w:hAnsi="Montserrat" w:cs="Arial"/>
                <w:sz w:val="16"/>
                <w:szCs w:val="16"/>
              </w:rPr>
            </w:pPr>
          </w:p>
          <w:p w14:paraId="3A6CFEB2"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4 PUNTOS</w:t>
            </w:r>
          </w:p>
          <w:p w14:paraId="0273CC95" w14:textId="77777777" w:rsidR="008320CD" w:rsidRPr="008320CD" w:rsidRDefault="008320CD" w:rsidP="008320CD">
            <w:pPr>
              <w:suppressAutoHyphens/>
              <w:jc w:val="both"/>
              <w:rPr>
                <w:rFonts w:ascii="Montserrat" w:eastAsia="Times New Roman" w:hAnsi="Montserrat" w:cs="Arial"/>
                <w:sz w:val="16"/>
                <w:szCs w:val="16"/>
              </w:rPr>
            </w:pPr>
          </w:p>
          <w:p w14:paraId="2F7C2268"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4 AÑOS DE EXPERIENCIA EN EL SERVICIO OBJETO DE ESTA LICITACIÓN CON CONTRATOS FORMALIZADOS, COMPLETOS E  INCLUYENDO ANEXOS QUE AVALEN EL SERVICIO (AL MENOS 1 CONTRATO POR AÑO)</w:t>
            </w:r>
          </w:p>
          <w:p w14:paraId="4840C50D" w14:textId="77777777" w:rsidR="008320CD" w:rsidRPr="008320CD" w:rsidRDefault="008320CD" w:rsidP="008320CD">
            <w:pPr>
              <w:suppressAutoHyphens/>
              <w:jc w:val="both"/>
              <w:rPr>
                <w:rFonts w:ascii="Montserrat" w:eastAsia="Times New Roman" w:hAnsi="Montserrat" w:cs="Arial"/>
                <w:sz w:val="16"/>
                <w:szCs w:val="16"/>
              </w:rPr>
            </w:pPr>
          </w:p>
          <w:p w14:paraId="77D46953"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6 PUNTOS</w:t>
            </w:r>
          </w:p>
          <w:p w14:paraId="2AD97AAF" w14:textId="77777777" w:rsidR="008320CD" w:rsidRPr="008320CD" w:rsidRDefault="008320CD" w:rsidP="008320CD">
            <w:pPr>
              <w:suppressAutoHyphens/>
              <w:jc w:val="both"/>
              <w:rPr>
                <w:rFonts w:ascii="Montserrat" w:eastAsia="Times New Roman" w:hAnsi="Montserrat" w:cs="Arial"/>
                <w:sz w:val="16"/>
                <w:szCs w:val="16"/>
              </w:rPr>
            </w:pPr>
          </w:p>
          <w:p w14:paraId="744443D8"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5 O MÁS AÑOS DE EXPERIENCIA EN EL SERVICIO OBJETO DE ESTA LICITACIÓN CON CONTRATOS FORMALIZADOS, COMPLETOS E  INCLUYENDO ANEXOS QUE AVALEN EL SERVICIO (AL MENOS 1 CONTRATO POR AÑO)</w:t>
            </w:r>
          </w:p>
          <w:p w14:paraId="79EB9F1D" w14:textId="77777777" w:rsidR="008320CD" w:rsidRPr="008320CD" w:rsidRDefault="008320CD" w:rsidP="008320CD">
            <w:pPr>
              <w:suppressAutoHyphens/>
              <w:jc w:val="both"/>
              <w:rPr>
                <w:rFonts w:ascii="Montserrat" w:eastAsia="Times New Roman" w:hAnsi="Montserrat" w:cs="Arial"/>
                <w:sz w:val="16"/>
                <w:szCs w:val="16"/>
              </w:rPr>
            </w:pPr>
          </w:p>
          <w:p w14:paraId="5F44203B"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9 PUNTOS</w:t>
            </w:r>
          </w:p>
          <w:p w14:paraId="53956BA6" w14:textId="77777777" w:rsidR="008320CD" w:rsidRPr="008320CD" w:rsidRDefault="008320CD" w:rsidP="008320CD">
            <w:pPr>
              <w:suppressAutoHyphens/>
              <w:jc w:val="both"/>
              <w:rPr>
                <w:rFonts w:ascii="Montserrat" w:eastAsia="Times New Roman" w:hAnsi="Montserrat" w:cs="Arial"/>
                <w:sz w:val="16"/>
                <w:szCs w:val="16"/>
              </w:rPr>
            </w:pPr>
          </w:p>
          <w:p w14:paraId="264F8E95"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SE OTORGARÁ MAYOR NÚMERO DE PUNTOS AL LICITANTE QUE ACREDITE MAYOR TIEMPO EN LA PRESTACIÓN DE SERVICIOS CON CARACTERÍSTICAS IGUALES Y/O DE SIMILARES A LAS REQUERIDAS. LA COMPROBACIÓN SE HARÁ MEDIANTE LA PRESENTACIÓN DE COPIA SIMPLE CONTRATOS FORMALIZADOS, COMPLETOS E INCLUYENDO ANEXOS QUE LO ACREDITE HASTA ANTES DE LA FECHA DEL ACTO DE PRESENTACIÓN Y APERTURA DE PROPOSICIÓN DEL PRESENTE PROCEDIMIENTO, A LOS QUE ACREDITEN MENOS AÑOS E INCLUSIVE HASTA EL MÍNIMO REQUERIDO, DE UN AÑO; SE LES OTORGARÁ LA PUNTUACIÓN SEÑALADA EN CADA RUBRO</w:t>
            </w:r>
          </w:p>
          <w:p w14:paraId="551DA459" w14:textId="77777777" w:rsidR="008320CD" w:rsidRPr="008320CD" w:rsidRDefault="008320CD" w:rsidP="008320CD">
            <w:pPr>
              <w:suppressAutoHyphens/>
              <w:jc w:val="both"/>
              <w:rPr>
                <w:rFonts w:ascii="Montserrat" w:eastAsia="Times New Roman" w:hAnsi="Montserrat" w:cs="Arial"/>
                <w:sz w:val="16"/>
                <w:szCs w:val="16"/>
              </w:rPr>
            </w:pPr>
          </w:p>
          <w:p w14:paraId="6D36C957"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SE LE OTORGARA 9 PUNTOS</w:t>
            </w:r>
          </w:p>
          <w:p w14:paraId="69D6F4BB" w14:textId="77777777" w:rsidR="008320CD" w:rsidRPr="008320CD" w:rsidRDefault="008320CD" w:rsidP="008320CD">
            <w:pPr>
              <w:suppressAutoHyphens/>
              <w:jc w:val="both"/>
              <w:rPr>
                <w:rFonts w:ascii="Montserrat" w:eastAsia="Times New Roman" w:hAnsi="Montserrat" w:cs="Arial"/>
                <w:sz w:val="16"/>
                <w:szCs w:val="16"/>
              </w:rPr>
            </w:pPr>
          </w:p>
          <w:p w14:paraId="767799F3"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EN CASO DE QUE DOS O MÁS LICITANTES ACREDITEN EL MISMO NÚMERO DE AÑOS PRESTANDO EL SERVICIO Y PRESENTEN EL MISMO NÚMERO DE CONTRATOS O DOCUMENTOS PARA LA ESPECIALIDAD, SE DARÁ LA MISMA PUNTUACIÓN O UNIDADES PORCENTUALES A LOS LICITANTES QUE SE ENCUENTREN TAL SUPUESTO.</w:t>
            </w:r>
          </w:p>
          <w:p w14:paraId="6559EE52" w14:textId="77777777" w:rsidR="008320CD" w:rsidRPr="008320CD" w:rsidRDefault="008320CD" w:rsidP="008320CD">
            <w:pPr>
              <w:suppressAutoHyphens/>
              <w:jc w:val="both"/>
              <w:rPr>
                <w:rFonts w:ascii="Montserrat" w:eastAsia="Times New Roman" w:hAnsi="Montserrat" w:cs="Arial"/>
                <w:sz w:val="16"/>
                <w:szCs w:val="16"/>
              </w:rPr>
            </w:pPr>
          </w:p>
          <w:p w14:paraId="4618A11F"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NOTA: LA NO ENTREGA DE LOS DOCUMENTOS SEÑALADOS O QUE NO CUMPLA CON LOS REQUISITOS SOLICITADOS EN CUALESQUIERA DE LOS SUBRUBROS, SERÁ EQUIVALENTE A CERO PUNTOS</w:t>
            </w:r>
          </w:p>
          <w:p w14:paraId="39E9FA3A" w14:textId="77777777" w:rsidR="008320CD" w:rsidRPr="008320CD" w:rsidRDefault="008320CD" w:rsidP="008320CD">
            <w:pPr>
              <w:suppressAutoHyphens/>
              <w:jc w:val="both"/>
              <w:rPr>
                <w:rFonts w:ascii="Montserrat" w:eastAsia="Times New Roman" w:hAnsi="Montserrat" w:cs="Arial"/>
                <w:sz w:val="16"/>
                <w:szCs w:val="16"/>
              </w:rPr>
            </w:pPr>
          </w:p>
        </w:tc>
        <w:tc>
          <w:tcPr>
            <w:tcW w:w="3279" w:type="dxa"/>
            <w:shd w:val="clear" w:color="auto" w:fill="auto"/>
            <w:vAlign w:val="center"/>
            <w:hideMark/>
          </w:tcPr>
          <w:p w14:paraId="60316659" w14:textId="77777777" w:rsidR="008320CD" w:rsidRPr="008320CD" w:rsidRDefault="008320CD" w:rsidP="008320CD">
            <w:pPr>
              <w:suppressAutoHyphens/>
              <w:rPr>
                <w:rFonts w:ascii="Montserrat" w:eastAsia="Times New Roman" w:hAnsi="Montserrat" w:cs="Arial"/>
                <w:b/>
                <w:sz w:val="16"/>
                <w:szCs w:val="16"/>
              </w:rPr>
            </w:pPr>
            <w:r w:rsidRPr="008320CD">
              <w:rPr>
                <w:rFonts w:ascii="Montserrat" w:eastAsia="Times New Roman" w:hAnsi="Montserrat" w:cs="Arial"/>
                <w:b/>
                <w:sz w:val="16"/>
                <w:szCs w:val="16"/>
              </w:rPr>
              <w:lastRenderedPageBreak/>
              <w:t>9.0 PUNTOS</w:t>
            </w:r>
          </w:p>
        </w:tc>
      </w:tr>
      <w:tr w:rsidR="008320CD" w:rsidRPr="008320CD" w14:paraId="19CF1D65" w14:textId="77777777" w:rsidTr="003C73D9">
        <w:tc>
          <w:tcPr>
            <w:tcW w:w="0" w:type="auto"/>
            <w:vMerge/>
            <w:shd w:val="clear" w:color="auto" w:fill="auto"/>
            <w:vAlign w:val="center"/>
            <w:hideMark/>
          </w:tcPr>
          <w:p w14:paraId="73ADA309" w14:textId="77777777" w:rsidR="008320CD" w:rsidRPr="008320CD" w:rsidRDefault="008320CD" w:rsidP="008320CD">
            <w:pPr>
              <w:suppressAutoHyphens/>
              <w:jc w:val="both"/>
              <w:rPr>
                <w:rFonts w:ascii="Montserrat" w:eastAsia="Times New Roman" w:hAnsi="Montserrat" w:cs="Arial"/>
                <w:sz w:val="16"/>
                <w:szCs w:val="16"/>
              </w:rPr>
            </w:pPr>
          </w:p>
        </w:tc>
        <w:tc>
          <w:tcPr>
            <w:tcW w:w="5665" w:type="dxa"/>
            <w:shd w:val="clear" w:color="auto" w:fill="auto"/>
          </w:tcPr>
          <w:p w14:paraId="67548DB3"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B)</w:t>
            </w:r>
            <w:r w:rsidRPr="008320CD">
              <w:rPr>
                <w:rFonts w:ascii="Montserrat" w:eastAsia="Times New Roman" w:hAnsi="Montserrat" w:cs="Arial"/>
                <w:sz w:val="16"/>
                <w:szCs w:val="16"/>
              </w:rPr>
              <w:tab/>
              <w:t>ESPECIALIDAD. MAYOR NÚMERO DE CONTRATOS O DOCUMENTOS CON LOS CUALES EL LICITANTE PUEDE ACREDITAR QUE HA PRESTADO SERVICIOS CON LAS CARACTERÍSTICAS ESPECÍFICAS Y EN CONDICIONES SIMILARES A LAS ESTABLECIDAS EN LA CONVOCATORIA.</w:t>
            </w:r>
          </w:p>
          <w:p w14:paraId="31CCE891" w14:textId="77777777" w:rsidR="008320CD" w:rsidRPr="008320CD" w:rsidRDefault="008320CD" w:rsidP="008320CD">
            <w:pPr>
              <w:suppressAutoHyphens/>
              <w:jc w:val="both"/>
              <w:rPr>
                <w:rFonts w:ascii="Montserrat" w:eastAsia="Times New Roman" w:hAnsi="Montserrat" w:cs="Arial"/>
                <w:sz w:val="16"/>
                <w:szCs w:val="16"/>
              </w:rPr>
            </w:pPr>
          </w:p>
          <w:p w14:paraId="1D02C2AB"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 xml:space="preserve">1 A 3 CONTRATOS CON CARACTERÍSTICAS IGUALES Y/O SIMILARES A LAS ESTABLECIDAS EN LA PRESENTE CONVOCATORIA, CON CONTRATOS FORMALIZADOS, COMPLETOS E INCLUYENDO ANEXOS QUE AVALEN EL SERVICIO </w:t>
            </w:r>
          </w:p>
          <w:p w14:paraId="0DF2D23F" w14:textId="77777777" w:rsidR="008320CD" w:rsidRPr="008320CD" w:rsidRDefault="008320CD" w:rsidP="008320CD">
            <w:pPr>
              <w:suppressAutoHyphens/>
              <w:jc w:val="both"/>
              <w:rPr>
                <w:rFonts w:ascii="Montserrat" w:eastAsia="Times New Roman" w:hAnsi="Montserrat" w:cs="Arial"/>
                <w:sz w:val="16"/>
                <w:szCs w:val="16"/>
              </w:rPr>
            </w:pPr>
          </w:p>
          <w:p w14:paraId="3778703D"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2 PUNTOS</w:t>
            </w:r>
          </w:p>
          <w:p w14:paraId="2276943A" w14:textId="77777777" w:rsidR="008320CD" w:rsidRPr="008320CD" w:rsidRDefault="008320CD" w:rsidP="008320CD">
            <w:pPr>
              <w:suppressAutoHyphens/>
              <w:jc w:val="both"/>
              <w:rPr>
                <w:rFonts w:ascii="Montserrat" w:eastAsia="Times New Roman" w:hAnsi="Montserrat" w:cs="Arial"/>
                <w:sz w:val="16"/>
                <w:szCs w:val="16"/>
              </w:rPr>
            </w:pPr>
          </w:p>
          <w:p w14:paraId="3A213429"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 xml:space="preserve">4 A 6 CONTRATOS CON CARACTERÍSTICAS IGUALES Y/O SIMILARES A LAS ESTABLECIDAS EN LA PRESENTE CONVOCATORIA, CON CONTRATOS FORMALIZADOS, COMPLETOS E INCLUYENDO ANEXOS QUE AVALEN EL SERVICIO </w:t>
            </w:r>
          </w:p>
          <w:p w14:paraId="26DAE07D" w14:textId="77777777" w:rsidR="008320CD" w:rsidRPr="008320CD" w:rsidRDefault="008320CD" w:rsidP="008320CD">
            <w:pPr>
              <w:suppressAutoHyphens/>
              <w:jc w:val="both"/>
              <w:rPr>
                <w:rFonts w:ascii="Montserrat" w:eastAsia="Times New Roman" w:hAnsi="Montserrat" w:cs="Arial"/>
                <w:sz w:val="16"/>
                <w:szCs w:val="16"/>
              </w:rPr>
            </w:pPr>
          </w:p>
          <w:p w14:paraId="35E2DBD9"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4 PUNTOS</w:t>
            </w:r>
          </w:p>
          <w:p w14:paraId="5B18F5C3" w14:textId="77777777" w:rsidR="008320CD" w:rsidRPr="008320CD" w:rsidRDefault="008320CD" w:rsidP="008320CD">
            <w:pPr>
              <w:suppressAutoHyphens/>
              <w:jc w:val="both"/>
              <w:rPr>
                <w:rFonts w:ascii="Montserrat" w:eastAsia="Times New Roman" w:hAnsi="Montserrat" w:cs="Arial"/>
                <w:sz w:val="16"/>
                <w:szCs w:val="16"/>
              </w:rPr>
            </w:pPr>
          </w:p>
          <w:p w14:paraId="67992330"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 xml:space="preserve">7 A 9 CONTRATOS CON CARACTERÍSTICAS IGUALES Y/O SIMILARES A LAS ESTABLECIDAS EN LA PRESENTE CONVOCATORIA, CON CONTRATOS FORMALIZADOS, COMPLETOS E INCLUYENDO ANEXOS QUE AVALEN EL SERVICIO </w:t>
            </w:r>
          </w:p>
          <w:p w14:paraId="78E7D11C" w14:textId="77777777" w:rsidR="008320CD" w:rsidRPr="008320CD" w:rsidRDefault="008320CD" w:rsidP="008320CD">
            <w:pPr>
              <w:suppressAutoHyphens/>
              <w:jc w:val="both"/>
              <w:rPr>
                <w:rFonts w:ascii="Montserrat" w:eastAsia="Times New Roman" w:hAnsi="Montserrat" w:cs="Arial"/>
                <w:sz w:val="16"/>
                <w:szCs w:val="16"/>
              </w:rPr>
            </w:pPr>
          </w:p>
          <w:p w14:paraId="704E15DB"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6 PUNTOS</w:t>
            </w:r>
          </w:p>
          <w:p w14:paraId="7EA967F8" w14:textId="77777777" w:rsidR="008320CD" w:rsidRPr="008320CD" w:rsidRDefault="008320CD" w:rsidP="008320CD">
            <w:pPr>
              <w:suppressAutoHyphens/>
              <w:jc w:val="both"/>
              <w:rPr>
                <w:rFonts w:ascii="Montserrat" w:eastAsia="Times New Roman" w:hAnsi="Montserrat" w:cs="Arial"/>
                <w:sz w:val="16"/>
                <w:szCs w:val="16"/>
              </w:rPr>
            </w:pPr>
          </w:p>
          <w:p w14:paraId="44068736"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 xml:space="preserve">10 CONTRATOS O MÁS  CONTRATOS CON CARACTERÍSTICAS IGUALES Y/O </w:t>
            </w:r>
            <w:r w:rsidRPr="008320CD">
              <w:rPr>
                <w:rFonts w:ascii="Montserrat" w:eastAsia="Times New Roman" w:hAnsi="Montserrat" w:cs="Arial"/>
                <w:sz w:val="16"/>
                <w:szCs w:val="16"/>
              </w:rPr>
              <w:lastRenderedPageBreak/>
              <w:t xml:space="preserve">SIMILARES A LAS ESTABLECIDAS EN LA PRESENTE CONVOCATORIA, CON CONTRATOS FORMALIZADOS, COMPLETOS E INCLUYENDO ANEXOS QUE AVALEN EL SERVICIO </w:t>
            </w:r>
          </w:p>
          <w:p w14:paraId="497DEEAB" w14:textId="77777777" w:rsidR="008320CD" w:rsidRPr="008320CD" w:rsidRDefault="008320CD" w:rsidP="008320CD">
            <w:pPr>
              <w:suppressAutoHyphens/>
              <w:jc w:val="both"/>
              <w:rPr>
                <w:rFonts w:ascii="Montserrat" w:eastAsia="Times New Roman" w:hAnsi="Montserrat" w:cs="Arial"/>
                <w:sz w:val="16"/>
                <w:szCs w:val="16"/>
              </w:rPr>
            </w:pPr>
          </w:p>
          <w:p w14:paraId="7F39FDF8"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9  PUNTOS</w:t>
            </w:r>
          </w:p>
          <w:p w14:paraId="6ED109DA" w14:textId="77777777" w:rsidR="008320CD" w:rsidRPr="008320CD" w:rsidRDefault="008320CD" w:rsidP="008320CD">
            <w:pPr>
              <w:suppressAutoHyphens/>
              <w:jc w:val="both"/>
              <w:rPr>
                <w:rFonts w:ascii="Montserrat" w:eastAsia="Times New Roman" w:hAnsi="Montserrat" w:cs="Arial"/>
                <w:sz w:val="16"/>
                <w:szCs w:val="16"/>
              </w:rPr>
            </w:pPr>
          </w:p>
          <w:p w14:paraId="6473ECA6"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EL MÁXIMO DE PUNTUACIÓN SE OTORGARÁ AL LICITANTE QUE ACREDITE MAYOR NÚMERO DE CONTRATOS O DOCUMENTOS CON LOS CUALES EL LICITANTE PUEDE ACREDITAR QUE HA REALIZADO SERVICIOS CON LAS CARACTERÍSTICAS, COMPLEJIDAD Y MAGNITUD ESPECÍFICAS Y EN CONDICIONES SIMILARES A LAS ESTABLECIDAS EN LA CONVOCATORIA, CONTRATOS, CONCLUIDOS HASTA ANTES DE LA FECHA DEL ACTO DE PRESENTACIÓN Y APERTURA DE PROPOSICIÓN DEL PRESENTE PROCEDIMIENTO CONSTATÁNDOLO CON CONTRATOS CON CARACTERÍSTICAS IGUALES Y/O SIMILARES A LAS ESTABLECIDAS EN LA PRESENTE CONVOCATORIA, CON CONTRATOS FORMALIZADOS, COMPLETOS E INCLUYENDO ANEXOS QUE AVALEN EL SERVICIO EN LA INFORMACIÓN Y DOCUMENTACIÓN QUE LOS LICITANTES ENTREGUEN COMO PARTE DE LO REQUERIDO EN LA CONVOCATORIA.</w:t>
            </w:r>
          </w:p>
          <w:p w14:paraId="4E4A9144" w14:textId="77777777" w:rsidR="008320CD" w:rsidRPr="008320CD" w:rsidRDefault="008320CD" w:rsidP="008320CD">
            <w:pPr>
              <w:suppressAutoHyphens/>
              <w:jc w:val="both"/>
              <w:rPr>
                <w:rFonts w:ascii="Montserrat" w:eastAsia="Times New Roman" w:hAnsi="Montserrat" w:cs="Arial"/>
                <w:sz w:val="16"/>
                <w:szCs w:val="16"/>
              </w:rPr>
            </w:pPr>
          </w:p>
          <w:p w14:paraId="1DB3CC4D"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EN LOS SUPUESTOS DE LOS INCISOS ANTERIORES, SE LES OTORGARÁ LA MISMA PUNTUACIÓN ESTABLECIDA, SI DOS O MÁS LICITANTES ACREDITAN EL MISMO NÚMERO DE AÑOS DE EXPERIENCIA Y PRESENTEN EL MISMO NÚMERO DE CONTRATOS O DOCUMENTOS PARA LA ESPECIALIDAD.</w:t>
            </w:r>
          </w:p>
          <w:p w14:paraId="15B15D59" w14:textId="77777777" w:rsidR="008320CD" w:rsidRPr="008320CD" w:rsidRDefault="008320CD" w:rsidP="008320CD">
            <w:pPr>
              <w:suppressAutoHyphens/>
              <w:jc w:val="both"/>
              <w:rPr>
                <w:rFonts w:ascii="Montserrat" w:eastAsia="Times New Roman" w:hAnsi="Montserrat" w:cs="Arial"/>
                <w:sz w:val="16"/>
                <w:szCs w:val="16"/>
              </w:rPr>
            </w:pPr>
          </w:p>
          <w:p w14:paraId="5056DBB9"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NOTA: LA NO ENTREGA DE LOS DOCUMENTOS SEÑALADOS O QUE NO CUMPLA CON LOS REQUISITOS SOLICITADOS EN CUALESQUIERA DE LOS SUBRUBROS, SERÁ EQUIVALENTE A CERO PUNTOS</w:t>
            </w:r>
          </w:p>
        </w:tc>
        <w:tc>
          <w:tcPr>
            <w:tcW w:w="3279" w:type="dxa"/>
            <w:shd w:val="clear" w:color="auto" w:fill="auto"/>
            <w:vAlign w:val="center"/>
            <w:hideMark/>
          </w:tcPr>
          <w:p w14:paraId="2F38317C" w14:textId="77777777" w:rsidR="008320CD" w:rsidRPr="008320CD" w:rsidRDefault="008320CD" w:rsidP="008320CD">
            <w:pPr>
              <w:suppressAutoHyphens/>
              <w:rPr>
                <w:rFonts w:ascii="Montserrat" w:eastAsia="Times New Roman" w:hAnsi="Montserrat" w:cs="Arial"/>
                <w:b/>
                <w:sz w:val="16"/>
                <w:szCs w:val="16"/>
              </w:rPr>
            </w:pPr>
            <w:r w:rsidRPr="008320CD">
              <w:rPr>
                <w:rFonts w:ascii="Montserrat" w:eastAsia="Times New Roman" w:hAnsi="Montserrat" w:cs="Arial"/>
                <w:b/>
                <w:sz w:val="16"/>
                <w:szCs w:val="16"/>
              </w:rPr>
              <w:lastRenderedPageBreak/>
              <w:t>9.0 PUNTOS</w:t>
            </w:r>
          </w:p>
        </w:tc>
      </w:tr>
      <w:tr w:rsidR="008320CD" w:rsidRPr="008320CD" w14:paraId="2EE6BB3D" w14:textId="77777777" w:rsidTr="003C73D9">
        <w:tc>
          <w:tcPr>
            <w:tcW w:w="0" w:type="auto"/>
            <w:vMerge/>
            <w:shd w:val="clear" w:color="auto" w:fill="auto"/>
            <w:vAlign w:val="center"/>
            <w:hideMark/>
          </w:tcPr>
          <w:p w14:paraId="39A759C6" w14:textId="77777777" w:rsidR="008320CD" w:rsidRPr="008320CD" w:rsidRDefault="008320CD" w:rsidP="008320CD">
            <w:pPr>
              <w:suppressAutoHyphens/>
              <w:jc w:val="both"/>
              <w:rPr>
                <w:rFonts w:ascii="Montserrat" w:eastAsia="Times New Roman" w:hAnsi="Montserrat" w:cs="Arial"/>
                <w:sz w:val="16"/>
                <w:szCs w:val="16"/>
              </w:rPr>
            </w:pPr>
          </w:p>
        </w:tc>
        <w:tc>
          <w:tcPr>
            <w:tcW w:w="8944" w:type="dxa"/>
            <w:gridSpan w:val="2"/>
            <w:shd w:val="clear" w:color="auto" w:fill="auto"/>
          </w:tcPr>
          <w:p w14:paraId="642BCF9A"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LA CONVOCANTE DEBERÁ ASIGNAR EL MÁXIMO DE PUNTUACIÓN O UNIDADES PORCENTUALES QUE HAYA DETERMINADO, AL LICITANTE QUE ACREDITE MAYOR NÚMERO DE AÑOS DE EXPERIENCIA Y PRESENTE EL MAYOR NÚMERO DE CONTRATOS QUE CUBRAN LOS SUPUESTOS ANTES SEÑALADOS. A PARTIR DE ESTE MÁXIMO ASIGNADO, LA CONVOCANTE DEBERÁ EFECTUAR UN REPARTO PROPORCIONAL DE PUNTUACIÓN O UNIDADES PORCENTUALES ENTRE EL RESTO DE LOS LICITANTES, EN RAZÓN DE LOS AÑOS DE EXPERIENCIA Y DEL NÚMERO DE CONTRATOS O DOCUMENTOS PRESENTADOS RESPECTO DE LA ESPECIALIDAD.</w:t>
            </w:r>
          </w:p>
          <w:p w14:paraId="7FC83C81" w14:textId="77777777" w:rsidR="008320CD" w:rsidRPr="008320CD" w:rsidRDefault="008320CD" w:rsidP="008320CD">
            <w:pPr>
              <w:suppressAutoHyphens/>
              <w:jc w:val="both"/>
              <w:rPr>
                <w:rFonts w:ascii="Montserrat" w:eastAsia="Times New Roman" w:hAnsi="Montserrat" w:cs="Arial"/>
                <w:sz w:val="16"/>
                <w:szCs w:val="16"/>
              </w:rPr>
            </w:pPr>
          </w:p>
          <w:p w14:paraId="3FC620D7"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EN CASO DE QUE DOS O MÁS LICITANTES ACREDITEN EL MISMO NÚMERO DE AÑOS DE EXPERIENCIA Y PRESENTEN EL MISMO NÚMERO DE CONTRATOS PARA LA ESPECIALIDAD, LA CONVOCANTE DARÁ LA MISMA PUNTUACIÓN O UNIDADES PORCENTUALES A LOS LICITANTES QUE SE ENCUENTREN EN ESTE SUPUESTO.</w:t>
            </w:r>
          </w:p>
        </w:tc>
      </w:tr>
      <w:tr w:rsidR="008320CD" w:rsidRPr="008320CD" w14:paraId="596C4506" w14:textId="77777777" w:rsidTr="003C73D9">
        <w:tc>
          <w:tcPr>
            <w:tcW w:w="910" w:type="dxa"/>
            <w:vMerge w:val="restart"/>
            <w:shd w:val="clear" w:color="auto" w:fill="auto"/>
            <w:hideMark/>
          </w:tcPr>
          <w:p w14:paraId="64A9D28C"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III.</w:t>
            </w:r>
          </w:p>
        </w:tc>
        <w:tc>
          <w:tcPr>
            <w:tcW w:w="8944" w:type="dxa"/>
            <w:gridSpan w:val="2"/>
            <w:shd w:val="clear" w:color="auto" w:fill="auto"/>
            <w:hideMark/>
          </w:tcPr>
          <w:p w14:paraId="61FF3852"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PROPUESTA DE TRABAJO. ESTE RUBRO TENDRÁ UNA PUNTUACIÓN DE 6.0 PUNTOS DE LA PRESENTE CONVOCATORIA.</w:t>
            </w:r>
          </w:p>
          <w:p w14:paraId="17209E79"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LA CONVOCANTE PARA DISTRIBUIR EL TOTAL DE LA PUNTUACIÓN O UNIDADES PORCENTUALES ASIGNADAS A ESTE RUBRO, DEBERÁ CONSIDERAR, ENTRE OTROS, LOS SIGUIENTES SUBRUBROS:</w:t>
            </w:r>
          </w:p>
        </w:tc>
      </w:tr>
      <w:tr w:rsidR="008320CD" w:rsidRPr="008320CD" w14:paraId="27DD2029" w14:textId="77777777" w:rsidTr="003C73D9">
        <w:tc>
          <w:tcPr>
            <w:tcW w:w="0" w:type="auto"/>
            <w:vMerge/>
            <w:shd w:val="clear" w:color="auto" w:fill="auto"/>
            <w:vAlign w:val="center"/>
            <w:hideMark/>
          </w:tcPr>
          <w:p w14:paraId="29A0D272" w14:textId="77777777" w:rsidR="008320CD" w:rsidRPr="008320CD" w:rsidRDefault="008320CD" w:rsidP="008320CD">
            <w:pPr>
              <w:suppressAutoHyphens/>
              <w:jc w:val="both"/>
              <w:rPr>
                <w:rFonts w:ascii="Montserrat" w:eastAsia="Times New Roman" w:hAnsi="Montserrat" w:cs="Arial"/>
                <w:sz w:val="16"/>
                <w:szCs w:val="16"/>
              </w:rPr>
            </w:pPr>
          </w:p>
        </w:tc>
        <w:tc>
          <w:tcPr>
            <w:tcW w:w="5665" w:type="dxa"/>
            <w:shd w:val="clear" w:color="auto" w:fill="auto"/>
          </w:tcPr>
          <w:p w14:paraId="19B61C09" w14:textId="77777777" w:rsidR="008320CD" w:rsidRPr="008320CD" w:rsidRDefault="008320CD" w:rsidP="008320CD">
            <w:pPr>
              <w:suppressAutoHyphens/>
              <w:jc w:val="both"/>
              <w:rPr>
                <w:rFonts w:ascii="Montserrat" w:eastAsia="Times New Roman" w:hAnsi="Montserrat" w:cs="Arial"/>
                <w:sz w:val="16"/>
                <w:szCs w:val="16"/>
              </w:rPr>
            </w:pPr>
          </w:p>
          <w:p w14:paraId="7A5E36B8"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METODOLOGÍA PARA LA PRESTACIÓN DEL SERVICIO.</w:t>
            </w:r>
          </w:p>
          <w:p w14:paraId="0B662C8E" w14:textId="77777777" w:rsidR="008320CD" w:rsidRPr="008320CD" w:rsidRDefault="008320CD" w:rsidP="008320CD">
            <w:pPr>
              <w:suppressAutoHyphens/>
              <w:jc w:val="both"/>
              <w:rPr>
                <w:rFonts w:ascii="Montserrat" w:eastAsia="Times New Roman" w:hAnsi="Montserrat" w:cs="Arial"/>
                <w:sz w:val="16"/>
                <w:szCs w:val="16"/>
              </w:rPr>
            </w:pPr>
          </w:p>
          <w:p w14:paraId="69C7F2DD"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DEBERÁ PRESENTAR DIAGRAMA DE FLUJO PARA LA PRESTACIÓN DEL SERVICIO EL CUAL DEBERÁ SER CONGRUENTE CON EL PLAN DE TRABAJO, Y SU ESQUEMA ESTRUCTURAL DEBIENDO APEGARSE A LO SOLICITADO CON DESCRIPCIÓN AMPLIA Y DETALLADA DEL SERVICIO OFERTADO, DONDE EXPLIQUE TODO EL PROCESO INHERENTE A LA PRESTACIÓN DEL SERVICIO. EL CUAL DEBERÁ SER CONGRUENTE CON LA EL PLAN DE TRABAJO PROPUESTO, ADEMÁS SI LO DESEA PODRÁ INCLUIR MEJORAS</w:t>
            </w:r>
          </w:p>
          <w:p w14:paraId="36BCF9BA" w14:textId="77777777" w:rsidR="008320CD" w:rsidRPr="008320CD" w:rsidRDefault="008320CD" w:rsidP="008320CD">
            <w:pPr>
              <w:suppressAutoHyphens/>
              <w:jc w:val="both"/>
              <w:rPr>
                <w:rFonts w:ascii="Montserrat" w:eastAsia="Times New Roman" w:hAnsi="Montserrat" w:cs="Arial"/>
                <w:sz w:val="16"/>
                <w:szCs w:val="16"/>
              </w:rPr>
            </w:pPr>
          </w:p>
          <w:p w14:paraId="0AC52E90"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SE LE OTORGARAN 3 PUNTOS</w:t>
            </w:r>
          </w:p>
          <w:p w14:paraId="4998038F" w14:textId="77777777" w:rsidR="008320CD" w:rsidRPr="008320CD" w:rsidRDefault="008320CD" w:rsidP="008320CD">
            <w:pPr>
              <w:suppressAutoHyphens/>
              <w:jc w:val="both"/>
              <w:rPr>
                <w:rFonts w:ascii="Montserrat" w:eastAsia="Times New Roman" w:hAnsi="Montserrat" w:cs="Arial"/>
                <w:sz w:val="16"/>
                <w:szCs w:val="16"/>
              </w:rPr>
            </w:pPr>
          </w:p>
          <w:p w14:paraId="67CD5618"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NOTA: LA NO ENTREGA DE LOS DOCUMENTOS SEÑALADOS O QUE NO CUMPLA CON LOS REQUISITOS SOLICITADOS EN CUALESQUIERA DE LOS SUBRUBROS, SERÁ EQUIVALENTE A CERO PUNTOS</w:t>
            </w:r>
          </w:p>
        </w:tc>
        <w:tc>
          <w:tcPr>
            <w:tcW w:w="3279" w:type="dxa"/>
            <w:shd w:val="clear" w:color="auto" w:fill="auto"/>
            <w:vAlign w:val="center"/>
            <w:hideMark/>
          </w:tcPr>
          <w:p w14:paraId="4B6CCC0E" w14:textId="77777777" w:rsidR="008320CD" w:rsidRPr="008320CD" w:rsidRDefault="008320CD" w:rsidP="008320CD">
            <w:pPr>
              <w:suppressAutoHyphens/>
              <w:rPr>
                <w:rFonts w:ascii="Montserrat" w:eastAsia="Times New Roman" w:hAnsi="Montserrat" w:cs="Arial"/>
                <w:b/>
                <w:sz w:val="16"/>
                <w:szCs w:val="16"/>
              </w:rPr>
            </w:pPr>
            <w:r w:rsidRPr="008320CD">
              <w:rPr>
                <w:rFonts w:ascii="Montserrat" w:eastAsia="Times New Roman" w:hAnsi="Montserrat" w:cs="Arial"/>
                <w:b/>
                <w:sz w:val="16"/>
                <w:szCs w:val="16"/>
              </w:rPr>
              <w:t>3.0 PUNTOS.</w:t>
            </w:r>
          </w:p>
        </w:tc>
      </w:tr>
      <w:tr w:rsidR="008320CD" w:rsidRPr="008320CD" w14:paraId="1E1628F3" w14:textId="77777777" w:rsidTr="003C73D9">
        <w:tc>
          <w:tcPr>
            <w:tcW w:w="0" w:type="auto"/>
            <w:vMerge/>
            <w:shd w:val="clear" w:color="auto" w:fill="auto"/>
            <w:vAlign w:val="center"/>
            <w:hideMark/>
          </w:tcPr>
          <w:p w14:paraId="69278E06" w14:textId="77777777" w:rsidR="008320CD" w:rsidRPr="008320CD" w:rsidRDefault="008320CD" w:rsidP="008320CD">
            <w:pPr>
              <w:suppressAutoHyphens/>
              <w:jc w:val="both"/>
              <w:rPr>
                <w:rFonts w:ascii="Montserrat" w:eastAsia="Times New Roman" w:hAnsi="Montserrat" w:cs="Arial"/>
                <w:sz w:val="16"/>
                <w:szCs w:val="16"/>
              </w:rPr>
            </w:pPr>
          </w:p>
        </w:tc>
        <w:tc>
          <w:tcPr>
            <w:tcW w:w="5665" w:type="dxa"/>
            <w:shd w:val="clear" w:color="auto" w:fill="auto"/>
          </w:tcPr>
          <w:p w14:paraId="2D8060CF"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 xml:space="preserve">PLAN DE TRABAJO PROPUESTO POR EL LICITANTE. </w:t>
            </w:r>
          </w:p>
          <w:p w14:paraId="310EBCDE" w14:textId="77777777" w:rsidR="008320CD" w:rsidRPr="008320CD" w:rsidRDefault="008320CD" w:rsidP="008320CD">
            <w:pPr>
              <w:suppressAutoHyphens/>
              <w:jc w:val="both"/>
              <w:rPr>
                <w:rFonts w:ascii="Montserrat" w:eastAsia="Times New Roman" w:hAnsi="Montserrat" w:cs="Arial"/>
                <w:sz w:val="16"/>
                <w:szCs w:val="16"/>
              </w:rPr>
            </w:pPr>
          </w:p>
          <w:p w14:paraId="1D70580F"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 xml:space="preserve">DEBERÁ PRESENTAR SU PLAN DE TRABAJO PROPUESTO, EL CUAL DEBERÁ COMO MÍNIMO INCLUIR LO ESTABLECIDO EN LA PRESENTE CONVOCATORIA Y SER CONGRUENTE CON LA METODOLOGÍA PROPUESTA, ADEMÁS SI LO DESEA PODRÁ </w:t>
            </w:r>
            <w:r w:rsidRPr="008320CD">
              <w:rPr>
                <w:rFonts w:ascii="Montserrat" w:eastAsia="Times New Roman" w:hAnsi="Montserrat" w:cs="Arial"/>
                <w:sz w:val="16"/>
                <w:szCs w:val="16"/>
              </w:rPr>
              <w:lastRenderedPageBreak/>
              <w:t>INCLUIR MEJORAS</w:t>
            </w:r>
          </w:p>
          <w:p w14:paraId="79EEEEE5" w14:textId="77777777" w:rsidR="008320CD" w:rsidRPr="008320CD" w:rsidRDefault="008320CD" w:rsidP="008320CD">
            <w:pPr>
              <w:suppressAutoHyphens/>
              <w:jc w:val="both"/>
              <w:rPr>
                <w:rFonts w:ascii="Montserrat" w:eastAsia="Times New Roman" w:hAnsi="Montserrat" w:cs="Arial"/>
                <w:sz w:val="16"/>
                <w:szCs w:val="16"/>
              </w:rPr>
            </w:pPr>
          </w:p>
          <w:p w14:paraId="5E4FB0EA"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SE LE OTORGARAN 2 PUNTOS</w:t>
            </w:r>
          </w:p>
          <w:p w14:paraId="3242E63D" w14:textId="77777777" w:rsidR="008320CD" w:rsidRPr="008320CD" w:rsidRDefault="008320CD" w:rsidP="008320CD">
            <w:pPr>
              <w:suppressAutoHyphens/>
              <w:jc w:val="both"/>
              <w:rPr>
                <w:rFonts w:ascii="Montserrat" w:eastAsia="Times New Roman" w:hAnsi="Montserrat" w:cs="Arial"/>
                <w:sz w:val="16"/>
                <w:szCs w:val="16"/>
              </w:rPr>
            </w:pPr>
          </w:p>
          <w:p w14:paraId="4B8774D9"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NOTA: LA NO ENTREGA DE LOS DOCUMENTOS SEÑALADOS O QUE NO CUMPLA CON LOS REQUISITOS SOLICITADOS EN CUALESQUIERA DE LOS SUBRUBROS, SERÁ EQUIVALENTE A CERO PUNTOS</w:t>
            </w:r>
          </w:p>
          <w:p w14:paraId="269A75A3" w14:textId="77777777" w:rsidR="008320CD" w:rsidRPr="008320CD" w:rsidRDefault="008320CD" w:rsidP="008320CD">
            <w:pPr>
              <w:suppressAutoHyphens/>
              <w:jc w:val="both"/>
              <w:rPr>
                <w:rFonts w:ascii="Montserrat" w:eastAsia="Times New Roman" w:hAnsi="Montserrat" w:cs="Arial"/>
                <w:sz w:val="16"/>
                <w:szCs w:val="16"/>
              </w:rPr>
            </w:pPr>
          </w:p>
        </w:tc>
        <w:tc>
          <w:tcPr>
            <w:tcW w:w="3279" w:type="dxa"/>
            <w:shd w:val="clear" w:color="auto" w:fill="auto"/>
            <w:vAlign w:val="center"/>
            <w:hideMark/>
          </w:tcPr>
          <w:p w14:paraId="0E9FA8AA" w14:textId="77777777" w:rsidR="008320CD" w:rsidRPr="008320CD" w:rsidRDefault="008320CD" w:rsidP="008320CD">
            <w:pPr>
              <w:suppressAutoHyphens/>
              <w:rPr>
                <w:rFonts w:ascii="Montserrat" w:eastAsia="Times New Roman" w:hAnsi="Montserrat" w:cs="Arial"/>
                <w:b/>
                <w:sz w:val="16"/>
                <w:szCs w:val="16"/>
              </w:rPr>
            </w:pPr>
            <w:r w:rsidRPr="008320CD">
              <w:rPr>
                <w:rFonts w:ascii="Montserrat" w:eastAsia="Times New Roman" w:hAnsi="Montserrat" w:cs="Arial"/>
                <w:b/>
                <w:sz w:val="16"/>
                <w:szCs w:val="16"/>
              </w:rPr>
              <w:lastRenderedPageBreak/>
              <w:t>2.0 PUNTOS.</w:t>
            </w:r>
          </w:p>
        </w:tc>
      </w:tr>
      <w:tr w:rsidR="008320CD" w:rsidRPr="008320CD" w14:paraId="575979ED" w14:textId="77777777" w:rsidTr="003C73D9">
        <w:tc>
          <w:tcPr>
            <w:tcW w:w="0" w:type="auto"/>
            <w:vMerge/>
            <w:shd w:val="clear" w:color="auto" w:fill="auto"/>
            <w:vAlign w:val="center"/>
            <w:hideMark/>
          </w:tcPr>
          <w:p w14:paraId="532DA5AD" w14:textId="77777777" w:rsidR="008320CD" w:rsidRPr="008320CD" w:rsidRDefault="008320CD" w:rsidP="008320CD">
            <w:pPr>
              <w:suppressAutoHyphens/>
              <w:jc w:val="both"/>
              <w:rPr>
                <w:rFonts w:ascii="Montserrat" w:eastAsia="Times New Roman" w:hAnsi="Montserrat" w:cs="Arial"/>
                <w:sz w:val="16"/>
                <w:szCs w:val="16"/>
              </w:rPr>
            </w:pPr>
          </w:p>
        </w:tc>
        <w:tc>
          <w:tcPr>
            <w:tcW w:w="5665" w:type="dxa"/>
            <w:shd w:val="clear" w:color="auto" w:fill="auto"/>
          </w:tcPr>
          <w:p w14:paraId="1939CEEB"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ESQUEMA ESTRUCTURAL DE LA ORGANIZACIÓN DE LOS RECURSOS HUMANOS.</w:t>
            </w:r>
          </w:p>
          <w:p w14:paraId="59C3C484" w14:textId="77777777" w:rsidR="008320CD" w:rsidRPr="008320CD" w:rsidRDefault="008320CD" w:rsidP="008320CD">
            <w:pPr>
              <w:suppressAutoHyphens/>
              <w:jc w:val="both"/>
              <w:rPr>
                <w:rFonts w:ascii="Montserrat" w:eastAsia="Times New Roman" w:hAnsi="Montserrat" w:cs="Arial"/>
                <w:sz w:val="16"/>
                <w:szCs w:val="16"/>
              </w:rPr>
            </w:pPr>
          </w:p>
          <w:p w14:paraId="4656F02B"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QUE DEBE SER CONGRUENTE CON LA METODOLOGÍA PROPUESTA Y PROGRAMA DE TRABAJO DONDE DEMUESTRE AL PERSONAL QUE SE ENCUENTRA A CARGO DEL PROCESO INHERENTE A LA PRESTACIÓN DEL SERVICIO</w:t>
            </w:r>
          </w:p>
          <w:p w14:paraId="104870E6" w14:textId="77777777" w:rsidR="008320CD" w:rsidRPr="008320CD" w:rsidRDefault="008320CD" w:rsidP="008320CD">
            <w:pPr>
              <w:suppressAutoHyphens/>
              <w:jc w:val="both"/>
              <w:rPr>
                <w:rFonts w:ascii="Montserrat" w:eastAsia="Times New Roman" w:hAnsi="Montserrat" w:cs="Arial"/>
                <w:sz w:val="16"/>
                <w:szCs w:val="16"/>
              </w:rPr>
            </w:pPr>
          </w:p>
          <w:p w14:paraId="461FE1C6"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PRESENTAR EL ORGANIGRAMA DE LA EMPRESA PRESTADORA DEL SERVICIO.</w:t>
            </w:r>
          </w:p>
          <w:p w14:paraId="502547F0" w14:textId="77777777" w:rsidR="008320CD" w:rsidRPr="008320CD" w:rsidRDefault="008320CD" w:rsidP="008320CD">
            <w:pPr>
              <w:suppressAutoHyphens/>
              <w:jc w:val="both"/>
              <w:rPr>
                <w:rFonts w:ascii="Montserrat" w:eastAsia="Times New Roman" w:hAnsi="Montserrat" w:cs="Arial"/>
                <w:sz w:val="16"/>
                <w:szCs w:val="16"/>
              </w:rPr>
            </w:pPr>
          </w:p>
          <w:p w14:paraId="4145A851"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SE LE OTORGARAN 1 PUNTO</w:t>
            </w:r>
          </w:p>
          <w:p w14:paraId="2856F502" w14:textId="77777777" w:rsidR="008320CD" w:rsidRPr="008320CD" w:rsidRDefault="008320CD" w:rsidP="008320CD">
            <w:pPr>
              <w:suppressAutoHyphens/>
              <w:jc w:val="both"/>
              <w:rPr>
                <w:rFonts w:ascii="Montserrat" w:eastAsia="Times New Roman" w:hAnsi="Montserrat" w:cs="Arial"/>
                <w:sz w:val="16"/>
                <w:szCs w:val="16"/>
              </w:rPr>
            </w:pPr>
          </w:p>
          <w:p w14:paraId="2B020F71"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NOTA: LA NO ENTREGA DE LOS DOCUMENTOS SEÑALADOS O QUE NO CUMPLA CON LOS REQUISITOS SOLICITADOS EN CUALESQUIERA DE LOS SUBRUBROS, SERÁ EQUIVALENTE A CERO PUNTOS</w:t>
            </w:r>
          </w:p>
        </w:tc>
        <w:tc>
          <w:tcPr>
            <w:tcW w:w="3279" w:type="dxa"/>
            <w:shd w:val="clear" w:color="auto" w:fill="auto"/>
            <w:vAlign w:val="center"/>
            <w:hideMark/>
          </w:tcPr>
          <w:p w14:paraId="091720FF" w14:textId="77777777" w:rsidR="008320CD" w:rsidRPr="008320CD" w:rsidRDefault="008320CD" w:rsidP="008320CD">
            <w:pPr>
              <w:suppressAutoHyphens/>
              <w:rPr>
                <w:rFonts w:ascii="Montserrat" w:eastAsia="Times New Roman" w:hAnsi="Montserrat" w:cs="Arial"/>
                <w:b/>
                <w:sz w:val="16"/>
                <w:szCs w:val="16"/>
              </w:rPr>
            </w:pPr>
            <w:r w:rsidRPr="008320CD">
              <w:rPr>
                <w:rFonts w:ascii="Montserrat" w:eastAsia="Times New Roman" w:hAnsi="Montserrat" w:cs="Arial"/>
                <w:b/>
                <w:sz w:val="16"/>
                <w:szCs w:val="16"/>
              </w:rPr>
              <w:t>1.0 PUNTO.</w:t>
            </w:r>
          </w:p>
        </w:tc>
      </w:tr>
      <w:tr w:rsidR="008320CD" w:rsidRPr="008320CD" w14:paraId="696A03AB" w14:textId="77777777" w:rsidTr="003C73D9">
        <w:trPr>
          <w:trHeight w:val="778"/>
        </w:trPr>
        <w:tc>
          <w:tcPr>
            <w:tcW w:w="910" w:type="dxa"/>
            <w:vMerge w:val="restart"/>
            <w:shd w:val="clear" w:color="auto" w:fill="auto"/>
            <w:hideMark/>
          </w:tcPr>
          <w:p w14:paraId="1EA76825"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IV</w:t>
            </w:r>
          </w:p>
        </w:tc>
        <w:tc>
          <w:tcPr>
            <w:tcW w:w="8944" w:type="dxa"/>
            <w:gridSpan w:val="2"/>
            <w:shd w:val="clear" w:color="auto" w:fill="auto"/>
          </w:tcPr>
          <w:p w14:paraId="17530E43"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CUMPLIMIENTO DE CONTRATOS ESTE RUBRO TENDRÁ UNA PUNTUACIÓN DE 12.0 PUNTOS  DE LA PRESENTE CONVOCATORIA.</w:t>
            </w:r>
          </w:p>
          <w:p w14:paraId="6856EA5E"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DE ACUERDO A LA NATURALEZA Y CARACTERÍSTICAS DE LOS SERVICIOS MATERIA DEL PROCEDIMIENTO DE CONTRATACIÓN Y LAS CONDICIONES Y COMPLEJIDAD ´PARA EL CUMPLIMIENTO DEL CONTRATO</w:t>
            </w:r>
          </w:p>
        </w:tc>
      </w:tr>
      <w:tr w:rsidR="008320CD" w:rsidRPr="008320CD" w14:paraId="006E693C" w14:textId="77777777" w:rsidTr="003C73D9">
        <w:trPr>
          <w:trHeight w:val="557"/>
        </w:trPr>
        <w:tc>
          <w:tcPr>
            <w:tcW w:w="0" w:type="auto"/>
            <w:vMerge/>
            <w:shd w:val="clear" w:color="auto" w:fill="auto"/>
            <w:vAlign w:val="center"/>
            <w:hideMark/>
          </w:tcPr>
          <w:p w14:paraId="231BAA10" w14:textId="77777777" w:rsidR="008320CD" w:rsidRPr="008320CD" w:rsidRDefault="008320CD" w:rsidP="008320CD">
            <w:pPr>
              <w:suppressAutoHyphens/>
              <w:jc w:val="both"/>
              <w:rPr>
                <w:rFonts w:ascii="Montserrat" w:eastAsia="Times New Roman" w:hAnsi="Montserrat" w:cs="Arial"/>
                <w:sz w:val="16"/>
                <w:szCs w:val="16"/>
              </w:rPr>
            </w:pPr>
          </w:p>
        </w:tc>
        <w:tc>
          <w:tcPr>
            <w:tcW w:w="5665" w:type="dxa"/>
            <w:shd w:val="clear" w:color="auto" w:fill="auto"/>
          </w:tcPr>
          <w:p w14:paraId="7757F3B6"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SE ASIGNARA PUNTUACIÓN AL LICITANTE QUE DEMUESTRE DOCUMENTALMENTE TENER MÁS CONTRATOS CUMPLIDOS SATISFACTORIAMENTE CON UN MÍNIMO DE 1 AÑO ACORDE AL OBJETO DE ESTA LICITACIÓN EN TÉRMINOS DEL REGLAMENTO DE LA LEY DE ADQUISICIONES ARRENDAMIENTOS Y SERVICIOS DEL SECTOR PUBLICO, DEBIENDO PRESENTAR:</w:t>
            </w:r>
          </w:p>
          <w:p w14:paraId="042D8D66" w14:textId="77777777" w:rsidR="008320CD" w:rsidRPr="008320CD" w:rsidRDefault="008320CD" w:rsidP="008320CD">
            <w:pPr>
              <w:suppressAutoHyphens/>
              <w:jc w:val="both"/>
              <w:rPr>
                <w:rFonts w:ascii="Montserrat" w:eastAsia="Times New Roman" w:hAnsi="Montserrat" w:cs="Arial"/>
                <w:sz w:val="16"/>
                <w:szCs w:val="16"/>
              </w:rPr>
            </w:pPr>
          </w:p>
          <w:p w14:paraId="62963454"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CARTAS DE CLIENTES DE SATISFACCIÓN DE CUMPLIMIENTO DE CONTRATOS EJECUTADOS EXPEDIDA POR EL CLIENTE, ACORDE AL OBJETO DE ESTA LICITACIÓN, DONDE PRESTO EL SERVICIO SE DEBERÁN PRESENTAR UNICAMENTE RESPECTO DE LOS CONTRATOS QUE SE PRESENTEN EN EL RUBRO DE EXPERIENCIA Y ESPECIALIDAD DEL LICITANTE.</w:t>
            </w:r>
          </w:p>
          <w:p w14:paraId="37627626" w14:textId="77777777" w:rsidR="008320CD" w:rsidRPr="008320CD" w:rsidRDefault="008320CD" w:rsidP="008320CD">
            <w:pPr>
              <w:suppressAutoHyphens/>
              <w:jc w:val="both"/>
              <w:rPr>
                <w:rFonts w:ascii="Montserrat" w:eastAsia="Times New Roman" w:hAnsi="Montserrat" w:cs="Arial"/>
                <w:sz w:val="16"/>
                <w:szCs w:val="16"/>
              </w:rPr>
            </w:pPr>
          </w:p>
          <w:p w14:paraId="575B5E67"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EN DONDE:</w:t>
            </w:r>
          </w:p>
          <w:p w14:paraId="67418403" w14:textId="77777777" w:rsidR="008320CD" w:rsidRPr="008320CD" w:rsidRDefault="008320CD" w:rsidP="008320CD">
            <w:pPr>
              <w:suppressAutoHyphens/>
              <w:jc w:val="both"/>
              <w:rPr>
                <w:rFonts w:ascii="Montserrat" w:eastAsia="Times New Roman" w:hAnsi="Montserrat" w:cs="Arial"/>
                <w:sz w:val="16"/>
                <w:szCs w:val="16"/>
              </w:rPr>
            </w:pPr>
          </w:p>
          <w:p w14:paraId="577244D3"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 xml:space="preserve">1 A 3 CARTAS DE SATISFACCIÓN, EXPEDIDAS POR EL CLIENTE EN EL QUE DEBERÁN SEÑALAR EXPRESAMENTE LA OPORTUNIDAD CON LA QUE SE PRESTARON LOS SERVICIOS  Y QUE SEAN ACORDE AL OBJETO DE ESTA LICITACIÓN </w:t>
            </w:r>
          </w:p>
          <w:p w14:paraId="55C73568" w14:textId="77777777" w:rsidR="008320CD" w:rsidRPr="008320CD" w:rsidRDefault="008320CD" w:rsidP="008320CD">
            <w:pPr>
              <w:suppressAutoHyphens/>
              <w:jc w:val="both"/>
              <w:rPr>
                <w:rFonts w:ascii="Montserrat" w:eastAsia="Times New Roman" w:hAnsi="Montserrat" w:cs="Arial"/>
                <w:sz w:val="16"/>
                <w:szCs w:val="16"/>
              </w:rPr>
            </w:pPr>
          </w:p>
          <w:p w14:paraId="5658C00E"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2 PUNTOS</w:t>
            </w:r>
          </w:p>
          <w:p w14:paraId="25CCBACB" w14:textId="77777777" w:rsidR="008320CD" w:rsidRPr="008320CD" w:rsidRDefault="008320CD" w:rsidP="008320CD">
            <w:pPr>
              <w:suppressAutoHyphens/>
              <w:jc w:val="both"/>
              <w:rPr>
                <w:rFonts w:ascii="Montserrat" w:eastAsia="Times New Roman" w:hAnsi="Montserrat" w:cs="Arial"/>
                <w:sz w:val="16"/>
                <w:szCs w:val="16"/>
              </w:rPr>
            </w:pPr>
          </w:p>
          <w:p w14:paraId="3A26D231"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4 A 6 CARTAS DE SATISFACCIÓN, EXPEDIDAS POR EL CLIENTE EN EL QUE DEBERÁN SEÑALAR EXPRESAMENTE LA OPORTUNIDAD CON LA QUE SE PRESTARON LOS SERVICIOS Y QUE SEAN ACORDE AL OBJETO DE ESTA LICITACIÓN.</w:t>
            </w:r>
          </w:p>
          <w:p w14:paraId="7E5A7079" w14:textId="77777777" w:rsidR="008320CD" w:rsidRPr="008320CD" w:rsidRDefault="008320CD" w:rsidP="008320CD">
            <w:pPr>
              <w:suppressAutoHyphens/>
              <w:jc w:val="both"/>
              <w:rPr>
                <w:rFonts w:ascii="Montserrat" w:eastAsia="Times New Roman" w:hAnsi="Montserrat" w:cs="Arial"/>
                <w:sz w:val="16"/>
                <w:szCs w:val="16"/>
              </w:rPr>
            </w:pPr>
          </w:p>
          <w:p w14:paraId="6E99C784"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3 PUNTOS</w:t>
            </w:r>
          </w:p>
          <w:p w14:paraId="1C881302" w14:textId="77777777" w:rsidR="008320CD" w:rsidRPr="008320CD" w:rsidRDefault="008320CD" w:rsidP="008320CD">
            <w:pPr>
              <w:suppressAutoHyphens/>
              <w:jc w:val="both"/>
              <w:rPr>
                <w:rFonts w:ascii="Montserrat" w:eastAsia="Times New Roman" w:hAnsi="Montserrat" w:cs="Arial"/>
                <w:sz w:val="16"/>
                <w:szCs w:val="16"/>
              </w:rPr>
            </w:pPr>
          </w:p>
          <w:p w14:paraId="2B4DF78A"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7 A 9 CARTAS DE SATISFACCIÓN, EXPEDIDAS POR EL CLIENTE EN EL QUE DEBERÁN SEÑALAR EXPRESAMENTE LA OPORTUNIDAD CON LA QUE SE PRESTARON LOS SERVICIOS Y QUE SEAN ACORDE AL OBJETO DE ESTA LICITACIÓN.</w:t>
            </w:r>
          </w:p>
          <w:p w14:paraId="691E2B5E" w14:textId="77777777" w:rsidR="008320CD" w:rsidRPr="008320CD" w:rsidRDefault="008320CD" w:rsidP="008320CD">
            <w:pPr>
              <w:suppressAutoHyphens/>
              <w:jc w:val="both"/>
              <w:rPr>
                <w:rFonts w:ascii="Montserrat" w:eastAsia="Times New Roman" w:hAnsi="Montserrat" w:cs="Arial"/>
                <w:sz w:val="16"/>
                <w:szCs w:val="16"/>
              </w:rPr>
            </w:pPr>
          </w:p>
          <w:p w14:paraId="4572A4DE"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4 PUNTOS</w:t>
            </w:r>
          </w:p>
          <w:p w14:paraId="5A2BABD1" w14:textId="77777777" w:rsidR="008320CD" w:rsidRPr="008320CD" w:rsidRDefault="008320CD" w:rsidP="008320CD">
            <w:pPr>
              <w:suppressAutoHyphens/>
              <w:jc w:val="both"/>
              <w:rPr>
                <w:rFonts w:ascii="Montserrat" w:eastAsia="Times New Roman" w:hAnsi="Montserrat" w:cs="Arial"/>
                <w:sz w:val="16"/>
                <w:szCs w:val="16"/>
              </w:rPr>
            </w:pPr>
          </w:p>
          <w:p w14:paraId="586B6297"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10 O MÁS CARTAS DE SATISFACCIÓN, EXPEDIDAS POR EL CLIENTE EN EL QUE DEBERÁN SEÑALAR EXPRESAMENTE LA OPORTUNIDAD CON LA QUE SE PRESTARON LOS SERVICIOS Y QUE SEAN ACORDE AL OBJETO DE ESTA LICITACIÓN.</w:t>
            </w:r>
          </w:p>
          <w:p w14:paraId="2AB229C0" w14:textId="77777777" w:rsidR="008320CD" w:rsidRPr="008320CD" w:rsidRDefault="008320CD" w:rsidP="008320CD">
            <w:pPr>
              <w:suppressAutoHyphens/>
              <w:jc w:val="both"/>
              <w:rPr>
                <w:rFonts w:ascii="Montserrat" w:eastAsia="Times New Roman" w:hAnsi="Montserrat" w:cs="Arial"/>
                <w:sz w:val="16"/>
                <w:szCs w:val="16"/>
              </w:rPr>
            </w:pPr>
          </w:p>
          <w:p w14:paraId="0FF87E00" w14:textId="77777777" w:rsidR="008320CD" w:rsidRPr="008320CD" w:rsidRDefault="008320CD" w:rsidP="008320CD">
            <w:pPr>
              <w:suppressAutoHyphens/>
              <w:jc w:val="both"/>
              <w:rPr>
                <w:rFonts w:ascii="Montserrat" w:eastAsia="Times New Roman" w:hAnsi="Montserrat" w:cs="Arial"/>
                <w:sz w:val="16"/>
                <w:szCs w:val="16"/>
              </w:rPr>
            </w:pPr>
          </w:p>
          <w:p w14:paraId="4B0671E8"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6 PUNTOS</w:t>
            </w:r>
          </w:p>
          <w:p w14:paraId="514CBC0E" w14:textId="77777777" w:rsidR="008320CD" w:rsidRPr="008320CD" w:rsidRDefault="008320CD" w:rsidP="008320CD">
            <w:pPr>
              <w:suppressAutoHyphens/>
              <w:jc w:val="both"/>
              <w:rPr>
                <w:rFonts w:ascii="Montserrat" w:eastAsia="Times New Roman" w:hAnsi="Montserrat" w:cs="Arial"/>
                <w:sz w:val="16"/>
                <w:szCs w:val="16"/>
              </w:rPr>
            </w:pPr>
          </w:p>
          <w:p w14:paraId="07D738B6"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SE LE OTORGARA UN MÁXIMO DE 6 PUNTOS.</w:t>
            </w:r>
          </w:p>
          <w:p w14:paraId="66A74680" w14:textId="77777777" w:rsidR="008320CD" w:rsidRPr="008320CD" w:rsidRDefault="008320CD" w:rsidP="008320CD">
            <w:pPr>
              <w:suppressAutoHyphens/>
              <w:jc w:val="both"/>
              <w:rPr>
                <w:rFonts w:ascii="Montserrat" w:eastAsia="Times New Roman" w:hAnsi="Montserrat" w:cs="Arial"/>
                <w:sz w:val="16"/>
                <w:szCs w:val="16"/>
              </w:rPr>
            </w:pPr>
          </w:p>
          <w:p w14:paraId="3A489908"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EL TOTAL DE LOS PUNTOS SE OTORGARÁ AL LICITANTE QUE ACREDITE CONTRATOS, CONCLUIDOS SATISFACTORIAMENTE PREVIOS A LA FECHA DEL ACTO DE PRESENTACIÓN Y APERTURA DE PROPOSICIÓN DEL PRESENTE PROCEDIMIENTO Y QUE SEAN ACORDE AL OBJETO DE ESTA LICITACIÓN.</w:t>
            </w:r>
          </w:p>
          <w:p w14:paraId="0E239D67" w14:textId="77777777" w:rsidR="008320CD" w:rsidRPr="008320CD" w:rsidRDefault="008320CD" w:rsidP="008320CD">
            <w:pPr>
              <w:suppressAutoHyphens/>
              <w:jc w:val="both"/>
              <w:rPr>
                <w:rFonts w:ascii="Montserrat" w:eastAsia="Times New Roman" w:hAnsi="Montserrat" w:cs="Arial"/>
                <w:sz w:val="16"/>
                <w:szCs w:val="16"/>
              </w:rPr>
            </w:pPr>
          </w:p>
          <w:p w14:paraId="075A3590"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EN CASO DE QUE DOS O MÁS LICITANTES ACREDITEN EL MISMO NÚMERO DE CUMPLIMIENTO DE CONTRATOS, SE LES OTORGARÁ LA MISMA PUNTUACIÓN.</w:t>
            </w:r>
          </w:p>
          <w:p w14:paraId="2AC5912F" w14:textId="77777777" w:rsidR="008320CD" w:rsidRPr="008320CD" w:rsidRDefault="008320CD" w:rsidP="008320CD">
            <w:pPr>
              <w:suppressAutoHyphens/>
              <w:jc w:val="both"/>
              <w:rPr>
                <w:rFonts w:ascii="Montserrat" w:eastAsia="Times New Roman" w:hAnsi="Montserrat" w:cs="Arial"/>
                <w:sz w:val="16"/>
                <w:szCs w:val="16"/>
              </w:rPr>
            </w:pPr>
          </w:p>
        </w:tc>
        <w:tc>
          <w:tcPr>
            <w:tcW w:w="3279" w:type="dxa"/>
            <w:shd w:val="clear" w:color="auto" w:fill="auto"/>
            <w:vAlign w:val="center"/>
            <w:hideMark/>
          </w:tcPr>
          <w:p w14:paraId="785F7091" w14:textId="77777777" w:rsidR="008320CD" w:rsidRPr="008320CD" w:rsidRDefault="008320CD" w:rsidP="008320CD">
            <w:pPr>
              <w:suppressAutoHyphens/>
              <w:rPr>
                <w:rFonts w:ascii="Montserrat" w:eastAsia="Times New Roman" w:hAnsi="Montserrat" w:cs="Arial"/>
                <w:b/>
                <w:sz w:val="16"/>
                <w:szCs w:val="16"/>
              </w:rPr>
            </w:pPr>
            <w:r w:rsidRPr="008320CD">
              <w:rPr>
                <w:rFonts w:ascii="Montserrat" w:eastAsia="Times New Roman" w:hAnsi="Montserrat" w:cs="Arial"/>
                <w:b/>
                <w:sz w:val="16"/>
                <w:szCs w:val="16"/>
              </w:rPr>
              <w:lastRenderedPageBreak/>
              <w:t>6.0 PUNTOS</w:t>
            </w:r>
          </w:p>
        </w:tc>
      </w:tr>
      <w:tr w:rsidR="008320CD" w:rsidRPr="008320CD" w14:paraId="68E18C77" w14:textId="77777777" w:rsidTr="003C73D9">
        <w:trPr>
          <w:trHeight w:val="85"/>
        </w:trPr>
        <w:tc>
          <w:tcPr>
            <w:tcW w:w="0" w:type="auto"/>
            <w:vMerge/>
            <w:shd w:val="clear" w:color="auto" w:fill="auto"/>
            <w:vAlign w:val="center"/>
            <w:hideMark/>
          </w:tcPr>
          <w:p w14:paraId="26C7CE55" w14:textId="77777777" w:rsidR="008320CD" w:rsidRPr="008320CD" w:rsidRDefault="008320CD" w:rsidP="008320CD">
            <w:pPr>
              <w:suppressAutoHyphens/>
              <w:jc w:val="both"/>
              <w:rPr>
                <w:rFonts w:ascii="Montserrat" w:eastAsia="Times New Roman" w:hAnsi="Montserrat" w:cs="Arial"/>
                <w:sz w:val="16"/>
                <w:szCs w:val="16"/>
              </w:rPr>
            </w:pPr>
          </w:p>
        </w:tc>
        <w:tc>
          <w:tcPr>
            <w:tcW w:w="5665" w:type="dxa"/>
            <w:shd w:val="clear" w:color="auto" w:fill="auto"/>
          </w:tcPr>
          <w:p w14:paraId="5A435ACF"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LAS CARTAS PARA LA DEVOLUCIÓN O CANCELACIÓN DE FIANZA, SE DEBERÁN PRESENTAR UNICAMENTE RESPECTO DE LOS CONTRATOS QUE SE PRESENTEN EN EL RUBRO DE EXPERIENCIA Y ESPECIALIDAD DEL LICITANTE.</w:t>
            </w:r>
          </w:p>
          <w:p w14:paraId="64FFAAED" w14:textId="77777777" w:rsidR="008320CD" w:rsidRPr="008320CD" w:rsidRDefault="008320CD" w:rsidP="008320CD">
            <w:pPr>
              <w:suppressAutoHyphens/>
              <w:jc w:val="both"/>
              <w:rPr>
                <w:rFonts w:ascii="Montserrat" w:eastAsia="Times New Roman" w:hAnsi="Montserrat" w:cs="Arial"/>
                <w:sz w:val="16"/>
                <w:szCs w:val="16"/>
              </w:rPr>
            </w:pPr>
          </w:p>
          <w:p w14:paraId="3F4D21A9"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1 A 3 CARTAS PARA LA DEVOLUCIÓN O CANCELACIÓN DE FIANZAS DE CUMPLIMIENTO DE CONTRATO EXPEDIDAS POR EL CLIENTE Y/O EXPEDIDA POR LA AFIANZADORA Y QUE SEAN ACORDE AL OBJETO DE ESTA LICITACIÓN.</w:t>
            </w:r>
          </w:p>
          <w:p w14:paraId="0D1128E3" w14:textId="77777777" w:rsidR="008320CD" w:rsidRPr="008320CD" w:rsidRDefault="008320CD" w:rsidP="008320CD">
            <w:pPr>
              <w:suppressAutoHyphens/>
              <w:jc w:val="both"/>
              <w:rPr>
                <w:rFonts w:ascii="Montserrat" w:eastAsia="Times New Roman" w:hAnsi="Montserrat" w:cs="Arial"/>
                <w:sz w:val="16"/>
                <w:szCs w:val="16"/>
              </w:rPr>
            </w:pPr>
          </w:p>
          <w:p w14:paraId="665A53CB"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2 PUNTOS</w:t>
            </w:r>
          </w:p>
          <w:p w14:paraId="324D8FF4" w14:textId="77777777" w:rsidR="008320CD" w:rsidRPr="008320CD" w:rsidRDefault="008320CD" w:rsidP="008320CD">
            <w:pPr>
              <w:suppressAutoHyphens/>
              <w:jc w:val="both"/>
              <w:rPr>
                <w:rFonts w:ascii="Montserrat" w:eastAsia="Times New Roman" w:hAnsi="Montserrat" w:cs="Arial"/>
                <w:sz w:val="16"/>
                <w:szCs w:val="16"/>
              </w:rPr>
            </w:pPr>
          </w:p>
          <w:p w14:paraId="64984B1F"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4 A 6 CARTAS PARA LA DEVOLUCIÓN O CANCELACIÓN DE FIANZAS DE CUMPLIMIENTO DE CONTRATO EXPEDIDAS POR EL CLIENTE Y/O EXPEDIDA POR LA AFIANZADORA Y QUE SEAN ACORDE AL OBJETO DE ESTA LICITACIÓN.</w:t>
            </w:r>
          </w:p>
          <w:p w14:paraId="4186C90A" w14:textId="77777777" w:rsidR="008320CD" w:rsidRPr="008320CD" w:rsidRDefault="008320CD" w:rsidP="008320CD">
            <w:pPr>
              <w:suppressAutoHyphens/>
              <w:jc w:val="both"/>
              <w:rPr>
                <w:rFonts w:ascii="Montserrat" w:eastAsia="Times New Roman" w:hAnsi="Montserrat" w:cs="Arial"/>
                <w:sz w:val="16"/>
                <w:szCs w:val="16"/>
              </w:rPr>
            </w:pPr>
          </w:p>
          <w:p w14:paraId="6ADB6A3C"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3 PUNTOS</w:t>
            </w:r>
          </w:p>
          <w:p w14:paraId="7E876552" w14:textId="77777777" w:rsidR="008320CD" w:rsidRPr="008320CD" w:rsidRDefault="008320CD" w:rsidP="008320CD">
            <w:pPr>
              <w:suppressAutoHyphens/>
              <w:jc w:val="both"/>
              <w:rPr>
                <w:rFonts w:ascii="Montserrat" w:eastAsia="Times New Roman" w:hAnsi="Montserrat" w:cs="Arial"/>
                <w:sz w:val="16"/>
                <w:szCs w:val="16"/>
              </w:rPr>
            </w:pPr>
          </w:p>
          <w:p w14:paraId="2B46FFCA"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7 A 9 CARTAS PARA LA DEVOLUCIÓN O CANCELACIÓN DE FIANZAS DE CUMPLIMIENTO DE CONTRATO EXPEDIDAS POR EL CLIENTE Y/O EXPEDIDA POR LA AFIANZADORA Y QUE SEAN ACORDE AL OBJETO DE ESTA LICITACIÓN.</w:t>
            </w:r>
          </w:p>
          <w:p w14:paraId="5DCFABBE"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 xml:space="preserve"> </w:t>
            </w:r>
          </w:p>
          <w:p w14:paraId="02FC7D2E"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4 PUNTOS</w:t>
            </w:r>
          </w:p>
          <w:p w14:paraId="2B5B096E" w14:textId="77777777" w:rsidR="008320CD" w:rsidRPr="008320CD" w:rsidRDefault="008320CD" w:rsidP="008320CD">
            <w:pPr>
              <w:suppressAutoHyphens/>
              <w:jc w:val="both"/>
              <w:rPr>
                <w:rFonts w:ascii="Montserrat" w:eastAsia="Times New Roman" w:hAnsi="Montserrat" w:cs="Arial"/>
                <w:sz w:val="16"/>
                <w:szCs w:val="16"/>
              </w:rPr>
            </w:pPr>
          </w:p>
          <w:p w14:paraId="5E8591E2"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10  O MÁS  CARTAS PARA LA DEVOLUCIÓN O CANCELACIÓN DE FIANZAS DE CUMPLIMIENTO DE CONTRATO EXPEDIDAS POR EL CLIENTE Y/O EXPEDIDA POR LA AFIANZADORA Y QUE SEAN ACORDE AL OBJETO DE ESTA LICITACIÓN.</w:t>
            </w:r>
          </w:p>
          <w:p w14:paraId="453A828A" w14:textId="77777777" w:rsidR="008320CD" w:rsidRPr="008320CD" w:rsidRDefault="008320CD" w:rsidP="008320CD">
            <w:pPr>
              <w:suppressAutoHyphens/>
              <w:jc w:val="both"/>
              <w:rPr>
                <w:rFonts w:ascii="Montserrat" w:eastAsia="Times New Roman" w:hAnsi="Montserrat" w:cs="Arial"/>
                <w:sz w:val="16"/>
                <w:szCs w:val="16"/>
              </w:rPr>
            </w:pPr>
          </w:p>
          <w:p w14:paraId="70AEB023"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6 PUNTOS</w:t>
            </w:r>
          </w:p>
          <w:p w14:paraId="78A81DE8" w14:textId="77777777" w:rsidR="008320CD" w:rsidRPr="008320CD" w:rsidRDefault="008320CD" w:rsidP="008320CD">
            <w:pPr>
              <w:suppressAutoHyphens/>
              <w:jc w:val="both"/>
              <w:rPr>
                <w:rFonts w:ascii="Montserrat" w:eastAsia="Times New Roman" w:hAnsi="Montserrat" w:cs="Arial"/>
                <w:sz w:val="16"/>
                <w:szCs w:val="16"/>
              </w:rPr>
            </w:pPr>
          </w:p>
          <w:p w14:paraId="64903C66"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SE LE OTORGARA UN MÁXIMO DE 6 PUNTOS.</w:t>
            </w:r>
          </w:p>
          <w:p w14:paraId="0C69FD49" w14:textId="77777777" w:rsidR="008320CD" w:rsidRPr="008320CD" w:rsidRDefault="008320CD" w:rsidP="008320CD">
            <w:pPr>
              <w:suppressAutoHyphens/>
              <w:jc w:val="both"/>
              <w:rPr>
                <w:rFonts w:ascii="Montserrat" w:eastAsia="Times New Roman" w:hAnsi="Montserrat" w:cs="Arial"/>
                <w:sz w:val="16"/>
                <w:szCs w:val="16"/>
              </w:rPr>
            </w:pPr>
          </w:p>
          <w:p w14:paraId="59268008"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EL TOTAL DE LOS PUNTOS SE OTORGARÁ AL LICITANTE QUE ACREDITE CONTRATOS, CONCLUIDOS SATISFACTORIAMENTE PREVIOS A LA FECHA DEL ACTO DE PRESENTACIÓN Y APERTURA DE PROPOSICIÓN DEL PRESENTE PROCEDIMIENTO.</w:t>
            </w:r>
          </w:p>
          <w:p w14:paraId="350A9AAF" w14:textId="77777777" w:rsidR="008320CD" w:rsidRPr="008320CD" w:rsidRDefault="008320CD" w:rsidP="008320CD">
            <w:pPr>
              <w:suppressAutoHyphens/>
              <w:jc w:val="both"/>
              <w:rPr>
                <w:rFonts w:ascii="Montserrat" w:eastAsia="Times New Roman" w:hAnsi="Montserrat" w:cs="Arial"/>
                <w:sz w:val="16"/>
                <w:szCs w:val="16"/>
              </w:rPr>
            </w:pPr>
          </w:p>
          <w:p w14:paraId="72DCF500"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EN CASO DE QUE DOS O MÁS LICITANTES ACREDITEN EL MISMO NÚMERO DE CUMPLIMIENTO DE CONTRATOS, SE LES OTORGARÁ LA MISMA PUNTUACIÓN.</w:t>
            </w:r>
          </w:p>
          <w:p w14:paraId="21B00181" w14:textId="77777777" w:rsidR="008320CD" w:rsidRPr="008320CD" w:rsidRDefault="008320CD" w:rsidP="008320CD">
            <w:pPr>
              <w:suppressAutoHyphens/>
              <w:jc w:val="both"/>
              <w:rPr>
                <w:rFonts w:ascii="Montserrat" w:eastAsia="Times New Roman" w:hAnsi="Montserrat" w:cs="Arial"/>
                <w:sz w:val="16"/>
                <w:szCs w:val="16"/>
              </w:rPr>
            </w:pPr>
          </w:p>
          <w:p w14:paraId="7836791E" w14:textId="77777777" w:rsidR="008320CD" w:rsidRPr="008320CD" w:rsidRDefault="008320CD" w:rsidP="008320CD">
            <w:pPr>
              <w:suppressAutoHyphens/>
              <w:jc w:val="both"/>
              <w:rPr>
                <w:rFonts w:ascii="Montserrat" w:eastAsia="Times New Roman" w:hAnsi="Montserrat" w:cs="Arial"/>
                <w:sz w:val="16"/>
                <w:szCs w:val="16"/>
              </w:rPr>
            </w:pPr>
            <w:r w:rsidRPr="008320CD">
              <w:rPr>
                <w:rFonts w:ascii="Montserrat" w:eastAsia="Times New Roman" w:hAnsi="Montserrat" w:cs="Arial"/>
                <w:sz w:val="16"/>
                <w:szCs w:val="16"/>
              </w:rPr>
              <w:t>NOTA: LA NO ENTREGA DE LOS DOCUMENTOS SEÑALADOS O QUE NO CUMPLA CON LOS REQUISITOS SOLICITADOS EN CUALQUIERA DE LOS SUBRUBROS, SERÁ EQUIVALENTE A CERO PUNTOS.</w:t>
            </w:r>
          </w:p>
        </w:tc>
        <w:tc>
          <w:tcPr>
            <w:tcW w:w="3279" w:type="dxa"/>
            <w:shd w:val="clear" w:color="auto" w:fill="auto"/>
            <w:vAlign w:val="center"/>
            <w:hideMark/>
          </w:tcPr>
          <w:p w14:paraId="5CD16A22" w14:textId="77777777" w:rsidR="008320CD" w:rsidRPr="008320CD" w:rsidRDefault="008320CD" w:rsidP="008320CD">
            <w:pPr>
              <w:suppressAutoHyphens/>
              <w:rPr>
                <w:rFonts w:ascii="Montserrat" w:eastAsia="Times New Roman" w:hAnsi="Montserrat" w:cs="Arial"/>
                <w:b/>
                <w:sz w:val="16"/>
                <w:szCs w:val="16"/>
              </w:rPr>
            </w:pPr>
            <w:r w:rsidRPr="008320CD">
              <w:rPr>
                <w:rFonts w:ascii="Montserrat" w:eastAsia="Times New Roman" w:hAnsi="Montserrat" w:cs="Arial"/>
                <w:b/>
                <w:sz w:val="16"/>
                <w:szCs w:val="16"/>
              </w:rPr>
              <w:t>6.0 PUNTOS</w:t>
            </w:r>
          </w:p>
        </w:tc>
      </w:tr>
    </w:tbl>
    <w:p w14:paraId="2FD6A393" w14:textId="77777777" w:rsidR="008320CD" w:rsidRPr="008320CD" w:rsidRDefault="008320CD" w:rsidP="008320CD">
      <w:pPr>
        <w:suppressAutoHyphens/>
        <w:jc w:val="both"/>
        <w:rPr>
          <w:rFonts w:ascii="Montserrat" w:eastAsia="Times New Roman" w:hAnsi="Montserrat" w:cs="Arial"/>
          <w:sz w:val="22"/>
          <w:szCs w:val="22"/>
        </w:rPr>
      </w:pPr>
    </w:p>
    <w:p w14:paraId="584DF8EC"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t>Posteriormente a la calificación de puntos y porcentajes se determinara como propuesta solvente técnicamente, aquella que como resultado de la calificación obtenida en la evaluación técnica, cumple con un mínimo de aceptación de 45 puntos del total de los rubros señalados.</w:t>
      </w:r>
    </w:p>
    <w:p w14:paraId="42534A41" w14:textId="77777777" w:rsidR="008320CD" w:rsidRPr="008320CD" w:rsidRDefault="008320CD" w:rsidP="008320CD">
      <w:pPr>
        <w:suppressAutoHyphens/>
        <w:jc w:val="both"/>
        <w:rPr>
          <w:rFonts w:ascii="Montserrat" w:eastAsia="Times New Roman" w:hAnsi="Montserrat" w:cs="Arial"/>
          <w:sz w:val="22"/>
          <w:szCs w:val="22"/>
        </w:rPr>
      </w:pPr>
    </w:p>
    <w:p w14:paraId="10547542" w14:textId="77777777" w:rsidR="008320CD" w:rsidRPr="008320CD" w:rsidRDefault="008320CD" w:rsidP="008320CD">
      <w:pPr>
        <w:tabs>
          <w:tab w:val="num" w:pos="426"/>
        </w:tabs>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lastRenderedPageBreak/>
        <w:t xml:space="preserve">Una vez efectuado este procedimiento, se procederá a evaluar las ofertas económicas presentadas por los l licitantes que hayan obtenido como mínimo los 45 puntos del total de los rubros de la propuesta técnica. </w:t>
      </w:r>
    </w:p>
    <w:p w14:paraId="1323300F" w14:textId="77777777" w:rsidR="008320CD" w:rsidRPr="008320CD" w:rsidRDefault="008320CD" w:rsidP="008320CD">
      <w:pPr>
        <w:suppressAutoHyphens/>
        <w:jc w:val="both"/>
        <w:rPr>
          <w:rFonts w:ascii="Montserrat" w:eastAsia="Times New Roman" w:hAnsi="Montserrat" w:cs="Arial"/>
          <w:sz w:val="22"/>
          <w:szCs w:val="22"/>
        </w:rPr>
      </w:pPr>
    </w:p>
    <w:p w14:paraId="47F76313" w14:textId="77777777" w:rsidR="008320CD" w:rsidRPr="008320CD" w:rsidRDefault="008320CD" w:rsidP="008320CD">
      <w:pPr>
        <w:tabs>
          <w:tab w:val="num" w:pos="426"/>
        </w:tabs>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t>El Instituto adjudicará el Contrato al licitante que reúna las condiciones legales, técnicas y económicas requeridas y garantice satisfactoriamente el cumplimiento de las obligaciones, así como aquella que tenga la mejor evaluación combinada en términos de los criterios de puntos señalados en el presente numeral.</w:t>
      </w:r>
    </w:p>
    <w:p w14:paraId="78A0AF82" w14:textId="77777777" w:rsidR="008320CD" w:rsidRPr="008320CD" w:rsidRDefault="008320CD" w:rsidP="008320CD">
      <w:pPr>
        <w:suppressAutoHyphens/>
        <w:jc w:val="both"/>
        <w:rPr>
          <w:rFonts w:ascii="Montserrat" w:eastAsia="Times New Roman" w:hAnsi="Montserrat" w:cs="Arial"/>
          <w:sz w:val="22"/>
          <w:szCs w:val="22"/>
        </w:rPr>
      </w:pPr>
    </w:p>
    <w:p w14:paraId="477A05BD" w14:textId="77777777" w:rsidR="008320CD" w:rsidRPr="008320CD" w:rsidRDefault="008320CD" w:rsidP="008320CD">
      <w:pPr>
        <w:tabs>
          <w:tab w:val="num" w:pos="426"/>
        </w:tabs>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t>Se elaborará un cuadro comparativo con los puntos obtenidos por los licitantes, mismo que permitirá hacer un análisis comparativo.</w:t>
      </w:r>
    </w:p>
    <w:p w14:paraId="2F3AF2B6" w14:textId="77777777" w:rsidR="008320CD" w:rsidRPr="008320CD" w:rsidRDefault="008320CD" w:rsidP="008320CD">
      <w:pPr>
        <w:suppressAutoHyphens/>
        <w:jc w:val="both"/>
        <w:rPr>
          <w:rFonts w:ascii="Montserrat" w:eastAsia="Times New Roman" w:hAnsi="Montserrat" w:cs="Arial"/>
          <w:sz w:val="22"/>
          <w:szCs w:val="22"/>
        </w:rPr>
      </w:pPr>
    </w:p>
    <w:p w14:paraId="037DFBCC" w14:textId="77777777" w:rsidR="008320CD" w:rsidRPr="008320CD" w:rsidRDefault="008320CD" w:rsidP="008320CD">
      <w:pPr>
        <w:suppressAutoHyphens/>
        <w:jc w:val="both"/>
        <w:rPr>
          <w:rFonts w:ascii="Montserrat" w:eastAsia="Times New Roman" w:hAnsi="Montserrat" w:cs="Arial"/>
          <w:b/>
          <w:sz w:val="22"/>
          <w:szCs w:val="22"/>
        </w:rPr>
      </w:pPr>
      <w:r w:rsidRPr="008320CD">
        <w:rPr>
          <w:rFonts w:ascii="Montserrat" w:eastAsia="Times New Roman" w:hAnsi="Montserrat" w:cs="Arial"/>
          <w:b/>
          <w:sz w:val="22"/>
          <w:szCs w:val="22"/>
        </w:rPr>
        <w:t>LA SUMA DE LOS CRITERIOS ANTERIORMENTE DESCRITOS SERÁ MENOR O IGUAL A 60 PUNTOS.</w:t>
      </w:r>
    </w:p>
    <w:p w14:paraId="1331861F" w14:textId="77777777" w:rsidR="008320CD" w:rsidRPr="008320CD" w:rsidRDefault="008320CD" w:rsidP="008320CD">
      <w:pPr>
        <w:suppressAutoHyphens/>
        <w:jc w:val="both"/>
        <w:rPr>
          <w:rFonts w:ascii="Montserrat" w:eastAsia="Times New Roman" w:hAnsi="Montserrat" w:cs="Arial"/>
          <w:sz w:val="22"/>
          <w:szCs w:val="22"/>
        </w:rPr>
      </w:pPr>
    </w:p>
    <w:p w14:paraId="6DF311E6" w14:textId="77777777" w:rsidR="008320CD" w:rsidRPr="008320CD" w:rsidRDefault="008320CD" w:rsidP="008320CD">
      <w:pPr>
        <w:suppressAutoHyphens/>
        <w:jc w:val="both"/>
        <w:rPr>
          <w:rFonts w:ascii="Montserrat" w:eastAsia="Times New Roman" w:hAnsi="Montserrat" w:cs="Arial"/>
          <w:b/>
          <w:sz w:val="22"/>
          <w:szCs w:val="22"/>
        </w:rPr>
      </w:pPr>
      <w:r w:rsidRPr="008320CD">
        <w:rPr>
          <w:rFonts w:ascii="Montserrat" w:eastAsia="Times New Roman" w:hAnsi="Montserrat" w:cs="Arial"/>
          <w:b/>
          <w:sz w:val="22"/>
          <w:szCs w:val="22"/>
        </w:rPr>
        <w:t xml:space="preserve">9.2 EVALUACIÓN DE LAS PROPOSICIONES  ECONÓMICAS. </w:t>
      </w:r>
    </w:p>
    <w:p w14:paraId="21029F11" w14:textId="77777777" w:rsidR="008320CD" w:rsidRPr="008320CD" w:rsidRDefault="008320CD" w:rsidP="008320CD">
      <w:pPr>
        <w:suppressAutoHyphens/>
        <w:jc w:val="both"/>
        <w:rPr>
          <w:rFonts w:ascii="Montserrat" w:eastAsia="Times New Roman" w:hAnsi="Montserrat" w:cs="Arial"/>
          <w:sz w:val="22"/>
          <w:szCs w:val="22"/>
        </w:rPr>
      </w:pPr>
    </w:p>
    <w:p w14:paraId="7C9D020C"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t>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(Articulo 55 RLAASSP).</w:t>
      </w:r>
    </w:p>
    <w:p w14:paraId="2E649360" w14:textId="77777777" w:rsidR="008320CD" w:rsidRPr="008320CD" w:rsidRDefault="008320CD" w:rsidP="008320CD">
      <w:pPr>
        <w:suppressAutoHyphens/>
        <w:jc w:val="both"/>
        <w:rPr>
          <w:rFonts w:ascii="Montserrat" w:eastAsia="Times New Roman" w:hAnsi="Montserrat" w:cs="Arial"/>
          <w:sz w:val="22"/>
          <w:szCs w:val="22"/>
        </w:rPr>
      </w:pPr>
    </w:p>
    <w:p w14:paraId="63769E05"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t>Se revisará que se hayan considerado para el análisis, calculo e integración de los precios unitarios, los costos de mano de obra, refacciones y materiales, equipo de medición y/o calibración demás insumos en la zona o región de que se trate, que el cargo por herramienta y equipo de medición y/o calibración se haya determinado con base en el precio y rendimiento de estos, acorde con las condiciones de ejecución del concepto de trabajo correspondiente que el monto del costo indirecto incluya los cargos por instalaciones, servicios, sueldos y prestaciones del personal técnico-administrativo y demás cargos de naturaleza análoga. Que en el costo por financiamiento se haya considerado el importe de los anticipos, demás que deban intervenir.</w:t>
      </w:r>
    </w:p>
    <w:p w14:paraId="5898FEFB" w14:textId="77777777" w:rsidR="008320CD" w:rsidRPr="008320CD" w:rsidRDefault="008320CD" w:rsidP="008320CD">
      <w:pPr>
        <w:suppressAutoHyphens/>
        <w:jc w:val="both"/>
        <w:rPr>
          <w:rFonts w:ascii="Montserrat" w:eastAsia="Times New Roman" w:hAnsi="Montserrat" w:cs="Arial"/>
          <w:sz w:val="22"/>
          <w:szCs w:val="22"/>
        </w:rPr>
      </w:pPr>
    </w:p>
    <w:p w14:paraId="007AC2DF"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t>Deberán incluirse cargos por S.A.R., INFONAVIT e inspección y vigilancia de la S.F.P. estructurados en términos de la Circular publicada en el Diario Oficial de la Federación del 13 de junio de 1994.</w:t>
      </w:r>
    </w:p>
    <w:p w14:paraId="009296C5" w14:textId="77777777" w:rsidR="008320CD" w:rsidRPr="008320CD" w:rsidRDefault="008320CD" w:rsidP="008320CD">
      <w:pPr>
        <w:suppressAutoHyphens/>
        <w:jc w:val="both"/>
        <w:rPr>
          <w:rFonts w:ascii="Montserrat" w:eastAsia="Times New Roman" w:hAnsi="Montserrat" w:cs="Arial"/>
          <w:sz w:val="22"/>
          <w:szCs w:val="22"/>
        </w:rPr>
      </w:pPr>
    </w:p>
    <w:p w14:paraId="12AEA810"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t>La propuesta solvente cuyo precio o monto sea el más bajo, tendrá una ponderación de 40 puntos.</w:t>
      </w:r>
    </w:p>
    <w:p w14:paraId="51721808" w14:textId="77777777" w:rsidR="008320CD" w:rsidRPr="008320CD" w:rsidRDefault="008320CD" w:rsidP="008320CD">
      <w:pPr>
        <w:suppressAutoHyphens/>
        <w:jc w:val="both"/>
        <w:rPr>
          <w:rFonts w:ascii="Montserrat" w:eastAsia="Times New Roman" w:hAnsi="Montserrat" w:cs="Arial"/>
          <w:sz w:val="22"/>
          <w:szCs w:val="22"/>
        </w:rPr>
      </w:pPr>
    </w:p>
    <w:p w14:paraId="2110CE87"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t>En estos términos, la ponderación que se le asigna al criterio precio corresponde en todos los casos a 40 puntos, para lo cual, a efecto de determinar la ponderación del criterio precio a las demás propuestas solventes, se atenderá a la siguiente fórmula:</w:t>
      </w:r>
    </w:p>
    <w:p w14:paraId="1CCFC426"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t xml:space="preserve">Para la realización de la evaluación de Puntos y porcentajes, la convocante tomara en consideración lo siguiente: </w:t>
      </w:r>
    </w:p>
    <w:p w14:paraId="69A494A2" w14:textId="77777777" w:rsidR="008320CD" w:rsidRPr="008320CD" w:rsidRDefault="008320CD" w:rsidP="008320CD">
      <w:pPr>
        <w:suppressAutoHyphens/>
        <w:jc w:val="both"/>
        <w:rPr>
          <w:rFonts w:ascii="Montserrat" w:eastAsia="Times New Roman" w:hAnsi="Montserrat" w:cs="Arial"/>
          <w:sz w:val="22"/>
          <w:szCs w:val="22"/>
        </w:rPr>
      </w:pPr>
    </w:p>
    <w:p w14:paraId="69E6F8D8"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t>Evaluación Económica:</w:t>
      </w:r>
    </w:p>
    <w:p w14:paraId="5CE5692F" w14:textId="77777777" w:rsidR="008320CD" w:rsidRPr="008320CD" w:rsidRDefault="008320CD" w:rsidP="008320CD">
      <w:pPr>
        <w:suppressAutoHyphens/>
        <w:jc w:val="both"/>
        <w:rPr>
          <w:rFonts w:ascii="Montserrat" w:eastAsia="Times New Roman" w:hAnsi="Montserrat" w:cs="Arial"/>
          <w:sz w:val="22"/>
          <w:szCs w:val="22"/>
        </w:rPr>
      </w:pPr>
    </w:p>
    <w:p w14:paraId="68010D6F"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t>PPE=MPemb x puntaje máximo (40) / MPi</w:t>
      </w:r>
    </w:p>
    <w:p w14:paraId="0B6D419B" w14:textId="77777777" w:rsidR="008320CD" w:rsidRPr="008320CD" w:rsidRDefault="008320CD" w:rsidP="008320CD">
      <w:pPr>
        <w:suppressAutoHyphens/>
        <w:jc w:val="both"/>
        <w:rPr>
          <w:rFonts w:ascii="Montserrat" w:eastAsia="Times New Roman" w:hAnsi="Montserrat" w:cs="Arial"/>
          <w:sz w:val="22"/>
          <w:szCs w:val="22"/>
        </w:rPr>
      </w:pPr>
    </w:p>
    <w:p w14:paraId="797A8875"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t>PPE = Puntuación o unidades porcentuales que corresponden a la propuesta económica.</w:t>
      </w:r>
    </w:p>
    <w:p w14:paraId="6CD1F6B3"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lastRenderedPageBreak/>
        <w:t>MPemb = Monto de la propuesta económica más baja.</w:t>
      </w:r>
    </w:p>
    <w:p w14:paraId="4DF21727"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t>MPi = Monto de la i-ésima propuesta económica;</w:t>
      </w:r>
    </w:p>
    <w:p w14:paraId="5B6F232F" w14:textId="77777777" w:rsidR="008320CD" w:rsidRPr="008320CD" w:rsidRDefault="008320CD" w:rsidP="008320CD">
      <w:pPr>
        <w:suppressAutoHyphens/>
        <w:jc w:val="both"/>
        <w:rPr>
          <w:rFonts w:ascii="Montserrat" w:eastAsia="Times New Roman" w:hAnsi="Montserrat" w:cs="Arial"/>
          <w:sz w:val="22"/>
          <w:szCs w:val="22"/>
        </w:rPr>
      </w:pPr>
    </w:p>
    <w:p w14:paraId="51A5B11E"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t>LA SUMA DEL CRITERIO ANTERIOR DESCRITO SERÁ MENOR O IGUAL A 40 PUNTOS.</w:t>
      </w:r>
    </w:p>
    <w:p w14:paraId="5C88AD14" w14:textId="77777777" w:rsidR="008320CD" w:rsidRPr="008320CD" w:rsidRDefault="008320CD" w:rsidP="008320CD">
      <w:pPr>
        <w:suppressAutoHyphens/>
        <w:jc w:val="both"/>
        <w:rPr>
          <w:rFonts w:ascii="Montserrat" w:eastAsia="Times New Roman" w:hAnsi="Montserrat" w:cs="Arial"/>
          <w:sz w:val="22"/>
          <w:szCs w:val="22"/>
        </w:rPr>
      </w:pPr>
    </w:p>
    <w:p w14:paraId="0264C8AA"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t>CRITERIOS DE ADJUDICACIÓN DE LOS CONTRATOS.</w:t>
      </w:r>
    </w:p>
    <w:p w14:paraId="6F72C08D" w14:textId="77777777" w:rsidR="008320CD" w:rsidRPr="008320CD" w:rsidRDefault="008320CD" w:rsidP="008320CD">
      <w:pPr>
        <w:suppressAutoHyphens/>
        <w:jc w:val="both"/>
        <w:rPr>
          <w:rFonts w:ascii="Montserrat" w:eastAsia="Times New Roman" w:hAnsi="Montserrat" w:cs="Arial"/>
          <w:sz w:val="22"/>
          <w:szCs w:val="22"/>
        </w:rPr>
      </w:pPr>
    </w:p>
    <w:p w14:paraId="2051D42B"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t xml:space="preserve">EL CONTRATO SE ADJUDICA POR PARTIDA AL LICITANTE QUE TENGA MAYOR PUNTAJE Y QUE CUMPLA CON TODOS LOS REQUISITOS DE ESTA CONVOCATORIA Y EN SU OFERTA AMPARE TODOS LOS EQUIPOS, DE </w:t>
      </w:r>
      <w:smartTag w:uri="urn:schemas-microsoft-com:office:smarttags" w:element="PersonName">
        <w:smartTagPr>
          <w:attr w:name="ProductID" w:val="LA PARTIDA QUE"/>
        </w:smartTagPr>
        <w:r w:rsidRPr="008320CD">
          <w:rPr>
            <w:rFonts w:ascii="Montserrat" w:eastAsia="Times New Roman" w:hAnsi="Montserrat" w:cs="Arial"/>
            <w:sz w:val="22"/>
            <w:szCs w:val="22"/>
          </w:rPr>
          <w:t>LA PARTIDA QUE</w:t>
        </w:r>
      </w:smartTag>
      <w:r w:rsidRPr="008320CD">
        <w:rPr>
          <w:rFonts w:ascii="Montserrat" w:eastAsia="Times New Roman" w:hAnsi="Montserrat" w:cs="Arial"/>
          <w:sz w:val="22"/>
          <w:szCs w:val="22"/>
        </w:rPr>
        <w:t xml:space="preserve"> OFERTE</w:t>
      </w:r>
    </w:p>
    <w:p w14:paraId="7E45323C" w14:textId="77777777" w:rsidR="008320CD" w:rsidRPr="008320CD" w:rsidRDefault="008320CD" w:rsidP="008320CD">
      <w:pPr>
        <w:suppressAutoHyphens/>
        <w:jc w:val="both"/>
        <w:rPr>
          <w:rFonts w:ascii="Montserrat" w:eastAsia="Times New Roman" w:hAnsi="Montserrat" w:cs="Arial"/>
          <w:sz w:val="22"/>
          <w:szCs w:val="22"/>
        </w:rPr>
      </w:pPr>
    </w:p>
    <w:p w14:paraId="3FA525FA"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t xml:space="preserve">El contrato será adjudicado al licitante cuya propuesta resulte solvente porque reúne, conforme a los criterios de evaluación establecidos, las condiciones legales, técnicas y económicas requeridas y garantice satisfactoriamente el cumplimiento de las obligaciones respectivas. </w:t>
      </w:r>
    </w:p>
    <w:p w14:paraId="3DAEBD2A" w14:textId="77777777" w:rsidR="008320CD" w:rsidRPr="008320CD" w:rsidRDefault="008320CD" w:rsidP="008320CD">
      <w:pPr>
        <w:suppressAutoHyphens/>
        <w:jc w:val="both"/>
        <w:rPr>
          <w:rFonts w:ascii="Montserrat" w:eastAsia="Times New Roman" w:hAnsi="Montserrat" w:cs="Arial"/>
          <w:sz w:val="22"/>
          <w:szCs w:val="22"/>
        </w:rPr>
      </w:pPr>
    </w:p>
    <w:p w14:paraId="739BC9D3"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t>Lo anterior bajo lo siguiente ponderación técnico-económica (Ptj) con el que se determinará la proposición solvente que será susceptible de ser adjudicada con el contrato, por haber cumplido con los requisitos exigidos y cuyo resultado sea el de mayor puntuación, calculado con la fórmula:</w:t>
      </w:r>
    </w:p>
    <w:p w14:paraId="3A9A8E20" w14:textId="77777777" w:rsidR="008320CD" w:rsidRPr="008320CD" w:rsidRDefault="008320CD" w:rsidP="008320CD">
      <w:pPr>
        <w:suppressAutoHyphens/>
        <w:jc w:val="both"/>
        <w:rPr>
          <w:rFonts w:ascii="Montserrat" w:eastAsia="Times New Roman" w:hAnsi="Montserrat" w:cs="Arial"/>
          <w:sz w:val="22"/>
          <w:szCs w:val="22"/>
        </w:rPr>
      </w:pPr>
    </w:p>
    <w:p w14:paraId="564B3FCF"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t>Ptj = TPT+PPE</w:t>
      </w:r>
    </w:p>
    <w:p w14:paraId="1FDBCE67"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tab/>
      </w:r>
    </w:p>
    <w:p w14:paraId="4E8A15F7"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t>En donde:</w:t>
      </w:r>
    </w:p>
    <w:p w14:paraId="227988B0"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tab/>
      </w:r>
    </w:p>
    <w:p w14:paraId="2B7D8741"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t>PTl = puntuación o unidades porcentuales totales de la proposición.</w:t>
      </w:r>
    </w:p>
    <w:p w14:paraId="09BA8EC0"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t>TPT = Total de puntuación o unidades porcentuales asignados a la propuesta técnica.</w:t>
      </w:r>
    </w:p>
    <w:p w14:paraId="55030FD3"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t>PPE= Puntuación o unidades porcentuales asignados a la propuesta económica.</w:t>
      </w:r>
    </w:p>
    <w:p w14:paraId="7182F4B4"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t>J=      proposiciones determinadas como solvente como resultado de la evaluación.</w:t>
      </w:r>
    </w:p>
    <w:p w14:paraId="47F2A28A" w14:textId="77777777" w:rsidR="008320CD" w:rsidRPr="008320CD" w:rsidRDefault="008320CD" w:rsidP="008320CD">
      <w:pPr>
        <w:suppressAutoHyphens/>
        <w:jc w:val="both"/>
        <w:rPr>
          <w:rFonts w:ascii="Montserrat" w:eastAsia="Times New Roman" w:hAnsi="Montserrat" w:cs="Arial"/>
          <w:sz w:val="22"/>
          <w:szCs w:val="22"/>
        </w:rPr>
      </w:pPr>
    </w:p>
    <w:p w14:paraId="4252596E"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t xml:space="preserve">Atendiendo a lo anterior, la propuesta solvente económicamente más conveniente para el Estado será aquella que reúna la mayor puntuación conforme a la valoración de los criterios y parámetros descritos. </w:t>
      </w:r>
    </w:p>
    <w:p w14:paraId="6C3DADDF" w14:textId="77777777" w:rsidR="008320CD" w:rsidRPr="008320CD" w:rsidRDefault="008320CD" w:rsidP="008320CD">
      <w:pPr>
        <w:suppressAutoHyphens/>
        <w:jc w:val="both"/>
        <w:rPr>
          <w:rFonts w:ascii="Montserrat" w:eastAsia="Times New Roman" w:hAnsi="Montserrat" w:cs="Arial"/>
          <w:sz w:val="22"/>
          <w:szCs w:val="22"/>
        </w:rPr>
      </w:pPr>
    </w:p>
    <w:p w14:paraId="154426D8"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t xml:space="preserve">Si derivado del puntaje técnico-económico de las proposiciones, se desprende el empate técnico en cuanto puntaje por dos o más licitantes, se procederá a llevar a cabo el sorteo manual por insaculación a fin de extraer el boleto del licitante ganador, conforme a lo dispuesto en el Artículo 54 del RLAASSP. </w:t>
      </w:r>
    </w:p>
    <w:p w14:paraId="7292F66C" w14:textId="77777777" w:rsidR="008320CD" w:rsidRPr="008320CD" w:rsidRDefault="008320CD" w:rsidP="008320CD">
      <w:pPr>
        <w:suppressAutoHyphens/>
        <w:jc w:val="both"/>
        <w:rPr>
          <w:rFonts w:ascii="Montserrat" w:eastAsia="Times New Roman" w:hAnsi="Montserrat" w:cs="Arial"/>
          <w:sz w:val="22"/>
          <w:szCs w:val="22"/>
        </w:rPr>
      </w:pPr>
    </w:p>
    <w:p w14:paraId="0B0471CB"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t>No procede el sorteo manual por insaculación:</w:t>
      </w:r>
    </w:p>
    <w:p w14:paraId="448E233B"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t>Si alguna de las proposiciones empatadas se dará preferencia a las personas que integren el sector de micro, pequeñas y medianas empresas nacionales. Artículo 54 de la RLAASSP.</w:t>
      </w:r>
    </w:p>
    <w:p w14:paraId="1BEA67E7" w14:textId="77777777" w:rsidR="008320CD" w:rsidRPr="008320CD" w:rsidRDefault="008320CD" w:rsidP="008320CD">
      <w:pPr>
        <w:suppressAutoHyphens/>
        <w:jc w:val="both"/>
        <w:rPr>
          <w:rFonts w:ascii="Montserrat" w:eastAsia="Times New Roman" w:hAnsi="Montserrat" w:cs="Arial"/>
          <w:sz w:val="22"/>
          <w:szCs w:val="22"/>
        </w:rPr>
      </w:pPr>
    </w:p>
    <w:p w14:paraId="0AA0B7C0" w14:textId="77777777" w:rsidR="008320CD" w:rsidRPr="008320CD" w:rsidRDefault="008320CD" w:rsidP="008320CD">
      <w:pPr>
        <w:suppressAutoHyphens/>
        <w:jc w:val="both"/>
        <w:rPr>
          <w:rFonts w:ascii="Montserrat" w:eastAsia="Times New Roman" w:hAnsi="Montserrat" w:cs="Arial"/>
          <w:sz w:val="22"/>
          <w:szCs w:val="22"/>
        </w:rPr>
      </w:pPr>
    </w:p>
    <w:p w14:paraId="52B60861"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t>Los criterios que se aplicarán para evaluar las proposiciones, se basarán en la información documental presentada por los licitantes, utilizando el sistema binario, observando para ello lo previsto en el artículo 36 de la ley de adquisiciones, arrendamientos y servicios del sector público.</w:t>
      </w:r>
    </w:p>
    <w:p w14:paraId="2C6C63F4" w14:textId="77777777" w:rsidR="008320CD" w:rsidRPr="008320CD" w:rsidRDefault="008320CD" w:rsidP="008320CD">
      <w:pPr>
        <w:suppressAutoHyphens/>
        <w:jc w:val="both"/>
        <w:rPr>
          <w:rFonts w:ascii="Montserrat" w:eastAsia="Times New Roman" w:hAnsi="Montserrat" w:cs="Arial"/>
          <w:sz w:val="22"/>
          <w:szCs w:val="22"/>
        </w:rPr>
      </w:pPr>
    </w:p>
    <w:p w14:paraId="55436500"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lastRenderedPageBreak/>
        <w:t xml:space="preserve">Se analizarán los precios ofertados por los participantes, y las operaciones aritméticas con objeto de verificar el importe total del servicio ofertado, conforme a los datos contenidos en su proposición económica. </w:t>
      </w:r>
    </w:p>
    <w:p w14:paraId="15869748" w14:textId="77777777" w:rsidR="008320CD" w:rsidRPr="008320CD" w:rsidRDefault="008320CD" w:rsidP="008320CD">
      <w:pPr>
        <w:suppressAutoHyphens/>
        <w:ind w:left="720"/>
        <w:jc w:val="both"/>
        <w:rPr>
          <w:rFonts w:ascii="Montserrat" w:eastAsia="Times New Roman" w:hAnsi="Montserrat" w:cs="Arial"/>
          <w:b/>
          <w:sz w:val="22"/>
          <w:szCs w:val="22"/>
        </w:rPr>
      </w:pPr>
    </w:p>
    <w:p w14:paraId="6766564F" w14:textId="77777777" w:rsidR="008320CD" w:rsidRPr="008320CD" w:rsidRDefault="008320CD" w:rsidP="00D638DB">
      <w:pPr>
        <w:numPr>
          <w:ilvl w:val="1"/>
          <w:numId w:val="36"/>
        </w:numPr>
        <w:suppressAutoHyphens/>
        <w:jc w:val="both"/>
        <w:rPr>
          <w:rFonts w:ascii="Montserrat" w:eastAsia="Times New Roman" w:hAnsi="Montserrat" w:cs="Arial"/>
          <w:b/>
          <w:sz w:val="22"/>
          <w:szCs w:val="22"/>
        </w:rPr>
      </w:pPr>
      <w:r w:rsidRPr="008320CD">
        <w:rPr>
          <w:rFonts w:ascii="Montserrat" w:eastAsia="Times New Roman" w:hAnsi="Montserrat" w:cs="Arial"/>
          <w:b/>
          <w:sz w:val="22"/>
          <w:szCs w:val="22"/>
        </w:rPr>
        <w:t>CRITERIOS DE ADJUDICACIÓN DE LOS CONTRATOS.</w:t>
      </w:r>
    </w:p>
    <w:p w14:paraId="5C09F488" w14:textId="77777777" w:rsidR="008320CD" w:rsidRPr="008320CD" w:rsidRDefault="008320CD" w:rsidP="008320CD">
      <w:pPr>
        <w:suppressAutoHyphens/>
        <w:jc w:val="both"/>
        <w:rPr>
          <w:rFonts w:ascii="Montserrat" w:eastAsia="Times New Roman" w:hAnsi="Montserrat" w:cs="Arial"/>
          <w:sz w:val="22"/>
          <w:szCs w:val="22"/>
        </w:rPr>
      </w:pPr>
    </w:p>
    <w:p w14:paraId="04F6EB76"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14:paraId="0FB3D07B" w14:textId="77777777" w:rsidR="008320CD" w:rsidRPr="008320CD" w:rsidRDefault="008320CD" w:rsidP="008320CD">
      <w:pPr>
        <w:suppressAutoHyphens/>
        <w:jc w:val="both"/>
        <w:rPr>
          <w:rFonts w:ascii="Montserrat" w:eastAsia="Times New Roman" w:hAnsi="Montserrat" w:cs="Arial"/>
          <w:sz w:val="22"/>
          <w:szCs w:val="22"/>
        </w:rPr>
      </w:pPr>
    </w:p>
    <w:p w14:paraId="0051C485"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5BECE0E1" w14:textId="77777777" w:rsidR="008320CD" w:rsidRPr="008320CD" w:rsidRDefault="008320CD" w:rsidP="008320CD">
      <w:pPr>
        <w:suppressAutoHyphens/>
        <w:jc w:val="both"/>
        <w:rPr>
          <w:rFonts w:ascii="Montserrat" w:eastAsia="Times New Roman" w:hAnsi="Montserrat" w:cs="Arial"/>
          <w:sz w:val="22"/>
          <w:szCs w:val="22"/>
        </w:rPr>
      </w:pPr>
    </w:p>
    <w:p w14:paraId="297C0B48" w14:textId="77777777" w:rsidR="008320CD" w:rsidRPr="008320CD" w:rsidRDefault="008320CD" w:rsidP="008320CD">
      <w:pPr>
        <w:suppressAutoHyphens/>
        <w:jc w:val="both"/>
        <w:rPr>
          <w:rFonts w:ascii="Montserrat" w:eastAsia="Times New Roman" w:hAnsi="Montserrat" w:cs="Arial"/>
          <w:b/>
          <w:i/>
          <w:sz w:val="22"/>
          <w:szCs w:val="22"/>
          <w:u w:val="single"/>
        </w:rPr>
      </w:pPr>
      <w:r w:rsidRPr="008320CD">
        <w:rPr>
          <w:rFonts w:ascii="Montserrat" w:eastAsia="Times New Roman" w:hAnsi="Montserrat" w:cs="Arial"/>
          <w:b/>
          <w:i/>
          <w:sz w:val="22"/>
          <w:szCs w:val="22"/>
          <w:u w:val="single"/>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14:paraId="16C98E78" w14:textId="77777777" w:rsidR="008320CD" w:rsidRPr="008320CD" w:rsidRDefault="008320CD" w:rsidP="008320CD">
      <w:pPr>
        <w:suppressAutoHyphens/>
        <w:ind w:left="851" w:hanging="851"/>
        <w:jc w:val="both"/>
        <w:rPr>
          <w:rFonts w:ascii="Montserrat" w:eastAsia="Times New Roman" w:hAnsi="Montserrat" w:cs="Arial"/>
          <w:sz w:val="22"/>
          <w:szCs w:val="22"/>
        </w:rPr>
      </w:pPr>
      <w:r w:rsidRPr="008320CD">
        <w:rPr>
          <w:rFonts w:ascii="Montserrat" w:eastAsia="Times New Roman" w:hAnsi="Montserrat" w:cs="Arial"/>
          <w:sz w:val="22"/>
          <w:szCs w:val="22"/>
        </w:rPr>
        <w:t xml:space="preserve"> </w:t>
      </w:r>
    </w:p>
    <w:p w14:paraId="4D6B45BE"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14:paraId="275F740C" w14:textId="77777777" w:rsidR="008320CD" w:rsidRPr="008320CD" w:rsidRDefault="008320CD" w:rsidP="008320CD">
      <w:pPr>
        <w:suppressAutoHyphens/>
        <w:jc w:val="both"/>
        <w:rPr>
          <w:rFonts w:ascii="Montserrat" w:eastAsia="Times New Roman" w:hAnsi="Montserrat" w:cs="Arial"/>
          <w:sz w:val="22"/>
          <w:szCs w:val="22"/>
        </w:rPr>
      </w:pPr>
    </w:p>
    <w:p w14:paraId="13F3CB07" w14:textId="77777777" w:rsidR="008320CD" w:rsidRPr="008320CD" w:rsidRDefault="008320CD" w:rsidP="00D638DB">
      <w:pPr>
        <w:numPr>
          <w:ilvl w:val="0"/>
          <w:numId w:val="19"/>
        </w:numPr>
        <w:suppressAutoHyphens/>
        <w:autoSpaceDE w:val="0"/>
        <w:jc w:val="both"/>
        <w:rPr>
          <w:rFonts w:ascii="Montserrat" w:eastAsia="Times New Roman" w:hAnsi="Montserrat" w:cs="Gisha"/>
          <w:b/>
          <w:bCs/>
          <w:sz w:val="22"/>
          <w:szCs w:val="22"/>
        </w:rPr>
      </w:pPr>
      <w:r w:rsidRPr="008320CD">
        <w:rPr>
          <w:rFonts w:ascii="Montserrat" w:eastAsia="Times New Roman" w:hAnsi="Montserrat" w:cs="Gisha"/>
          <w:b/>
          <w:bCs/>
          <w:sz w:val="22"/>
          <w:szCs w:val="22"/>
        </w:rPr>
        <w:t>CAUSAS DE DESECHAMIENTO.</w:t>
      </w:r>
    </w:p>
    <w:p w14:paraId="0AC076C8" w14:textId="77777777" w:rsidR="008320CD" w:rsidRPr="008320CD" w:rsidRDefault="008320CD" w:rsidP="008320CD">
      <w:pPr>
        <w:suppressAutoHyphens/>
        <w:jc w:val="both"/>
        <w:rPr>
          <w:rFonts w:ascii="Montserrat" w:eastAsia="Times New Roman" w:hAnsi="Montserrat" w:cs="Arial"/>
          <w:sz w:val="22"/>
          <w:szCs w:val="22"/>
        </w:rPr>
      </w:pPr>
    </w:p>
    <w:p w14:paraId="149982B8"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t>Se desecharán las proposiciones de los licitantes que incurran en uno o varios de los siguientes supuestos:</w:t>
      </w:r>
    </w:p>
    <w:p w14:paraId="603878D3" w14:textId="77777777" w:rsidR="008320CD" w:rsidRPr="008320CD" w:rsidRDefault="008320CD" w:rsidP="008320CD">
      <w:pPr>
        <w:suppressAutoHyphens/>
        <w:jc w:val="both"/>
        <w:rPr>
          <w:rFonts w:ascii="Montserrat" w:eastAsia="Times New Roman" w:hAnsi="Montserrat" w:cs="Arial"/>
          <w:sz w:val="22"/>
          <w:szCs w:val="22"/>
        </w:rPr>
      </w:pPr>
    </w:p>
    <w:p w14:paraId="71802864" w14:textId="77777777" w:rsidR="008320CD" w:rsidRPr="008320CD" w:rsidRDefault="008320CD" w:rsidP="00D638DB">
      <w:pPr>
        <w:numPr>
          <w:ilvl w:val="0"/>
          <w:numId w:val="25"/>
        </w:numPr>
        <w:suppressAutoHyphens/>
        <w:jc w:val="both"/>
        <w:rPr>
          <w:rFonts w:ascii="Montserrat" w:eastAsia="Times New Roman" w:hAnsi="Montserrat" w:cs="Gisha"/>
          <w:sz w:val="22"/>
          <w:szCs w:val="22"/>
        </w:rPr>
      </w:pPr>
      <w:r w:rsidRPr="008320CD">
        <w:rPr>
          <w:rFonts w:ascii="Montserrat" w:eastAsia="Times New Roman" w:hAnsi="Montserrat" w:cs="Gisha"/>
          <w:sz w:val="22"/>
          <w:szCs w:val="22"/>
        </w:rPr>
        <w:t>Que no cumplan con alguno de los requisitos establecidos en esta Convocatoria contenidos en todos los numerales y  sus anexos.</w:t>
      </w:r>
    </w:p>
    <w:p w14:paraId="5C9A7A30" w14:textId="77777777" w:rsidR="008320CD" w:rsidRPr="008320CD" w:rsidRDefault="008320CD" w:rsidP="00D638DB">
      <w:pPr>
        <w:numPr>
          <w:ilvl w:val="0"/>
          <w:numId w:val="25"/>
        </w:numPr>
        <w:suppressAutoHyphens/>
        <w:jc w:val="both"/>
        <w:rPr>
          <w:rFonts w:ascii="Montserrat" w:eastAsia="Times New Roman" w:hAnsi="Montserrat" w:cs="Gisha"/>
          <w:sz w:val="22"/>
          <w:szCs w:val="22"/>
        </w:rPr>
      </w:pPr>
      <w:r w:rsidRPr="008320CD">
        <w:rPr>
          <w:rFonts w:ascii="Montserrat" w:eastAsia="Times New Roman" w:hAnsi="Montserrat" w:cs="Gisha"/>
          <w:sz w:val="22"/>
          <w:szCs w:val="22"/>
        </w:rPr>
        <w:t xml:space="preserve">Cuando se compruebe que tienen acuerdo con otros licitantes para elevar el costo de los bienes solicitados </w:t>
      </w:r>
      <w:r w:rsidRPr="008320CD">
        <w:rPr>
          <w:rFonts w:ascii="Montserrat" w:eastAsia="Times New Roman" w:hAnsi="Montserrat" w:cs="Gisha"/>
          <w:sz w:val="22"/>
          <w:szCs w:val="22"/>
          <w:lang w:val="es-MX"/>
        </w:rPr>
        <w:t xml:space="preserve">o </w:t>
      </w:r>
      <w:r w:rsidRPr="008320CD">
        <w:rPr>
          <w:rFonts w:ascii="Montserrat" w:eastAsia="Times New Roman" w:hAnsi="Montserrat" w:cs="Gisha"/>
          <w:sz w:val="22"/>
          <w:szCs w:val="22"/>
        </w:rPr>
        <w:t>bien</w:t>
      </w:r>
      <w:r w:rsidRPr="008320CD">
        <w:rPr>
          <w:rFonts w:ascii="Montserrat" w:eastAsia="Times New Roman" w:hAnsi="Montserrat" w:cs="Gisha"/>
          <w:sz w:val="22"/>
          <w:szCs w:val="22"/>
          <w:lang w:val="es-MX"/>
        </w:rPr>
        <w:t>, cualquier otro acuerdo que tenga como fin obtener una ventaja sobre los demás licitantes</w:t>
      </w:r>
      <w:r w:rsidRPr="008320CD">
        <w:rPr>
          <w:rFonts w:ascii="Montserrat" w:eastAsia="Times New Roman" w:hAnsi="Montserrat" w:cs="Gisha"/>
          <w:sz w:val="22"/>
          <w:szCs w:val="22"/>
        </w:rPr>
        <w:t>.</w:t>
      </w:r>
    </w:p>
    <w:p w14:paraId="2D4E7900" w14:textId="77777777" w:rsidR="008320CD" w:rsidRPr="008320CD" w:rsidRDefault="008320CD" w:rsidP="00D638DB">
      <w:pPr>
        <w:numPr>
          <w:ilvl w:val="0"/>
          <w:numId w:val="25"/>
        </w:numPr>
        <w:suppressAutoHyphens/>
        <w:jc w:val="both"/>
        <w:rPr>
          <w:rFonts w:ascii="Montserrat" w:eastAsia="Times New Roman" w:hAnsi="Montserrat" w:cs="Gisha"/>
          <w:sz w:val="22"/>
          <w:szCs w:val="22"/>
        </w:rPr>
      </w:pPr>
      <w:r w:rsidRPr="008320CD">
        <w:rPr>
          <w:rFonts w:ascii="Montserrat" w:eastAsia="Times New Roman" w:hAnsi="Montserrat" w:cs="Gisha"/>
          <w:sz w:val="22"/>
          <w:szCs w:val="22"/>
        </w:rPr>
        <w:t>Cuando incurran en cualquier violación a las disposiciones de la LAASSP, a su Reglamento o a cualquier otro ordenamiento legal o normativo vinculado con este procedimiento.</w:t>
      </w:r>
    </w:p>
    <w:p w14:paraId="3684CE9D" w14:textId="77777777" w:rsidR="008320CD" w:rsidRPr="008320CD" w:rsidRDefault="008320CD" w:rsidP="00D638DB">
      <w:pPr>
        <w:numPr>
          <w:ilvl w:val="0"/>
          <w:numId w:val="25"/>
        </w:numPr>
        <w:suppressAutoHyphens/>
        <w:jc w:val="both"/>
        <w:rPr>
          <w:rFonts w:ascii="Montserrat" w:eastAsia="Times New Roman" w:hAnsi="Montserrat" w:cs="Gisha"/>
          <w:sz w:val="22"/>
          <w:szCs w:val="22"/>
        </w:rPr>
      </w:pPr>
      <w:r w:rsidRPr="008320CD">
        <w:rPr>
          <w:rFonts w:ascii="Montserrat" w:eastAsia="Times New Roman" w:hAnsi="Montserrat" w:cs="Gisha"/>
          <w:sz w:val="22"/>
          <w:szCs w:val="22"/>
        </w:rPr>
        <w:t>Cuando no cotice la totalidad de los bienes requeridos por partida.</w:t>
      </w:r>
    </w:p>
    <w:p w14:paraId="1FF7402B" w14:textId="77777777" w:rsidR="008320CD" w:rsidRPr="008320CD" w:rsidRDefault="008320CD" w:rsidP="00D638DB">
      <w:pPr>
        <w:numPr>
          <w:ilvl w:val="0"/>
          <w:numId w:val="25"/>
        </w:numPr>
        <w:suppressAutoHyphens/>
        <w:jc w:val="both"/>
        <w:rPr>
          <w:rFonts w:ascii="Montserrat" w:eastAsia="Times New Roman" w:hAnsi="Montserrat" w:cs="Gisha"/>
          <w:sz w:val="22"/>
          <w:szCs w:val="22"/>
        </w:rPr>
      </w:pPr>
      <w:r w:rsidRPr="008320CD">
        <w:rPr>
          <w:rFonts w:ascii="Montserrat" w:eastAsia="Times New Roman" w:hAnsi="Montserrat" w:cs="Gisha"/>
          <w:sz w:val="22"/>
          <w:szCs w:val="22"/>
        </w:rPr>
        <w:t>Cuando no presente uno o más de los escritos o manifiestos solicitados con carácter de “bajo protesta de decir verdad”, solicitados en las presentes bases u omita la leyenda requerida.</w:t>
      </w:r>
    </w:p>
    <w:p w14:paraId="6B657102" w14:textId="77777777" w:rsidR="008320CD" w:rsidRPr="008320CD" w:rsidRDefault="008320CD" w:rsidP="00D638DB">
      <w:pPr>
        <w:numPr>
          <w:ilvl w:val="0"/>
          <w:numId w:val="25"/>
        </w:numPr>
        <w:suppressAutoHyphens/>
        <w:jc w:val="both"/>
        <w:rPr>
          <w:rFonts w:ascii="Montserrat" w:eastAsia="Times New Roman" w:hAnsi="Montserrat" w:cs="Gisha"/>
          <w:sz w:val="22"/>
          <w:szCs w:val="22"/>
        </w:rPr>
      </w:pPr>
      <w:r w:rsidRPr="008320CD">
        <w:rPr>
          <w:rFonts w:ascii="Montserrat" w:eastAsia="Times New Roman" w:hAnsi="Montserrat" w:cs="Gisha"/>
          <w:sz w:val="22"/>
          <w:szCs w:val="22"/>
        </w:rPr>
        <w:t>Cuando no exista correspondencia con los documentos solicitados en el numeral 2.1 de la presente Convocatoria</w:t>
      </w:r>
    </w:p>
    <w:p w14:paraId="2DAD4D31" w14:textId="77777777" w:rsidR="008320CD" w:rsidRPr="008320CD" w:rsidRDefault="008320CD" w:rsidP="00D638DB">
      <w:pPr>
        <w:numPr>
          <w:ilvl w:val="0"/>
          <w:numId w:val="25"/>
        </w:numPr>
        <w:suppressAutoHyphens/>
        <w:jc w:val="left"/>
        <w:rPr>
          <w:rFonts w:ascii="Montserrat" w:eastAsia="Times New Roman" w:hAnsi="Montserrat" w:cs="Gisha"/>
          <w:sz w:val="22"/>
          <w:szCs w:val="22"/>
        </w:rPr>
      </w:pPr>
      <w:r w:rsidRPr="008320CD">
        <w:rPr>
          <w:rFonts w:ascii="Montserrat" w:eastAsia="Times New Roman" w:hAnsi="Montserrat" w:cs="Gisha"/>
          <w:sz w:val="22"/>
          <w:szCs w:val="22"/>
        </w:rPr>
        <w:t>Cuando las empresas se encuentren dentro de algunos los supuestos del Art. 50 y 60 de la Ley.</w:t>
      </w:r>
    </w:p>
    <w:p w14:paraId="6C772731" w14:textId="77777777" w:rsidR="008320CD" w:rsidRPr="008320CD" w:rsidRDefault="008320CD" w:rsidP="00D638DB">
      <w:pPr>
        <w:numPr>
          <w:ilvl w:val="0"/>
          <w:numId w:val="25"/>
        </w:numPr>
        <w:suppressAutoHyphens/>
        <w:jc w:val="both"/>
        <w:rPr>
          <w:rFonts w:ascii="Montserrat" w:eastAsia="Times New Roman" w:hAnsi="Montserrat" w:cs="Gisha"/>
          <w:sz w:val="22"/>
          <w:szCs w:val="22"/>
        </w:rPr>
      </w:pPr>
      <w:r w:rsidRPr="008320CD">
        <w:rPr>
          <w:rFonts w:ascii="Montserrat" w:eastAsia="Arial Unicode MS" w:hAnsi="Montserrat" w:cs="Gisha"/>
          <w:sz w:val="22"/>
          <w:szCs w:val="22"/>
          <w:lang w:val="es-ES_tradnl"/>
        </w:rPr>
        <w:t>Cuando no exista congruencia de los catálogos e instructivos que presenten los licitantes con lo ofertado en la proposición técnica-económica.</w:t>
      </w:r>
    </w:p>
    <w:p w14:paraId="32276D33" w14:textId="77777777" w:rsidR="008320CD" w:rsidRPr="008320CD" w:rsidRDefault="008320CD" w:rsidP="00D638DB">
      <w:pPr>
        <w:numPr>
          <w:ilvl w:val="0"/>
          <w:numId w:val="25"/>
        </w:numPr>
        <w:suppressAutoHyphens/>
        <w:jc w:val="left"/>
        <w:rPr>
          <w:rFonts w:ascii="Montserrat" w:eastAsia="Times New Roman" w:hAnsi="Montserrat" w:cs="Gisha"/>
          <w:sz w:val="22"/>
          <w:szCs w:val="22"/>
        </w:rPr>
      </w:pPr>
      <w:r w:rsidRPr="008320CD">
        <w:rPr>
          <w:rFonts w:ascii="Montserrat" w:eastAsia="Times New Roman" w:hAnsi="Montserrat" w:cs="Gisha"/>
          <w:sz w:val="22"/>
          <w:szCs w:val="22"/>
        </w:rPr>
        <w:t>Cuando no exista congruencia entre los catálogos, instructivos y demás documentación.</w:t>
      </w:r>
    </w:p>
    <w:p w14:paraId="2D9514AC" w14:textId="77777777" w:rsidR="008320CD" w:rsidRPr="008320CD" w:rsidRDefault="008320CD" w:rsidP="00D638DB">
      <w:pPr>
        <w:numPr>
          <w:ilvl w:val="0"/>
          <w:numId w:val="25"/>
        </w:numPr>
        <w:suppressAutoHyphens/>
        <w:jc w:val="both"/>
        <w:rPr>
          <w:rFonts w:ascii="Montserrat" w:eastAsia="Times New Roman" w:hAnsi="Montserrat" w:cs="Gisha"/>
          <w:sz w:val="22"/>
          <w:szCs w:val="22"/>
        </w:rPr>
      </w:pPr>
      <w:r w:rsidRPr="008320CD">
        <w:rPr>
          <w:rFonts w:ascii="Montserrat" w:eastAsia="Times New Roman" w:hAnsi="Montserrat" w:cs="Gisha"/>
          <w:sz w:val="22"/>
          <w:szCs w:val="22"/>
        </w:rPr>
        <w:lastRenderedPageBreak/>
        <w:t>Cuando no cumpla con los requerimientos, solicitudes, cartas y/u otro documento solicitado en las presentes bases, cualquiera que sea, sin excepción alguna.</w:t>
      </w:r>
    </w:p>
    <w:p w14:paraId="4B46C77A" w14:textId="77777777" w:rsidR="008320CD" w:rsidRPr="008320CD" w:rsidRDefault="008320CD" w:rsidP="008320CD">
      <w:pPr>
        <w:tabs>
          <w:tab w:val="left" w:pos="567"/>
        </w:tabs>
        <w:suppressAutoHyphens/>
        <w:jc w:val="both"/>
        <w:rPr>
          <w:rFonts w:ascii="Montserrat" w:eastAsia="Times New Roman" w:hAnsi="Montserrat" w:cs="Arial"/>
          <w:sz w:val="22"/>
          <w:szCs w:val="22"/>
        </w:rPr>
      </w:pPr>
    </w:p>
    <w:p w14:paraId="755F679D" w14:textId="77777777" w:rsidR="008320CD" w:rsidRPr="008320CD" w:rsidRDefault="008320CD" w:rsidP="00D638DB">
      <w:pPr>
        <w:numPr>
          <w:ilvl w:val="0"/>
          <w:numId w:val="19"/>
        </w:numPr>
        <w:suppressAutoHyphens/>
        <w:autoSpaceDE w:val="0"/>
        <w:jc w:val="both"/>
        <w:rPr>
          <w:rFonts w:ascii="Montserrat" w:eastAsia="Times New Roman" w:hAnsi="Montserrat" w:cs="Gisha"/>
          <w:b/>
          <w:bCs/>
          <w:sz w:val="22"/>
          <w:szCs w:val="22"/>
        </w:rPr>
      </w:pPr>
      <w:r w:rsidRPr="008320CD">
        <w:rPr>
          <w:rFonts w:ascii="Montserrat" w:eastAsia="Times New Roman" w:hAnsi="Montserrat" w:cs="Gisha"/>
          <w:b/>
          <w:bCs/>
          <w:sz w:val="22"/>
          <w:szCs w:val="22"/>
        </w:rPr>
        <w:t>COMUNICACIÓN DEL FALLO:</w:t>
      </w:r>
    </w:p>
    <w:p w14:paraId="6816D922" w14:textId="77777777" w:rsidR="008320CD" w:rsidRPr="008320CD" w:rsidRDefault="008320CD" w:rsidP="008320CD">
      <w:pPr>
        <w:tabs>
          <w:tab w:val="left" w:pos="426"/>
        </w:tabs>
        <w:suppressAutoHyphens/>
        <w:jc w:val="both"/>
        <w:rPr>
          <w:rFonts w:ascii="Montserrat" w:eastAsia="Times New Roman" w:hAnsi="Montserrat" w:cs="Arial"/>
          <w:b/>
          <w:bCs/>
          <w:sz w:val="22"/>
          <w:szCs w:val="22"/>
        </w:rPr>
      </w:pPr>
    </w:p>
    <w:p w14:paraId="4F94EB28" w14:textId="77777777" w:rsidR="008320CD" w:rsidRPr="008320CD" w:rsidRDefault="008320CD" w:rsidP="008320CD">
      <w:pPr>
        <w:tabs>
          <w:tab w:val="left" w:pos="852"/>
        </w:tabs>
        <w:suppressAutoHyphens/>
        <w:ind w:left="426" w:hanging="426"/>
        <w:jc w:val="both"/>
        <w:rPr>
          <w:rFonts w:ascii="Montserrat" w:eastAsia="Times New Roman" w:hAnsi="Montserrat" w:cs="Arial"/>
          <w:bCs/>
          <w:sz w:val="22"/>
          <w:szCs w:val="22"/>
        </w:rPr>
      </w:pPr>
      <w:r w:rsidRPr="008320CD">
        <w:rPr>
          <w:rFonts w:ascii="Montserrat" w:eastAsia="Times New Roman" w:hAnsi="Montserrat" w:cs="Arial"/>
          <w:b/>
          <w:bCs/>
          <w:sz w:val="22"/>
          <w:szCs w:val="22"/>
        </w:rPr>
        <w:t>a)</w:t>
      </w:r>
      <w:r w:rsidRPr="008320CD">
        <w:rPr>
          <w:rFonts w:ascii="Montserrat" w:eastAsia="Times New Roman" w:hAnsi="Montserrat" w:cs="Arial"/>
          <w:bCs/>
          <w:sz w:val="22"/>
          <w:szCs w:val="22"/>
        </w:rPr>
        <w:tab/>
        <w:t>Por tratarse de un procedimiento de contratación realizado de conformidad con lo previsto en el artículo 26Bis, fracción III, de la LAASSP, el acto de fallo se dará a conocer en junta pública y a los licitantes que hayan presentado proposiciones y que libremente hayan asistido al acto, se les entregará copia del mismo, levantándose el acta respectiva. Asimismo, el contenido del fallo se difundirá a través de COMPRANET. A los licitantes que no hayan asistido al presente acto, se les enviará un aviso informándoles que el acta del fallo se encuentra a su disposición en COMPRANET.</w:t>
      </w:r>
    </w:p>
    <w:p w14:paraId="1F0E3666" w14:textId="77777777" w:rsidR="008320CD" w:rsidRPr="008320CD" w:rsidRDefault="008320CD" w:rsidP="008320CD">
      <w:pPr>
        <w:tabs>
          <w:tab w:val="left" w:pos="852"/>
        </w:tabs>
        <w:suppressAutoHyphens/>
        <w:ind w:left="426" w:hanging="426"/>
        <w:jc w:val="both"/>
        <w:rPr>
          <w:rFonts w:ascii="Montserrat" w:eastAsia="Times New Roman" w:hAnsi="Montserrat" w:cs="Arial"/>
          <w:bCs/>
          <w:sz w:val="22"/>
          <w:szCs w:val="22"/>
        </w:rPr>
      </w:pPr>
    </w:p>
    <w:p w14:paraId="7F49AADC" w14:textId="77777777" w:rsidR="008320CD" w:rsidRPr="008320CD" w:rsidRDefault="008320CD" w:rsidP="008320CD">
      <w:pPr>
        <w:tabs>
          <w:tab w:val="left" w:pos="852"/>
        </w:tabs>
        <w:suppressAutoHyphens/>
        <w:ind w:left="426" w:hanging="426"/>
        <w:jc w:val="both"/>
        <w:rPr>
          <w:rFonts w:ascii="Montserrat" w:eastAsia="Times New Roman" w:hAnsi="Montserrat" w:cs="Arial"/>
          <w:bCs/>
          <w:sz w:val="22"/>
          <w:szCs w:val="22"/>
        </w:rPr>
      </w:pPr>
      <w:r w:rsidRPr="008320CD">
        <w:rPr>
          <w:rFonts w:ascii="Montserrat" w:eastAsia="Times New Roman" w:hAnsi="Montserrat" w:cs="Arial"/>
          <w:b/>
          <w:bCs/>
          <w:sz w:val="22"/>
          <w:szCs w:val="22"/>
        </w:rPr>
        <w:t>b)</w:t>
      </w:r>
      <w:r w:rsidRPr="008320CD">
        <w:rPr>
          <w:rFonts w:ascii="Montserrat" w:eastAsia="Times New Roman" w:hAnsi="Montserrat" w:cs="Arial"/>
          <w:bCs/>
          <w:sz w:val="22"/>
          <w:szCs w:val="22"/>
        </w:rPr>
        <w:tab/>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en la fecha indicada en el numeral 11.2 de las bases contenidas en la  presente Licitación a cuando menos tres personas.</w:t>
      </w:r>
    </w:p>
    <w:p w14:paraId="482CC8E3" w14:textId="77777777" w:rsidR="008320CD" w:rsidRPr="008320CD" w:rsidRDefault="008320CD" w:rsidP="008320CD">
      <w:pPr>
        <w:tabs>
          <w:tab w:val="left" w:pos="852"/>
        </w:tabs>
        <w:suppressAutoHyphens/>
        <w:ind w:left="426" w:hanging="426"/>
        <w:jc w:val="both"/>
        <w:rPr>
          <w:rFonts w:ascii="Montserrat" w:eastAsia="Times New Roman" w:hAnsi="Montserrat" w:cs="Arial"/>
          <w:bCs/>
          <w:sz w:val="22"/>
          <w:szCs w:val="22"/>
        </w:rPr>
      </w:pPr>
    </w:p>
    <w:p w14:paraId="792375D1" w14:textId="77777777" w:rsidR="008320CD" w:rsidRPr="008320CD" w:rsidRDefault="008320CD" w:rsidP="008320CD">
      <w:pPr>
        <w:tabs>
          <w:tab w:val="left" w:pos="426"/>
        </w:tabs>
        <w:suppressAutoHyphens/>
        <w:jc w:val="both"/>
        <w:rPr>
          <w:rFonts w:ascii="Montserrat" w:eastAsia="Times New Roman" w:hAnsi="Montserrat" w:cs="Arial"/>
          <w:sz w:val="22"/>
          <w:szCs w:val="22"/>
        </w:rPr>
      </w:pPr>
      <w:r w:rsidRPr="008320CD">
        <w:rPr>
          <w:rFonts w:ascii="Montserrat" w:eastAsia="Times New Roman" w:hAnsi="Montserrat" w:cs="Arial"/>
          <w:sz w:val="22"/>
          <w:szCs w:val="22"/>
          <w:lang w:val="es-MX"/>
        </w:rPr>
        <w:t xml:space="preserve">Las acta, del acto de presentación y apertura de proposiciones y de la junta pública en </w:t>
      </w:r>
      <w:r w:rsidRPr="008320CD">
        <w:rPr>
          <w:rFonts w:ascii="Montserrat" w:eastAsia="Times New Roman" w:hAnsi="Montserrat" w:cs="Arial"/>
          <w:sz w:val="22"/>
          <w:szCs w:val="22"/>
        </w:rPr>
        <w:t>la</w:t>
      </w:r>
      <w:r w:rsidRPr="008320CD">
        <w:rPr>
          <w:rFonts w:ascii="Montserrat" w:eastAsia="Times New Roman" w:hAnsi="Montserrat" w:cs="Arial"/>
          <w:sz w:val="22"/>
          <w:szCs w:val="22"/>
          <w:lang w:val="es-MX"/>
        </w:rPr>
        <w:t xml:space="preserve"> que se dé a conocer el fallo serán firmadas por los licitantes que hubieran asistido, sin que la falta de firma de alguno de ellos reste validez o efectos a las mismas, de las cuales se podrá entregar una copia a dichos asistentes </w:t>
      </w:r>
      <w:r w:rsidRPr="008320CD">
        <w:rPr>
          <w:rFonts w:ascii="Montserrat" w:eastAsia="Times New Roman" w:hAnsi="Montserrat" w:cs="Arial"/>
          <w:sz w:val="22"/>
          <w:szCs w:val="22"/>
          <w:lang w:val="es-ES_tradnl"/>
        </w:rPr>
        <w:t xml:space="preserve">y, se pondrán </w:t>
      </w:r>
      <w:r w:rsidRPr="008320CD">
        <w:rPr>
          <w:rFonts w:ascii="Montserrat" w:eastAsia="Times New Roman" w:hAnsi="Montserrat" w:cs="Arial"/>
          <w:sz w:val="22"/>
          <w:szCs w:val="22"/>
        </w:rPr>
        <w:t>al finalizar los actos a disposición de los licitantes que no hayan asistido, en el tablero de la oficina de Adquisiciones de la UMAE Hospital de Especialidades “Dr. Antonio Fraga Mouret”, ubicada en el sótano; Seris y Zaachila s/n, Col. La Raza. C. P. 02990, Ciudad de México, por un término de 5 días hábiles.</w:t>
      </w:r>
    </w:p>
    <w:p w14:paraId="606BCC75" w14:textId="77777777" w:rsidR="008320CD" w:rsidRPr="008320CD" w:rsidRDefault="008320CD" w:rsidP="008320CD">
      <w:pPr>
        <w:suppressAutoHyphens/>
        <w:ind w:left="1134"/>
        <w:jc w:val="both"/>
        <w:rPr>
          <w:rFonts w:ascii="Montserrat" w:eastAsia="Times New Roman" w:hAnsi="Montserrat" w:cs="Arial"/>
          <w:sz w:val="22"/>
          <w:szCs w:val="22"/>
        </w:rPr>
      </w:pPr>
    </w:p>
    <w:p w14:paraId="228F9652" w14:textId="77777777" w:rsidR="008320CD" w:rsidRPr="008320CD" w:rsidRDefault="008320CD" w:rsidP="00D638DB">
      <w:pPr>
        <w:numPr>
          <w:ilvl w:val="0"/>
          <w:numId w:val="10"/>
        </w:numPr>
        <w:suppressAutoHyphens/>
        <w:jc w:val="both"/>
        <w:rPr>
          <w:rFonts w:ascii="Montserrat" w:eastAsia="Times New Roman" w:hAnsi="Montserrat" w:cs="Arial"/>
          <w:sz w:val="22"/>
          <w:szCs w:val="22"/>
        </w:rPr>
      </w:pPr>
      <w:r w:rsidRPr="008320CD">
        <w:rPr>
          <w:rFonts w:ascii="Montserrat" w:eastAsia="Times New Roman" w:hAnsi="Montserrat" w:cs="Arial"/>
          <w:sz w:val="22"/>
          <w:szCs w:val="22"/>
          <w:lang w:val="es-MX"/>
        </w:rPr>
        <w:t>Asimismo, se difundirá un ejemplar de dichas actas en COMPRANET para efectos de notificación a los licitantes que no hayan asistido al (los) acto(s)</w:t>
      </w:r>
      <w:r w:rsidRPr="008320CD">
        <w:rPr>
          <w:rFonts w:ascii="Montserrat" w:eastAsia="Times New Roman" w:hAnsi="Montserrat" w:cs="Arial"/>
          <w:sz w:val="22"/>
          <w:szCs w:val="22"/>
        </w:rPr>
        <w:t>, en el entendido de que este procedimiento sustituye el de notificación personal.</w:t>
      </w:r>
    </w:p>
    <w:p w14:paraId="79869E41" w14:textId="77777777" w:rsidR="008320CD" w:rsidRPr="008320CD" w:rsidRDefault="008320CD" w:rsidP="00D638DB">
      <w:pPr>
        <w:numPr>
          <w:ilvl w:val="0"/>
          <w:numId w:val="10"/>
        </w:numPr>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t>Independientemente de lo anterior, el contenido de dichas actas podrá ser consultado en el portal de transparencia “IMSS va a comprar” - “IMSS compró”.</w:t>
      </w:r>
    </w:p>
    <w:p w14:paraId="3C7214FB" w14:textId="77777777" w:rsidR="008320CD" w:rsidRPr="008320CD" w:rsidRDefault="008320CD" w:rsidP="008320CD">
      <w:pPr>
        <w:suppressAutoHyphens/>
        <w:jc w:val="both"/>
        <w:rPr>
          <w:rFonts w:ascii="Montserrat" w:eastAsia="Times New Roman" w:hAnsi="Montserrat" w:cs="Arial"/>
          <w:sz w:val="22"/>
          <w:szCs w:val="22"/>
        </w:rPr>
      </w:pPr>
    </w:p>
    <w:p w14:paraId="7F9BB447" w14:textId="77777777" w:rsidR="008320CD" w:rsidRPr="008320CD" w:rsidRDefault="008320CD" w:rsidP="00D638DB">
      <w:pPr>
        <w:numPr>
          <w:ilvl w:val="0"/>
          <w:numId w:val="19"/>
        </w:numPr>
        <w:suppressAutoHyphens/>
        <w:autoSpaceDE w:val="0"/>
        <w:jc w:val="both"/>
        <w:rPr>
          <w:rFonts w:ascii="Montserrat" w:eastAsia="Times New Roman" w:hAnsi="Montserrat" w:cs="Gisha"/>
          <w:b/>
          <w:bCs/>
          <w:sz w:val="22"/>
          <w:szCs w:val="22"/>
        </w:rPr>
      </w:pPr>
      <w:r w:rsidRPr="008320CD">
        <w:rPr>
          <w:rFonts w:ascii="Montserrat" w:eastAsia="Times New Roman" w:hAnsi="Montserrat" w:cs="Gisha"/>
          <w:b/>
          <w:bCs/>
          <w:sz w:val="22"/>
          <w:szCs w:val="22"/>
        </w:rPr>
        <w:t xml:space="preserve">MODELO DE CONTRATO. </w:t>
      </w:r>
    </w:p>
    <w:p w14:paraId="135FF27E" w14:textId="77777777" w:rsidR="008320CD" w:rsidRPr="008320CD" w:rsidRDefault="008320CD" w:rsidP="008320CD">
      <w:pPr>
        <w:suppressAutoHyphens/>
        <w:jc w:val="both"/>
        <w:rPr>
          <w:rFonts w:ascii="Montserrat" w:eastAsia="Times New Roman" w:hAnsi="Montserrat" w:cs="Arial"/>
          <w:b/>
          <w:sz w:val="22"/>
          <w:szCs w:val="22"/>
        </w:rPr>
      </w:pPr>
    </w:p>
    <w:p w14:paraId="62E6986C"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t xml:space="preserve">Con fundamento en el artículo 29, fracción XVI de la LAASSP, se adjunta como </w:t>
      </w:r>
      <w:r w:rsidRPr="008320CD">
        <w:rPr>
          <w:rFonts w:ascii="Montserrat" w:eastAsia="Times New Roman" w:hAnsi="Montserrat" w:cs="Arial"/>
          <w:b/>
          <w:sz w:val="22"/>
          <w:szCs w:val="22"/>
        </w:rPr>
        <w:t>Anexo Número 7 (siete)</w:t>
      </w:r>
      <w:r w:rsidRPr="008320CD">
        <w:rPr>
          <w:rFonts w:ascii="Montserrat" w:eastAsia="Times New Roman" w:hAnsi="Montserrat" w:cs="Arial"/>
          <w:sz w:val="22"/>
          <w:szCs w:val="22"/>
        </w:rPr>
        <w:t>,</w:t>
      </w:r>
      <w:r w:rsidRPr="008320CD">
        <w:rPr>
          <w:rFonts w:ascii="Montserrat" w:eastAsia="Times New Roman" w:hAnsi="Montserrat" w:cs="Arial"/>
          <w:b/>
          <w:sz w:val="22"/>
          <w:szCs w:val="22"/>
        </w:rPr>
        <w:t xml:space="preserve"> </w:t>
      </w:r>
      <w:r w:rsidRPr="008320CD">
        <w:rPr>
          <w:rFonts w:ascii="Montserrat" w:eastAsia="Times New Roman" w:hAnsi="Montserrat" w:cs="Arial"/>
          <w:sz w:val="22"/>
          <w:szCs w:val="22"/>
        </w:rPr>
        <w:t>el modelo del contrato al que se sujetarán las partes y que será empleado para formalizar los derechos y obligaciones que las vinculan entre sí, y que se deriven del presente procedimiento de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14:paraId="43726078" w14:textId="77777777" w:rsidR="008320CD" w:rsidRPr="008320CD" w:rsidRDefault="008320CD" w:rsidP="008320CD">
      <w:pPr>
        <w:suppressAutoHyphens/>
        <w:jc w:val="both"/>
        <w:rPr>
          <w:rFonts w:ascii="Montserrat" w:eastAsia="Times New Roman" w:hAnsi="Montserrat" w:cs="Arial"/>
          <w:b/>
          <w:sz w:val="22"/>
          <w:szCs w:val="22"/>
        </w:rPr>
      </w:pPr>
    </w:p>
    <w:p w14:paraId="15EBB164" w14:textId="77777777" w:rsidR="008320CD" w:rsidRPr="008320CD" w:rsidRDefault="008320CD" w:rsidP="008320CD">
      <w:pPr>
        <w:suppressAutoHyphens/>
        <w:jc w:val="both"/>
        <w:rPr>
          <w:rFonts w:ascii="Montserrat" w:eastAsia="Times New Roman" w:hAnsi="Montserrat" w:cs="Arial"/>
          <w:sz w:val="22"/>
          <w:szCs w:val="22"/>
          <w:lang w:val="es-ES_tradnl"/>
        </w:rPr>
      </w:pPr>
      <w:r w:rsidRPr="008320CD">
        <w:rPr>
          <w:rFonts w:ascii="Montserrat" w:eastAsia="Times New Roman" w:hAnsi="Montserrat" w:cs="Arial"/>
          <w:sz w:val="22"/>
          <w:szCs w:val="22"/>
          <w:lang w:val="es-ES_tradnl"/>
        </w:rPr>
        <w:t>En caso de discrepancia, en el contenido del contrato en relación con el de las bases del presente procedimiento Licitación,  prevalecerá lo estipulado en estas últimas.</w:t>
      </w:r>
    </w:p>
    <w:p w14:paraId="0E00FBFC" w14:textId="77777777" w:rsidR="008320CD" w:rsidRPr="008320CD" w:rsidRDefault="008320CD" w:rsidP="008320CD">
      <w:pPr>
        <w:suppressAutoHyphens/>
        <w:jc w:val="both"/>
        <w:rPr>
          <w:rFonts w:ascii="Montserrat" w:eastAsia="Times New Roman" w:hAnsi="Montserrat" w:cs="Arial"/>
          <w:b/>
          <w:sz w:val="22"/>
          <w:szCs w:val="22"/>
          <w:lang w:val="es-ES_tradnl"/>
        </w:rPr>
      </w:pPr>
    </w:p>
    <w:p w14:paraId="56CF9DEE" w14:textId="77777777" w:rsidR="008320CD" w:rsidRPr="008320CD" w:rsidRDefault="008320CD" w:rsidP="008320CD">
      <w:pPr>
        <w:suppressAutoHyphens/>
        <w:jc w:val="both"/>
        <w:rPr>
          <w:rFonts w:ascii="Montserrat" w:eastAsia="Times New Roman" w:hAnsi="Montserrat" w:cs="Arial"/>
          <w:sz w:val="22"/>
          <w:szCs w:val="22"/>
          <w:lang w:val="es-ES_tradnl"/>
        </w:rPr>
      </w:pPr>
      <w:r w:rsidRPr="008320CD">
        <w:rPr>
          <w:rFonts w:ascii="Montserrat" w:eastAsia="Times New Roman" w:hAnsi="Montserrat" w:cs="Arial"/>
          <w:sz w:val="22"/>
          <w:szCs w:val="22"/>
          <w:lang w:val="es-ES_tradnl"/>
        </w:rPr>
        <w:lastRenderedPageBreak/>
        <w:t>En caso de discrepancia, en el contenido del contrato en relación con el de las bases del presente procedimiento de Licitación, prevalecerá lo estipulado en estas últimas, así como el resultado de las juntas de aclaraciones.</w:t>
      </w:r>
    </w:p>
    <w:p w14:paraId="75EA93D1" w14:textId="77777777" w:rsidR="008320CD" w:rsidRPr="008320CD" w:rsidRDefault="008320CD" w:rsidP="008320CD">
      <w:pPr>
        <w:suppressAutoHyphens/>
        <w:jc w:val="both"/>
        <w:rPr>
          <w:rFonts w:ascii="Montserrat" w:eastAsia="Times New Roman" w:hAnsi="Montserrat" w:cs="Arial"/>
          <w:b/>
          <w:sz w:val="22"/>
          <w:szCs w:val="22"/>
          <w:lang w:val="es-ES_tradnl"/>
        </w:rPr>
      </w:pPr>
    </w:p>
    <w:p w14:paraId="4335A965"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t xml:space="preserve">Las cantidades mínimas y máximas por cada una de las partidas (servicios) objeto de esta Licitación, se detallan en el </w:t>
      </w:r>
      <w:r w:rsidRPr="008320CD">
        <w:rPr>
          <w:rFonts w:ascii="Montserrat" w:eastAsia="Times New Roman" w:hAnsi="Montserrat" w:cs="Arial"/>
          <w:b/>
          <w:sz w:val="22"/>
          <w:szCs w:val="22"/>
        </w:rPr>
        <w:t>Anexo Número 1</w:t>
      </w:r>
      <w:r w:rsidRPr="008320CD">
        <w:rPr>
          <w:rFonts w:ascii="Montserrat" w:eastAsia="Times New Roman" w:hAnsi="Montserrat" w:cs="Arial"/>
          <w:b/>
          <w:bCs/>
          <w:sz w:val="22"/>
          <w:szCs w:val="22"/>
        </w:rPr>
        <w:t xml:space="preserve"> (uno)</w:t>
      </w:r>
      <w:r w:rsidRPr="008320CD">
        <w:rPr>
          <w:rFonts w:ascii="Montserrat" w:eastAsia="Times New Roman" w:hAnsi="Montserrat" w:cs="Arial"/>
          <w:sz w:val="22"/>
          <w:szCs w:val="22"/>
        </w:rPr>
        <w:t xml:space="preserve">, el cual forma parte de las presentes bases. </w:t>
      </w:r>
    </w:p>
    <w:p w14:paraId="7CB053E4" w14:textId="77777777" w:rsidR="008320CD" w:rsidRPr="008320CD" w:rsidRDefault="008320CD" w:rsidP="008320CD">
      <w:pPr>
        <w:suppressAutoHyphens/>
        <w:jc w:val="both"/>
        <w:rPr>
          <w:rFonts w:ascii="Montserrat" w:eastAsia="Times New Roman" w:hAnsi="Montserrat" w:cs="Arial"/>
          <w:sz w:val="22"/>
          <w:szCs w:val="22"/>
        </w:rPr>
      </w:pPr>
    </w:p>
    <w:p w14:paraId="138F479E" w14:textId="77777777" w:rsidR="008320CD" w:rsidRPr="008320CD" w:rsidRDefault="008320CD" w:rsidP="00D638DB">
      <w:pPr>
        <w:numPr>
          <w:ilvl w:val="1"/>
          <w:numId w:val="19"/>
        </w:numPr>
        <w:suppressAutoHyphens/>
        <w:jc w:val="both"/>
        <w:rPr>
          <w:rFonts w:ascii="Montserrat" w:eastAsia="Times New Roman" w:hAnsi="Montserrat" w:cs="Arial"/>
          <w:b/>
          <w:sz w:val="22"/>
          <w:szCs w:val="22"/>
        </w:rPr>
      </w:pPr>
      <w:r w:rsidRPr="008320CD">
        <w:rPr>
          <w:rFonts w:ascii="Montserrat" w:eastAsia="Times New Roman" w:hAnsi="Montserrat" w:cs="Arial"/>
          <w:b/>
          <w:sz w:val="22"/>
          <w:szCs w:val="22"/>
        </w:rPr>
        <w:t xml:space="preserve">PERÍODO DE CONTRATACIÓN. </w:t>
      </w:r>
    </w:p>
    <w:p w14:paraId="7ABB408D" w14:textId="77777777" w:rsidR="008320CD" w:rsidRPr="008320CD" w:rsidRDefault="008320CD" w:rsidP="008320CD">
      <w:pPr>
        <w:suppressAutoHyphens/>
        <w:jc w:val="both"/>
        <w:rPr>
          <w:rFonts w:ascii="Montserrat" w:eastAsia="Times New Roman" w:hAnsi="Montserrat" w:cs="Arial"/>
          <w:b/>
          <w:sz w:val="22"/>
          <w:szCs w:val="22"/>
        </w:rPr>
      </w:pPr>
    </w:p>
    <w:p w14:paraId="7CA85E59"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t xml:space="preserve">El (los) contrato(s) que, en su caso, sea(n) formalizado(s) con motivo de este procedimiento de contratación será(n) de carácter anual, y contará(n) con un período de vigencia del </w:t>
      </w:r>
      <w:r w:rsidRPr="008320CD">
        <w:rPr>
          <w:rFonts w:ascii="Montserrat" w:eastAsia="Times New Roman" w:hAnsi="Montserrat" w:cs="Arial"/>
          <w:b/>
          <w:sz w:val="22"/>
          <w:szCs w:val="22"/>
        </w:rPr>
        <w:t>a partir del fallo  al 31 de Diciembre de 202</w:t>
      </w:r>
      <w:r w:rsidR="00B77242">
        <w:rPr>
          <w:rFonts w:ascii="Montserrat" w:eastAsia="Times New Roman" w:hAnsi="Montserrat" w:cs="Arial"/>
          <w:b/>
          <w:sz w:val="22"/>
          <w:szCs w:val="22"/>
        </w:rPr>
        <w:t>1</w:t>
      </w:r>
      <w:r w:rsidRPr="008320CD">
        <w:rPr>
          <w:rFonts w:ascii="Montserrat" w:eastAsia="Times New Roman" w:hAnsi="Montserrat" w:cs="Arial"/>
          <w:b/>
          <w:sz w:val="22"/>
          <w:szCs w:val="22"/>
        </w:rPr>
        <w:t>.</w:t>
      </w:r>
    </w:p>
    <w:p w14:paraId="623889B8" w14:textId="77777777" w:rsidR="008320CD" w:rsidRPr="008320CD" w:rsidRDefault="008320CD" w:rsidP="008320CD">
      <w:pPr>
        <w:suppressAutoHyphens/>
        <w:jc w:val="left"/>
        <w:rPr>
          <w:rFonts w:ascii="Montserrat" w:eastAsia="Times New Roman" w:hAnsi="Montserrat" w:cs="Arial"/>
          <w:sz w:val="22"/>
          <w:szCs w:val="22"/>
        </w:rPr>
      </w:pPr>
    </w:p>
    <w:p w14:paraId="2E084EC2" w14:textId="77777777" w:rsidR="008320CD" w:rsidRPr="008320CD" w:rsidRDefault="008320CD" w:rsidP="00D638DB">
      <w:pPr>
        <w:numPr>
          <w:ilvl w:val="1"/>
          <w:numId w:val="19"/>
        </w:numPr>
        <w:suppressAutoHyphens/>
        <w:jc w:val="both"/>
        <w:rPr>
          <w:rFonts w:ascii="Montserrat" w:eastAsia="Times New Roman" w:hAnsi="Montserrat" w:cs="Arial"/>
          <w:b/>
          <w:sz w:val="22"/>
          <w:szCs w:val="22"/>
        </w:rPr>
      </w:pPr>
      <w:r w:rsidRPr="008320CD">
        <w:rPr>
          <w:rFonts w:ascii="Montserrat" w:eastAsia="Times New Roman" w:hAnsi="Montserrat" w:cs="Arial"/>
          <w:b/>
          <w:sz w:val="22"/>
          <w:szCs w:val="22"/>
        </w:rPr>
        <w:t>FIRMA DEL CONTRATO:</w:t>
      </w:r>
    </w:p>
    <w:p w14:paraId="0FC22612" w14:textId="77777777" w:rsidR="008320CD" w:rsidRPr="008320CD" w:rsidRDefault="008320CD" w:rsidP="008320CD">
      <w:pPr>
        <w:suppressAutoHyphens/>
        <w:jc w:val="both"/>
        <w:rPr>
          <w:rFonts w:ascii="Montserrat" w:eastAsia="Times New Roman" w:hAnsi="Montserrat" w:cs="Arial"/>
          <w:sz w:val="22"/>
          <w:szCs w:val="22"/>
        </w:rPr>
      </w:pPr>
    </w:p>
    <w:p w14:paraId="263B3FDB" w14:textId="77777777" w:rsidR="008320CD" w:rsidRPr="008320CD" w:rsidRDefault="008320CD" w:rsidP="00B77242">
      <w:pPr>
        <w:tabs>
          <w:tab w:val="left" w:pos="0"/>
          <w:tab w:val="left" w:pos="10065"/>
        </w:tabs>
        <w:overflowPunct w:val="0"/>
        <w:autoSpaceDE w:val="0"/>
        <w:jc w:val="both"/>
        <w:textAlignment w:val="baseline"/>
        <w:rPr>
          <w:rFonts w:ascii="Montserrat" w:eastAsia="Times New Roman" w:hAnsi="Montserrat" w:cs="Gisha"/>
          <w:sz w:val="22"/>
          <w:szCs w:val="22"/>
        </w:rPr>
      </w:pPr>
      <w:r w:rsidRPr="008320CD">
        <w:rPr>
          <w:rFonts w:ascii="Montserrat" w:eastAsia="Times New Roman" w:hAnsi="Montserrat" w:cs="Gisha"/>
          <w:sz w:val="22"/>
          <w:szCs w:val="22"/>
        </w:rPr>
        <w:t xml:space="preserve">Con fundamento en el artículo 46 de la LAASSP, el contrato se firmará dentro de los quince días naturales siguientes a la notificación del fallo. </w:t>
      </w:r>
    </w:p>
    <w:p w14:paraId="4A0D7AB1" w14:textId="77777777" w:rsidR="008320CD" w:rsidRPr="008320CD" w:rsidRDefault="008320CD" w:rsidP="00B77242">
      <w:pPr>
        <w:tabs>
          <w:tab w:val="left" w:pos="0"/>
          <w:tab w:val="left" w:pos="10065"/>
        </w:tabs>
        <w:overflowPunct w:val="0"/>
        <w:autoSpaceDE w:val="0"/>
        <w:jc w:val="both"/>
        <w:textAlignment w:val="baseline"/>
        <w:rPr>
          <w:rFonts w:ascii="Montserrat" w:eastAsia="Times New Roman" w:hAnsi="Montserrat" w:cs="Gisha"/>
          <w:sz w:val="22"/>
          <w:szCs w:val="22"/>
        </w:rPr>
      </w:pPr>
    </w:p>
    <w:p w14:paraId="0228B2BE" w14:textId="77777777" w:rsidR="008320CD" w:rsidRPr="008320CD" w:rsidRDefault="008320CD" w:rsidP="00B77242">
      <w:pPr>
        <w:suppressAutoHyphens/>
        <w:jc w:val="both"/>
        <w:rPr>
          <w:rFonts w:ascii="Montserrat" w:eastAsia="Times New Roman" w:hAnsi="Montserrat" w:cs="Arial"/>
          <w:sz w:val="22"/>
          <w:szCs w:val="22"/>
        </w:rPr>
      </w:pPr>
      <w:r w:rsidRPr="008320CD">
        <w:rPr>
          <w:rFonts w:ascii="Montserrat" w:eastAsia="Times New Roman" w:hAnsi="Montserrat" w:cs="Gisha"/>
          <w:sz w:val="22"/>
          <w:szCs w:val="22"/>
        </w:rPr>
        <w:t>Si el licitante a quién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r w:rsidRPr="008320CD">
        <w:rPr>
          <w:rFonts w:ascii="Montserrat" w:eastAsia="Times New Roman" w:hAnsi="Montserrat" w:cs="Arial"/>
          <w:sz w:val="22"/>
          <w:szCs w:val="22"/>
        </w:rPr>
        <w:t>.</w:t>
      </w:r>
    </w:p>
    <w:p w14:paraId="6E5DDFB6" w14:textId="77777777" w:rsidR="008320CD" w:rsidRPr="008320CD" w:rsidRDefault="008320CD" w:rsidP="00B77242">
      <w:pPr>
        <w:suppressAutoHyphens/>
        <w:jc w:val="both"/>
        <w:rPr>
          <w:rFonts w:ascii="Montserrat" w:eastAsia="Times New Roman" w:hAnsi="Montserrat" w:cs="Arial"/>
          <w:sz w:val="22"/>
          <w:szCs w:val="22"/>
        </w:rPr>
      </w:pPr>
    </w:p>
    <w:p w14:paraId="225C4E45" w14:textId="77777777" w:rsidR="008320CD" w:rsidRPr="008320CD" w:rsidRDefault="008320CD" w:rsidP="00B77242">
      <w:pPr>
        <w:tabs>
          <w:tab w:val="left" w:pos="0"/>
          <w:tab w:val="left" w:pos="10065"/>
        </w:tabs>
        <w:overflowPunct w:val="0"/>
        <w:autoSpaceDE w:val="0"/>
        <w:jc w:val="both"/>
        <w:textAlignment w:val="baseline"/>
        <w:rPr>
          <w:rFonts w:ascii="Montserrat" w:eastAsia="Times New Roman" w:hAnsi="Montserrat"/>
          <w:i/>
          <w:sz w:val="22"/>
          <w:szCs w:val="22"/>
        </w:rPr>
      </w:pPr>
      <w:r w:rsidRPr="008320CD">
        <w:rPr>
          <w:rFonts w:ascii="Montserrat" w:eastAsia="Times New Roman" w:hAnsi="Montserrat"/>
          <w:i/>
          <w:sz w:val="22"/>
          <w:szCs w:val="22"/>
        </w:rPr>
        <w:t xml:space="preserve">En la fecha que se formalice el contrato, el licitante que resulte adjudicado deberá presentar original o copia certificada para su cotejo del Certificado que acredite el cumplimiento con la Norma Oficial Mexicana, Norma Mexicana, Norma Internacional o especificación técnica aplicable, expedido por un organismo de certificación acreditado por la EMA. </w:t>
      </w:r>
    </w:p>
    <w:p w14:paraId="4A336EEE" w14:textId="77777777" w:rsidR="008320CD" w:rsidRPr="008320CD" w:rsidRDefault="008320CD" w:rsidP="00B77242">
      <w:pPr>
        <w:suppressAutoHyphens/>
        <w:jc w:val="both"/>
        <w:rPr>
          <w:rFonts w:ascii="Montserrat" w:eastAsia="Times New Roman" w:hAnsi="Montserrat"/>
          <w:i/>
          <w:sz w:val="22"/>
          <w:szCs w:val="22"/>
        </w:rPr>
      </w:pPr>
    </w:p>
    <w:p w14:paraId="32336D57" w14:textId="77777777" w:rsidR="008320CD" w:rsidRPr="008320CD" w:rsidRDefault="008320CD" w:rsidP="00D638DB">
      <w:pPr>
        <w:numPr>
          <w:ilvl w:val="1"/>
          <w:numId w:val="19"/>
        </w:numPr>
        <w:suppressAutoHyphens/>
        <w:jc w:val="both"/>
        <w:rPr>
          <w:rFonts w:ascii="Montserrat" w:eastAsia="Times New Roman" w:hAnsi="Montserrat" w:cs="Arial"/>
          <w:b/>
          <w:sz w:val="22"/>
          <w:szCs w:val="22"/>
        </w:rPr>
      </w:pPr>
      <w:r w:rsidRPr="008320CD">
        <w:rPr>
          <w:rFonts w:ascii="Montserrat" w:eastAsia="Times New Roman" w:hAnsi="Montserrat" w:cs="Arial"/>
          <w:b/>
          <w:sz w:val="22"/>
          <w:szCs w:val="22"/>
        </w:rPr>
        <w:t xml:space="preserve">CAUSAS DE RESCISIÓN ADMINISTRATIVA DEL CONTRATO. </w:t>
      </w:r>
    </w:p>
    <w:p w14:paraId="79F66404" w14:textId="77777777" w:rsidR="008320CD" w:rsidRPr="008320CD" w:rsidRDefault="008320CD" w:rsidP="008320CD">
      <w:pPr>
        <w:suppressAutoHyphens/>
        <w:ind w:left="720"/>
        <w:jc w:val="both"/>
        <w:rPr>
          <w:rFonts w:ascii="Montserrat" w:eastAsia="Times New Roman" w:hAnsi="Montserrat" w:cs="Arial"/>
          <w:b/>
          <w:sz w:val="22"/>
          <w:szCs w:val="22"/>
        </w:rPr>
      </w:pPr>
    </w:p>
    <w:p w14:paraId="7C67DD3E" w14:textId="77777777" w:rsidR="008320CD" w:rsidRPr="008320CD" w:rsidRDefault="008320CD" w:rsidP="00D638DB">
      <w:pPr>
        <w:numPr>
          <w:ilvl w:val="0"/>
          <w:numId w:val="26"/>
        </w:numPr>
        <w:suppressAutoHyphens/>
        <w:jc w:val="both"/>
        <w:rPr>
          <w:rFonts w:ascii="Montserrat" w:eastAsia="Times New Roman" w:hAnsi="Montserrat" w:cs="Gisha"/>
          <w:sz w:val="22"/>
          <w:szCs w:val="22"/>
        </w:rPr>
      </w:pPr>
      <w:r w:rsidRPr="008320CD">
        <w:rPr>
          <w:rFonts w:ascii="Montserrat" w:eastAsia="Times New Roman" w:hAnsi="Montserrat" w:cs="Gisha"/>
          <w:sz w:val="22"/>
          <w:szCs w:val="22"/>
        </w:rPr>
        <w:t>Cuando no entregue la garantía de cumplimiento del contrato, dentro del término de 10 (diez) días naturales posteriores a la firma del mismo.</w:t>
      </w:r>
    </w:p>
    <w:p w14:paraId="379F9407" w14:textId="77777777" w:rsidR="008320CD" w:rsidRPr="008320CD" w:rsidRDefault="008320CD" w:rsidP="00D638DB">
      <w:pPr>
        <w:numPr>
          <w:ilvl w:val="0"/>
          <w:numId w:val="26"/>
        </w:numPr>
        <w:suppressAutoHyphens/>
        <w:jc w:val="both"/>
        <w:rPr>
          <w:rFonts w:ascii="Montserrat" w:eastAsia="Times New Roman" w:hAnsi="Montserrat" w:cs="Gisha"/>
          <w:sz w:val="22"/>
          <w:szCs w:val="22"/>
        </w:rPr>
      </w:pPr>
      <w:r w:rsidRPr="008320CD">
        <w:rPr>
          <w:rFonts w:ascii="Montserrat" w:eastAsia="Times New Roman" w:hAnsi="Montserrat" w:cs="Gisha"/>
          <w:sz w:val="22"/>
          <w:szCs w:val="22"/>
        </w:rPr>
        <w:t>Cuando el proveedor incurra en falta de veracidad total o parcial respecto a la información proporcionada para la celebración del contrato.</w:t>
      </w:r>
    </w:p>
    <w:p w14:paraId="7FFE97CC" w14:textId="77777777" w:rsidR="008320CD" w:rsidRPr="008320CD" w:rsidRDefault="008320CD" w:rsidP="00D638DB">
      <w:pPr>
        <w:numPr>
          <w:ilvl w:val="0"/>
          <w:numId w:val="26"/>
        </w:numPr>
        <w:suppressAutoHyphens/>
        <w:jc w:val="both"/>
        <w:rPr>
          <w:rFonts w:ascii="Montserrat" w:eastAsia="Times New Roman" w:hAnsi="Montserrat" w:cs="Gisha"/>
          <w:sz w:val="22"/>
          <w:szCs w:val="22"/>
        </w:rPr>
      </w:pPr>
      <w:r w:rsidRPr="008320CD">
        <w:rPr>
          <w:rFonts w:ascii="Montserrat" w:eastAsia="Times New Roman" w:hAnsi="Montserrat" w:cs="Gisha"/>
          <w:sz w:val="22"/>
          <w:szCs w:val="22"/>
        </w:rPr>
        <w:t xml:space="preserve">Cuando se incumpla, total o parcialmente, con cualquiera de las obligaciones establecidas en la presente Convocatoria y sus anexos, así como lo estipulado en el Contrato. </w:t>
      </w:r>
    </w:p>
    <w:p w14:paraId="65126358" w14:textId="77777777" w:rsidR="008320CD" w:rsidRPr="008320CD" w:rsidRDefault="008320CD" w:rsidP="00D638DB">
      <w:pPr>
        <w:numPr>
          <w:ilvl w:val="0"/>
          <w:numId w:val="26"/>
        </w:numPr>
        <w:suppressAutoHyphens/>
        <w:jc w:val="both"/>
        <w:rPr>
          <w:rFonts w:ascii="Montserrat" w:eastAsia="Times New Roman" w:hAnsi="Montserrat" w:cs="Gisha"/>
          <w:sz w:val="22"/>
          <w:szCs w:val="22"/>
        </w:rPr>
      </w:pPr>
      <w:r w:rsidRPr="008320CD">
        <w:rPr>
          <w:rFonts w:ascii="Montserrat" w:eastAsia="Times New Roman" w:hAnsi="Montserrat" w:cs="Gisha"/>
          <w:sz w:val="22"/>
          <w:szCs w:val="22"/>
        </w:rPr>
        <w:t>Cuando se compruebe que el proveedor haya entregado bienes con descripciones y características técnicas distintas a las aceptadas en este procedimiento de Licitación.</w:t>
      </w:r>
    </w:p>
    <w:p w14:paraId="0D7A1917" w14:textId="77777777" w:rsidR="008320CD" w:rsidRPr="008320CD" w:rsidRDefault="008320CD" w:rsidP="00D638DB">
      <w:pPr>
        <w:numPr>
          <w:ilvl w:val="0"/>
          <w:numId w:val="26"/>
        </w:numPr>
        <w:suppressAutoHyphens/>
        <w:jc w:val="both"/>
        <w:rPr>
          <w:rFonts w:ascii="Montserrat" w:eastAsia="Times New Roman" w:hAnsi="Montserrat" w:cs="Gisha"/>
          <w:sz w:val="22"/>
          <w:szCs w:val="22"/>
        </w:rPr>
      </w:pPr>
      <w:r w:rsidRPr="008320CD">
        <w:rPr>
          <w:rFonts w:ascii="Montserrat" w:eastAsia="Times New Roman" w:hAnsi="Montserrat" w:cs="Gisha"/>
          <w:sz w:val="22"/>
          <w:szCs w:val="22"/>
        </w:rPr>
        <w:t>En caso de que el proveedor no reponga los bienes que le hayan sido devueltos para canje, por problemas de calidad, defectos o vicios ocultos, conforme a las condiciones que se establecen en la presente Convocatoria.</w:t>
      </w:r>
    </w:p>
    <w:p w14:paraId="20212CF9" w14:textId="77777777" w:rsidR="008320CD" w:rsidRPr="008320CD" w:rsidRDefault="008320CD" w:rsidP="00D638DB">
      <w:pPr>
        <w:numPr>
          <w:ilvl w:val="0"/>
          <w:numId w:val="26"/>
        </w:numPr>
        <w:suppressAutoHyphens/>
        <w:jc w:val="both"/>
        <w:rPr>
          <w:rFonts w:ascii="Montserrat" w:eastAsia="Times New Roman" w:hAnsi="Montserrat" w:cs="Gisha"/>
          <w:sz w:val="22"/>
          <w:szCs w:val="22"/>
        </w:rPr>
      </w:pPr>
      <w:r w:rsidRPr="008320CD">
        <w:rPr>
          <w:rFonts w:ascii="Montserrat" w:eastAsia="Times New Roman" w:hAnsi="Montserrat" w:cs="Gisha"/>
          <w:sz w:val="22"/>
          <w:szCs w:val="22"/>
        </w:rPr>
        <w:t>Cuando se transmitan total o parcialmente, bajo cualquier título, los derechos y obligaciones a que se refieren la presente Convocatoria, con excepción de los derechos de cobro, previa autorización del(a) Instituto/Secretaría.</w:t>
      </w:r>
    </w:p>
    <w:p w14:paraId="33C706FA" w14:textId="77777777" w:rsidR="008320CD" w:rsidRPr="008320CD" w:rsidRDefault="008320CD" w:rsidP="00D638DB">
      <w:pPr>
        <w:numPr>
          <w:ilvl w:val="0"/>
          <w:numId w:val="26"/>
        </w:numPr>
        <w:suppressAutoHyphens/>
        <w:jc w:val="both"/>
        <w:rPr>
          <w:rFonts w:ascii="Montserrat" w:eastAsia="Times New Roman" w:hAnsi="Montserrat" w:cs="Gisha"/>
          <w:sz w:val="22"/>
          <w:szCs w:val="22"/>
        </w:rPr>
      </w:pPr>
      <w:r w:rsidRPr="008320CD">
        <w:rPr>
          <w:rFonts w:ascii="Montserrat" w:eastAsia="Times New Roman" w:hAnsi="Montserrat" w:cs="Gisha"/>
          <w:sz w:val="22"/>
          <w:szCs w:val="22"/>
        </w:rPr>
        <w:lastRenderedPageBreak/>
        <w:t>Si la autoridad competente declara el concurso mercantil o cualquier situación análoga o equivalente que afecte el patrimonio del proveedor.</w:t>
      </w:r>
    </w:p>
    <w:p w14:paraId="75637956" w14:textId="77777777" w:rsidR="008320CD" w:rsidRPr="008320CD" w:rsidRDefault="008320CD" w:rsidP="00D638DB">
      <w:pPr>
        <w:numPr>
          <w:ilvl w:val="0"/>
          <w:numId w:val="26"/>
        </w:numPr>
        <w:suppressAutoHyphens/>
        <w:jc w:val="both"/>
        <w:rPr>
          <w:rFonts w:ascii="Montserrat" w:eastAsia="Times New Roman" w:hAnsi="Montserrat" w:cs="Gisha"/>
          <w:sz w:val="22"/>
          <w:szCs w:val="22"/>
        </w:rPr>
      </w:pPr>
      <w:r w:rsidRPr="008320CD">
        <w:rPr>
          <w:rFonts w:ascii="Montserrat" w:eastAsia="Times New Roman" w:hAnsi="Montserrat" w:cs="Gisha"/>
          <w:sz w:val="22"/>
          <w:szCs w:val="22"/>
        </w:rPr>
        <w:t>Cuando los bienes entregados no puedan funcionar o ser utilizados por estar incompletos.</w:t>
      </w:r>
    </w:p>
    <w:p w14:paraId="0432D441" w14:textId="77777777" w:rsidR="008320CD" w:rsidRPr="008320CD" w:rsidRDefault="008320CD" w:rsidP="00D638DB">
      <w:pPr>
        <w:numPr>
          <w:ilvl w:val="0"/>
          <w:numId w:val="26"/>
        </w:numPr>
        <w:suppressAutoHyphens/>
        <w:jc w:val="both"/>
        <w:rPr>
          <w:rFonts w:ascii="Montserrat" w:eastAsia="Times New Roman" w:hAnsi="Montserrat" w:cs="Gisha"/>
          <w:sz w:val="22"/>
          <w:szCs w:val="22"/>
        </w:rPr>
      </w:pPr>
      <w:r w:rsidRPr="008320CD">
        <w:rPr>
          <w:rFonts w:ascii="Montserrat" w:eastAsia="Times New Roman" w:hAnsi="Montserrat" w:cs="Gisha"/>
          <w:sz w:val="22"/>
          <w:szCs w:val="22"/>
        </w:rPr>
        <w:t>En los supuestos de que la Comisión Federal de Competencia, de acuerdo a sus facultades, notifique al Instituto la sanción impuesta al proveedor, con motivo de la colusión de precios en que hubiese incurrido durante el procedimiento, en contravención a lo dispuesto en la Ley Federal de Competencia Económica y las disposiciones regulatorias de la LFCE, así como el artículo 34, de la LAASSP.</w:t>
      </w:r>
    </w:p>
    <w:p w14:paraId="2D056668" w14:textId="77777777" w:rsidR="008320CD" w:rsidRPr="008320CD" w:rsidRDefault="008320CD" w:rsidP="00D638DB">
      <w:pPr>
        <w:numPr>
          <w:ilvl w:val="0"/>
          <w:numId w:val="26"/>
        </w:numPr>
        <w:suppressAutoHyphens/>
        <w:jc w:val="both"/>
        <w:rPr>
          <w:rFonts w:ascii="Montserrat" w:eastAsia="Times New Roman" w:hAnsi="Montserrat" w:cs="Gisha"/>
          <w:sz w:val="22"/>
          <w:szCs w:val="22"/>
        </w:rPr>
      </w:pPr>
      <w:r w:rsidRPr="008320CD">
        <w:rPr>
          <w:rFonts w:ascii="Montserrat" w:eastAsia="Times New Roman" w:hAnsi="Montserrat" w:cs="Gisha"/>
          <w:sz w:val="22"/>
          <w:szCs w:val="22"/>
        </w:rPr>
        <w:t>En caso de que la Comisión Federal para la Protección contra Riesgos Sanitarios (COFEPRIS), dictamine que respecto de los bienes existe alerta médica durante la vigencia del contrato.</w:t>
      </w:r>
    </w:p>
    <w:p w14:paraId="43365E60" w14:textId="77777777" w:rsidR="008320CD" w:rsidRPr="008320CD" w:rsidRDefault="008320CD" w:rsidP="008320CD">
      <w:pPr>
        <w:tabs>
          <w:tab w:val="left" w:pos="0"/>
          <w:tab w:val="left" w:pos="10065"/>
        </w:tabs>
        <w:overflowPunct w:val="0"/>
        <w:autoSpaceDE w:val="0"/>
        <w:jc w:val="both"/>
        <w:textAlignment w:val="baseline"/>
        <w:rPr>
          <w:rFonts w:ascii="Montserrat" w:eastAsia="Times New Roman" w:hAnsi="Montserrat" w:cs="Gisha"/>
          <w:sz w:val="22"/>
          <w:szCs w:val="22"/>
        </w:rPr>
      </w:pPr>
    </w:p>
    <w:p w14:paraId="17CF645D" w14:textId="77777777" w:rsidR="008320CD" w:rsidRPr="008320CD" w:rsidRDefault="008320CD" w:rsidP="00D638DB">
      <w:pPr>
        <w:numPr>
          <w:ilvl w:val="1"/>
          <w:numId w:val="19"/>
        </w:numPr>
        <w:suppressAutoHyphens/>
        <w:jc w:val="both"/>
        <w:rPr>
          <w:rFonts w:ascii="Montserrat" w:eastAsia="Times New Roman" w:hAnsi="Montserrat" w:cs="Gisha"/>
          <w:b/>
          <w:bCs/>
          <w:sz w:val="22"/>
          <w:szCs w:val="22"/>
        </w:rPr>
      </w:pPr>
      <w:r w:rsidRPr="008320CD">
        <w:rPr>
          <w:rFonts w:ascii="Montserrat" w:eastAsia="Times New Roman" w:hAnsi="Montserrat" w:cs="Gisha"/>
          <w:b/>
          <w:sz w:val="22"/>
          <w:szCs w:val="22"/>
        </w:rPr>
        <w:t xml:space="preserve">RESCISIÓN ADMINISTRATIVA DEL CONTRATO. </w:t>
      </w:r>
    </w:p>
    <w:p w14:paraId="0A4A1550" w14:textId="77777777" w:rsidR="008320CD" w:rsidRPr="008320CD" w:rsidRDefault="008320CD" w:rsidP="008320CD">
      <w:pPr>
        <w:tabs>
          <w:tab w:val="left" w:pos="0"/>
          <w:tab w:val="left" w:pos="10065"/>
        </w:tabs>
        <w:overflowPunct w:val="0"/>
        <w:autoSpaceDE w:val="0"/>
        <w:jc w:val="both"/>
        <w:textAlignment w:val="baseline"/>
        <w:rPr>
          <w:rFonts w:ascii="Montserrat" w:eastAsia="Times New Roman" w:hAnsi="Montserrat" w:cs="Gisha"/>
          <w:sz w:val="22"/>
          <w:szCs w:val="22"/>
        </w:rPr>
      </w:pPr>
    </w:p>
    <w:p w14:paraId="57204327" w14:textId="77777777" w:rsidR="008320CD" w:rsidRPr="008320CD" w:rsidRDefault="008320CD" w:rsidP="008320CD">
      <w:pPr>
        <w:tabs>
          <w:tab w:val="left" w:pos="0"/>
          <w:tab w:val="left" w:pos="10065"/>
        </w:tabs>
        <w:overflowPunct w:val="0"/>
        <w:autoSpaceDE w:val="0"/>
        <w:jc w:val="both"/>
        <w:textAlignment w:val="baseline"/>
        <w:rPr>
          <w:rFonts w:ascii="Montserrat" w:eastAsia="Times New Roman" w:hAnsi="Montserrat" w:cs="Gisha"/>
          <w:sz w:val="22"/>
          <w:szCs w:val="22"/>
        </w:rPr>
      </w:pPr>
      <w:r w:rsidRPr="008320CD">
        <w:rPr>
          <w:rFonts w:ascii="Montserrat" w:eastAsia="Times New Roman" w:hAnsi="Montserrat" w:cs="Gisha"/>
          <w:sz w:val="22"/>
          <w:szCs w:val="22"/>
        </w:rPr>
        <w:t>El(a) Instituto/Secretaría podrá rescindir administrativamente, en cualquier momento, el (los) contrato(s) que, en su caso, sea(n) adjudicado(s) con motivo de la presente Licitación, cuando el proveedor incurra en incumplimiento de cualquiera de las obligaciones a su cargo, de conformidad con el procedimiento previsto en el Artículo 54 de la Ley, el(a) Instituto/Secretaría podrá suspender el trámite del procedimiento de rescisión, cuando se hubiera iniciado un procedimiento de conciliación, respecto del contrato materia de la rescisión.</w:t>
      </w:r>
    </w:p>
    <w:p w14:paraId="0BBD05A4" w14:textId="77777777" w:rsidR="008320CD" w:rsidRPr="008320CD" w:rsidRDefault="008320CD" w:rsidP="008320CD">
      <w:pPr>
        <w:tabs>
          <w:tab w:val="left" w:pos="0"/>
          <w:tab w:val="left" w:pos="10065"/>
        </w:tabs>
        <w:overflowPunct w:val="0"/>
        <w:autoSpaceDE w:val="0"/>
        <w:jc w:val="both"/>
        <w:textAlignment w:val="baseline"/>
        <w:rPr>
          <w:rFonts w:ascii="Montserrat" w:eastAsia="Times New Roman" w:hAnsi="Montserrat"/>
          <w:i/>
          <w:sz w:val="22"/>
          <w:szCs w:val="22"/>
        </w:rPr>
      </w:pPr>
    </w:p>
    <w:p w14:paraId="6D8E0937" w14:textId="77777777" w:rsidR="008320CD" w:rsidRPr="008320CD" w:rsidRDefault="008320CD" w:rsidP="00D638DB">
      <w:pPr>
        <w:numPr>
          <w:ilvl w:val="0"/>
          <w:numId w:val="19"/>
        </w:numPr>
        <w:suppressAutoHyphens/>
        <w:autoSpaceDE w:val="0"/>
        <w:jc w:val="both"/>
        <w:rPr>
          <w:rFonts w:ascii="Montserrat" w:eastAsia="Times New Roman" w:hAnsi="Montserrat" w:cs="Gisha"/>
          <w:b/>
          <w:bCs/>
          <w:sz w:val="22"/>
          <w:szCs w:val="22"/>
        </w:rPr>
      </w:pPr>
      <w:r w:rsidRPr="008320CD">
        <w:rPr>
          <w:rFonts w:ascii="Montserrat" w:eastAsia="Times New Roman" w:hAnsi="Montserrat" w:cs="Gisha"/>
          <w:b/>
          <w:bCs/>
          <w:sz w:val="22"/>
          <w:szCs w:val="22"/>
        </w:rPr>
        <w:t>GARANTÍAS</w:t>
      </w:r>
    </w:p>
    <w:p w14:paraId="7D047C5C" w14:textId="77777777" w:rsidR="008320CD" w:rsidRPr="008320CD" w:rsidRDefault="008320CD" w:rsidP="008320CD">
      <w:pPr>
        <w:suppressAutoHyphens/>
        <w:jc w:val="both"/>
        <w:rPr>
          <w:rFonts w:ascii="Montserrat" w:eastAsia="Times New Roman" w:hAnsi="Montserrat" w:cs="Arial"/>
          <w:b/>
          <w:sz w:val="22"/>
          <w:szCs w:val="22"/>
        </w:rPr>
      </w:pPr>
    </w:p>
    <w:p w14:paraId="3023DF84" w14:textId="77777777" w:rsidR="008320CD" w:rsidRPr="008320CD" w:rsidRDefault="008320CD" w:rsidP="00D638DB">
      <w:pPr>
        <w:numPr>
          <w:ilvl w:val="1"/>
          <w:numId w:val="19"/>
        </w:numPr>
        <w:suppressAutoHyphens/>
        <w:jc w:val="both"/>
        <w:rPr>
          <w:rFonts w:ascii="Montserrat" w:eastAsia="Times New Roman" w:hAnsi="Montserrat" w:cs="Gisha"/>
          <w:b/>
          <w:sz w:val="22"/>
          <w:szCs w:val="22"/>
        </w:rPr>
      </w:pPr>
      <w:r w:rsidRPr="008320CD">
        <w:rPr>
          <w:rFonts w:ascii="Montserrat" w:eastAsia="Times New Roman" w:hAnsi="Montserrat" w:cs="Gisha"/>
          <w:b/>
          <w:sz w:val="22"/>
          <w:szCs w:val="22"/>
        </w:rPr>
        <w:t>GARANTÍA DE CUMPLIMIENTO DE CONTRATO.</w:t>
      </w:r>
    </w:p>
    <w:p w14:paraId="6B429BCC" w14:textId="77777777" w:rsidR="008320CD" w:rsidRPr="008320CD" w:rsidRDefault="008320CD" w:rsidP="008320CD">
      <w:pPr>
        <w:suppressAutoHyphens/>
        <w:jc w:val="both"/>
        <w:rPr>
          <w:rFonts w:ascii="Montserrat" w:eastAsia="Times New Roman" w:hAnsi="Montserrat" w:cs="Arial"/>
          <w:b/>
          <w:sz w:val="22"/>
          <w:szCs w:val="22"/>
        </w:rPr>
      </w:pPr>
    </w:p>
    <w:p w14:paraId="755FE0EF" w14:textId="77777777" w:rsidR="008320CD" w:rsidRPr="008320CD" w:rsidRDefault="008320CD" w:rsidP="008320CD">
      <w:pPr>
        <w:suppressAutoHyphens/>
        <w:jc w:val="both"/>
        <w:rPr>
          <w:rFonts w:ascii="Montserrat" w:eastAsia="Times New Roman" w:hAnsi="Montserrat" w:cs="Arial"/>
          <w:bCs/>
          <w:sz w:val="22"/>
          <w:szCs w:val="22"/>
        </w:rPr>
      </w:pPr>
      <w:r w:rsidRPr="008320CD">
        <w:rPr>
          <w:rFonts w:ascii="Montserrat" w:eastAsia="Times New Roman" w:hAnsi="Montserrat" w:cs="Arial"/>
          <w:bCs/>
          <w:sz w:val="22"/>
          <w:szCs w:val="22"/>
        </w:rPr>
        <w:t xml:space="preserve">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sin considerar el Impuesto al Valor Agregado, a favor del Instituto Mexicano del Seguro Social, conforme al </w:t>
      </w:r>
      <w:r w:rsidRPr="008320CD">
        <w:rPr>
          <w:rFonts w:ascii="Montserrat" w:eastAsia="Times New Roman" w:hAnsi="Montserrat" w:cs="Arial"/>
          <w:b/>
          <w:bCs/>
          <w:sz w:val="22"/>
          <w:szCs w:val="22"/>
        </w:rPr>
        <w:t>Anexo Número 8 (ocho)</w:t>
      </w:r>
      <w:r w:rsidRPr="008320CD">
        <w:rPr>
          <w:rFonts w:ascii="Montserrat" w:eastAsia="Times New Roman" w:hAnsi="Montserrat" w:cs="Arial"/>
          <w:bCs/>
          <w:sz w:val="22"/>
          <w:szCs w:val="22"/>
        </w:rPr>
        <w:t xml:space="preserve">. </w:t>
      </w:r>
    </w:p>
    <w:p w14:paraId="7A452C87" w14:textId="77777777" w:rsidR="008320CD" w:rsidRPr="008320CD" w:rsidRDefault="008320CD" w:rsidP="008320CD">
      <w:pPr>
        <w:suppressAutoHyphens/>
        <w:jc w:val="both"/>
        <w:rPr>
          <w:rFonts w:ascii="Montserrat" w:eastAsia="Times New Roman" w:hAnsi="Montserrat" w:cs="Arial"/>
          <w:bCs/>
          <w:sz w:val="22"/>
          <w:szCs w:val="22"/>
          <w:shd w:val="clear" w:color="auto" w:fill="00FFFF"/>
          <w:lang w:val="es-ES_tradnl"/>
        </w:rPr>
      </w:pPr>
    </w:p>
    <w:p w14:paraId="4ACA330D" w14:textId="77777777" w:rsidR="008320CD" w:rsidRPr="008320CD" w:rsidRDefault="008320CD" w:rsidP="008320CD">
      <w:pPr>
        <w:suppressAutoHyphens/>
        <w:jc w:val="both"/>
        <w:rPr>
          <w:rFonts w:ascii="Montserrat" w:eastAsia="Times New Roman" w:hAnsi="Montserrat" w:cs="Arial"/>
          <w:bCs/>
          <w:sz w:val="22"/>
          <w:szCs w:val="22"/>
          <w:lang w:val="es-ES_tradnl"/>
        </w:rPr>
      </w:pPr>
      <w:r w:rsidRPr="008320CD">
        <w:rPr>
          <w:rFonts w:ascii="Montserrat" w:eastAsia="Times New Roman" w:hAnsi="Montserrat" w:cs="Arial"/>
          <w:bCs/>
          <w:sz w:val="22"/>
          <w:szCs w:val="22"/>
          <w:lang w:val="es-ES_tradnl"/>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4A1544E0" w14:textId="77777777" w:rsidR="008320CD" w:rsidRPr="008320CD" w:rsidRDefault="008320CD" w:rsidP="008320CD">
      <w:pPr>
        <w:suppressAutoHyphens/>
        <w:jc w:val="both"/>
        <w:rPr>
          <w:rFonts w:ascii="Montserrat" w:eastAsia="Times New Roman" w:hAnsi="Montserrat" w:cs="Arial"/>
          <w:bCs/>
          <w:sz w:val="22"/>
          <w:szCs w:val="22"/>
          <w:lang w:val="es-ES_tradnl"/>
        </w:rPr>
      </w:pPr>
    </w:p>
    <w:p w14:paraId="2D002655"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bCs/>
          <w:sz w:val="22"/>
          <w:szCs w:val="22"/>
        </w:rPr>
        <w:t>No obstante lo anterior, en el supuesto de que el monto del contrato adjudicado sea igual o menor a 600 días de salario mínimo general vigente, el licitante ganador podrá presentar la garantía de cumplimiento de las obligaciones estipuladas en el contrato, mediante fianza o cheque certificado, por un importe equivalente al 10% (diez por ciento), del monto total o máximo del contrato, sin considerar el Impuesto al Valor Agregado, a favor del Instituto</w:t>
      </w:r>
      <w:r w:rsidRPr="008320CD">
        <w:rPr>
          <w:rFonts w:ascii="Montserrat" w:eastAsia="Times New Roman" w:hAnsi="Montserrat" w:cs="Arial"/>
          <w:sz w:val="22"/>
          <w:szCs w:val="22"/>
        </w:rPr>
        <w:t>, de acuerdo con el procedimiento siguiente:</w:t>
      </w:r>
    </w:p>
    <w:p w14:paraId="79CB665D" w14:textId="77777777" w:rsidR="008320CD" w:rsidRPr="008320CD" w:rsidRDefault="008320CD" w:rsidP="008320CD">
      <w:pPr>
        <w:suppressAutoHyphens/>
        <w:jc w:val="both"/>
        <w:rPr>
          <w:rFonts w:ascii="Montserrat" w:eastAsia="Times New Roman" w:hAnsi="Montserrat" w:cs="Arial"/>
          <w:sz w:val="22"/>
          <w:szCs w:val="22"/>
        </w:rPr>
      </w:pPr>
    </w:p>
    <w:p w14:paraId="0B22F5AD" w14:textId="77777777" w:rsidR="008320CD" w:rsidRPr="008320CD" w:rsidRDefault="008320CD" w:rsidP="00D638DB">
      <w:pPr>
        <w:numPr>
          <w:ilvl w:val="0"/>
          <w:numId w:val="11"/>
        </w:numPr>
        <w:suppressAutoHyphens/>
        <w:autoSpaceDE w:val="0"/>
        <w:ind w:left="2500" w:hanging="697"/>
        <w:jc w:val="both"/>
        <w:rPr>
          <w:rFonts w:ascii="Montserrat" w:eastAsia="Times New Roman" w:hAnsi="Montserrat" w:cs="Arial"/>
          <w:sz w:val="22"/>
          <w:szCs w:val="22"/>
        </w:rPr>
      </w:pPr>
      <w:r w:rsidRPr="008320CD">
        <w:rPr>
          <w:rFonts w:ascii="Montserrat" w:eastAsia="Times New Roman" w:hAnsi="Montserrat" w:cs="Arial"/>
          <w:sz w:val="22"/>
          <w:szCs w:val="22"/>
        </w:rPr>
        <w:t>El cheque debe expedirse a nombre del Instituto Mexicano del Seguro Social.</w:t>
      </w:r>
    </w:p>
    <w:p w14:paraId="573792F0" w14:textId="77777777" w:rsidR="008320CD" w:rsidRPr="008320CD" w:rsidRDefault="008320CD" w:rsidP="008320CD">
      <w:pPr>
        <w:suppressAutoHyphens/>
        <w:autoSpaceDE w:val="0"/>
        <w:ind w:left="360"/>
        <w:jc w:val="both"/>
        <w:rPr>
          <w:rFonts w:ascii="Montserrat" w:eastAsia="Times New Roman" w:hAnsi="Montserrat" w:cs="Arial"/>
          <w:sz w:val="22"/>
          <w:szCs w:val="22"/>
        </w:rPr>
      </w:pPr>
    </w:p>
    <w:p w14:paraId="0A0CD7A9" w14:textId="77777777" w:rsidR="008320CD" w:rsidRPr="008320CD" w:rsidRDefault="008320CD" w:rsidP="00D638DB">
      <w:pPr>
        <w:numPr>
          <w:ilvl w:val="0"/>
          <w:numId w:val="11"/>
        </w:numPr>
        <w:suppressAutoHyphens/>
        <w:autoSpaceDE w:val="0"/>
        <w:ind w:left="2500" w:hanging="697"/>
        <w:jc w:val="both"/>
        <w:rPr>
          <w:rFonts w:ascii="Montserrat" w:eastAsia="Times New Roman" w:hAnsi="Montserrat" w:cs="Arial"/>
          <w:sz w:val="22"/>
          <w:szCs w:val="22"/>
        </w:rPr>
      </w:pPr>
      <w:r w:rsidRPr="008320CD">
        <w:rPr>
          <w:rFonts w:ascii="Montserrat" w:eastAsia="Times New Roman" w:hAnsi="Montserrat" w:cs="Arial"/>
          <w:sz w:val="22"/>
          <w:szCs w:val="22"/>
        </w:rPr>
        <w:t>Dicho cheque deberá ser resguardado, a título de garantía, en el Departamento de Finanzas de la UMAE Hospital de Especialidades “Dr. Antonio Fraga Mouret” del Centro Médico Nacional La Raza.</w:t>
      </w:r>
    </w:p>
    <w:p w14:paraId="29BA1309" w14:textId="77777777" w:rsidR="008320CD" w:rsidRPr="008320CD" w:rsidRDefault="008320CD" w:rsidP="008320CD">
      <w:pPr>
        <w:suppressAutoHyphens/>
        <w:autoSpaceDE w:val="0"/>
        <w:ind w:left="360"/>
        <w:jc w:val="both"/>
        <w:rPr>
          <w:rFonts w:ascii="Montserrat" w:eastAsia="Times New Roman" w:hAnsi="Montserrat" w:cs="Arial"/>
          <w:sz w:val="22"/>
          <w:szCs w:val="22"/>
        </w:rPr>
      </w:pPr>
    </w:p>
    <w:p w14:paraId="6279134A" w14:textId="77777777" w:rsidR="008320CD" w:rsidRPr="008320CD" w:rsidRDefault="008320CD" w:rsidP="00D638DB">
      <w:pPr>
        <w:numPr>
          <w:ilvl w:val="0"/>
          <w:numId w:val="11"/>
        </w:numPr>
        <w:suppressAutoHyphens/>
        <w:autoSpaceDE w:val="0"/>
        <w:ind w:left="2500" w:hanging="697"/>
        <w:jc w:val="both"/>
        <w:rPr>
          <w:rFonts w:ascii="Montserrat" w:eastAsia="Times New Roman" w:hAnsi="Montserrat" w:cs="Arial"/>
          <w:sz w:val="22"/>
          <w:szCs w:val="22"/>
        </w:rPr>
      </w:pPr>
      <w:r w:rsidRPr="008320CD">
        <w:rPr>
          <w:rFonts w:ascii="Montserrat" w:eastAsia="Times New Roman" w:hAnsi="Montserrat" w:cs="Arial"/>
          <w:sz w:val="22"/>
          <w:szCs w:val="22"/>
        </w:rPr>
        <w:lastRenderedPageBreak/>
        <w:t>El cheque certificado,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prestación del servicio correspondiente.</w:t>
      </w:r>
    </w:p>
    <w:p w14:paraId="59E5E19C" w14:textId="77777777" w:rsidR="008320CD" w:rsidRPr="008320CD" w:rsidRDefault="008320CD" w:rsidP="008320CD">
      <w:pPr>
        <w:suppressAutoHyphens/>
        <w:autoSpaceDE w:val="0"/>
        <w:jc w:val="both"/>
        <w:rPr>
          <w:rFonts w:ascii="Montserrat" w:eastAsia="Times New Roman" w:hAnsi="Montserrat" w:cs="Arial"/>
          <w:sz w:val="22"/>
          <w:szCs w:val="22"/>
        </w:rPr>
      </w:pPr>
    </w:p>
    <w:p w14:paraId="630D14CE" w14:textId="77777777" w:rsidR="008320CD" w:rsidRPr="008320CD" w:rsidRDefault="008320CD" w:rsidP="008320CD">
      <w:pPr>
        <w:suppressAutoHyphens/>
        <w:autoSpaceDE w:val="0"/>
        <w:jc w:val="both"/>
        <w:rPr>
          <w:rFonts w:ascii="Montserrat" w:eastAsia="Times New Roman" w:hAnsi="Montserrat" w:cs="Arial"/>
          <w:sz w:val="22"/>
          <w:szCs w:val="22"/>
        </w:rPr>
      </w:pPr>
      <w:r w:rsidRPr="008320CD">
        <w:rPr>
          <w:rFonts w:ascii="Montserrat" w:eastAsia="Times New Roman" w:hAnsi="Montserrat" w:cs="Arial"/>
          <w:sz w:val="22"/>
          <w:szCs w:val="22"/>
        </w:rPr>
        <w:t>En caso de que el Instituto no devuelva el cheque certificado en el plazo antes citado, éste a solicitud del proveedor deberá pagar gastos financieros conforme al procedimiento administrativo de ejecución contenido en el Capítulo III del Código Fiscal de la Federación, como si se tratara de supuestos de prórroga para el pago de créditos fiscales. Dichos gastos se computarán por días naturales desde que se venció el plazo establecido, hasta la fecha en que se ponga efectivamente el cheque a disposición del proveedor.</w:t>
      </w:r>
    </w:p>
    <w:p w14:paraId="07E41BB3" w14:textId="77777777" w:rsidR="008320CD" w:rsidRPr="008320CD" w:rsidRDefault="008320CD" w:rsidP="008320CD">
      <w:pPr>
        <w:suppressAutoHyphens/>
        <w:autoSpaceDE w:val="0"/>
        <w:jc w:val="both"/>
        <w:rPr>
          <w:rFonts w:ascii="Montserrat" w:eastAsia="Times New Roman" w:hAnsi="Montserrat" w:cs="Arial"/>
          <w:sz w:val="22"/>
          <w:szCs w:val="22"/>
        </w:rPr>
      </w:pPr>
    </w:p>
    <w:p w14:paraId="550754FA"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t>Esta garantía deberá presentarse a más tardar, dentro de los diez días naturales siguientes a la fecha de firma del contrato, en términos del artículo 48 de la Ley.</w:t>
      </w:r>
    </w:p>
    <w:p w14:paraId="1553E871" w14:textId="77777777" w:rsidR="008320CD" w:rsidRPr="008320CD" w:rsidRDefault="008320CD" w:rsidP="008320CD">
      <w:pPr>
        <w:suppressAutoHyphens/>
        <w:jc w:val="both"/>
        <w:rPr>
          <w:rFonts w:ascii="Montserrat" w:eastAsia="Times New Roman" w:hAnsi="Montserrat" w:cs="Arial"/>
          <w:sz w:val="22"/>
          <w:szCs w:val="22"/>
        </w:rPr>
      </w:pPr>
    </w:p>
    <w:p w14:paraId="4F0906EC" w14:textId="77777777" w:rsidR="008320CD" w:rsidRPr="008320CD" w:rsidRDefault="008320CD" w:rsidP="00D638DB">
      <w:pPr>
        <w:numPr>
          <w:ilvl w:val="1"/>
          <w:numId w:val="19"/>
        </w:numPr>
        <w:suppressAutoHyphens/>
        <w:jc w:val="both"/>
        <w:rPr>
          <w:rFonts w:ascii="Montserrat" w:eastAsia="Times New Roman" w:hAnsi="Montserrat" w:cs="Gisha"/>
          <w:b/>
          <w:sz w:val="22"/>
          <w:szCs w:val="22"/>
        </w:rPr>
      </w:pPr>
      <w:r w:rsidRPr="008320CD">
        <w:rPr>
          <w:rFonts w:ascii="Montserrat" w:eastAsia="Times New Roman" w:hAnsi="Montserrat" w:cs="Gisha"/>
          <w:b/>
          <w:sz w:val="22"/>
          <w:szCs w:val="22"/>
        </w:rPr>
        <w:t>SANCIONES POR ATRASO E INCUMPLIMIENTO EN LA ENTREGA DE LOS BIENES O PRESTACIÓN DEL SERVICIO.</w:t>
      </w:r>
    </w:p>
    <w:p w14:paraId="285B7DB4" w14:textId="77777777" w:rsidR="008320CD" w:rsidRPr="008320CD" w:rsidRDefault="008320CD" w:rsidP="008320CD">
      <w:pPr>
        <w:suppressAutoHyphens/>
        <w:jc w:val="both"/>
        <w:rPr>
          <w:rFonts w:ascii="Montserrat" w:eastAsia="Times New Roman" w:hAnsi="Montserrat" w:cs="Gisha"/>
          <w:b/>
          <w:color w:val="000000"/>
          <w:sz w:val="22"/>
          <w:szCs w:val="22"/>
        </w:rPr>
      </w:pPr>
    </w:p>
    <w:p w14:paraId="58F2206E" w14:textId="77777777" w:rsidR="008320CD" w:rsidRPr="008320CD" w:rsidRDefault="008320CD" w:rsidP="008320CD">
      <w:pPr>
        <w:suppressAutoHyphens/>
        <w:jc w:val="both"/>
        <w:rPr>
          <w:rFonts w:ascii="Montserrat" w:eastAsia="Times New Roman" w:hAnsi="Montserrat" w:cs="Gisha"/>
          <w:bCs/>
          <w:color w:val="000000"/>
          <w:sz w:val="22"/>
          <w:szCs w:val="22"/>
        </w:rPr>
      </w:pPr>
      <w:r w:rsidRPr="008320CD">
        <w:rPr>
          <w:rFonts w:ascii="Montserrat" w:eastAsia="Times New Roman" w:hAnsi="Montserrat" w:cs="Gisha"/>
          <w:bCs/>
          <w:color w:val="000000"/>
          <w:sz w:val="22"/>
          <w:szCs w:val="22"/>
        </w:rPr>
        <w:t xml:space="preserve">La convocante podrá establecer deducciones al pago de bienes o servicios, por cualquier incumplimiento parcial o cumplimiento deficiente, respecto de las partidas o conceptos que integran el contrato, cuyo límite será hasta el 10% (Diez Por Ciento), del monto total o total máximo de este, de conformidad con artículo 53 Bis de la </w:t>
      </w:r>
      <w:r w:rsidRPr="008320CD">
        <w:rPr>
          <w:rFonts w:ascii="Montserrat" w:eastAsia="Times New Roman" w:hAnsi="Montserrat" w:cs="Gisha"/>
          <w:sz w:val="22"/>
          <w:szCs w:val="22"/>
        </w:rPr>
        <w:t>Ley de Adquisiciones, Arrendamientos y Servicios del Sector Público</w:t>
      </w:r>
    </w:p>
    <w:p w14:paraId="5BD30515" w14:textId="77777777" w:rsidR="008320CD" w:rsidRPr="008320CD" w:rsidRDefault="008320CD" w:rsidP="008320CD">
      <w:pPr>
        <w:suppressAutoHyphens/>
        <w:jc w:val="both"/>
        <w:rPr>
          <w:rFonts w:ascii="Montserrat" w:eastAsia="Times New Roman" w:hAnsi="Montserrat" w:cs="Gisha"/>
          <w:bCs/>
          <w:color w:val="000000"/>
          <w:sz w:val="22"/>
          <w:szCs w:val="22"/>
        </w:rPr>
      </w:pPr>
    </w:p>
    <w:p w14:paraId="4976F0C3" w14:textId="77777777" w:rsidR="008320CD" w:rsidRPr="008320CD" w:rsidRDefault="008320CD" w:rsidP="008320CD">
      <w:pPr>
        <w:suppressAutoHyphens/>
        <w:jc w:val="both"/>
        <w:rPr>
          <w:rFonts w:ascii="Montserrat" w:eastAsia="Times New Roman" w:hAnsi="Montserrat" w:cs="Gisha"/>
          <w:bCs/>
          <w:color w:val="000000"/>
          <w:sz w:val="22"/>
          <w:szCs w:val="22"/>
        </w:rPr>
      </w:pPr>
      <w:r w:rsidRPr="008320CD">
        <w:rPr>
          <w:rFonts w:ascii="Montserrat" w:eastAsia="Times New Roman" w:hAnsi="Montserrat" w:cs="Gisha"/>
          <w:bCs/>
          <w:color w:val="000000"/>
          <w:sz w:val="22"/>
          <w:szCs w:val="22"/>
        </w:rPr>
        <w:t xml:space="preserve">En apego al artículo 47 del reglamento de la </w:t>
      </w:r>
      <w:r w:rsidRPr="008320CD">
        <w:rPr>
          <w:rFonts w:ascii="Montserrat" w:eastAsia="Times New Roman" w:hAnsi="Montserrat" w:cs="Gisha"/>
          <w:sz w:val="22"/>
          <w:szCs w:val="22"/>
        </w:rPr>
        <w:t>Ley de Adquisiciones, Arrendamientos y Servicios del Sector Público</w:t>
      </w:r>
      <w:r w:rsidRPr="008320CD">
        <w:rPr>
          <w:rFonts w:ascii="Montserrat" w:eastAsia="Times New Roman" w:hAnsi="Montserrat" w:cs="Gisha"/>
          <w:bCs/>
          <w:color w:val="000000"/>
          <w:sz w:val="22"/>
          <w:szCs w:val="22"/>
        </w:rPr>
        <w:t>, las deducciones al pago de bienes o servicios serán determinados en función de los bienes entregados o servicios prestados de manera parcial o deficiente y las deducciones serán calculadas hasta la fecha en que materialmente se cumpla la obligación sin exceder la parte proporcional de la garantía de cumplimiento. Los montos a deducir se aplicaran en la factura que el proveedor presente para su cobro una vez cuantificada la deducción correspondiente. La convocante establecerá el límite máximo que se aplicara por concepto de deducción de pagos a partir del cual se podrán cancelar la o las partidas, objeto del incumplimiento o bien, la rescisión del contrato.</w:t>
      </w:r>
    </w:p>
    <w:p w14:paraId="72FF4586" w14:textId="77777777" w:rsidR="008320CD" w:rsidRPr="008320CD" w:rsidRDefault="008320CD" w:rsidP="008320CD">
      <w:pPr>
        <w:suppressAutoHyphens/>
        <w:jc w:val="both"/>
        <w:rPr>
          <w:rFonts w:ascii="Montserrat" w:eastAsia="Times New Roman" w:hAnsi="Montserrat" w:cs="Gisha"/>
          <w:bCs/>
          <w:color w:val="000000"/>
          <w:sz w:val="22"/>
          <w:szCs w:val="22"/>
        </w:rPr>
      </w:pPr>
    </w:p>
    <w:p w14:paraId="461B19F8" w14:textId="77777777" w:rsidR="008320CD" w:rsidRPr="008320CD" w:rsidRDefault="008320CD" w:rsidP="008320CD">
      <w:pPr>
        <w:suppressAutoHyphens/>
        <w:jc w:val="both"/>
        <w:rPr>
          <w:rFonts w:ascii="Montserrat" w:eastAsia="Times New Roman" w:hAnsi="Montserrat" w:cs="Gisha"/>
          <w:bCs/>
          <w:color w:val="000000"/>
          <w:sz w:val="22"/>
          <w:szCs w:val="22"/>
        </w:rPr>
      </w:pPr>
      <w:r w:rsidRPr="008320CD">
        <w:rPr>
          <w:rFonts w:ascii="Montserrat" w:eastAsia="Times New Roman" w:hAnsi="Montserrat" w:cs="Gisha"/>
          <w:bCs/>
          <w:color w:val="000000"/>
          <w:sz w:val="22"/>
          <w:szCs w:val="22"/>
        </w:rPr>
        <w:t>La convocante aplicará una pena convencional por cada día de atraso en la entrega de los bienes, por el equivalente al 2.5% (Dos Punto Cinco Por Ciento), sobre el valor total de lo incumplido, sin incluir el IVA.</w:t>
      </w:r>
    </w:p>
    <w:p w14:paraId="18C01557" w14:textId="77777777" w:rsidR="008320CD" w:rsidRPr="008320CD" w:rsidRDefault="008320CD" w:rsidP="008320CD">
      <w:pPr>
        <w:suppressAutoHyphens/>
        <w:jc w:val="both"/>
        <w:rPr>
          <w:rFonts w:ascii="Montserrat" w:eastAsia="Times New Roman" w:hAnsi="Montserrat" w:cs="Gisha"/>
          <w:bCs/>
          <w:color w:val="000000"/>
          <w:sz w:val="22"/>
          <w:szCs w:val="22"/>
        </w:rPr>
      </w:pPr>
    </w:p>
    <w:p w14:paraId="1BFF60B5" w14:textId="77777777" w:rsidR="008320CD" w:rsidRPr="008320CD" w:rsidRDefault="008320CD" w:rsidP="008320CD">
      <w:pPr>
        <w:suppressAutoHyphens/>
        <w:jc w:val="both"/>
        <w:rPr>
          <w:rFonts w:ascii="Montserrat" w:eastAsia="Times New Roman" w:hAnsi="Montserrat" w:cs="Gisha"/>
          <w:bCs/>
          <w:color w:val="000000"/>
          <w:sz w:val="22"/>
          <w:szCs w:val="22"/>
        </w:rPr>
      </w:pPr>
      <w:r w:rsidRPr="008320CD">
        <w:rPr>
          <w:rFonts w:ascii="Montserrat" w:eastAsia="Times New Roman" w:hAnsi="Montserrat" w:cs="Gisha"/>
          <w:bCs/>
          <w:color w:val="000000"/>
          <w:sz w:val="22"/>
          <w:szCs w:val="22"/>
        </w:rPr>
        <w:t>La pena convencional por atraso se calculará por cada día de incumplimiento, de acuerdo con el porcentaje de penalización establecido, aplicado al valor de los bienes entregados con atraso, y de manera proporcional al importe de la garantía de cumplimiento que corresponda al  concepto. La suma de las penas convencionales no deberá exceder el importe de dicha garantía.</w:t>
      </w:r>
    </w:p>
    <w:p w14:paraId="2F2DB8C7" w14:textId="77777777" w:rsidR="008320CD" w:rsidRPr="008320CD" w:rsidRDefault="008320CD" w:rsidP="008320CD">
      <w:pPr>
        <w:suppressAutoHyphens/>
        <w:jc w:val="both"/>
        <w:rPr>
          <w:rFonts w:ascii="Montserrat" w:eastAsia="Times New Roman" w:hAnsi="Montserrat" w:cs="Gisha"/>
          <w:bCs/>
          <w:color w:val="000000"/>
          <w:sz w:val="22"/>
          <w:szCs w:val="22"/>
        </w:rPr>
      </w:pPr>
    </w:p>
    <w:p w14:paraId="0816668A" w14:textId="77777777" w:rsidR="008320CD" w:rsidRPr="008320CD" w:rsidRDefault="008320CD" w:rsidP="008320CD">
      <w:pPr>
        <w:tabs>
          <w:tab w:val="left" w:pos="-142"/>
          <w:tab w:val="left" w:pos="1134"/>
        </w:tabs>
        <w:suppressAutoHyphens/>
        <w:jc w:val="both"/>
        <w:rPr>
          <w:rFonts w:ascii="Montserrat" w:eastAsia="Times New Roman" w:hAnsi="Montserrat" w:cs="Gisha"/>
          <w:bCs/>
          <w:color w:val="000000"/>
          <w:sz w:val="22"/>
          <w:szCs w:val="22"/>
        </w:rPr>
      </w:pPr>
      <w:r w:rsidRPr="008320CD">
        <w:rPr>
          <w:rFonts w:ascii="Montserrat" w:eastAsia="Times New Roman" w:hAnsi="Montserrat" w:cs="Gisha"/>
          <w:bCs/>
          <w:color w:val="000000"/>
          <w:sz w:val="22"/>
          <w:szCs w:val="22"/>
        </w:rPr>
        <w:t>El licitante a su vez, autoriza a la convocante a descontar las cantidades que resulten de aplicar la pena convencional, sobre los pagos que deberá cubrir al licitante.</w:t>
      </w:r>
    </w:p>
    <w:p w14:paraId="5E68711B" w14:textId="77777777" w:rsidR="008320CD" w:rsidRPr="008320CD" w:rsidRDefault="008320CD" w:rsidP="008320CD">
      <w:pPr>
        <w:tabs>
          <w:tab w:val="left" w:pos="-142"/>
          <w:tab w:val="left" w:pos="1134"/>
        </w:tabs>
        <w:suppressAutoHyphens/>
        <w:jc w:val="both"/>
        <w:rPr>
          <w:rFonts w:ascii="Montserrat" w:eastAsia="Times New Roman" w:hAnsi="Montserrat" w:cs="Gisha"/>
          <w:bCs/>
          <w:color w:val="000000"/>
          <w:sz w:val="22"/>
          <w:szCs w:val="22"/>
        </w:rPr>
      </w:pPr>
    </w:p>
    <w:p w14:paraId="67C802C1" w14:textId="77777777" w:rsidR="008320CD" w:rsidRPr="008320CD" w:rsidRDefault="008320CD" w:rsidP="008320CD">
      <w:pPr>
        <w:suppressAutoHyphens/>
        <w:jc w:val="both"/>
        <w:rPr>
          <w:rFonts w:ascii="Montserrat" w:eastAsia="Times New Roman" w:hAnsi="Montserrat" w:cs="Gisha"/>
          <w:sz w:val="22"/>
          <w:szCs w:val="22"/>
        </w:rPr>
      </w:pPr>
      <w:r w:rsidRPr="008320CD">
        <w:rPr>
          <w:rFonts w:ascii="Montserrat" w:eastAsia="Times New Roman" w:hAnsi="Montserrat" w:cs="Gisha"/>
          <w:bCs/>
          <w:color w:val="000000"/>
          <w:sz w:val="22"/>
          <w:szCs w:val="22"/>
        </w:rPr>
        <w:t xml:space="preserve">Conforme a lo previsto en el último párrafo del artículo 96, del Reglamento de la Ley de Adquisiciones, Arrendamientos y Servicios del Sector Público, no se aceptará la estipulación de penas convencionales, a cargo de </w:t>
      </w:r>
      <w:r w:rsidRPr="008320CD">
        <w:rPr>
          <w:rFonts w:ascii="Montserrat" w:eastAsia="Times New Roman" w:hAnsi="Montserrat" w:cs="Gisha"/>
          <w:bCs/>
          <w:color w:val="000000"/>
          <w:sz w:val="22"/>
          <w:szCs w:val="22"/>
        </w:rPr>
        <w:lastRenderedPageBreak/>
        <w:t>la convocante aplicara una pena convencional por cada día de atraso en la entrega de los bienes, por el equivalente al 2.5% (Dos Punto Cinco Por Ciento).</w:t>
      </w:r>
    </w:p>
    <w:p w14:paraId="7F1EA02B" w14:textId="77777777" w:rsidR="008320CD" w:rsidRPr="008320CD" w:rsidRDefault="008320CD" w:rsidP="008320CD">
      <w:pPr>
        <w:suppressAutoHyphens/>
        <w:jc w:val="both"/>
        <w:rPr>
          <w:rFonts w:ascii="Montserrat" w:eastAsia="Times New Roman" w:hAnsi="Montserrat" w:cs="Arial"/>
          <w:sz w:val="22"/>
          <w:szCs w:val="22"/>
        </w:rPr>
      </w:pPr>
    </w:p>
    <w:p w14:paraId="54F38DB4" w14:textId="77777777" w:rsidR="008320CD" w:rsidRPr="008320CD" w:rsidRDefault="008320CD" w:rsidP="00D638DB">
      <w:pPr>
        <w:numPr>
          <w:ilvl w:val="0"/>
          <w:numId w:val="19"/>
        </w:numPr>
        <w:suppressAutoHyphens/>
        <w:autoSpaceDE w:val="0"/>
        <w:jc w:val="both"/>
        <w:rPr>
          <w:rFonts w:ascii="Montserrat" w:eastAsia="Times New Roman" w:hAnsi="Montserrat" w:cs="Arial"/>
          <w:b/>
          <w:bCs/>
          <w:sz w:val="22"/>
          <w:szCs w:val="22"/>
          <w:lang w:val="es-ES_tradnl"/>
        </w:rPr>
      </w:pPr>
      <w:r w:rsidRPr="008320CD">
        <w:rPr>
          <w:rFonts w:ascii="Montserrat" w:eastAsia="Times New Roman" w:hAnsi="Montserrat" w:cs="Gisha"/>
          <w:b/>
          <w:bCs/>
          <w:sz w:val="22"/>
          <w:szCs w:val="22"/>
        </w:rPr>
        <w:t>INCONFORMIDADES.</w:t>
      </w:r>
    </w:p>
    <w:p w14:paraId="1E900471" w14:textId="77777777" w:rsidR="008320CD" w:rsidRPr="008320CD" w:rsidRDefault="008320CD" w:rsidP="008320CD">
      <w:pPr>
        <w:suppressAutoHyphens/>
        <w:jc w:val="both"/>
        <w:rPr>
          <w:rFonts w:ascii="Montserrat" w:eastAsia="Times New Roman" w:hAnsi="Montserrat" w:cs="Arial"/>
          <w:b/>
          <w:bCs/>
          <w:i/>
          <w:sz w:val="22"/>
          <w:szCs w:val="22"/>
          <w:lang w:val="es-ES_tradnl"/>
        </w:rPr>
      </w:pPr>
    </w:p>
    <w:p w14:paraId="1607128F"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t>De conformidad con lo dispuesto en artículo 66 de la LAASSP, los licitantes podrán interponer inconformidad ante el Órgano Interno de Control en el Instituto Mexicano de Seguro Social (IMSS), o a través de la dirección de: compranet@hacienda.gob.mx, por actos del procedimiento de contratación que contravengan las disposiciones que rigen las materias objeto del mencionado ordenamiento, presentándola directamente en el Área de Responsabilidades, en días hábiles, dentro del horario de 9:00 a 17:00 horas, cuyas oficinas se ubican en:</w:t>
      </w:r>
    </w:p>
    <w:p w14:paraId="285FB192" w14:textId="77777777" w:rsidR="008320CD" w:rsidRPr="008320CD" w:rsidRDefault="008320CD" w:rsidP="008320CD">
      <w:pPr>
        <w:suppressAutoHyphens/>
        <w:jc w:val="both"/>
        <w:rPr>
          <w:rFonts w:ascii="Montserrat" w:eastAsia="Times New Roman" w:hAnsi="Montserrat" w:cs="Arial"/>
          <w:sz w:val="22"/>
          <w:szCs w:val="22"/>
        </w:rPr>
      </w:pPr>
    </w:p>
    <w:p w14:paraId="7A2BFBA9" w14:textId="77777777" w:rsidR="008320CD" w:rsidRPr="008320CD" w:rsidRDefault="008320CD" w:rsidP="008320CD">
      <w:pPr>
        <w:suppressAutoHyphens/>
        <w:jc w:val="both"/>
        <w:rPr>
          <w:rFonts w:ascii="Montserrat" w:eastAsia="Times New Roman" w:hAnsi="Montserrat" w:cs="Arial"/>
          <w:i/>
          <w:sz w:val="22"/>
          <w:szCs w:val="22"/>
        </w:rPr>
      </w:pPr>
      <w:r w:rsidRPr="008320CD">
        <w:rPr>
          <w:rFonts w:ascii="Montserrat" w:eastAsia="Times New Roman" w:hAnsi="Montserrat" w:cs="Arial"/>
          <w:sz w:val="22"/>
          <w:szCs w:val="22"/>
        </w:rPr>
        <w:t>Avenida Revolución Número 1586, Colonia San Ángel, Alcaldía Álvaro Obregón, C.P. 01000, Ciudad de México.</w:t>
      </w:r>
    </w:p>
    <w:p w14:paraId="0462897F" w14:textId="77777777" w:rsidR="008320CD" w:rsidRPr="008320CD" w:rsidRDefault="008320CD" w:rsidP="008320CD">
      <w:pPr>
        <w:suppressAutoHyphens/>
        <w:jc w:val="both"/>
        <w:rPr>
          <w:rFonts w:ascii="Montserrat" w:eastAsia="Times New Roman" w:hAnsi="Montserrat" w:cs="Arial"/>
          <w:sz w:val="22"/>
          <w:szCs w:val="22"/>
        </w:rPr>
      </w:pPr>
    </w:p>
    <w:p w14:paraId="53416D6E" w14:textId="77777777" w:rsidR="008320CD" w:rsidRPr="008320CD" w:rsidRDefault="008320CD" w:rsidP="00D638DB">
      <w:pPr>
        <w:numPr>
          <w:ilvl w:val="0"/>
          <w:numId w:val="19"/>
        </w:numPr>
        <w:suppressAutoHyphens/>
        <w:autoSpaceDE w:val="0"/>
        <w:jc w:val="both"/>
        <w:rPr>
          <w:rFonts w:ascii="Montserrat" w:eastAsia="Times New Roman" w:hAnsi="Montserrat" w:cs="Gisha"/>
          <w:b/>
          <w:bCs/>
          <w:sz w:val="22"/>
          <w:szCs w:val="22"/>
        </w:rPr>
      </w:pPr>
      <w:r w:rsidRPr="008320CD">
        <w:rPr>
          <w:rFonts w:ascii="Montserrat" w:eastAsia="Times New Roman" w:hAnsi="Montserrat" w:cs="Gisha"/>
          <w:b/>
          <w:bCs/>
          <w:sz w:val="22"/>
          <w:szCs w:val="22"/>
        </w:rPr>
        <w:t>CONDICIONES DE PAGO.</w:t>
      </w:r>
    </w:p>
    <w:p w14:paraId="100FF9D1" w14:textId="77777777" w:rsidR="008320CD" w:rsidRPr="008320CD" w:rsidRDefault="008320CD" w:rsidP="008320CD">
      <w:pPr>
        <w:tabs>
          <w:tab w:val="left" w:pos="-284"/>
          <w:tab w:val="left" w:pos="9498"/>
        </w:tabs>
        <w:suppressAutoHyphens/>
        <w:jc w:val="both"/>
        <w:rPr>
          <w:rFonts w:ascii="Montserrat" w:eastAsia="Times New Roman" w:hAnsi="Montserrat" w:cs="Gisha"/>
          <w:b/>
          <w:bCs/>
          <w:sz w:val="22"/>
          <w:szCs w:val="22"/>
        </w:rPr>
      </w:pPr>
    </w:p>
    <w:p w14:paraId="4FEF8D22" w14:textId="77777777" w:rsidR="008320CD" w:rsidRPr="008320CD" w:rsidRDefault="008320CD" w:rsidP="008320CD">
      <w:pPr>
        <w:tabs>
          <w:tab w:val="left" w:pos="-284"/>
          <w:tab w:val="left" w:pos="9498"/>
        </w:tabs>
        <w:suppressAutoHyphens/>
        <w:jc w:val="both"/>
        <w:rPr>
          <w:rFonts w:ascii="Montserrat" w:eastAsia="Times New Roman" w:hAnsi="Montserrat" w:cs="Gisha"/>
          <w:bCs/>
          <w:sz w:val="22"/>
          <w:szCs w:val="22"/>
        </w:rPr>
      </w:pPr>
      <w:r w:rsidRPr="008320CD">
        <w:rPr>
          <w:rFonts w:ascii="Montserrat" w:eastAsia="Times New Roman" w:hAnsi="Montserrat" w:cs="Gisha"/>
          <w:bCs/>
          <w:sz w:val="22"/>
          <w:szCs w:val="22"/>
        </w:rPr>
        <w:t>El pago de los bienes se efectuará en pesos mexicanos, en una sola exhibición o en pagos parciales por partida completa entregada, a los 20 días naturales posteriores a la entrega de la representación impresa del comprobante fiscal digital y documentación comprobatoria que acredite la entrega de los bienes a entera satisfacción del Instituto, en la Oficina de Trámite de Erogaciones, ubicada en el piso 1 de La Unidad Médica de Alta Especialidad, Hospital de Especialidades “Dr Antonio Fraga Mouret” Del Centro Médico Nacional “La Raza”, Sito, En Calle Seris Y Zaachila S/N, Colonia, La Raza, Alcaldía Azcapotzalco,  C.P. 02990, Ciudad de México, de lunes a viernes en un horario de 9:00 a 13:00 horas, previa validación y autorización que para tal efecto realice el Administrador del contrato</w:t>
      </w:r>
      <w:r w:rsidRPr="008320CD">
        <w:rPr>
          <w:rFonts w:ascii="Montserrat" w:eastAsia="Times New Roman" w:hAnsi="Montserrat" w:cs="Tahoma"/>
          <w:sz w:val="22"/>
          <w:szCs w:val="22"/>
        </w:rPr>
        <w:t>, los siguientes documentos:</w:t>
      </w:r>
    </w:p>
    <w:p w14:paraId="340632C2" w14:textId="77777777" w:rsidR="008320CD" w:rsidRPr="008320CD" w:rsidRDefault="008320CD" w:rsidP="008320CD">
      <w:pPr>
        <w:tabs>
          <w:tab w:val="left" w:pos="436"/>
          <w:tab w:val="left" w:pos="1980"/>
        </w:tabs>
        <w:suppressAutoHyphens/>
        <w:overflowPunct w:val="0"/>
        <w:autoSpaceDE w:val="0"/>
        <w:jc w:val="both"/>
        <w:textAlignment w:val="baseline"/>
        <w:rPr>
          <w:rFonts w:ascii="Montserrat" w:eastAsia="Calibri" w:hAnsi="Montserrat" w:cs="Tahoma"/>
          <w:sz w:val="22"/>
          <w:szCs w:val="22"/>
          <w:lang w:eastAsia="en-US"/>
        </w:rPr>
      </w:pPr>
    </w:p>
    <w:p w14:paraId="6CD61B69" w14:textId="77777777" w:rsidR="008320CD" w:rsidRPr="008320CD" w:rsidRDefault="008320CD" w:rsidP="008320CD">
      <w:pPr>
        <w:tabs>
          <w:tab w:val="left" w:pos="436"/>
          <w:tab w:val="left" w:pos="1980"/>
        </w:tabs>
        <w:suppressAutoHyphens/>
        <w:overflowPunct w:val="0"/>
        <w:autoSpaceDE w:val="0"/>
        <w:jc w:val="both"/>
        <w:textAlignment w:val="baseline"/>
        <w:rPr>
          <w:rFonts w:ascii="Montserrat" w:eastAsia="Calibri" w:hAnsi="Montserrat" w:cs="Tahoma"/>
          <w:sz w:val="22"/>
          <w:szCs w:val="22"/>
          <w:lang w:val="es-MX"/>
        </w:rPr>
      </w:pPr>
      <w:r w:rsidRPr="008320CD">
        <w:rPr>
          <w:rFonts w:ascii="Montserrat" w:eastAsia="Times New Roman" w:hAnsi="Montserrat" w:cs="Tahoma"/>
          <w:sz w:val="22"/>
          <w:szCs w:val="22"/>
        </w:rPr>
        <w:t xml:space="preserve">Original y copia de la factura que reúna los requisitos fiscales respectivos, en la que se indique el servicio prestado, número de proveedor, número de contrato, número de fianza, nombre de la afianzadora, </w:t>
      </w:r>
      <w:r w:rsidRPr="008320CD">
        <w:rPr>
          <w:rFonts w:ascii="Montserrat" w:eastAsia="Times New Roman" w:hAnsi="Montserrat" w:cs="Tahoma"/>
          <w:kern w:val="2"/>
          <w:sz w:val="22"/>
          <w:szCs w:val="22"/>
          <w:lang w:val="es-ES_tradnl"/>
        </w:rPr>
        <w:t xml:space="preserve">previa validación del área directiva medica de la unidad </w:t>
      </w:r>
      <w:r w:rsidRPr="008320CD">
        <w:rPr>
          <w:rFonts w:ascii="Montserrat" w:eastAsia="Times New Roman" w:hAnsi="Montserrat" w:cs="Tahoma"/>
          <w:b/>
          <w:color w:val="0000FF"/>
          <w:sz w:val="22"/>
          <w:szCs w:val="22"/>
        </w:rPr>
        <w:t>deberá de anexar</w:t>
      </w:r>
      <w:r w:rsidRPr="008320CD">
        <w:rPr>
          <w:rFonts w:ascii="Montserrat" w:eastAsia="Times New Roman" w:hAnsi="Montserrat" w:cs="Tahoma"/>
          <w:kern w:val="2"/>
          <w:sz w:val="22"/>
          <w:szCs w:val="22"/>
          <w:lang w:val="es-ES_tradnl"/>
        </w:rPr>
        <w:t xml:space="preserve">  el soporte documental descrito en anexo 1, de acuerdo a las necesidades de la UMAE, siendo responsable de firmar y autorizar la facturación el jefe de servicio y director de la unidad</w:t>
      </w:r>
      <w:r w:rsidRPr="008320CD">
        <w:rPr>
          <w:rFonts w:ascii="Montserrat" w:eastAsia="Calibri" w:hAnsi="Montserrat" w:cs="Tahoma"/>
          <w:sz w:val="22"/>
          <w:szCs w:val="22"/>
        </w:rPr>
        <w:t>, o quien sea designado para dicho fin asimismo</w:t>
      </w:r>
      <w:r w:rsidRPr="008320CD">
        <w:rPr>
          <w:rFonts w:ascii="Montserrat" w:eastAsia="Times New Roman" w:hAnsi="Montserrat" w:cs="Tahoma"/>
          <w:sz w:val="22"/>
          <w:szCs w:val="22"/>
        </w:rPr>
        <w:t>.</w:t>
      </w:r>
    </w:p>
    <w:p w14:paraId="6CE66A4D" w14:textId="77777777" w:rsidR="008320CD" w:rsidRPr="008320CD" w:rsidRDefault="008320CD" w:rsidP="008320CD">
      <w:pPr>
        <w:tabs>
          <w:tab w:val="left" w:pos="851"/>
          <w:tab w:val="left" w:pos="5792"/>
          <w:tab w:val="left" w:pos="12738"/>
        </w:tabs>
        <w:suppressAutoHyphens/>
        <w:jc w:val="both"/>
        <w:rPr>
          <w:rFonts w:ascii="Montserrat" w:eastAsia="Times New Roman" w:hAnsi="Montserrat" w:cs="Tahoma"/>
          <w:b/>
          <w:color w:val="C00000"/>
          <w:sz w:val="22"/>
          <w:szCs w:val="22"/>
          <w:u w:val="single"/>
        </w:rPr>
      </w:pPr>
    </w:p>
    <w:p w14:paraId="5E89002F" w14:textId="77777777" w:rsidR="008320CD" w:rsidRPr="008320CD" w:rsidRDefault="008320CD" w:rsidP="008320CD">
      <w:pPr>
        <w:tabs>
          <w:tab w:val="left" w:pos="851"/>
          <w:tab w:val="left" w:pos="5792"/>
          <w:tab w:val="left" w:pos="12738"/>
        </w:tabs>
        <w:suppressAutoHyphens/>
        <w:jc w:val="both"/>
        <w:rPr>
          <w:rFonts w:ascii="Montserrat" w:eastAsia="Times New Roman" w:hAnsi="Montserrat" w:cs="Tahoma"/>
          <w:b/>
          <w:color w:val="C00000"/>
          <w:sz w:val="22"/>
          <w:szCs w:val="22"/>
          <w:u w:val="single"/>
        </w:rPr>
      </w:pPr>
      <w:r w:rsidRPr="008320CD">
        <w:rPr>
          <w:rFonts w:ascii="Montserrat" w:eastAsia="Times New Roman" w:hAnsi="Montserrat" w:cs="Tahoma"/>
          <w:color w:val="000000"/>
          <w:sz w:val="22"/>
          <w:szCs w:val="22"/>
        </w:rPr>
        <w:t xml:space="preserve">El área usuaria tendrá un período de </w:t>
      </w:r>
      <w:r w:rsidRPr="008320CD">
        <w:rPr>
          <w:rFonts w:ascii="Montserrat" w:eastAsia="Times New Roman" w:hAnsi="Montserrat" w:cs="Tahoma"/>
          <w:b/>
          <w:color w:val="0000FF"/>
          <w:sz w:val="22"/>
          <w:szCs w:val="22"/>
        </w:rPr>
        <w:t>72</w:t>
      </w:r>
      <w:r w:rsidRPr="008320CD">
        <w:rPr>
          <w:rFonts w:ascii="Montserrat" w:eastAsia="Times New Roman" w:hAnsi="Montserrat" w:cs="Tahoma"/>
          <w:color w:val="000000"/>
          <w:sz w:val="22"/>
          <w:szCs w:val="22"/>
        </w:rPr>
        <w:t xml:space="preserve"> horas, posteriores a la recepción de la factura, para su cotejo y validación. </w:t>
      </w:r>
    </w:p>
    <w:p w14:paraId="48D900C9" w14:textId="77777777" w:rsidR="008320CD" w:rsidRPr="008320CD" w:rsidRDefault="008320CD" w:rsidP="008320CD">
      <w:pPr>
        <w:suppressAutoHyphens/>
        <w:jc w:val="both"/>
        <w:rPr>
          <w:rFonts w:ascii="Montserrat" w:eastAsia="Calibri" w:hAnsi="Montserrat" w:cs="Tahoma"/>
          <w:sz w:val="22"/>
          <w:szCs w:val="22"/>
          <w:lang w:eastAsia="en-US"/>
        </w:rPr>
      </w:pPr>
    </w:p>
    <w:p w14:paraId="48000692" w14:textId="77777777" w:rsidR="008320CD" w:rsidRPr="008320CD" w:rsidRDefault="008320CD" w:rsidP="008320CD">
      <w:pPr>
        <w:suppressAutoHyphens/>
        <w:jc w:val="both"/>
        <w:rPr>
          <w:rFonts w:ascii="Montserrat" w:eastAsia="Calibri" w:hAnsi="Montserrat" w:cs="Tahoma"/>
          <w:sz w:val="22"/>
          <w:szCs w:val="22"/>
          <w:lang w:val="es-MX"/>
        </w:rPr>
      </w:pPr>
      <w:r w:rsidRPr="008320CD">
        <w:rPr>
          <w:rFonts w:ascii="Montserrat" w:eastAsia="Calibri" w:hAnsi="Montserrat" w:cs="Tahoma"/>
          <w:sz w:val="22"/>
          <w:szCs w:val="22"/>
        </w:rPr>
        <w:t>En caso de que el proveedor expida facturas  en el esquema de facturación electrónica,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14:paraId="4408E9ED" w14:textId="77777777" w:rsidR="008320CD" w:rsidRPr="008320CD" w:rsidRDefault="008320CD" w:rsidP="008320CD">
      <w:pPr>
        <w:suppressAutoHyphens/>
        <w:jc w:val="both"/>
        <w:rPr>
          <w:rFonts w:ascii="Montserrat" w:eastAsia="Calibri" w:hAnsi="Montserrat" w:cs="Tahoma"/>
          <w:sz w:val="22"/>
          <w:szCs w:val="22"/>
        </w:rPr>
      </w:pPr>
    </w:p>
    <w:p w14:paraId="25030F9A" w14:textId="77777777" w:rsidR="008320CD" w:rsidRPr="008320CD" w:rsidRDefault="008320CD" w:rsidP="008320CD">
      <w:pPr>
        <w:suppressAutoHyphens/>
        <w:jc w:val="both"/>
        <w:rPr>
          <w:rFonts w:ascii="Montserrat" w:eastAsia="Calibri" w:hAnsi="Montserrat" w:cs="Tahoma"/>
          <w:sz w:val="22"/>
          <w:szCs w:val="22"/>
        </w:rPr>
      </w:pPr>
      <w:r w:rsidRPr="008320CD">
        <w:rPr>
          <w:rFonts w:ascii="Montserrat" w:eastAsia="Calibri" w:hAnsi="Montserrat" w:cs="Tahoma"/>
          <w:sz w:val="22"/>
          <w:szCs w:val="22"/>
        </w:rPr>
        <w:t>En caso de que el proveedor presente su factura con errores o deficiencias, el plazo de pago se ajustará en términos de los artículos 89 y 90 del reglamento de la LAASSP,</w:t>
      </w:r>
    </w:p>
    <w:p w14:paraId="017A4D02" w14:textId="77777777" w:rsidR="008320CD" w:rsidRPr="008320CD" w:rsidRDefault="008320CD" w:rsidP="008320CD">
      <w:pPr>
        <w:suppressAutoHyphens/>
        <w:jc w:val="both"/>
        <w:rPr>
          <w:rFonts w:ascii="Montserrat" w:eastAsia="Calibri" w:hAnsi="Montserrat" w:cs="Tahoma"/>
          <w:sz w:val="22"/>
          <w:szCs w:val="22"/>
        </w:rPr>
      </w:pPr>
    </w:p>
    <w:p w14:paraId="4BE8F2D5" w14:textId="77777777" w:rsidR="008320CD" w:rsidRPr="008320CD" w:rsidRDefault="008320CD" w:rsidP="008320CD">
      <w:pPr>
        <w:suppressAutoHyphens/>
        <w:jc w:val="both"/>
        <w:rPr>
          <w:rFonts w:ascii="Montserrat" w:eastAsia="Calibri" w:hAnsi="Montserrat" w:cs="Tahoma"/>
          <w:sz w:val="22"/>
          <w:szCs w:val="22"/>
        </w:rPr>
      </w:pPr>
      <w:r w:rsidRPr="008320CD">
        <w:rPr>
          <w:rFonts w:ascii="Montserrat" w:eastAsia="Calibri" w:hAnsi="Montserrat" w:cs="Tahoma"/>
          <w:sz w:val="22"/>
          <w:szCs w:val="22"/>
        </w:rPr>
        <w:t>El pago de los bienes, se efectuará en pesos mexicanos.</w:t>
      </w:r>
    </w:p>
    <w:p w14:paraId="42B8BC8E" w14:textId="77777777" w:rsidR="008320CD" w:rsidRPr="008320CD" w:rsidRDefault="008320CD" w:rsidP="008320CD">
      <w:pPr>
        <w:suppressAutoHyphens/>
        <w:jc w:val="both"/>
        <w:rPr>
          <w:rFonts w:ascii="Montserrat" w:eastAsia="Calibri" w:hAnsi="Montserrat" w:cs="Tahoma"/>
          <w:sz w:val="22"/>
          <w:szCs w:val="22"/>
        </w:rPr>
      </w:pPr>
    </w:p>
    <w:p w14:paraId="44267D76" w14:textId="77777777" w:rsidR="008320CD" w:rsidRPr="008320CD" w:rsidRDefault="008320CD" w:rsidP="008320CD">
      <w:pPr>
        <w:suppressAutoHyphens/>
        <w:jc w:val="both"/>
        <w:rPr>
          <w:rFonts w:ascii="Montserrat" w:eastAsia="Calibri" w:hAnsi="Montserrat" w:cs="Tahoma"/>
          <w:sz w:val="22"/>
          <w:szCs w:val="22"/>
        </w:rPr>
      </w:pPr>
      <w:r w:rsidRPr="008320CD">
        <w:rPr>
          <w:rFonts w:ascii="Montserrat" w:eastAsia="Calibri" w:hAnsi="Montserrat" w:cs="Tahoma"/>
          <w:sz w:val="22"/>
          <w:szCs w:val="22"/>
        </w:rPr>
        <w:lastRenderedPageBreak/>
        <w:t>El pago se realizará mediante transferencia electrónica de fondos, a través del esquema electrónico interbancaria que el IMSS tenga en operación, a menos que el proveedor acredite en forma fehaciente la imposibilidad para ello, para lo cual se insertará en los contratos lo siguiente:</w:t>
      </w:r>
    </w:p>
    <w:p w14:paraId="13A7E499" w14:textId="77777777" w:rsidR="008320CD" w:rsidRPr="008320CD" w:rsidRDefault="008320CD" w:rsidP="008320CD">
      <w:pPr>
        <w:suppressAutoHyphens/>
        <w:jc w:val="both"/>
        <w:rPr>
          <w:rFonts w:ascii="Montserrat" w:eastAsia="Calibri" w:hAnsi="Montserrat" w:cs="Tahoma"/>
          <w:sz w:val="22"/>
          <w:szCs w:val="22"/>
        </w:rPr>
      </w:pPr>
    </w:p>
    <w:p w14:paraId="2AF9750F" w14:textId="77777777" w:rsidR="008320CD" w:rsidRPr="008320CD" w:rsidRDefault="008320CD" w:rsidP="008320CD">
      <w:pPr>
        <w:suppressAutoHyphens/>
        <w:jc w:val="both"/>
        <w:rPr>
          <w:rFonts w:ascii="Montserrat" w:eastAsia="Calibri" w:hAnsi="Montserrat" w:cs="Tahoma"/>
          <w:sz w:val="22"/>
          <w:szCs w:val="22"/>
        </w:rPr>
      </w:pPr>
      <w:r w:rsidRPr="008320CD">
        <w:rPr>
          <w:rFonts w:ascii="Montserrat" w:eastAsia="Calibri" w:hAnsi="Montserrat" w:cs="Tahoma"/>
          <w:sz w:val="22"/>
          <w:szCs w:val="22"/>
        </w:rPr>
        <w:t>El proveedor acepta que el IMSS le efectúe el pago a través de transferencia electrónica, para tal efecto proporciona la cuenta número ________ clabe _____ del banco ____ sucursal _____ a nombre de (el proveedor)”.</w:t>
      </w:r>
    </w:p>
    <w:p w14:paraId="3F0C921F" w14:textId="77777777" w:rsidR="008320CD" w:rsidRPr="008320CD" w:rsidRDefault="008320CD" w:rsidP="008320CD">
      <w:pPr>
        <w:suppressAutoHyphens/>
        <w:jc w:val="both"/>
        <w:rPr>
          <w:rFonts w:ascii="Montserrat" w:eastAsia="Calibri" w:hAnsi="Montserrat" w:cs="Tahoma"/>
          <w:sz w:val="22"/>
          <w:szCs w:val="22"/>
        </w:rPr>
      </w:pPr>
    </w:p>
    <w:p w14:paraId="604E88A6" w14:textId="77777777" w:rsidR="008320CD" w:rsidRPr="008320CD" w:rsidRDefault="008320CD" w:rsidP="008320CD">
      <w:pPr>
        <w:suppressAutoHyphens/>
        <w:jc w:val="both"/>
        <w:rPr>
          <w:rFonts w:ascii="Montserrat" w:eastAsia="Calibri" w:hAnsi="Montserrat" w:cs="Tahoma"/>
          <w:sz w:val="22"/>
          <w:szCs w:val="22"/>
        </w:rPr>
      </w:pPr>
      <w:r w:rsidRPr="008320CD">
        <w:rPr>
          <w:rFonts w:ascii="Montserrat" w:eastAsia="Calibri" w:hAnsi="Montserrat" w:cs="Tahoma"/>
          <w:sz w:val="22"/>
          <w:szCs w:val="22"/>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14:paraId="3FDD3CE5" w14:textId="77777777" w:rsidR="008320CD" w:rsidRPr="008320CD" w:rsidRDefault="008320CD" w:rsidP="008320CD">
      <w:pPr>
        <w:suppressAutoHyphens/>
        <w:jc w:val="both"/>
        <w:rPr>
          <w:rFonts w:ascii="Montserrat" w:eastAsia="Calibri" w:hAnsi="Montserrat" w:cs="Tahoma"/>
          <w:sz w:val="22"/>
          <w:szCs w:val="22"/>
        </w:rPr>
      </w:pPr>
    </w:p>
    <w:p w14:paraId="2575E8F2" w14:textId="77777777" w:rsidR="008320CD" w:rsidRPr="008320CD" w:rsidRDefault="008320CD" w:rsidP="008320CD">
      <w:pPr>
        <w:suppressAutoHyphens/>
        <w:jc w:val="both"/>
        <w:rPr>
          <w:rFonts w:ascii="Montserrat" w:eastAsia="Calibri" w:hAnsi="Montserrat" w:cs="Tahoma"/>
          <w:sz w:val="22"/>
          <w:szCs w:val="22"/>
        </w:rPr>
      </w:pPr>
      <w:r w:rsidRPr="008320CD">
        <w:rPr>
          <w:rFonts w:ascii="Montserrat" w:eastAsia="Calibri" w:hAnsi="Montserrat" w:cs="Tahoma"/>
          <w:sz w:val="22"/>
          <w:szCs w:val="22"/>
        </w:rPr>
        <w:t>Asimismo, el IMSS aceptará del proveedor, que en el supuesto de que tenga cuentas liquidas y exigibles a su cargo, aplicarlas contra los adeudos que, en su caso, tuviera por concepto de cuotas obrero patronales, conforme a lo previsto en el artículo 40 b, de la ley del seguro social.</w:t>
      </w:r>
    </w:p>
    <w:p w14:paraId="377657E4" w14:textId="77777777" w:rsidR="008320CD" w:rsidRPr="008320CD" w:rsidRDefault="008320CD" w:rsidP="008320CD">
      <w:pPr>
        <w:suppressAutoHyphens/>
        <w:jc w:val="both"/>
        <w:rPr>
          <w:rFonts w:ascii="Montserrat" w:eastAsia="Calibri" w:hAnsi="Montserrat" w:cs="Tahoma"/>
          <w:sz w:val="22"/>
          <w:szCs w:val="22"/>
        </w:rPr>
      </w:pPr>
    </w:p>
    <w:p w14:paraId="5216A6B6" w14:textId="77777777" w:rsidR="008320CD" w:rsidRPr="008320CD" w:rsidRDefault="008320CD" w:rsidP="008320CD">
      <w:pPr>
        <w:suppressAutoHyphens/>
        <w:jc w:val="both"/>
        <w:rPr>
          <w:rFonts w:ascii="Montserrat" w:eastAsia="Calibri" w:hAnsi="Montserrat" w:cs="Tahoma"/>
          <w:sz w:val="22"/>
          <w:szCs w:val="22"/>
        </w:rPr>
      </w:pPr>
      <w:r w:rsidRPr="008320CD">
        <w:rPr>
          <w:rFonts w:ascii="Montserrat" w:eastAsia="Calibri" w:hAnsi="Montserrat" w:cs="Tahoma"/>
          <w:sz w:val="22"/>
          <w:szCs w:val="22"/>
        </w:rPr>
        <w:t>Los proveedores que entreguen bienes al IMSS, y que celebren contratos de cesión de derechos de cobro, deberán notificarlo al IMSS, con un mínimo de 5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S.N.C., institución de banca de desarrollo.</w:t>
      </w:r>
    </w:p>
    <w:p w14:paraId="4A0668A3" w14:textId="77777777" w:rsidR="008320CD" w:rsidRPr="008320CD" w:rsidRDefault="008320CD" w:rsidP="008320CD">
      <w:pPr>
        <w:suppressAutoHyphens/>
        <w:jc w:val="both"/>
        <w:rPr>
          <w:rFonts w:ascii="Montserrat" w:eastAsia="Calibri" w:hAnsi="Montserrat" w:cs="Tahoma"/>
          <w:sz w:val="22"/>
          <w:szCs w:val="22"/>
        </w:rPr>
      </w:pPr>
    </w:p>
    <w:p w14:paraId="72E90ADB" w14:textId="77777777" w:rsidR="008320CD" w:rsidRPr="008320CD" w:rsidRDefault="008320CD" w:rsidP="008320CD">
      <w:pPr>
        <w:suppressAutoHyphens/>
        <w:jc w:val="both"/>
        <w:rPr>
          <w:rFonts w:ascii="Montserrat" w:eastAsia="Calibri" w:hAnsi="Montserrat" w:cs="Tahoma"/>
          <w:sz w:val="22"/>
          <w:szCs w:val="22"/>
        </w:rPr>
      </w:pPr>
      <w:r w:rsidRPr="008320CD">
        <w:rPr>
          <w:rFonts w:ascii="Montserrat" w:eastAsia="Calibri" w:hAnsi="Montserrat" w:cs="Tahoma"/>
          <w:sz w:val="22"/>
          <w:szCs w:val="22"/>
        </w:rPr>
        <w:t>El pago de los bienes quedará condicionado proporcionalmente al pago que el proveedor deba efectuar por concepto de penas convencionales por atraso.</w:t>
      </w:r>
    </w:p>
    <w:p w14:paraId="715264FF" w14:textId="77777777" w:rsidR="008320CD" w:rsidRPr="008320CD" w:rsidRDefault="008320CD" w:rsidP="008320CD">
      <w:pPr>
        <w:tabs>
          <w:tab w:val="left" w:pos="-284"/>
          <w:tab w:val="left" w:pos="9498"/>
        </w:tabs>
        <w:suppressAutoHyphens/>
        <w:jc w:val="both"/>
        <w:rPr>
          <w:rFonts w:ascii="Montserrat" w:eastAsia="Times New Roman" w:hAnsi="Montserrat" w:cs="Gisha"/>
          <w:sz w:val="22"/>
          <w:szCs w:val="22"/>
        </w:rPr>
      </w:pPr>
    </w:p>
    <w:p w14:paraId="00F98B25" w14:textId="77777777" w:rsidR="008320CD" w:rsidRPr="008320CD" w:rsidRDefault="008320CD" w:rsidP="00D638DB">
      <w:pPr>
        <w:numPr>
          <w:ilvl w:val="0"/>
          <w:numId w:val="19"/>
        </w:numPr>
        <w:suppressAutoHyphens/>
        <w:autoSpaceDE w:val="0"/>
        <w:jc w:val="both"/>
        <w:rPr>
          <w:rFonts w:ascii="Montserrat" w:eastAsia="Times New Roman" w:hAnsi="Montserrat" w:cs="Gisha"/>
          <w:b/>
          <w:bCs/>
          <w:sz w:val="22"/>
          <w:szCs w:val="22"/>
        </w:rPr>
      </w:pPr>
      <w:r w:rsidRPr="008320CD">
        <w:rPr>
          <w:rFonts w:ascii="Montserrat" w:eastAsia="Times New Roman" w:hAnsi="Montserrat" w:cs="Gisha"/>
          <w:b/>
          <w:bCs/>
          <w:sz w:val="22"/>
          <w:szCs w:val="22"/>
        </w:rPr>
        <w:t>IMPUESTOS Y DERECHOS.</w:t>
      </w:r>
    </w:p>
    <w:p w14:paraId="005BAB57" w14:textId="77777777" w:rsidR="008320CD" w:rsidRPr="008320CD" w:rsidRDefault="008320CD" w:rsidP="008320CD">
      <w:pPr>
        <w:tabs>
          <w:tab w:val="left" w:pos="-284"/>
          <w:tab w:val="left" w:pos="9498"/>
        </w:tabs>
        <w:suppressAutoHyphens/>
        <w:jc w:val="both"/>
        <w:rPr>
          <w:rFonts w:ascii="Montserrat" w:eastAsia="Times New Roman" w:hAnsi="Montserrat" w:cs="Gisha"/>
          <w:sz w:val="22"/>
          <w:szCs w:val="22"/>
        </w:rPr>
      </w:pPr>
    </w:p>
    <w:p w14:paraId="57C8D21E" w14:textId="77777777" w:rsidR="008320CD" w:rsidRPr="008320CD" w:rsidRDefault="008320CD" w:rsidP="008320CD">
      <w:pPr>
        <w:tabs>
          <w:tab w:val="left" w:pos="-284"/>
          <w:tab w:val="left" w:pos="9498"/>
        </w:tabs>
        <w:suppressAutoHyphens/>
        <w:jc w:val="both"/>
        <w:rPr>
          <w:rFonts w:ascii="Montserrat" w:eastAsia="Times New Roman" w:hAnsi="Montserrat" w:cs="Gisha"/>
          <w:sz w:val="22"/>
          <w:szCs w:val="22"/>
        </w:rPr>
      </w:pPr>
      <w:r w:rsidRPr="008320CD">
        <w:rPr>
          <w:rFonts w:ascii="Montserrat" w:eastAsia="Times New Roman" w:hAnsi="Montserrat" w:cs="Gisha"/>
          <w:sz w:val="22"/>
          <w:szCs w:val="22"/>
        </w:rPr>
        <w:t>Los impuestos y derechos que procedan con motivo de los bienes objeto de la presente licitación, serán pagados por el proveedor conforme a la legislación aplicable en la materia.</w:t>
      </w:r>
    </w:p>
    <w:p w14:paraId="4E31A000" w14:textId="77777777" w:rsidR="008320CD" w:rsidRPr="008320CD" w:rsidRDefault="008320CD" w:rsidP="008320CD">
      <w:pPr>
        <w:tabs>
          <w:tab w:val="left" w:pos="-284"/>
          <w:tab w:val="left" w:pos="9498"/>
        </w:tabs>
        <w:suppressAutoHyphens/>
        <w:jc w:val="both"/>
        <w:rPr>
          <w:rFonts w:ascii="Montserrat" w:eastAsia="Times New Roman" w:hAnsi="Montserrat" w:cs="Gisha"/>
          <w:sz w:val="22"/>
          <w:szCs w:val="22"/>
        </w:rPr>
      </w:pPr>
    </w:p>
    <w:p w14:paraId="60D3FEEF" w14:textId="77777777" w:rsidR="008320CD" w:rsidRDefault="008320CD" w:rsidP="008320CD">
      <w:pPr>
        <w:tabs>
          <w:tab w:val="left" w:pos="-284"/>
          <w:tab w:val="left" w:pos="9498"/>
        </w:tabs>
        <w:suppressAutoHyphens/>
        <w:jc w:val="both"/>
        <w:rPr>
          <w:rFonts w:ascii="Montserrat" w:eastAsia="Times New Roman" w:hAnsi="Montserrat" w:cs="Gisha"/>
          <w:sz w:val="22"/>
          <w:szCs w:val="22"/>
        </w:rPr>
      </w:pPr>
      <w:r w:rsidRPr="008320CD">
        <w:rPr>
          <w:rFonts w:ascii="Montserrat" w:eastAsia="Times New Roman" w:hAnsi="Montserrat" w:cs="Gisha"/>
          <w:sz w:val="22"/>
          <w:szCs w:val="22"/>
        </w:rPr>
        <w:t>El Instituto solo cubrirá el Impuesto al Valor Agregado de acuerdo a lo establecido en las disposiciones legales vigentes en la materia.</w:t>
      </w:r>
    </w:p>
    <w:p w14:paraId="76418735" w14:textId="77777777" w:rsidR="00356BCF" w:rsidRDefault="00356BCF" w:rsidP="008320CD">
      <w:pPr>
        <w:tabs>
          <w:tab w:val="left" w:pos="-284"/>
          <w:tab w:val="left" w:pos="9498"/>
        </w:tabs>
        <w:suppressAutoHyphens/>
        <w:jc w:val="both"/>
        <w:rPr>
          <w:rFonts w:ascii="Montserrat" w:eastAsia="Times New Roman" w:hAnsi="Montserrat" w:cs="Gisha"/>
          <w:sz w:val="22"/>
          <w:szCs w:val="22"/>
        </w:rPr>
      </w:pPr>
    </w:p>
    <w:p w14:paraId="4AECF99C" w14:textId="19E92EE9" w:rsidR="00356BCF" w:rsidRPr="008320CD" w:rsidRDefault="00356BCF" w:rsidP="00356BCF">
      <w:pPr>
        <w:tabs>
          <w:tab w:val="left" w:pos="-284"/>
          <w:tab w:val="left" w:pos="9498"/>
        </w:tabs>
        <w:suppressAutoHyphens/>
        <w:jc w:val="both"/>
        <w:rPr>
          <w:rFonts w:ascii="Montserrat" w:eastAsia="Times New Roman" w:hAnsi="Montserrat" w:cs="Gisha"/>
          <w:sz w:val="22"/>
          <w:szCs w:val="22"/>
        </w:rPr>
      </w:pPr>
      <w:r>
        <w:rPr>
          <w:rFonts w:ascii="Montserrat" w:eastAsia="Times New Roman" w:hAnsi="Montserrat" w:cs="Gisha"/>
          <w:sz w:val="22"/>
          <w:szCs w:val="22"/>
        </w:rPr>
        <w:t>El licitante ganador</w:t>
      </w:r>
      <w:r w:rsidRPr="00356BCF">
        <w:rPr>
          <w:rFonts w:ascii="Montserrat" w:eastAsia="Times New Roman" w:hAnsi="Montserrat" w:cs="Gisha"/>
          <w:sz w:val="22"/>
          <w:szCs w:val="22"/>
        </w:rPr>
        <w:t xml:space="preserve"> podrá optar por cobrar a través de factoraje financiero conforme</w:t>
      </w:r>
      <w:r>
        <w:rPr>
          <w:rFonts w:ascii="Montserrat" w:eastAsia="Times New Roman" w:hAnsi="Montserrat" w:cs="Gisha"/>
          <w:sz w:val="22"/>
          <w:szCs w:val="22"/>
        </w:rPr>
        <w:t xml:space="preserve"> </w:t>
      </w:r>
      <w:r w:rsidRPr="00356BCF">
        <w:rPr>
          <w:rFonts w:ascii="Montserrat" w:eastAsia="Times New Roman" w:hAnsi="Montserrat" w:cs="Gisha"/>
          <w:sz w:val="22"/>
          <w:szCs w:val="22"/>
        </w:rPr>
        <w:t>al Programa de Cadenas Productivas de Nacional Financiera, S.N.C., Institución de Banca</w:t>
      </w:r>
      <w:r>
        <w:rPr>
          <w:rFonts w:ascii="Montserrat" w:eastAsia="Times New Roman" w:hAnsi="Montserrat" w:cs="Gisha"/>
          <w:sz w:val="22"/>
          <w:szCs w:val="22"/>
        </w:rPr>
        <w:t xml:space="preserve"> de Desarrollo con el IMSS; lo anterior conforme a las POBALINES descritos en el numeral 4.6.</w:t>
      </w:r>
    </w:p>
    <w:p w14:paraId="3FE7F5FC" w14:textId="77777777" w:rsidR="008320CD" w:rsidRPr="008320CD" w:rsidRDefault="008320CD" w:rsidP="008320CD">
      <w:pPr>
        <w:tabs>
          <w:tab w:val="left" w:pos="-284"/>
          <w:tab w:val="left" w:pos="9498"/>
        </w:tabs>
        <w:suppressAutoHyphens/>
        <w:jc w:val="both"/>
        <w:rPr>
          <w:rFonts w:ascii="Montserrat" w:eastAsia="Times New Roman" w:hAnsi="Montserrat" w:cs="Gisha"/>
          <w:sz w:val="22"/>
          <w:szCs w:val="22"/>
        </w:rPr>
      </w:pPr>
    </w:p>
    <w:p w14:paraId="40D4923F" w14:textId="77777777" w:rsidR="008320CD" w:rsidRPr="008320CD" w:rsidRDefault="008320CD" w:rsidP="00D638DB">
      <w:pPr>
        <w:numPr>
          <w:ilvl w:val="0"/>
          <w:numId w:val="19"/>
        </w:numPr>
        <w:suppressAutoHyphens/>
        <w:autoSpaceDE w:val="0"/>
        <w:jc w:val="both"/>
        <w:rPr>
          <w:rFonts w:ascii="Montserrat" w:eastAsia="Times New Roman" w:hAnsi="Montserrat" w:cs="Gisha"/>
          <w:b/>
          <w:bCs/>
          <w:sz w:val="22"/>
          <w:szCs w:val="22"/>
        </w:rPr>
      </w:pPr>
      <w:r w:rsidRPr="008320CD">
        <w:rPr>
          <w:rFonts w:ascii="Montserrat" w:eastAsia="Times New Roman" w:hAnsi="Montserrat" w:cs="Gisha"/>
          <w:b/>
          <w:bCs/>
          <w:sz w:val="22"/>
          <w:szCs w:val="22"/>
        </w:rPr>
        <w:t xml:space="preserve">INFORMACIÓN RESERVADA Y CONFIDENCIAL. </w:t>
      </w:r>
    </w:p>
    <w:p w14:paraId="35FB6297" w14:textId="77777777" w:rsidR="008320CD" w:rsidRPr="008320CD" w:rsidRDefault="008320CD" w:rsidP="008320CD">
      <w:pPr>
        <w:tabs>
          <w:tab w:val="left" w:pos="-284"/>
          <w:tab w:val="left" w:pos="9498"/>
        </w:tabs>
        <w:suppressAutoHyphens/>
        <w:jc w:val="both"/>
        <w:rPr>
          <w:rFonts w:ascii="Montserrat" w:eastAsia="Times New Roman" w:hAnsi="Montserrat" w:cs="Gisha"/>
          <w:sz w:val="22"/>
          <w:szCs w:val="22"/>
        </w:rPr>
      </w:pPr>
    </w:p>
    <w:p w14:paraId="0801FD52" w14:textId="77777777" w:rsidR="008320CD" w:rsidRPr="008320CD" w:rsidRDefault="008320CD" w:rsidP="008320CD">
      <w:pPr>
        <w:tabs>
          <w:tab w:val="left" w:pos="-284"/>
          <w:tab w:val="left" w:pos="9498"/>
        </w:tabs>
        <w:suppressAutoHyphens/>
        <w:jc w:val="both"/>
        <w:rPr>
          <w:rFonts w:ascii="Montserrat" w:eastAsia="Times New Roman" w:hAnsi="Montserrat" w:cs="Gisha"/>
          <w:sz w:val="22"/>
          <w:szCs w:val="22"/>
        </w:rPr>
      </w:pPr>
      <w:r w:rsidRPr="008320CD">
        <w:rPr>
          <w:rFonts w:ascii="Montserrat" w:eastAsia="Times New Roman" w:hAnsi="Montserrat" w:cs="Gisha"/>
          <w:sz w:val="22"/>
          <w:szCs w:val="22"/>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deberán indicar si en los documentos que proporcionen al Instituto Mexicano del Seguro Social se contiene </w:t>
      </w:r>
      <w:r w:rsidRPr="008320CD">
        <w:rPr>
          <w:rFonts w:ascii="Montserrat" w:eastAsia="Times New Roman" w:hAnsi="Montserrat" w:cs="Gisha"/>
          <w:sz w:val="22"/>
          <w:szCs w:val="22"/>
        </w:rPr>
        <w:lastRenderedPageBreak/>
        <w:t>información de carácter confidencial, reservada o comercial reservada, señalando los documentos o las secciones de estos que la contengan, así como el fundamento legal por el cual consideren que tengan ese carácter. Anexo No. 17 (el presente anexo es opcional para la presente licitación).</w:t>
      </w:r>
    </w:p>
    <w:p w14:paraId="4F5FEAAF" w14:textId="77777777" w:rsidR="008320CD" w:rsidRPr="008320CD" w:rsidRDefault="008320CD" w:rsidP="008320CD">
      <w:pPr>
        <w:suppressAutoHyphens/>
        <w:jc w:val="both"/>
        <w:rPr>
          <w:rFonts w:ascii="Montserrat" w:eastAsia="Times New Roman" w:hAnsi="Montserrat" w:cs="Arial"/>
          <w:sz w:val="22"/>
          <w:szCs w:val="22"/>
        </w:rPr>
      </w:pPr>
    </w:p>
    <w:p w14:paraId="2DBB28BF" w14:textId="77777777" w:rsidR="008320CD" w:rsidRPr="008320CD" w:rsidRDefault="008320CD" w:rsidP="00D638DB">
      <w:pPr>
        <w:numPr>
          <w:ilvl w:val="0"/>
          <w:numId w:val="19"/>
        </w:numPr>
        <w:suppressAutoHyphens/>
        <w:autoSpaceDE w:val="0"/>
        <w:jc w:val="both"/>
        <w:rPr>
          <w:rFonts w:ascii="Montserrat" w:eastAsia="Times New Roman" w:hAnsi="Montserrat" w:cs="Gisha"/>
          <w:b/>
          <w:bCs/>
          <w:sz w:val="22"/>
          <w:szCs w:val="22"/>
        </w:rPr>
      </w:pPr>
      <w:r w:rsidRPr="008320CD">
        <w:rPr>
          <w:rFonts w:ascii="Montserrat" w:eastAsia="Times New Roman" w:hAnsi="Montserrat" w:cs="Gisha"/>
          <w:b/>
          <w:bCs/>
          <w:sz w:val="22"/>
          <w:szCs w:val="22"/>
        </w:rPr>
        <w:t>ANEXOS.</w:t>
      </w:r>
    </w:p>
    <w:p w14:paraId="0016F3D1" w14:textId="77777777" w:rsidR="008320CD" w:rsidRPr="008320CD" w:rsidRDefault="008320CD" w:rsidP="008320CD">
      <w:pPr>
        <w:suppressAutoHyphens/>
        <w:jc w:val="both"/>
        <w:rPr>
          <w:rFonts w:ascii="Montserrat" w:eastAsia="Times New Roman" w:hAnsi="Montserrat" w:cs="Arial"/>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9430"/>
      </w:tblGrid>
      <w:tr w:rsidR="008320CD" w:rsidRPr="008320CD" w14:paraId="3C078B18" w14:textId="77777777" w:rsidTr="003C73D9">
        <w:trPr>
          <w:jc w:val="center"/>
        </w:trPr>
        <w:tc>
          <w:tcPr>
            <w:tcW w:w="933" w:type="dxa"/>
            <w:vAlign w:val="center"/>
          </w:tcPr>
          <w:p w14:paraId="0B9456E5" w14:textId="77777777" w:rsidR="008320CD" w:rsidRPr="008320CD" w:rsidRDefault="008320CD" w:rsidP="008320CD">
            <w:pPr>
              <w:suppressAutoHyphens/>
              <w:rPr>
                <w:rFonts w:ascii="Montserrat" w:eastAsia="Times New Roman" w:hAnsi="Montserrat" w:cs="Arial"/>
                <w:b/>
                <w:sz w:val="20"/>
              </w:rPr>
            </w:pPr>
            <w:r w:rsidRPr="008320CD">
              <w:rPr>
                <w:rFonts w:ascii="Montserrat" w:eastAsia="Times New Roman" w:hAnsi="Montserrat" w:cs="Arial"/>
                <w:b/>
                <w:sz w:val="20"/>
              </w:rPr>
              <w:t>ANEXO NÚMERO</w:t>
            </w:r>
          </w:p>
        </w:tc>
        <w:tc>
          <w:tcPr>
            <w:tcW w:w="9430" w:type="dxa"/>
            <w:vAlign w:val="center"/>
          </w:tcPr>
          <w:p w14:paraId="54D64AFC" w14:textId="77777777" w:rsidR="008320CD" w:rsidRPr="008320CD" w:rsidRDefault="008320CD" w:rsidP="008320CD">
            <w:pPr>
              <w:suppressAutoHyphens/>
              <w:rPr>
                <w:rFonts w:ascii="Montserrat" w:eastAsia="Times New Roman" w:hAnsi="Montserrat" w:cs="Arial"/>
                <w:b/>
                <w:sz w:val="20"/>
              </w:rPr>
            </w:pPr>
            <w:r w:rsidRPr="008320CD">
              <w:rPr>
                <w:rFonts w:ascii="Montserrat" w:eastAsia="Times New Roman" w:hAnsi="Montserrat" w:cs="Arial"/>
                <w:b/>
                <w:sz w:val="20"/>
              </w:rPr>
              <w:t>NOMBRE</w:t>
            </w:r>
          </w:p>
        </w:tc>
      </w:tr>
      <w:tr w:rsidR="008320CD" w:rsidRPr="008320CD" w14:paraId="083369BF" w14:textId="77777777" w:rsidTr="003C73D9">
        <w:trPr>
          <w:jc w:val="center"/>
        </w:trPr>
        <w:tc>
          <w:tcPr>
            <w:tcW w:w="933" w:type="dxa"/>
            <w:vAlign w:val="center"/>
          </w:tcPr>
          <w:p w14:paraId="086FEE6A" w14:textId="77777777" w:rsidR="008320CD" w:rsidRPr="008320CD" w:rsidRDefault="008320CD" w:rsidP="008320CD">
            <w:pPr>
              <w:suppressAutoHyphens/>
              <w:rPr>
                <w:rFonts w:ascii="Montserrat" w:eastAsia="Times New Roman" w:hAnsi="Montserrat" w:cs="Arial"/>
                <w:sz w:val="20"/>
              </w:rPr>
            </w:pPr>
            <w:r w:rsidRPr="008320CD">
              <w:rPr>
                <w:rFonts w:ascii="Montserrat" w:eastAsia="Times New Roman" w:hAnsi="Montserrat" w:cs="Arial"/>
                <w:sz w:val="20"/>
              </w:rPr>
              <w:t>1</w:t>
            </w:r>
          </w:p>
        </w:tc>
        <w:tc>
          <w:tcPr>
            <w:tcW w:w="9430" w:type="dxa"/>
            <w:vAlign w:val="center"/>
          </w:tcPr>
          <w:p w14:paraId="491A120D" w14:textId="77777777" w:rsidR="008320CD" w:rsidRPr="008320CD" w:rsidRDefault="008320CD" w:rsidP="008320CD">
            <w:pPr>
              <w:suppressAutoHyphens/>
              <w:jc w:val="left"/>
              <w:rPr>
                <w:rFonts w:ascii="Montserrat" w:eastAsia="Times New Roman" w:hAnsi="Montserrat" w:cs="Arial"/>
                <w:sz w:val="20"/>
              </w:rPr>
            </w:pPr>
            <w:r w:rsidRPr="008320CD">
              <w:rPr>
                <w:rFonts w:ascii="Montserrat" w:eastAsia="Times New Roman" w:hAnsi="Montserrat" w:cs="Arial"/>
                <w:bCs/>
                <w:sz w:val="20"/>
              </w:rPr>
              <w:t>Requerimiento</w:t>
            </w:r>
          </w:p>
        </w:tc>
      </w:tr>
      <w:tr w:rsidR="008320CD" w:rsidRPr="008320CD" w14:paraId="7FCEA051" w14:textId="77777777" w:rsidTr="003C73D9">
        <w:trPr>
          <w:jc w:val="center"/>
        </w:trPr>
        <w:tc>
          <w:tcPr>
            <w:tcW w:w="933" w:type="dxa"/>
            <w:vAlign w:val="center"/>
          </w:tcPr>
          <w:p w14:paraId="376C82E1" w14:textId="77777777" w:rsidR="008320CD" w:rsidRPr="008320CD" w:rsidRDefault="008320CD" w:rsidP="008320CD">
            <w:pPr>
              <w:suppressAutoHyphens/>
              <w:rPr>
                <w:rFonts w:ascii="Montserrat" w:eastAsia="Times New Roman" w:hAnsi="Montserrat" w:cs="Arial"/>
                <w:sz w:val="20"/>
              </w:rPr>
            </w:pPr>
            <w:r w:rsidRPr="008320CD">
              <w:rPr>
                <w:rFonts w:ascii="Montserrat" w:eastAsia="Times New Roman" w:hAnsi="Montserrat" w:cs="Arial"/>
                <w:sz w:val="20"/>
              </w:rPr>
              <w:t>2</w:t>
            </w:r>
          </w:p>
        </w:tc>
        <w:tc>
          <w:tcPr>
            <w:tcW w:w="9430" w:type="dxa"/>
            <w:vAlign w:val="center"/>
          </w:tcPr>
          <w:p w14:paraId="58E5B7F2" w14:textId="77777777" w:rsidR="008320CD" w:rsidRPr="008320CD" w:rsidRDefault="008320CD" w:rsidP="008320CD">
            <w:pPr>
              <w:suppressAutoHyphens/>
              <w:jc w:val="left"/>
              <w:rPr>
                <w:rFonts w:ascii="Montserrat" w:eastAsia="Times New Roman" w:hAnsi="Montserrat" w:cs="Arial"/>
                <w:sz w:val="20"/>
              </w:rPr>
            </w:pPr>
            <w:r w:rsidRPr="008320CD">
              <w:rPr>
                <w:rFonts w:ascii="Montserrat" w:eastAsia="Times New Roman" w:hAnsi="Montserrat" w:cs="Arial"/>
                <w:sz w:val="20"/>
              </w:rPr>
              <w:t>Formato de proposiciones conjuntas</w:t>
            </w:r>
          </w:p>
        </w:tc>
      </w:tr>
      <w:tr w:rsidR="008320CD" w:rsidRPr="008320CD" w14:paraId="7CBE83B7" w14:textId="77777777" w:rsidTr="003C73D9">
        <w:trPr>
          <w:jc w:val="center"/>
        </w:trPr>
        <w:tc>
          <w:tcPr>
            <w:tcW w:w="933" w:type="dxa"/>
            <w:vAlign w:val="center"/>
          </w:tcPr>
          <w:p w14:paraId="34E948B9" w14:textId="77777777" w:rsidR="008320CD" w:rsidRPr="008320CD" w:rsidRDefault="008320CD" w:rsidP="008320CD">
            <w:pPr>
              <w:suppressAutoHyphens/>
              <w:rPr>
                <w:rFonts w:ascii="Montserrat" w:eastAsia="Times New Roman" w:hAnsi="Montserrat" w:cs="Arial"/>
                <w:sz w:val="20"/>
              </w:rPr>
            </w:pPr>
          </w:p>
        </w:tc>
        <w:tc>
          <w:tcPr>
            <w:tcW w:w="9430" w:type="dxa"/>
            <w:vAlign w:val="center"/>
          </w:tcPr>
          <w:p w14:paraId="7497C070" w14:textId="77777777" w:rsidR="008320CD" w:rsidRPr="008320CD" w:rsidRDefault="008320CD" w:rsidP="008320CD">
            <w:pPr>
              <w:suppressAutoHyphens/>
              <w:jc w:val="left"/>
              <w:rPr>
                <w:rFonts w:ascii="Montserrat" w:eastAsia="Times New Roman" w:hAnsi="Montserrat" w:cs="Arial"/>
                <w:sz w:val="20"/>
              </w:rPr>
            </w:pPr>
            <w:r w:rsidRPr="008320CD">
              <w:rPr>
                <w:rFonts w:ascii="Montserrat" w:eastAsia="Times New Roman" w:hAnsi="Montserrat" w:cs="Arial"/>
                <w:sz w:val="20"/>
              </w:rPr>
              <w:t>Formato de carta relativa al punto 6 inciso  B) y E)</w:t>
            </w:r>
          </w:p>
        </w:tc>
      </w:tr>
      <w:tr w:rsidR="008320CD" w:rsidRPr="008320CD" w14:paraId="1DC21DB7" w14:textId="77777777" w:rsidTr="003C73D9">
        <w:trPr>
          <w:jc w:val="center"/>
        </w:trPr>
        <w:tc>
          <w:tcPr>
            <w:tcW w:w="933" w:type="dxa"/>
            <w:vAlign w:val="center"/>
          </w:tcPr>
          <w:p w14:paraId="33D00D93" w14:textId="77777777" w:rsidR="008320CD" w:rsidRPr="008320CD" w:rsidRDefault="008320CD" w:rsidP="008320CD">
            <w:pPr>
              <w:suppressAutoHyphens/>
              <w:rPr>
                <w:rFonts w:ascii="Montserrat" w:eastAsia="Times New Roman" w:hAnsi="Montserrat" w:cs="Arial"/>
                <w:sz w:val="20"/>
              </w:rPr>
            </w:pPr>
            <w:r w:rsidRPr="008320CD">
              <w:rPr>
                <w:rFonts w:ascii="Montserrat" w:eastAsia="Times New Roman" w:hAnsi="Montserrat" w:cs="Arial"/>
                <w:sz w:val="20"/>
              </w:rPr>
              <w:t>3</w:t>
            </w:r>
          </w:p>
        </w:tc>
        <w:tc>
          <w:tcPr>
            <w:tcW w:w="9430" w:type="dxa"/>
            <w:vAlign w:val="center"/>
          </w:tcPr>
          <w:p w14:paraId="4FA59140" w14:textId="77777777" w:rsidR="008320CD" w:rsidRPr="008320CD" w:rsidRDefault="008320CD" w:rsidP="008320CD">
            <w:pPr>
              <w:suppressAutoHyphens/>
              <w:jc w:val="left"/>
              <w:rPr>
                <w:rFonts w:ascii="Montserrat" w:eastAsia="Times New Roman" w:hAnsi="Montserrat" w:cs="Arial"/>
                <w:sz w:val="20"/>
              </w:rPr>
            </w:pPr>
            <w:r w:rsidRPr="008320CD">
              <w:rPr>
                <w:rFonts w:ascii="Montserrat" w:eastAsia="Times New Roman" w:hAnsi="Montserrat" w:cs="Arial"/>
                <w:sz w:val="20"/>
              </w:rPr>
              <w:t>Formato para la manifestación que deberán presentar las Micro, Pequeñas y Medianas Empresas,  que participen con tal carácter en los procedimientos de contratación, para dar cumplimiento a lo dispuesto en el Artículo 34 del Reglamento de la Ley</w:t>
            </w:r>
          </w:p>
        </w:tc>
      </w:tr>
      <w:tr w:rsidR="008320CD" w:rsidRPr="008320CD" w14:paraId="62F13909" w14:textId="77777777" w:rsidTr="003C73D9">
        <w:trPr>
          <w:jc w:val="center"/>
        </w:trPr>
        <w:tc>
          <w:tcPr>
            <w:tcW w:w="933" w:type="dxa"/>
            <w:vAlign w:val="center"/>
          </w:tcPr>
          <w:p w14:paraId="3AFACAAD" w14:textId="77777777" w:rsidR="008320CD" w:rsidRPr="008320CD" w:rsidRDefault="008320CD" w:rsidP="008320CD">
            <w:pPr>
              <w:suppressAutoHyphens/>
              <w:rPr>
                <w:rFonts w:ascii="Montserrat" w:eastAsia="Times New Roman" w:hAnsi="Montserrat" w:cs="Arial"/>
                <w:sz w:val="20"/>
              </w:rPr>
            </w:pPr>
            <w:r w:rsidRPr="008320CD">
              <w:rPr>
                <w:rFonts w:ascii="Montserrat" w:eastAsia="Times New Roman" w:hAnsi="Montserrat" w:cs="Arial"/>
                <w:sz w:val="20"/>
              </w:rPr>
              <w:t>4</w:t>
            </w:r>
          </w:p>
        </w:tc>
        <w:tc>
          <w:tcPr>
            <w:tcW w:w="9430" w:type="dxa"/>
            <w:vAlign w:val="center"/>
          </w:tcPr>
          <w:p w14:paraId="423E167B" w14:textId="77777777" w:rsidR="008320CD" w:rsidRPr="008320CD" w:rsidRDefault="008320CD" w:rsidP="008320CD">
            <w:pPr>
              <w:suppressAutoHyphens/>
              <w:jc w:val="left"/>
              <w:rPr>
                <w:rFonts w:ascii="Montserrat" w:eastAsia="Times New Roman" w:hAnsi="Montserrat" w:cs="Arial"/>
                <w:sz w:val="20"/>
              </w:rPr>
            </w:pPr>
            <w:r w:rsidRPr="008320CD">
              <w:rPr>
                <w:rFonts w:ascii="Montserrat" w:eastAsia="Times New Roman" w:hAnsi="Montserrat" w:cs="Arial"/>
                <w:sz w:val="20"/>
              </w:rPr>
              <w:t>Lista de verificación de documentos</w:t>
            </w:r>
          </w:p>
        </w:tc>
      </w:tr>
      <w:tr w:rsidR="008320CD" w:rsidRPr="008320CD" w14:paraId="5AC5E7B8" w14:textId="77777777" w:rsidTr="003C73D9">
        <w:trPr>
          <w:jc w:val="center"/>
        </w:trPr>
        <w:tc>
          <w:tcPr>
            <w:tcW w:w="933" w:type="dxa"/>
            <w:vAlign w:val="center"/>
          </w:tcPr>
          <w:p w14:paraId="5B25EBA1" w14:textId="77777777" w:rsidR="008320CD" w:rsidRPr="008320CD" w:rsidRDefault="008320CD" w:rsidP="008320CD">
            <w:pPr>
              <w:suppressAutoHyphens/>
              <w:rPr>
                <w:rFonts w:ascii="Montserrat" w:eastAsia="Times New Roman" w:hAnsi="Montserrat" w:cs="Arial"/>
                <w:sz w:val="20"/>
              </w:rPr>
            </w:pPr>
            <w:r w:rsidRPr="008320CD">
              <w:rPr>
                <w:rFonts w:ascii="Montserrat" w:eastAsia="Times New Roman" w:hAnsi="Montserrat" w:cs="Arial"/>
                <w:sz w:val="20"/>
              </w:rPr>
              <w:t>5</w:t>
            </w:r>
          </w:p>
        </w:tc>
        <w:tc>
          <w:tcPr>
            <w:tcW w:w="9430" w:type="dxa"/>
            <w:vAlign w:val="center"/>
          </w:tcPr>
          <w:p w14:paraId="58CD65C4" w14:textId="77777777" w:rsidR="008320CD" w:rsidRPr="008320CD" w:rsidRDefault="008320CD" w:rsidP="008320CD">
            <w:pPr>
              <w:suppressAutoHyphens/>
              <w:jc w:val="left"/>
              <w:rPr>
                <w:rFonts w:ascii="Montserrat" w:eastAsia="Times New Roman" w:hAnsi="Montserrat" w:cs="Arial"/>
                <w:sz w:val="20"/>
              </w:rPr>
            </w:pPr>
            <w:r w:rsidRPr="008320CD">
              <w:rPr>
                <w:rFonts w:ascii="Montserrat" w:eastAsia="Times New Roman" w:hAnsi="Montserrat" w:cs="Arial"/>
                <w:sz w:val="20"/>
              </w:rPr>
              <w:t>Proposición económica</w:t>
            </w:r>
          </w:p>
        </w:tc>
      </w:tr>
      <w:tr w:rsidR="008320CD" w:rsidRPr="008320CD" w14:paraId="3FB6AFAE" w14:textId="77777777" w:rsidTr="003C73D9">
        <w:trPr>
          <w:jc w:val="center"/>
        </w:trPr>
        <w:tc>
          <w:tcPr>
            <w:tcW w:w="933" w:type="dxa"/>
            <w:vAlign w:val="center"/>
          </w:tcPr>
          <w:p w14:paraId="75575DAD" w14:textId="77777777" w:rsidR="008320CD" w:rsidRPr="008320CD" w:rsidRDefault="008320CD" w:rsidP="008320CD">
            <w:pPr>
              <w:suppressAutoHyphens/>
              <w:rPr>
                <w:rFonts w:ascii="Montserrat" w:eastAsia="Times New Roman" w:hAnsi="Montserrat" w:cs="Arial"/>
                <w:sz w:val="20"/>
              </w:rPr>
            </w:pPr>
            <w:r w:rsidRPr="008320CD">
              <w:rPr>
                <w:rFonts w:ascii="Montserrat" w:eastAsia="Times New Roman" w:hAnsi="Montserrat" w:cs="Arial"/>
                <w:sz w:val="20"/>
              </w:rPr>
              <w:t>6</w:t>
            </w:r>
          </w:p>
        </w:tc>
        <w:tc>
          <w:tcPr>
            <w:tcW w:w="9430" w:type="dxa"/>
            <w:vAlign w:val="center"/>
          </w:tcPr>
          <w:p w14:paraId="33B19BE7" w14:textId="77777777" w:rsidR="008320CD" w:rsidRPr="008320CD" w:rsidRDefault="008320CD" w:rsidP="008320CD">
            <w:pPr>
              <w:suppressAutoHyphens/>
              <w:jc w:val="left"/>
              <w:rPr>
                <w:rFonts w:ascii="Montserrat" w:eastAsia="Times New Roman" w:hAnsi="Montserrat" w:cs="Arial"/>
                <w:sz w:val="20"/>
              </w:rPr>
            </w:pPr>
            <w:r w:rsidRPr="008320CD">
              <w:rPr>
                <w:rFonts w:ascii="Montserrat" w:eastAsia="Times New Roman" w:hAnsi="Montserrat" w:cs="Arial"/>
                <w:sz w:val="20"/>
              </w:rPr>
              <w:t>Acreditación del licitante</w:t>
            </w:r>
          </w:p>
        </w:tc>
      </w:tr>
      <w:tr w:rsidR="008320CD" w:rsidRPr="008320CD" w14:paraId="521C2EF0" w14:textId="77777777" w:rsidTr="003C73D9">
        <w:trPr>
          <w:jc w:val="center"/>
        </w:trPr>
        <w:tc>
          <w:tcPr>
            <w:tcW w:w="933" w:type="dxa"/>
            <w:vAlign w:val="center"/>
          </w:tcPr>
          <w:p w14:paraId="5E7E79FB" w14:textId="77777777" w:rsidR="008320CD" w:rsidRPr="008320CD" w:rsidRDefault="008320CD" w:rsidP="008320CD">
            <w:pPr>
              <w:suppressAutoHyphens/>
              <w:rPr>
                <w:rFonts w:ascii="Montserrat" w:eastAsia="Times New Roman" w:hAnsi="Montserrat" w:cs="Arial"/>
                <w:sz w:val="20"/>
              </w:rPr>
            </w:pPr>
            <w:r w:rsidRPr="008320CD">
              <w:rPr>
                <w:rFonts w:ascii="Montserrat" w:eastAsia="Times New Roman" w:hAnsi="Montserrat" w:cs="Arial"/>
                <w:sz w:val="20"/>
              </w:rPr>
              <w:t>7</w:t>
            </w:r>
          </w:p>
        </w:tc>
        <w:tc>
          <w:tcPr>
            <w:tcW w:w="9430" w:type="dxa"/>
            <w:vAlign w:val="center"/>
          </w:tcPr>
          <w:p w14:paraId="351A6EDF" w14:textId="77777777" w:rsidR="008320CD" w:rsidRPr="008320CD" w:rsidRDefault="008320CD" w:rsidP="008320CD">
            <w:pPr>
              <w:suppressAutoHyphens/>
              <w:jc w:val="left"/>
              <w:rPr>
                <w:rFonts w:ascii="Montserrat" w:eastAsia="Times New Roman" w:hAnsi="Montserrat" w:cs="Arial"/>
                <w:sz w:val="20"/>
              </w:rPr>
            </w:pPr>
            <w:r w:rsidRPr="008320CD">
              <w:rPr>
                <w:rFonts w:ascii="Montserrat" w:eastAsia="Times New Roman" w:hAnsi="Montserrat" w:cs="Arial"/>
                <w:sz w:val="20"/>
              </w:rPr>
              <w:t>Contrato de prestación de servicio.</w:t>
            </w:r>
          </w:p>
        </w:tc>
      </w:tr>
      <w:tr w:rsidR="008320CD" w:rsidRPr="008320CD" w14:paraId="2BFCE19F" w14:textId="77777777" w:rsidTr="003C73D9">
        <w:trPr>
          <w:jc w:val="center"/>
        </w:trPr>
        <w:tc>
          <w:tcPr>
            <w:tcW w:w="933" w:type="dxa"/>
            <w:vAlign w:val="center"/>
          </w:tcPr>
          <w:p w14:paraId="1E41836F" w14:textId="77777777" w:rsidR="008320CD" w:rsidRPr="008320CD" w:rsidRDefault="008320CD" w:rsidP="008320CD">
            <w:pPr>
              <w:suppressAutoHyphens/>
              <w:rPr>
                <w:rFonts w:ascii="Montserrat" w:eastAsia="Times New Roman" w:hAnsi="Montserrat" w:cs="Arial"/>
                <w:sz w:val="20"/>
              </w:rPr>
            </w:pPr>
            <w:r w:rsidRPr="008320CD">
              <w:rPr>
                <w:rFonts w:ascii="Montserrat" w:eastAsia="Times New Roman" w:hAnsi="Montserrat" w:cs="Arial"/>
                <w:sz w:val="20"/>
              </w:rPr>
              <w:t>8</w:t>
            </w:r>
          </w:p>
        </w:tc>
        <w:tc>
          <w:tcPr>
            <w:tcW w:w="9430" w:type="dxa"/>
            <w:vAlign w:val="center"/>
          </w:tcPr>
          <w:p w14:paraId="525BEF6C" w14:textId="77777777" w:rsidR="008320CD" w:rsidRPr="008320CD" w:rsidRDefault="008320CD" w:rsidP="008320CD">
            <w:pPr>
              <w:suppressAutoHyphens/>
              <w:jc w:val="left"/>
              <w:rPr>
                <w:rFonts w:ascii="Montserrat" w:eastAsia="Times New Roman" w:hAnsi="Montserrat" w:cs="Arial"/>
                <w:sz w:val="20"/>
              </w:rPr>
            </w:pPr>
            <w:r w:rsidRPr="008320CD">
              <w:rPr>
                <w:rFonts w:ascii="Montserrat" w:eastAsia="Times New Roman" w:hAnsi="Montserrat" w:cs="Arial"/>
                <w:sz w:val="20"/>
              </w:rPr>
              <w:t>Fianza de cumplimiento de contrato</w:t>
            </w:r>
          </w:p>
        </w:tc>
      </w:tr>
      <w:tr w:rsidR="008320CD" w:rsidRPr="008320CD" w14:paraId="79C48EF9" w14:textId="77777777" w:rsidTr="003C73D9">
        <w:trPr>
          <w:trHeight w:val="442"/>
          <w:jc w:val="center"/>
        </w:trPr>
        <w:tc>
          <w:tcPr>
            <w:tcW w:w="933" w:type="dxa"/>
            <w:vAlign w:val="center"/>
          </w:tcPr>
          <w:p w14:paraId="1F684D02" w14:textId="77777777" w:rsidR="008320CD" w:rsidRPr="008320CD" w:rsidRDefault="008320CD" w:rsidP="008320CD">
            <w:pPr>
              <w:suppressAutoHyphens/>
              <w:rPr>
                <w:rFonts w:ascii="Montserrat" w:eastAsia="Times New Roman" w:hAnsi="Montserrat" w:cs="Arial"/>
                <w:sz w:val="20"/>
              </w:rPr>
            </w:pPr>
            <w:r w:rsidRPr="008320CD">
              <w:rPr>
                <w:rFonts w:ascii="Montserrat" w:eastAsia="Times New Roman" w:hAnsi="Montserrat" w:cs="Arial"/>
                <w:sz w:val="20"/>
              </w:rPr>
              <w:t>9</w:t>
            </w:r>
          </w:p>
        </w:tc>
        <w:tc>
          <w:tcPr>
            <w:tcW w:w="9430" w:type="dxa"/>
            <w:vAlign w:val="center"/>
          </w:tcPr>
          <w:p w14:paraId="7F5EFAB3" w14:textId="77777777" w:rsidR="008320CD" w:rsidRPr="008320CD" w:rsidRDefault="008320CD" w:rsidP="008320CD">
            <w:pPr>
              <w:suppressAutoHyphens/>
              <w:jc w:val="left"/>
              <w:rPr>
                <w:rFonts w:ascii="Montserrat" w:eastAsia="Times New Roman" w:hAnsi="Montserrat" w:cs="Arial"/>
                <w:sz w:val="20"/>
              </w:rPr>
            </w:pPr>
            <w:r w:rsidRPr="008320CD">
              <w:rPr>
                <w:rFonts w:ascii="Montserrat" w:eastAsia="Times New Roman" w:hAnsi="Montserrat" w:cs="Arial"/>
                <w:sz w:val="20"/>
              </w:rPr>
              <w:t>Nota informativa para participantes de países miembros de la organización para la cooperación y el desarrollo  económico. (OCDE)</w:t>
            </w:r>
          </w:p>
        </w:tc>
      </w:tr>
      <w:tr w:rsidR="008320CD" w:rsidRPr="008320CD" w14:paraId="54C2352F" w14:textId="77777777" w:rsidTr="003C73D9">
        <w:trPr>
          <w:trHeight w:val="243"/>
          <w:jc w:val="center"/>
        </w:trPr>
        <w:tc>
          <w:tcPr>
            <w:tcW w:w="933" w:type="dxa"/>
            <w:vAlign w:val="center"/>
          </w:tcPr>
          <w:p w14:paraId="04ADE0AB" w14:textId="77777777" w:rsidR="008320CD" w:rsidRPr="008320CD" w:rsidRDefault="008320CD" w:rsidP="008320CD">
            <w:pPr>
              <w:suppressAutoHyphens/>
              <w:rPr>
                <w:rFonts w:ascii="Montserrat" w:eastAsia="Times New Roman" w:hAnsi="Montserrat" w:cs="Arial"/>
                <w:sz w:val="20"/>
              </w:rPr>
            </w:pPr>
            <w:r w:rsidRPr="008320CD">
              <w:rPr>
                <w:rFonts w:ascii="Montserrat" w:eastAsia="Times New Roman" w:hAnsi="Montserrat" w:cs="Arial"/>
                <w:sz w:val="20"/>
              </w:rPr>
              <w:t>9 A</w:t>
            </w:r>
          </w:p>
        </w:tc>
        <w:tc>
          <w:tcPr>
            <w:tcW w:w="9430" w:type="dxa"/>
            <w:vAlign w:val="center"/>
          </w:tcPr>
          <w:p w14:paraId="1D90BD7D" w14:textId="77777777" w:rsidR="008320CD" w:rsidRPr="008320CD" w:rsidRDefault="008320CD" w:rsidP="008320CD">
            <w:pPr>
              <w:suppressAutoHyphens/>
              <w:jc w:val="left"/>
              <w:rPr>
                <w:rFonts w:ascii="Montserrat" w:eastAsia="Times New Roman" w:hAnsi="Montserrat" w:cs="Arial"/>
                <w:sz w:val="20"/>
              </w:rPr>
            </w:pPr>
            <w:r w:rsidRPr="008320CD">
              <w:rPr>
                <w:rFonts w:ascii="Montserrat" w:eastAsia="Times New Roman" w:hAnsi="Montserrat" w:cs="Arial"/>
                <w:sz w:val="20"/>
              </w:rPr>
              <w:t>Como presentar una denuncia</w:t>
            </w:r>
          </w:p>
        </w:tc>
      </w:tr>
      <w:tr w:rsidR="008320CD" w:rsidRPr="008320CD" w14:paraId="7E488A50" w14:textId="77777777" w:rsidTr="003C73D9">
        <w:trPr>
          <w:jc w:val="center"/>
        </w:trPr>
        <w:tc>
          <w:tcPr>
            <w:tcW w:w="933" w:type="dxa"/>
            <w:vAlign w:val="center"/>
          </w:tcPr>
          <w:p w14:paraId="397F1E92" w14:textId="77777777" w:rsidR="008320CD" w:rsidRPr="008320CD" w:rsidRDefault="008320CD" w:rsidP="008320CD">
            <w:pPr>
              <w:suppressAutoHyphens/>
              <w:rPr>
                <w:rFonts w:ascii="Montserrat" w:eastAsia="Times New Roman" w:hAnsi="Montserrat" w:cs="Arial"/>
                <w:sz w:val="20"/>
              </w:rPr>
            </w:pPr>
            <w:r w:rsidRPr="008320CD">
              <w:rPr>
                <w:rFonts w:ascii="Montserrat" w:eastAsia="Times New Roman" w:hAnsi="Montserrat" w:cs="Arial"/>
                <w:sz w:val="20"/>
              </w:rPr>
              <w:t>11</w:t>
            </w:r>
          </w:p>
        </w:tc>
        <w:tc>
          <w:tcPr>
            <w:tcW w:w="9430" w:type="dxa"/>
            <w:vAlign w:val="center"/>
          </w:tcPr>
          <w:p w14:paraId="5CC4A05A" w14:textId="77777777" w:rsidR="008320CD" w:rsidRPr="008320CD" w:rsidRDefault="008320CD" w:rsidP="008320CD">
            <w:pPr>
              <w:suppressAutoHyphens/>
              <w:jc w:val="left"/>
              <w:rPr>
                <w:rFonts w:ascii="Montserrat" w:eastAsia="Times New Roman" w:hAnsi="Montserrat" w:cs="Arial"/>
                <w:sz w:val="20"/>
              </w:rPr>
            </w:pPr>
            <w:r w:rsidRPr="008320CD">
              <w:rPr>
                <w:rFonts w:ascii="Montserrat" w:eastAsia="Times New Roman" w:hAnsi="Montserrat" w:cs="Arial"/>
                <w:sz w:val="20"/>
              </w:rPr>
              <w:t>Relación de Materiales y Refacciones</w:t>
            </w:r>
          </w:p>
        </w:tc>
      </w:tr>
      <w:tr w:rsidR="008320CD" w:rsidRPr="008320CD" w14:paraId="6FD6098C" w14:textId="77777777" w:rsidTr="003C73D9">
        <w:trPr>
          <w:trHeight w:val="253"/>
          <w:jc w:val="center"/>
        </w:trPr>
        <w:tc>
          <w:tcPr>
            <w:tcW w:w="933" w:type="dxa"/>
            <w:vAlign w:val="center"/>
          </w:tcPr>
          <w:p w14:paraId="3FEF154D" w14:textId="77777777" w:rsidR="008320CD" w:rsidRPr="008320CD" w:rsidRDefault="008320CD" w:rsidP="008320CD">
            <w:pPr>
              <w:suppressAutoHyphens/>
              <w:rPr>
                <w:rFonts w:ascii="Montserrat" w:eastAsia="Times New Roman" w:hAnsi="Montserrat" w:cs="Arial"/>
                <w:sz w:val="20"/>
              </w:rPr>
            </w:pPr>
            <w:r w:rsidRPr="008320CD">
              <w:rPr>
                <w:rFonts w:ascii="Montserrat" w:eastAsia="Times New Roman" w:hAnsi="Montserrat" w:cs="Arial"/>
                <w:sz w:val="20"/>
              </w:rPr>
              <w:t>12</w:t>
            </w:r>
          </w:p>
        </w:tc>
        <w:tc>
          <w:tcPr>
            <w:tcW w:w="9430" w:type="dxa"/>
            <w:vAlign w:val="center"/>
          </w:tcPr>
          <w:p w14:paraId="5210F6B9" w14:textId="77777777" w:rsidR="008320CD" w:rsidRPr="008320CD" w:rsidRDefault="008320CD" w:rsidP="008320CD">
            <w:pPr>
              <w:suppressAutoHyphens/>
              <w:jc w:val="left"/>
              <w:rPr>
                <w:rFonts w:ascii="Montserrat" w:eastAsia="Times New Roman" w:hAnsi="Montserrat" w:cs="Arial"/>
                <w:sz w:val="20"/>
              </w:rPr>
            </w:pPr>
            <w:r w:rsidRPr="008320CD">
              <w:rPr>
                <w:rFonts w:ascii="Montserrat" w:eastAsia="Times New Roman" w:hAnsi="Montserrat" w:cs="Arial"/>
                <w:sz w:val="20"/>
              </w:rPr>
              <w:t>Relación de personal con  las diferentes categorías a utilizarse en la mano de obra (plantilla de personal)</w:t>
            </w:r>
          </w:p>
        </w:tc>
      </w:tr>
      <w:tr w:rsidR="008320CD" w:rsidRPr="008320CD" w14:paraId="1D0DA303" w14:textId="77777777" w:rsidTr="003C73D9">
        <w:trPr>
          <w:jc w:val="center"/>
        </w:trPr>
        <w:tc>
          <w:tcPr>
            <w:tcW w:w="933" w:type="dxa"/>
            <w:vAlign w:val="center"/>
          </w:tcPr>
          <w:p w14:paraId="013920BF" w14:textId="77777777" w:rsidR="008320CD" w:rsidRPr="008320CD" w:rsidRDefault="008320CD" w:rsidP="008320CD">
            <w:pPr>
              <w:suppressAutoHyphens/>
              <w:rPr>
                <w:rFonts w:ascii="Montserrat" w:eastAsia="Times New Roman" w:hAnsi="Montserrat" w:cs="Arial"/>
                <w:sz w:val="20"/>
              </w:rPr>
            </w:pPr>
            <w:r w:rsidRPr="008320CD">
              <w:rPr>
                <w:rFonts w:ascii="Montserrat" w:eastAsia="Times New Roman" w:hAnsi="Montserrat" w:cs="Arial"/>
                <w:sz w:val="20"/>
              </w:rPr>
              <w:t>13</w:t>
            </w:r>
          </w:p>
        </w:tc>
        <w:tc>
          <w:tcPr>
            <w:tcW w:w="9430" w:type="dxa"/>
            <w:vAlign w:val="center"/>
          </w:tcPr>
          <w:p w14:paraId="07A9ED9F" w14:textId="77777777" w:rsidR="008320CD" w:rsidRPr="008320CD" w:rsidRDefault="008320CD" w:rsidP="008320CD">
            <w:pPr>
              <w:suppressAutoHyphens/>
              <w:jc w:val="left"/>
              <w:rPr>
                <w:rFonts w:ascii="Montserrat" w:eastAsia="Times New Roman" w:hAnsi="Montserrat" w:cs="Arial"/>
                <w:sz w:val="20"/>
              </w:rPr>
            </w:pPr>
            <w:r w:rsidRPr="008320CD">
              <w:rPr>
                <w:rFonts w:ascii="Montserrat" w:eastAsia="Times New Roman" w:hAnsi="Montserrat" w:cs="Arial"/>
                <w:sz w:val="20"/>
              </w:rPr>
              <w:t>Equipo y herramienta que se empleara en  el servicio</w:t>
            </w:r>
          </w:p>
        </w:tc>
      </w:tr>
      <w:tr w:rsidR="008320CD" w:rsidRPr="008320CD" w14:paraId="14281A84" w14:textId="77777777" w:rsidTr="003C73D9">
        <w:trPr>
          <w:jc w:val="center"/>
        </w:trPr>
        <w:tc>
          <w:tcPr>
            <w:tcW w:w="933" w:type="dxa"/>
            <w:vAlign w:val="center"/>
          </w:tcPr>
          <w:p w14:paraId="2F337C8D" w14:textId="77777777" w:rsidR="008320CD" w:rsidRPr="008320CD" w:rsidRDefault="008320CD" w:rsidP="008320CD">
            <w:pPr>
              <w:suppressAutoHyphens/>
              <w:rPr>
                <w:rFonts w:ascii="Montserrat" w:eastAsia="Times New Roman" w:hAnsi="Montserrat" w:cs="Arial"/>
                <w:sz w:val="20"/>
              </w:rPr>
            </w:pPr>
            <w:r w:rsidRPr="008320CD">
              <w:rPr>
                <w:rFonts w:ascii="Montserrat" w:eastAsia="Times New Roman" w:hAnsi="Montserrat" w:cs="Arial"/>
                <w:sz w:val="20"/>
              </w:rPr>
              <w:t>14</w:t>
            </w:r>
          </w:p>
        </w:tc>
        <w:tc>
          <w:tcPr>
            <w:tcW w:w="9430" w:type="dxa"/>
            <w:vAlign w:val="center"/>
          </w:tcPr>
          <w:p w14:paraId="653DEFDF" w14:textId="77777777" w:rsidR="008320CD" w:rsidRPr="008320CD" w:rsidRDefault="008320CD" w:rsidP="008320CD">
            <w:pPr>
              <w:suppressAutoHyphens/>
              <w:jc w:val="left"/>
              <w:rPr>
                <w:rFonts w:ascii="Montserrat" w:eastAsia="Times New Roman" w:hAnsi="Montserrat"/>
                <w:b/>
                <w:bCs/>
                <w:sz w:val="20"/>
              </w:rPr>
            </w:pPr>
            <w:r w:rsidRPr="008320CD">
              <w:rPr>
                <w:rFonts w:ascii="Montserrat" w:eastAsia="Times New Roman" w:hAnsi="Montserrat" w:cs="Arial"/>
                <w:sz w:val="20"/>
              </w:rPr>
              <w:t xml:space="preserve">Programa calendarizado de ejecución de los trabajos </w:t>
            </w:r>
            <w:r w:rsidRPr="008320CD">
              <w:rPr>
                <w:rFonts w:ascii="Montserrat" w:eastAsia="Times New Roman" w:hAnsi="Montserrat"/>
                <w:sz w:val="20"/>
              </w:rPr>
              <w:t>(programa por días)</w:t>
            </w:r>
          </w:p>
        </w:tc>
      </w:tr>
      <w:tr w:rsidR="008320CD" w:rsidRPr="008320CD" w14:paraId="5A7E5700" w14:textId="77777777" w:rsidTr="003C73D9">
        <w:trPr>
          <w:jc w:val="center"/>
        </w:trPr>
        <w:tc>
          <w:tcPr>
            <w:tcW w:w="933" w:type="dxa"/>
            <w:vAlign w:val="center"/>
          </w:tcPr>
          <w:p w14:paraId="618DE350" w14:textId="77777777" w:rsidR="008320CD" w:rsidRPr="008320CD" w:rsidRDefault="008320CD" w:rsidP="008320CD">
            <w:pPr>
              <w:suppressAutoHyphens/>
              <w:rPr>
                <w:rFonts w:ascii="Montserrat" w:eastAsia="Times New Roman" w:hAnsi="Montserrat" w:cs="Arial"/>
                <w:sz w:val="20"/>
              </w:rPr>
            </w:pPr>
            <w:r w:rsidRPr="008320CD">
              <w:rPr>
                <w:rFonts w:ascii="Montserrat" w:eastAsia="Times New Roman" w:hAnsi="Montserrat" w:cs="Arial"/>
                <w:sz w:val="20"/>
              </w:rPr>
              <w:t>15</w:t>
            </w:r>
          </w:p>
        </w:tc>
        <w:tc>
          <w:tcPr>
            <w:tcW w:w="9430" w:type="dxa"/>
            <w:vAlign w:val="center"/>
          </w:tcPr>
          <w:p w14:paraId="1B565818" w14:textId="77777777" w:rsidR="008320CD" w:rsidRPr="008320CD" w:rsidRDefault="008320CD" w:rsidP="008320CD">
            <w:pPr>
              <w:suppressAutoHyphens/>
              <w:jc w:val="left"/>
              <w:rPr>
                <w:rFonts w:ascii="Montserrat" w:eastAsia="Times New Roman" w:hAnsi="Montserrat" w:cs="Arial"/>
                <w:sz w:val="20"/>
              </w:rPr>
            </w:pPr>
            <w:r w:rsidRPr="008320CD">
              <w:rPr>
                <w:rFonts w:ascii="Montserrat" w:eastAsia="Times New Roman" w:hAnsi="Montserrat" w:cs="Arial"/>
                <w:sz w:val="20"/>
              </w:rPr>
              <w:t>Análisis de precios unitarios</w:t>
            </w:r>
          </w:p>
        </w:tc>
      </w:tr>
      <w:tr w:rsidR="008320CD" w:rsidRPr="008320CD" w14:paraId="08F4437A" w14:textId="77777777" w:rsidTr="003C73D9">
        <w:trPr>
          <w:jc w:val="center"/>
        </w:trPr>
        <w:tc>
          <w:tcPr>
            <w:tcW w:w="933" w:type="dxa"/>
            <w:vAlign w:val="center"/>
          </w:tcPr>
          <w:p w14:paraId="3BDC8360" w14:textId="77777777" w:rsidR="008320CD" w:rsidRPr="008320CD" w:rsidRDefault="008320CD" w:rsidP="008320CD">
            <w:pPr>
              <w:suppressAutoHyphens/>
              <w:rPr>
                <w:rFonts w:ascii="Montserrat" w:eastAsia="Times New Roman" w:hAnsi="Montserrat" w:cs="Arial"/>
                <w:sz w:val="20"/>
              </w:rPr>
            </w:pPr>
            <w:r w:rsidRPr="008320CD">
              <w:rPr>
                <w:rFonts w:ascii="Montserrat" w:eastAsia="Times New Roman" w:hAnsi="Montserrat" w:cs="Arial"/>
                <w:sz w:val="20"/>
              </w:rPr>
              <w:t>16</w:t>
            </w:r>
          </w:p>
        </w:tc>
        <w:tc>
          <w:tcPr>
            <w:tcW w:w="9430" w:type="dxa"/>
            <w:vAlign w:val="center"/>
          </w:tcPr>
          <w:p w14:paraId="15A8D4B1" w14:textId="77777777" w:rsidR="008320CD" w:rsidRPr="008320CD" w:rsidRDefault="008320CD" w:rsidP="008320CD">
            <w:pPr>
              <w:suppressAutoHyphens/>
              <w:jc w:val="left"/>
              <w:rPr>
                <w:rFonts w:ascii="Montserrat" w:eastAsia="Times New Roman" w:hAnsi="Montserrat" w:cs="Arial"/>
                <w:sz w:val="20"/>
              </w:rPr>
            </w:pPr>
            <w:r w:rsidRPr="008320CD">
              <w:rPr>
                <w:rFonts w:ascii="Montserrat" w:eastAsia="Times New Roman" w:hAnsi="Montserrat" w:cs="Arial"/>
                <w:sz w:val="20"/>
              </w:rPr>
              <w:t xml:space="preserve">Investigación de mercado de materiales y refacciones </w:t>
            </w:r>
          </w:p>
        </w:tc>
      </w:tr>
      <w:tr w:rsidR="008320CD" w:rsidRPr="008320CD" w14:paraId="0CE2B7E7" w14:textId="77777777" w:rsidTr="003C73D9">
        <w:trPr>
          <w:jc w:val="center"/>
        </w:trPr>
        <w:tc>
          <w:tcPr>
            <w:tcW w:w="933" w:type="dxa"/>
            <w:vAlign w:val="center"/>
          </w:tcPr>
          <w:p w14:paraId="1DCD4323" w14:textId="77777777" w:rsidR="008320CD" w:rsidRPr="008320CD" w:rsidRDefault="008320CD" w:rsidP="008320CD">
            <w:pPr>
              <w:suppressAutoHyphens/>
              <w:rPr>
                <w:rFonts w:ascii="Montserrat" w:eastAsia="Times New Roman" w:hAnsi="Montserrat" w:cs="Arial"/>
                <w:sz w:val="20"/>
              </w:rPr>
            </w:pPr>
            <w:r w:rsidRPr="008320CD">
              <w:rPr>
                <w:rFonts w:ascii="Montserrat" w:eastAsia="Times New Roman" w:hAnsi="Montserrat" w:cs="Arial"/>
                <w:sz w:val="20"/>
              </w:rPr>
              <w:t>17</w:t>
            </w:r>
          </w:p>
        </w:tc>
        <w:tc>
          <w:tcPr>
            <w:tcW w:w="9430" w:type="dxa"/>
            <w:vAlign w:val="center"/>
          </w:tcPr>
          <w:p w14:paraId="669568CF" w14:textId="77777777" w:rsidR="008320CD" w:rsidRPr="008320CD" w:rsidRDefault="008320CD" w:rsidP="008320CD">
            <w:pPr>
              <w:suppressAutoHyphens/>
              <w:jc w:val="left"/>
              <w:rPr>
                <w:rFonts w:ascii="Montserrat" w:eastAsia="Times New Roman" w:hAnsi="Montserrat" w:cs="Arial"/>
                <w:sz w:val="20"/>
              </w:rPr>
            </w:pPr>
            <w:r w:rsidRPr="008320CD">
              <w:rPr>
                <w:rFonts w:ascii="Montserrat" w:eastAsia="Times New Roman" w:hAnsi="Montserrat" w:cs="Arial"/>
                <w:sz w:val="20"/>
              </w:rPr>
              <w:t>Formato de aclaraciones a la convocatoria</w:t>
            </w:r>
          </w:p>
        </w:tc>
      </w:tr>
      <w:tr w:rsidR="008320CD" w:rsidRPr="008320CD" w14:paraId="346ACC92" w14:textId="77777777" w:rsidTr="003C73D9">
        <w:trPr>
          <w:jc w:val="center"/>
        </w:trPr>
        <w:tc>
          <w:tcPr>
            <w:tcW w:w="933" w:type="dxa"/>
            <w:vAlign w:val="center"/>
          </w:tcPr>
          <w:p w14:paraId="70B5BF34" w14:textId="77777777" w:rsidR="008320CD" w:rsidRPr="008320CD" w:rsidRDefault="008320CD" w:rsidP="008320CD">
            <w:pPr>
              <w:suppressAutoHyphens/>
              <w:rPr>
                <w:rFonts w:ascii="Montserrat" w:eastAsia="Times New Roman" w:hAnsi="Montserrat" w:cs="Arial"/>
                <w:sz w:val="20"/>
              </w:rPr>
            </w:pPr>
            <w:r w:rsidRPr="008320CD">
              <w:rPr>
                <w:rFonts w:ascii="Montserrat" w:eastAsia="Times New Roman" w:hAnsi="Montserrat" w:cs="Arial"/>
                <w:sz w:val="20"/>
              </w:rPr>
              <w:t>18</w:t>
            </w:r>
          </w:p>
        </w:tc>
        <w:tc>
          <w:tcPr>
            <w:tcW w:w="9430" w:type="dxa"/>
            <w:vAlign w:val="center"/>
          </w:tcPr>
          <w:p w14:paraId="07752721" w14:textId="77777777" w:rsidR="008320CD" w:rsidRPr="008320CD" w:rsidRDefault="008320CD" w:rsidP="008320CD">
            <w:pPr>
              <w:suppressAutoHyphens/>
              <w:jc w:val="left"/>
              <w:rPr>
                <w:rFonts w:ascii="Montserrat" w:eastAsia="Times New Roman" w:hAnsi="Montserrat" w:cs="Arial"/>
                <w:sz w:val="20"/>
              </w:rPr>
            </w:pPr>
            <w:r w:rsidRPr="008320CD">
              <w:rPr>
                <w:rFonts w:ascii="Montserrat" w:eastAsia="Times New Roman" w:hAnsi="Montserrat" w:cs="Arial"/>
                <w:sz w:val="20"/>
              </w:rPr>
              <w:t>Constancia de visita a instalaciones del licitante</w:t>
            </w:r>
          </w:p>
        </w:tc>
      </w:tr>
    </w:tbl>
    <w:p w14:paraId="0036BDA2" w14:textId="77777777" w:rsidR="008320CD" w:rsidRPr="008320CD" w:rsidRDefault="008320CD" w:rsidP="008320CD">
      <w:pPr>
        <w:suppressAutoHyphens/>
        <w:rPr>
          <w:rFonts w:ascii="Montserrat" w:eastAsia="Times New Roman" w:hAnsi="Montserrat" w:cs="Arial"/>
          <w:b/>
          <w:sz w:val="18"/>
          <w:szCs w:val="18"/>
        </w:rPr>
      </w:pPr>
    </w:p>
    <w:p w14:paraId="4F1592FE" w14:textId="77777777" w:rsidR="008320CD" w:rsidRPr="008320CD" w:rsidRDefault="008320CD" w:rsidP="008320CD">
      <w:pPr>
        <w:suppressAutoHyphens/>
        <w:rPr>
          <w:rFonts w:ascii="Montserrat" w:eastAsia="Times New Roman" w:hAnsi="Montserrat" w:cs="Arial"/>
          <w:b/>
          <w:sz w:val="18"/>
          <w:szCs w:val="18"/>
        </w:rPr>
      </w:pPr>
    </w:p>
    <w:p w14:paraId="69BF9B19" w14:textId="77777777" w:rsidR="008320CD" w:rsidRPr="008320CD" w:rsidRDefault="008320CD" w:rsidP="008320CD">
      <w:pPr>
        <w:suppressAutoHyphens/>
        <w:rPr>
          <w:rFonts w:ascii="Montserrat" w:eastAsia="Times New Roman" w:hAnsi="Montserrat" w:cs="Arial"/>
          <w:b/>
          <w:sz w:val="22"/>
          <w:szCs w:val="22"/>
        </w:rPr>
      </w:pPr>
      <w:r w:rsidRPr="008320CD">
        <w:rPr>
          <w:rFonts w:ascii="Montserrat" w:eastAsia="Times New Roman" w:hAnsi="Montserrat" w:cs="Arial"/>
          <w:b/>
          <w:sz w:val="22"/>
          <w:szCs w:val="22"/>
        </w:rPr>
        <w:t>ANEXO NÚMERO 1 (UNO)</w:t>
      </w:r>
    </w:p>
    <w:p w14:paraId="76AE036B" w14:textId="77777777" w:rsidR="008320CD" w:rsidRPr="004173D4" w:rsidRDefault="008320CD" w:rsidP="008320CD">
      <w:pPr>
        <w:suppressAutoHyphens/>
        <w:rPr>
          <w:rFonts w:ascii="Montserrat" w:eastAsia="Times New Roman" w:hAnsi="Montserrat" w:cs="Arial"/>
          <w:b/>
          <w:u w:val="single"/>
        </w:rPr>
      </w:pPr>
      <w:r w:rsidRPr="008320CD">
        <w:rPr>
          <w:rFonts w:ascii="Montserrat" w:eastAsia="Times New Roman" w:hAnsi="Montserrat" w:cs="Arial"/>
          <w:b/>
        </w:rPr>
        <w:t>REQUERIMIENTO</w:t>
      </w:r>
    </w:p>
    <w:p w14:paraId="0CC60AF2" w14:textId="77777777" w:rsidR="008320CD" w:rsidRDefault="008320CD" w:rsidP="008320CD">
      <w:pPr>
        <w:suppressAutoHyphens/>
        <w:rPr>
          <w:rFonts w:ascii="Montserrat" w:eastAsia="Times New Roman" w:hAnsi="Montserrat" w:cs="Arial"/>
          <w:b/>
        </w:rPr>
      </w:pPr>
    </w:p>
    <w:tbl>
      <w:tblPr>
        <w:tblStyle w:val="Tablaconcuadrcula6"/>
        <w:tblW w:w="0" w:type="auto"/>
        <w:jc w:val="center"/>
        <w:tblLook w:val="04A0" w:firstRow="1" w:lastRow="0" w:firstColumn="1" w:lastColumn="0" w:noHBand="0" w:noVBand="1"/>
      </w:tblPr>
      <w:tblGrid>
        <w:gridCol w:w="1716"/>
        <w:gridCol w:w="4088"/>
        <w:gridCol w:w="2331"/>
        <w:gridCol w:w="2373"/>
      </w:tblGrid>
      <w:tr w:rsidR="008320CD" w:rsidRPr="00EB619E" w14:paraId="163D9E4C" w14:textId="77777777" w:rsidTr="003C73D9">
        <w:trPr>
          <w:jc w:val="center"/>
        </w:trPr>
        <w:tc>
          <w:tcPr>
            <w:tcW w:w="1716" w:type="dxa"/>
            <w:vAlign w:val="center"/>
          </w:tcPr>
          <w:p w14:paraId="249EAF1F" w14:textId="77777777" w:rsidR="008320CD" w:rsidRPr="00EB619E" w:rsidRDefault="008320CD" w:rsidP="008320CD">
            <w:pPr>
              <w:suppressAutoHyphens/>
              <w:rPr>
                <w:rFonts w:ascii="Montserrat" w:hAnsi="Montserrat" w:cs="Arial"/>
                <w:b/>
                <w:sz w:val="20"/>
              </w:rPr>
            </w:pPr>
            <w:r w:rsidRPr="00EB619E">
              <w:rPr>
                <w:rFonts w:ascii="Montserrat" w:hAnsi="Montserrat" w:cs="Arial"/>
                <w:b/>
                <w:sz w:val="20"/>
              </w:rPr>
              <w:t>N° DE PARTIDA</w:t>
            </w:r>
          </w:p>
        </w:tc>
        <w:tc>
          <w:tcPr>
            <w:tcW w:w="4088" w:type="dxa"/>
            <w:vAlign w:val="center"/>
          </w:tcPr>
          <w:p w14:paraId="76B0FD7E" w14:textId="77777777" w:rsidR="008320CD" w:rsidRPr="00EB619E" w:rsidRDefault="008320CD" w:rsidP="008320CD">
            <w:pPr>
              <w:suppressAutoHyphens/>
              <w:rPr>
                <w:rFonts w:ascii="Montserrat" w:hAnsi="Montserrat" w:cs="Arial"/>
                <w:b/>
                <w:sz w:val="20"/>
              </w:rPr>
            </w:pPr>
            <w:r w:rsidRPr="00EB619E">
              <w:rPr>
                <w:rFonts w:ascii="Montserrat" w:hAnsi="Montserrat" w:cs="Arial"/>
                <w:b/>
                <w:sz w:val="20"/>
              </w:rPr>
              <w:t>DESCRIPCIÓN</w:t>
            </w:r>
          </w:p>
        </w:tc>
        <w:tc>
          <w:tcPr>
            <w:tcW w:w="2331" w:type="dxa"/>
          </w:tcPr>
          <w:p w14:paraId="7EF9C4AE" w14:textId="77777777" w:rsidR="008320CD" w:rsidRPr="00EB619E" w:rsidRDefault="008320CD" w:rsidP="008320CD">
            <w:pPr>
              <w:suppressAutoHyphens/>
              <w:rPr>
                <w:rFonts w:ascii="Montserrat" w:hAnsi="Montserrat" w:cs="Arial"/>
                <w:b/>
                <w:sz w:val="20"/>
              </w:rPr>
            </w:pPr>
            <w:r w:rsidRPr="00EB619E">
              <w:rPr>
                <w:rFonts w:ascii="Montserrat" w:hAnsi="Montserrat" w:cs="Arial"/>
                <w:b/>
                <w:sz w:val="20"/>
              </w:rPr>
              <w:t>CANTIDAD DE MANTENIMIENTOS MÍNIMA</w:t>
            </w:r>
          </w:p>
        </w:tc>
        <w:tc>
          <w:tcPr>
            <w:tcW w:w="2373" w:type="dxa"/>
          </w:tcPr>
          <w:p w14:paraId="4EFB356E" w14:textId="77777777" w:rsidR="008320CD" w:rsidRPr="00EB619E" w:rsidRDefault="008320CD" w:rsidP="008320CD">
            <w:pPr>
              <w:suppressAutoHyphens/>
              <w:rPr>
                <w:rFonts w:ascii="Montserrat" w:hAnsi="Montserrat" w:cs="Arial"/>
                <w:b/>
                <w:sz w:val="20"/>
              </w:rPr>
            </w:pPr>
            <w:r w:rsidRPr="00EB619E">
              <w:rPr>
                <w:rFonts w:ascii="Montserrat" w:hAnsi="Montserrat" w:cs="Arial"/>
                <w:b/>
                <w:sz w:val="20"/>
              </w:rPr>
              <w:t>CANTIDAD DE MANTENIMIENTOS MÁXIMO</w:t>
            </w:r>
          </w:p>
        </w:tc>
      </w:tr>
      <w:tr w:rsidR="008320CD" w:rsidRPr="00EB619E" w14:paraId="03673F70" w14:textId="77777777" w:rsidTr="003C73D9">
        <w:trPr>
          <w:jc w:val="center"/>
        </w:trPr>
        <w:tc>
          <w:tcPr>
            <w:tcW w:w="1716" w:type="dxa"/>
            <w:vAlign w:val="center"/>
          </w:tcPr>
          <w:p w14:paraId="54EE7B36" w14:textId="77777777" w:rsidR="008320CD" w:rsidRPr="00EB619E" w:rsidRDefault="008320CD" w:rsidP="008320CD">
            <w:pPr>
              <w:suppressAutoHyphens/>
              <w:rPr>
                <w:rFonts w:ascii="Montserrat" w:hAnsi="Montserrat" w:cs="Arial"/>
                <w:b/>
                <w:sz w:val="20"/>
              </w:rPr>
            </w:pPr>
            <w:r w:rsidRPr="00EB619E">
              <w:rPr>
                <w:rFonts w:ascii="Montserrat" w:hAnsi="Montserrat" w:cs="Arial"/>
                <w:b/>
                <w:sz w:val="20"/>
              </w:rPr>
              <w:t>1</w:t>
            </w:r>
          </w:p>
        </w:tc>
        <w:tc>
          <w:tcPr>
            <w:tcW w:w="4088" w:type="dxa"/>
          </w:tcPr>
          <w:p w14:paraId="5BF9A9E5" w14:textId="77777777" w:rsidR="008320CD" w:rsidRPr="00EB619E" w:rsidRDefault="008320CD" w:rsidP="008320CD">
            <w:pPr>
              <w:suppressAutoHyphens/>
              <w:jc w:val="both"/>
              <w:rPr>
                <w:rFonts w:ascii="Montserrat" w:hAnsi="Montserrat" w:cs="Arial"/>
                <w:sz w:val="20"/>
              </w:rPr>
            </w:pPr>
            <w:r w:rsidRPr="00EB619E">
              <w:rPr>
                <w:rFonts w:ascii="Montserrat" w:hAnsi="Montserrat" w:cs="Arial"/>
                <w:sz w:val="20"/>
              </w:rPr>
              <w:t>MANTENIMIENTO PREVENTIVO Y CORRECTIVO A ELECTRONICA MÉDICA</w:t>
            </w:r>
          </w:p>
        </w:tc>
        <w:tc>
          <w:tcPr>
            <w:tcW w:w="2331" w:type="dxa"/>
            <w:vAlign w:val="center"/>
          </w:tcPr>
          <w:p w14:paraId="13F7A9E2" w14:textId="77777777" w:rsidR="008320CD" w:rsidRPr="00EB619E" w:rsidRDefault="008320CD" w:rsidP="008320CD">
            <w:pPr>
              <w:suppressAutoHyphens/>
              <w:rPr>
                <w:rFonts w:ascii="Montserrat" w:hAnsi="Montserrat"/>
                <w:bCs/>
                <w:color w:val="000000"/>
                <w:sz w:val="20"/>
              </w:rPr>
            </w:pPr>
            <w:r w:rsidRPr="00EB619E">
              <w:rPr>
                <w:rFonts w:ascii="Montserrat" w:hAnsi="Montserrat"/>
                <w:bCs/>
                <w:color w:val="000000"/>
                <w:sz w:val="20"/>
              </w:rPr>
              <w:t>1</w:t>
            </w:r>
          </w:p>
        </w:tc>
        <w:tc>
          <w:tcPr>
            <w:tcW w:w="2373" w:type="dxa"/>
            <w:vAlign w:val="center"/>
          </w:tcPr>
          <w:p w14:paraId="1F3D07F7" w14:textId="77777777" w:rsidR="008320CD" w:rsidRPr="00EB619E" w:rsidRDefault="008320CD" w:rsidP="008320CD">
            <w:pPr>
              <w:suppressAutoHyphens/>
              <w:rPr>
                <w:rFonts w:ascii="Montserrat" w:hAnsi="Montserrat"/>
                <w:bCs/>
                <w:color w:val="000000"/>
                <w:sz w:val="20"/>
              </w:rPr>
            </w:pPr>
            <w:r w:rsidRPr="00EB619E">
              <w:rPr>
                <w:rFonts w:ascii="Montserrat" w:hAnsi="Montserrat"/>
                <w:bCs/>
                <w:color w:val="000000"/>
                <w:sz w:val="20"/>
              </w:rPr>
              <w:t>2</w:t>
            </w:r>
          </w:p>
        </w:tc>
      </w:tr>
      <w:tr w:rsidR="003C73D9" w:rsidRPr="00EB619E" w14:paraId="56D18088" w14:textId="77777777" w:rsidTr="003C73D9">
        <w:trPr>
          <w:jc w:val="center"/>
        </w:trPr>
        <w:tc>
          <w:tcPr>
            <w:tcW w:w="1716" w:type="dxa"/>
            <w:vAlign w:val="center"/>
          </w:tcPr>
          <w:p w14:paraId="2AF961B6" w14:textId="77777777" w:rsidR="003C73D9" w:rsidRPr="00EB619E" w:rsidRDefault="003C73D9" w:rsidP="008320CD">
            <w:pPr>
              <w:suppressAutoHyphens/>
              <w:rPr>
                <w:rFonts w:ascii="Montserrat" w:hAnsi="Montserrat" w:cs="Arial"/>
                <w:b/>
                <w:sz w:val="20"/>
              </w:rPr>
            </w:pPr>
            <w:r w:rsidRPr="00EB619E">
              <w:rPr>
                <w:rFonts w:ascii="Montserrat" w:hAnsi="Montserrat" w:cs="Arial"/>
                <w:b/>
                <w:sz w:val="20"/>
              </w:rPr>
              <w:t>2</w:t>
            </w:r>
          </w:p>
        </w:tc>
        <w:tc>
          <w:tcPr>
            <w:tcW w:w="4088" w:type="dxa"/>
          </w:tcPr>
          <w:p w14:paraId="3C265B88" w14:textId="77777777" w:rsidR="003C73D9" w:rsidRPr="00EB619E" w:rsidRDefault="003C73D9" w:rsidP="003C73D9">
            <w:pPr>
              <w:suppressAutoHyphens/>
              <w:jc w:val="both"/>
              <w:rPr>
                <w:rFonts w:ascii="Montserrat" w:hAnsi="Montserrat" w:cs="Arial"/>
                <w:sz w:val="20"/>
              </w:rPr>
            </w:pPr>
            <w:r w:rsidRPr="00EB619E">
              <w:rPr>
                <w:rFonts w:ascii="Montserrat" w:hAnsi="Montserrat" w:cs="Arial"/>
                <w:sz w:val="20"/>
              </w:rPr>
              <w:t>MANTENIMIENTO PREVENTIVO Y CORRECTIVO A VENTILACIÓN RESPIRATORIA</w:t>
            </w:r>
          </w:p>
        </w:tc>
        <w:tc>
          <w:tcPr>
            <w:tcW w:w="2331" w:type="dxa"/>
            <w:vAlign w:val="center"/>
          </w:tcPr>
          <w:p w14:paraId="26925723" w14:textId="77777777" w:rsidR="003C73D9" w:rsidRPr="00EB619E" w:rsidRDefault="00D8618B" w:rsidP="008320CD">
            <w:pPr>
              <w:suppressAutoHyphens/>
              <w:rPr>
                <w:rFonts w:ascii="Montserrat" w:hAnsi="Montserrat"/>
                <w:bCs/>
                <w:color w:val="000000"/>
                <w:sz w:val="20"/>
              </w:rPr>
            </w:pPr>
            <w:r>
              <w:rPr>
                <w:rFonts w:ascii="Montserrat" w:hAnsi="Montserrat"/>
                <w:bCs/>
                <w:color w:val="000000"/>
                <w:sz w:val="20"/>
              </w:rPr>
              <w:t>1</w:t>
            </w:r>
          </w:p>
        </w:tc>
        <w:tc>
          <w:tcPr>
            <w:tcW w:w="2373" w:type="dxa"/>
            <w:vAlign w:val="center"/>
          </w:tcPr>
          <w:p w14:paraId="57258E50" w14:textId="77777777" w:rsidR="003C73D9" w:rsidRPr="00EB619E" w:rsidRDefault="00D8618B" w:rsidP="008320CD">
            <w:pPr>
              <w:suppressAutoHyphens/>
              <w:rPr>
                <w:rFonts w:ascii="Montserrat" w:hAnsi="Montserrat"/>
                <w:bCs/>
                <w:color w:val="000000"/>
                <w:sz w:val="20"/>
              </w:rPr>
            </w:pPr>
            <w:r>
              <w:rPr>
                <w:rFonts w:ascii="Montserrat" w:hAnsi="Montserrat"/>
                <w:bCs/>
                <w:color w:val="000000"/>
                <w:sz w:val="20"/>
              </w:rPr>
              <w:t>2</w:t>
            </w:r>
          </w:p>
        </w:tc>
      </w:tr>
      <w:tr w:rsidR="003C73D9" w:rsidRPr="00EB619E" w14:paraId="4DE1E459" w14:textId="77777777" w:rsidTr="003C73D9">
        <w:trPr>
          <w:jc w:val="center"/>
        </w:trPr>
        <w:tc>
          <w:tcPr>
            <w:tcW w:w="1716" w:type="dxa"/>
            <w:vAlign w:val="center"/>
          </w:tcPr>
          <w:p w14:paraId="3E3CC9B5" w14:textId="77777777" w:rsidR="003C73D9" w:rsidRPr="00EB619E" w:rsidRDefault="00EB619E" w:rsidP="008320CD">
            <w:pPr>
              <w:suppressAutoHyphens/>
              <w:rPr>
                <w:rFonts w:ascii="Montserrat" w:hAnsi="Montserrat" w:cs="Arial"/>
                <w:b/>
                <w:sz w:val="20"/>
              </w:rPr>
            </w:pPr>
            <w:r w:rsidRPr="00EB619E">
              <w:rPr>
                <w:rFonts w:ascii="Montserrat" w:hAnsi="Montserrat" w:cs="Arial"/>
                <w:b/>
                <w:sz w:val="20"/>
              </w:rPr>
              <w:t>3</w:t>
            </w:r>
          </w:p>
        </w:tc>
        <w:tc>
          <w:tcPr>
            <w:tcW w:w="4088" w:type="dxa"/>
          </w:tcPr>
          <w:p w14:paraId="3D12F899" w14:textId="77777777" w:rsidR="003C73D9" w:rsidRPr="00EB619E" w:rsidRDefault="003C73D9" w:rsidP="008320CD">
            <w:pPr>
              <w:suppressAutoHyphens/>
              <w:jc w:val="both"/>
              <w:rPr>
                <w:rFonts w:ascii="Montserrat" w:hAnsi="Montserrat" w:cs="Arial"/>
                <w:sz w:val="20"/>
              </w:rPr>
            </w:pPr>
            <w:r w:rsidRPr="00EB619E">
              <w:rPr>
                <w:rFonts w:ascii="Montserrat" w:hAnsi="Montserrat" w:cs="Arial"/>
                <w:sz w:val="20"/>
              </w:rPr>
              <w:t>MANTENIMIENTO PREVENTIVO Y CORRECTIVO A SISTEMAS DE ANESTESIA</w:t>
            </w:r>
          </w:p>
        </w:tc>
        <w:tc>
          <w:tcPr>
            <w:tcW w:w="2331" w:type="dxa"/>
            <w:vAlign w:val="center"/>
          </w:tcPr>
          <w:p w14:paraId="1BD7E93D" w14:textId="77777777" w:rsidR="003C73D9" w:rsidRPr="00EB619E" w:rsidRDefault="003C73D9" w:rsidP="008320CD">
            <w:pPr>
              <w:suppressAutoHyphens/>
              <w:rPr>
                <w:rFonts w:ascii="Montserrat" w:hAnsi="Montserrat" w:cs="Arial"/>
                <w:sz w:val="20"/>
              </w:rPr>
            </w:pPr>
            <w:r w:rsidRPr="00EB619E">
              <w:rPr>
                <w:rFonts w:ascii="Montserrat" w:hAnsi="Montserrat" w:cs="Arial"/>
                <w:sz w:val="20"/>
              </w:rPr>
              <w:t>1</w:t>
            </w:r>
          </w:p>
        </w:tc>
        <w:tc>
          <w:tcPr>
            <w:tcW w:w="2373" w:type="dxa"/>
            <w:vAlign w:val="center"/>
          </w:tcPr>
          <w:p w14:paraId="451B92F7" w14:textId="77777777" w:rsidR="003C73D9" w:rsidRPr="00EB619E" w:rsidRDefault="003C73D9" w:rsidP="008320CD">
            <w:pPr>
              <w:suppressAutoHyphens/>
              <w:rPr>
                <w:rFonts w:ascii="Montserrat" w:hAnsi="Montserrat" w:cs="Arial"/>
                <w:sz w:val="20"/>
              </w:rPr>
            </w:pPr>
            <w:r w:rsidRPr="00EB619E">
              <w:rPr>
                <w:rFonts w:ascii="Montserrat" w:hAnsi="Montserrat" w:cs="Arial"/>
                <w:sz w:val="20"/>
              </w:rPr>
              <w:t>2</w:t>
            </w:r>
          </w:p>
        </w:tc>
      </w:tr>
      <w:tr w:rsidR="003C73D9" w:rsidRPr="00EB619E" w14:paraId="082A25FA" w14:textId="77777777" w:rsidTr="003C73D9">
        <w:trPr>
          <w:jc w:val="center"/>
        </w:trPr>
        <w:tc>
          <w:tcPr>
            <w:tcW w:w="1716" w:type="dxa"/>
            <w:vAlign w:val="center"/>
          </w:tcPr>
          <w:p w14:paraId="6E020345" w14:textId="77777777" w:rsidR="003C73D9" w:rsidRPr="00EB619E" w:rsidRDefault="00EB619E" w:rsidP="008320CD">
            <w:pPr>
              <w:suppressAutoHyphens/>
              <w:rPr>
                <w:rFonts w:ascii="Montserrat" w:hAnsi="Montserrat" w:cs="Arial"/>
                <w:b/>
                <w:sz w:val="20"/>
              </w:rPr>
            </w:pPr>
            <w:r w:rsidRPr="00EB619E">
              <w:rPr>
                <w:rFonts w:ascii="Montserrat" w:hAnsi="Montserrat" w:cs="Arial"/>
                <w:b/>
                <w:sz w:val="20"/>
              </w:rPr>
              <w:t>4</w:t>
            </w:r>
          </w:p>
        </w:tc>
        <w:tc>
          <w:tcPr>
            <w:tcW w:w="4088" w:type="dxa"/>
          </w:tcPr>
          <w:p w14:paraId="5E445F35" w14:textId="77777777" w:rsidR="003C73D9" w:rsidRPr="00EB619E" w:rsidRDefault="003C73D9" w:rsidP="008320CD">
            <w:pPr>
              <w:suppressAutoHyphens/>
              <w:jc w:val="both"/>
              <w:rPr>
                <w:rFonts w:ascii="Montserrat" w:hAnsi="Montserrat" w:cs="Arial"/>
                <w:sz w:val="20"/>
              </w:rPr>
            </w:pPr>
            <w:r w:rsidRPr="00EB619E">
              <w:rPr>
                <w:rFonts w:ascii="Montserrat" w:hAnsi="Montserrat" w:cs="Arial"/>
                <w:sz w:val="20"/>
              </w:rPr>
              <w:t>MANTENIMIENTO PREVENTIVO Y CORRECTIVO A MICROSCOPIOS</w:t>
            </w:r>
          </w:p>
        </w:tc>
        <w:tc>
          <w:tcPr>
            <w:tcW w:w="2331" w:type="dxa"/>
            <w:vAlign w:val="center"/>
          </w:tcPr>
          <w:p w14:paraId="000558E3" w14:textId="77777777" w:rsidR="003C73D9" w:rsidRPr="00EB619E" w:rsidRDefault="003C73D9" w:rsidP="008320CD">
            <w:pPr>
              <w:suppressAutoHyphens/>
              <w:rPr>
                <w:rFonts w:ascii="Montserrat" w:hAnsi="Montserrat" w:cs="Arial"/>
                <w:sz w:val="20"/>
              </w:rPr>
            </w:pPr>
            <w:r w:rsidRPr="00EB619E">
              <w:rPr>
                <w:rFonts w:ascii="Montserrat" w:hAnsi="Montserrat" w:cs="Arial"/>
                <w:sz w:val="20"/>
              </w:rPr>
              <w:t>1</w:t>
            </w:r>
          </w:p>
        </w:tc>
        <w:tc>
          <w:tcPr>
            <w:tcW w:w="2373" w:type="dxa"/>
            <w:vAlign w:val="center"/>
          </w:tcPr>
          <w:p w14:paraId="682FADC4" w14:textId="77777777" w:rsidR="003C73D9" w:rsidRPr="00EB619E" w:rsidRDefault="003C73D9" w:rsidP="008320CD">
            <w:pPr>
              <w:suppressAutoHyphens/>
              <w:rPr>
                <w:rFonts w:ascii="Montserrat" w:hAnsi="Montserrat" w:cs="Arial"/>
                <w:sz w:val="20"/>
              </w:rPr>
            </w:pPr>
            <w:r w:rsidRPr="00EB619E">
              <w:rPr>
                <w:rFonts w:ascii="Montserrat" w:hAnsi="Montserrat" w:cs="Arial"/>
                <w:sz w:val="20"/>
              </w:rPr>
              <w:t>2</w:t>
            </w:r>
          </w:p>
        </w:tc>
      </w:tr>
      <w:tr w:rsidR="003C73D9" w:rsidRPr="00EB619E" w14:paraId="6485E590" w14:textId="77777777" w:rsidTr="003C73D9">
        <w:trPr>
          <w:jc w:val="center"/>
        </w:trPr>
        <w:tc>
          <w:tcPr>
            <w:tcW w:w="1716" w:type="dxa"/>
            <w:vAlign w:val="center"/>
          </w:tcPr>
          <w:p w14:paraId="53FFAD21" w14:textId="77777777" w:rsidR="003C73D9" w:rsidRPr="00EB619E" w:rsidRDefault="00EB619E" w:rsidP="008320CD">
            <w:pPr>
              <w:suppressAutoHyphens/>
              <w:rPr>
                <w:rFonts w:ascii="Montserrat" w:hAnsi="Montserrat" w:cs="Arial"/>
                <w:b/>
                <w:sz w:val="20"/>
              </w:rPr>
            </w:pPr>
            <w:r w:rsidRPr="00EB619E">
              <w:rPr>
                <w:rFonts w:ascii="Montserrat" w:hAnsi="Montserrat" w:cs="Arial"/>
                <w:b/>
                <w:sz w:val="20"/>
              </w:rPr>
              <w:lastRenderedPageBreak/>
              <w:t>5</w:t>
            </w:r>
          </w:p>
        </w:tc>
        <w:tc>
          <w:tcPr>
            <w:tcW w:w="4088" w:type="dxa"/>
          </w:tcPr>
          <w:p w14:paraId="12A1A581" w14:textId="77777777" w:rsidR="003C73D9" w:rsidRPr="00EB619E" w:rsidRDefault="003C73D9" w:rsidP="00EB619E">
            <w:pPr>
              <w:suppressAutoHyphens/>
              <w:jc w:val="both"/>
              <w:rPr>
                <w:rFonts w:ascii="Montserrat" w:hAnsi="Montserrat" w:cs="Arial"/>
                <w:sz w:val="20"/>
              </w:rPr>
            </w:pPr>
            <w:r w:rsidRPr="00EB619E">
              <w:rPr>
                <w:rFonts w:ascii="Montserrat" w:hAnsi="Montserrat" w:cs="Arial"/>
                <w:sz w:val="20"/>
              </w:rPr>
              <w:t xml:space="preserve">MANTENIMIENTO PREVENTIVO Y CORRECTIVO A </w:t>
            </w:r>
            <w:r w:rsidR="00EB619E" w:rsidRPr="00EB619E">
              <w:rPr>
                <w:rFonts w:ascii="Montserrat" w:hAnsi="Montserrat" w:cs="Arial"/>
                <w:sz w:val="20"/>
              </w:rPr>
              <w:t>EQUIPO DE LABORATORIO</w:t>
            </w:r>
          </w:p>
        </w:tc>
        <w:tc>
          <w:tcPr>
            <w:tcW w:w="2331" w:type="dxa"/>
            <w:vAlign w:val="center"/>
          </w:tcPr>
          <w:p w14:paraId="5E570986" w14:textId="77777777" w:rsidR="003C73D9" w:rsidRPr="00EB619E" w:rsidRDefault="003C73D9" w:rsidP="008320CD">
            <w:pPr>
              <w:suppressAutoHyphens/>
              <w:rPr>
                <w:rFonts w:ascii="Montserrat" w:hAnsi="Montserrat" w:cs="Arial"/>
                <w:sz w:val="20"/>
              </w:rPr>
            </w:pPr>
            <w:r w:rsidRPr="00EB619E">
              <w:rPr>
                <w:rFonts w:ascii="Montserrat" w:hAnsi="Montserrat" w:cs="Arial"/>
                <w:sz w:val="20"/>
              </w:rPr>
              <w:t>1</w:t>
            </w:r>
          </w:p>
        </w:tc>
        <w:tc>
          <w:tcPr>
            <w:tcW w:w="2373" w:type="dxa"/>
            <w:vAlign w:val="center"/>
          </w:tcPr>
          <w:p w14:paraId="4C153458" w14:textId="77777777" w:rsidR="003C73D9" w:rsidRPr="00EB619E" w:rsidRDefault="003C73D9" w:rsidP="008320CD">
            <w:pPr>
              <w:suppressAutoHyphens/>
              <w:rPr>
                <w:rFonts w:ascii="Montserrat" w:hAnsi="Montserrat" w:cs="Arial"/>
                <w:sz w:val="20"/>
              </w:rPr>
            </w:pPr>
            <w:r w:rsidRPr="00EB619E">
              <w:rPr>
                <w:rFonts w:ascii="Montserrat" w:hAnsi="Montserrat" w:cs="Arial"/>
                <w:sz w:val="20"/>
              </w:rPr>
              <w:t>2</w:t>
            </w:r>
          </w:p>
        </w:tc>
      </w:tr>
      <w:tr w:rsidR="003C73D9" w:rsidRPr="00EB619E" w14:paraId="4C04CBD3" w14:textId="77777777" w:rsidTr="003C73D9">
        <w:trPr>
          <w:jc w:val="center"/>
        </w:trPr>
        <w:tc>
          <w:tcPr>
            <w:tcW w:w="1716" w:type="dxa"/>
            <w:vAlign w:val="center"/>
          </w:tcPr>
          <w:p w14:paraId="7FC4BE18" w14:textId="77777777" w:rsidR="003C73D9" w:rsidRPr="00EB619E" w:rsidRDefault="00EB619E" w:rsidP="008320CD">
            <w:pPr>
              <w:suppressAutoHyphens/>
              <w:rPr>
                <w:rFonts w:ascii="Montserrat" w:hAnsi="Montserrat" w:cs="Arial"/>
                <w:b/>
                <w:sz w:val="20"/>
              </w:rPr>
            </w:pPr>
            <w:r w:rsidRPr="00EB619E">
              <w:rPr>
                <w:rFonts w:ascii="Montserrat" w:hAnsi="Montserrat" w:cs="Arial"/>
                <w:b/>
                <w:sz w:val="20"/>
              </w:rPr>
              <w:t>6</w:t>
            </w:r>
          </w:p>
        </w:tc>
        <w:tc>
          <w:tcPr>
            <w:tcW w:w="4088" w:type="dxa"/>
          </w:tcPr>
          <w:p w14:paraId="39BD976E" w14:textId="77777777" w:rsidR="003C73D9" w:rsidRPr="00EB619E" w:rsidRDefault="003C73D9" w:rsidP="008320CD">
            <w:pPr>
              <w:suppressAutoHyphens/>
              <w:jc w:val="both"/>
              <w:rPr>
                <w:rFonts w:ascii="Montserrat" w:hAnsi="Montserrat" w:cs="Arial"/>
                <w:sz w:val="20"/>
              </w:rPr>
            </w:pPr>
            <w:r w:rsidRPr="00EB619E">
              <w:rPr>
                <w:rFonts w:ascii="Montserrat" w:hAnsi="Montserrat" w:cs="Arial"/>
                <w:sz w:val="20"/>
              </w:rPr>
              <w:t>MANTENIMIENTO PREVENTIVO Y CORRECTIVO A EQUIPO DE IMAGENOLOGÍA</w:t>
            </w:r>
          </w:p>
        </w:tc>
        <w:tc>
          <w:tcPr>
            <w:tcW w:w="2331" w:type="dxa"/>
            <w:vAlign w:val="center"/>
          </w:tcPr>
          <w:p w14:paraId="3967226A" w14:textId="77777777" w:rsidR="003C73D9" w:rsidRPr="00EB619E" w:rsidRDefault="003C73D9" w:rsidP="008320CD">
            <w:pPr>
              <w:suppressAutoHyphens/>
              <w:rPr>
                <w:rFonts w:ascii="Montserrat" w:hAnsi="Montserrat" w:cs="Arial"/>
                <w:sz w:val="20"/>
              </w:rPr>
            </w:pPr>
            <w:r w:rsidRPr="00EB619E">
              <w:rPr>
                <w:rFonts w:ascii="Montserrat" w:hAnsi="Montserrat" w:cs="Arial"/>
                <w:sz w:val="20"/>
              </w:rPr>
              <w:t>1</w:t>
            </w:r>
          </w:p>
        </w:tc>
        <w:tc>
          <w:tcPr>
            <w:tcW w:w="2373" w:type="dxa"/>
            <w:vAlign w:val="center"/>
          </w:tcPr>
          <w:p w14:paraId="44A012FA" w14:textId="77777777" w:rsidR="003C73D9" w:rsidRPr="00EB619E" w:rsidRDefault="003C73D9" w:rsidP="008320CD">
            <w:pPr>
              <w:suppressAutoHyphens/>
              <w:rPr>
                <w:rFonts w:ascii="Montserrat" w:hAnsi="Montserrat" w:cs="Arial"/>
                <w:sz w:val="20"/>
              </w:rPr>
            </w:pPr>
            <w:r w:rsidRPr="00EB619E">
              <w:rPr>
                <w:rFonts w:ascii="Montserrat" w:hAnsi="Montserrat" w:cs="Arial"/>
                <w:sz w:val="20"/>
              </w:rPr>
              <w:t>2</w:t>
            </w:r>
          </w:p>
        </w:tc>
      </w:tr>
      <w:tr w:rsidR="003C73D9" w:rsidRPr="00EB619E" w14:paraId="457B29E1" w14:textId="77777777" w:rsidTr="003C73D9">
        <w:trPr>
          <w:jc w:val="center"/>
        </w:trPr>
        <w:tc>
          <w:tcPr>
            <w:tcW w:w="1716" w:type="dxa"/>
            <w:vAlign w:val="center"/>
          </w:tcPr>
          <w:p w14:paraId="6F0C30AC" w14:textId="77777777" w:rsidR="003C73D9" w:rsidRPr="00EB619E" w:rsidRDefault="00EB619E" w:rsidP="008320CD">
            <w:pPr>
              <w:suppressAutoHyphens/>
              <w:rPr>
                <w:rFonts w:ascii="Montserrat" w:hAnsi="Montserrat" w:cs="Arial"/>
                <w:b/>
                <w:sz w:val="20"/>
              </w:rPr>
            </w:pPr>
            <w:r w:rsidRPr="00EB619E">
              <w:rPr>
                <w:rFonts w:ascii="Montserrat" w:hAnsi="Montserrat" w:cs="Arial"/>
                <w:b/>
                <w:sz w:val="20"/>
              </w:rPr>
              <w:t>7</w:t>
            </w:r>
          </w:p>
        </w:tc>
        <w:tc>
          <w:tcPr>
            <w:tcW w:w="4088" w:type="dxa"/>
          </w:tcPr>
          <w:p w14:paraId="41B41A37" w14:textId="77777777" w:rsidR="003C73D9" w:rsidRPr="00EB619E" w:rsidRDefault="003C73D9" w:rsidP="008320CD">
            <w:pPr>
              <w:suppressAutoHyphens/>
              <w:jc w:val="both"/>
              <w:rPr>
                <w:rFonts w:ascii="Montserrat" w:hAnsi="Montserrat" w:cs="Arial"/>
                <w:sz w:val="20"/>
              </w:rPr>
            </w:pPr>
            <w:r w:rsidRPr="00EB619E">
              <w:rPr>
                <w:rFonts w:ascii="Montserrat" w:hAnsi="Montserrat" w:cs="Arial"/>
                <w:sz w:val="20"/>
              </w:rPr>
              <w:t>MANTENIMIENTO PREVENTIVO Y CORRECTIVO  A LAMPARAS Y MESAS DE CIRUGIA</w:t>
            </w:r>
          </w:p>
        </w:tc>
        <w:tc>
          <w:tcPr>
            <w:tcW w:w="2331" w:type="dxa"/>
            <w:vAlign w:val="center"/>
          </w:tcPr>
          <w:p w14:paraId="355E80D4" w14:textId="77777777" w:rsidR="003C73D9" w:rsidRPr="00EB619E" w:rsidRDefault="003C73D9" w:rsidP="008320CD">
            <w:pPr>
              <w:suppressAutoHyphens/>
              <w:rPr>
                <w:rFonts w:ascii="Montserrat" w:hAnsi="Montserrat" w:cs="Arial"/>
                <w:sz w:val="20"/>
              </w:rPr>
            </w:pPr>
            <w:r w:rsidRPr="00EB619E">
              <w:rPr>
                <w:rFonts w:ascii="Montserrat" w:hAnsi="Montserrat" w:cs="Arial"/>
                <w:sz w:val="20"/>
              </w:rPr>
              <w:t>1</w:t>
            </w:r>
          </w:p>
        </w:tc>
        <w:tc>
          <w:tcPr>
            <w:tcW w:w="2373" w:type="dxa"/>
            <w:vAlign w:val="center"/>
          </w:tcPr>
          <w:p w14:paraId="05811E7C" w14:textId="77777777" w:rsidR="003C73D9" w:rsidRPr="00EB619E" w:rsidRDefault="003C73D9" w:rsidP="008320CD">
            <w:pPr>
              <w:suppressAutoHyphens/>
              <w:rPr>
                <w:rFonts w:ascii="Montserrat" w:hAnsi="Montserrat" w:cs="Arial"/>
                <w:sz w:val="20"/>
              </w:rPr>
            </w:pPr>
            <w:r w:rsidRPr="00EB619E">
              <w:rPr>
                <w:rFonts w:ascii="Montserrat" w:hAnsi="Montserrat" w:cs="Arial"/>
                <w:sz w:val="20"/>
              </w:rPr>
              <w:t>2</w:t>
            </w:r>
          </w:p>
        </w:tc>
      </w:tr>
      <w:tr w:rsidR="00EB619E" w:rsidRPr="00EB619E" w14:paraId="42E5FA9A" w14:textId="77777777" w:rsidTr="003C73D9">
        <w:trPr>
          <w:jc w:val="center"/>
        </w:trPr>
        <w:tc>
          <w:tcPr>
            <w:tcW w:w="1716" w:type="dxa"/>
            <w:vAlign w:val="center"/>
          </w:tcPr>
          <w:p w14:paraId="2102645F" w14:textId="77777777" w:rsidR="00EB619E" w:rsidRPr="00EB619E" w:rsidRDefault="00EB619E" w:rsidP="008320CD">
            <w:pPr>
              <w:suppressAutoHyphens/>
              <w:rPr>
                <w:rFonts w:ascii="Montserrat" w:hAnsi="Montserrat" w:cs="Arial"/>
                <w:b/>
                <w:sz w:val="20"/>
              </w:rPr>
            </w:pPr>
            <w:r w:rsidRPr="00EB619E">
              <w:rPr>
                <w:rFonts w:ascii="Montserrat" w:hAnsi="Montserrat" w:cs="Arial"/>
                <w:b/>
                <w:sz w:val="20"/>
              </w:rPr>
              <w:t>8</w:t>
            </w:r>
          </w:p>
        </w:tc>
        <w:tc>
          <w:tcPr>
            <w:tcW w:w="4088" w:type="dxa"/>
          </w:tcPr>
          <w:p w14:paraId="73D15CDC" w14:textId="724872A7" w:rsidR="00EB619E" w:rsidRPr="00EB619E" w:rsidRDefault="00371233" w:rsidP="00EB619E">
            <w:pPr>
              <w:suppressAutoHyphens/>
              <w:jc w:val="both"/>
              <w:rPr>
                <w:rFonts w:ascii="Montserrat" w:hAnsi="Montserrat" w:cs="Arial"/>
                <w:sz w:val="20"/>
              </w:rPr>
            </w:pPr>
            <w:r w:rsidRPr="00EB619E">
              <w:rPr>
                <w:rFonts w:ascii="Montserrat" w:hAnsi="Montserrat" w:cs="Arial"/>
                <w:sz w:val="20"/>
              </w:rPr>
              <w:t>MANTENIMIENTO PREVENTIVO Y CORRECTIVO A</w:t>
            </w:r>
            <w:r>
              <w:rPr>
                <w:rFonts w:ascii="Montserrat" w:hAnsi="Montserrat" w:cs="Arial"/>
                <w:sz w:val="20"/>
              </w:rPr>
              <w:t xml:space="preserve"> AUTOCLAVES</w:t>
            </w:r>
          </w:p>
        </w:tc>
        <w:tc>
          <w:tcPr>
            <w:tcW w:w="2331" w:type="dxa"/>
            <w:vAlign w:val="center"/>
          </w:tcPr>
          <w:p w14:paraId="41E467A5" w14:textId="77777777" w:rsidR="00EB619E" w:rsidRPr="00EB619E" w:rsidRDefault="00EB619E" w:rsidP="008320CD">
            <w:pPr>
              <w:suppressAutoHyphens/>
              <w:rPr>
                <w:rFonts w:ascii="Montserrat" w:hAnsi="Montserrat" w:cs="Arial"/>
                <w:sz w:val="20"/>
              </w:rPr>
            </w:pPr>
            <w:r w:rsidRPr="00EB619E">
              <w:rPr>
                <w:rFonts w:ascii="Montserrat" w:hAnsi="Montserrat" w:cs="Arial"/>
                <w:sz w:val="20"/>
              </w:rPr>
              <w:t>6</w:t>
            </w:r>
          </w:p>
        </w:tc>
        <w:tc>
          <w:tcPr>
            <w:tcW w:w="2373" w:type="dxa"/>
            <w:vAlign w:val="center"/>
          </w:tcPr>
          <w:p w14:paraId="72690B5E" w14:textId="77777777" w:rsidR="00EB619E" w:rsidRPr="00EB619E" w:rsidRDefault="00EB619E" w:rsidP="008320CD">
            <w:pPr>
              <w:suppressAutoHyphens/>
              <w:rPr>
                <w:rFonts w:ascii="Montserrat" w:hAnsi="Montserrat" w:cs="Arial"/>
                <w:sz w:val="20"/>
              </w:rPr>
            </w:pPr>
            <w:r w:rsidRPr="00EB619E">
              <w:rPr>
                <w:rFonts w:ascii="Montserrat" w:hAnsi="Montserrat" w:cs="Arial"/>
                <w:sz w:val="20"/>
              </w:rPr>
              <w:t>12</w:t>
            </w:r>
          </w:p>
        </w:tc>
      </w:tr>
      <w:tr w:rsidR="00EB619E" w:rsidRPr="00EB619E" w14:paraId="37DE3277" w14:textId="77777777" w:rsidTr="003C73D9">
        <w:trPr>
          <w:jc w:val="center"/>
        </w:trPr>
        <w:tc>
          <w:tcPr>
            <w:tcW w:w="1716" w:type="dxa"/>
            <w:vAlign w:val="center"/>
          </w:tcPr>
          <w:p w14:paraId="0BCBBDB1" w14:textId="77777777" w:rsidR="00EB619E" w:rsidRPr="00EB619E" w:rsidRDefault="00EB619E" w:rsidP="008320CD">
            <w:pPr>
              <w:suppressAutoHyphens/>
              <w:rPr>
                <w:rFonts w:ascii="Montserrat" w:hAnsi="Montserrat" w:cs="Arial"/>
                <w:b/>
                <w:sz w:val="20"/>
              </w:rPr>
            </w:pPr>
            <w:r w:rsidRPr="00EB619E">
              <w:rPr>
                <w:rFonts w:ascii="Montserrat" w:hAnsi="Montserrat" w:cs="Arial"/>
                <w:b/>
                <w:sz w:val="20"/>
              </w:rPr>
              <w:t>9</w:t>
            </w:r>
          </w:p>
        </w:tc>
        <w:tc>
          <w:tcPr>
            <w:tcW w:w="4088" w:type="dxa"/>
          </w:tcPr>
          <w:p w14:paraId="2238D751" w14:textId="77777777" w:rsidR="00EB619E" w:rsidRPr="00EB619E" w:rsidRDefault="00EB619E" w:rsidP="00EB619E">
            <w:pPr>
              <w:suppressAutoHyphens/>
              <w:jc w:val="both"/>
              <w:rPr>
                <w:rFonts w:ascii="Montserrat" w:hAnsi="Montserrat" w:cs="Arial"/>
                <w:sz w:val="20"/>
              </w:rPr>
            </w:pPr>
            <w:r w:rsidRPr="00EB619E">
              <w:rPr>
                <w:rFonts w:ascii="Montserrat" w:hAnsi="Montserrat" w:cs="Arial"/>
                <w:sz w:val="20"/>
              </w:rPr>
              <w:t>MANTENIMIENTO PREVENTIVO Y CORRECTIVO  A  COCINA</w:t>
            </w:r>
          </w:p>
        </w:tc>
        <w:tc>
          <w:tcPr>
            <w:tcW w:w="2331" w:type="dxa"/>
            <w:vAlign w:val="center"/>
          </w:tcPr>
          <w:p w14:paraId="79A8F1C0" w14:textId="77777777" w:rsidR="00EB619E" w:rsidRPr="00EB619E" w:rsidRDefault="00EB619E" w:rsidP="008320CD">
            <w:pPr>
              <w:suppressAutoHyphens/>
              <w:rPr>
                <w:rFonts w:ascii="Montserrat" w:hAnsi="Montserrat" w:cs="Arial"/>
                <w:sz w:val="20"/>
              </w:rPr>
            </w:pPr>
            <w:r w:rsidRPr="00EB619E">
              <w:rPr>
                <w:rFonts w:ascii="Montserrat" w:hAnsi="Montserrat" w:cs="Arial"/>
                <w:sz w:val="20"/>
              </w:rPr>
              <w:t>2</w:t>
            </w:r>
          </w:p>
        </w:tc>
        <w:tc>
          <w:tcPr>
            <w:tcW w:w="2373" w:type="dxa"/>
            <w:vAlign w:val="center"/>
          </w:tcPr>
          <w:p w14:paraId="614F3CD9" w14:textId="77777777" w:rsidR="00EB619E" w:rsidRPr="00EB619E" w:rsidRDefault="00EB619E" w:rsidP="008320CD">
            <w:pPr>
              <w:suppressAutoHyphens/>
              <w:rPr>
                <w:rFonts w:ascii="Montserrat" w:hAnsi="Montserrat" w:cs="Arial"/>
                <w:sz w:val="20"/>
              </w:rPr>
            </w:pPr>
            <w:r w:rsidRPr="00EB619E">
              <w:rPr>
                <w:rFonts w:ascii="Montserrat" w:hAnsi="Montserrat" w:cs="Arial"/>
                <w:sz w:val="20"/>
              </w:rPr>
              <w:t>3</w:t>
            </w:r>
          </w:p>
        </w:tc>
      </w:tr>
      <w:tr w:rsidR="00EB619E" w:rsidRPr="00EB619E" w14:paraId="53D2F482" w14:textId="77777777" w:rsidTr="003C73D9">
        <w:trPr>
          <w:jc w:val="center"/>
        </w:trPr>
        <w:tc>
          <w:tcPr>
            <w:tcW w:w="1716" w:type="dxa"/>
            <w:vAlign w:val="center"/>
          </w:tcPr>
          <w:p w14:paraId="6242CCB4" w14:textId="77777777" w:rsidR="00EB619E" w:rsidRPr="00EB619E" w:rsidRDefault="00EB619E" w:rsidP="008320CD">
            <w:pPr>
              <w:suppressAutoHyphens/>
              <w:rPr>
                <w:rFonts w:ascii="Montserrat" w:hAnsi="Montserrat" w:cs="Arial"/>
                <w:b/>
                <w:sz w:val="20"/>
              </w:rPr>
            </w:pPr>
            <w:r w:rsidRPr="00EB619E">
              <w:rPr>
                <w:rFonts w:ascii="Montserrat" w:hAnsi="Montserrat" w:cs="Arial"/>
                <w:b/>
                <w:sz w:val="20"/>
              </w:rPr>
              <w:t>10</w:t>
            </w:r>
          </w:p>
        </w:tc>
        <w:tc>
          <w:tcPr>
            <w:tcW w:w="4088" w:type="dxa"/>
          </w:tcPr>
          <w:p w14:paraId="37B40E8D" w14:textId="77777777" w:rsidR="00EB619E" w:rsidRPr="00EB619E" w:rsidRDefault="00EB619E" w:rsidP="00EB619E">
            <w:pPr>
              <w:suppressAutoHyphens/>
              <w:jc w:val="both"/>
              <w:rPr>
                <w:rFonts w:ascii="Montserrat" w:hAnsi="Montserrat" w:cs="Arial"/>
                <w:sz w:val="20"/>
              </w:rPr>
            </w:pPr>
            <w:r w:rsidRPr="00EB619E">
              <w:rPr>
                <w:rFonts w:ascii="Montserrat" w:hAnsi="Montserrat" w:cs="Arial"/>
                <w:sz w:val="20"/>
              </w:rPr>
              <w:t>MANTENIMIENTO PREVENTIVO Y CORRECTIVO  AL  AIRE ACONDICIONADO Y REFRIGERACIÓN</w:t>
            </w:r>
          </w:p>
        </w:tc>
        <w:tc>
          <w:tcPr>
            <w:tcW w:w="2331" w:type="dxa"/>
            <w:vAlign w:val="center"/>
          </w:tcPr>
          <w:p w14:paraId="119F060D" w14:textId="77777777" w:rsidR="00EB619E" w:rsidRPr="00EB619E" w:rsidRDefault="00EB619E" w:rsidP="008320CD">
            <w:pPr>
              <w:suppressAutoHyphens/>
              <w:rPr>
                <w:rFonts w:ascii="Montserrat" w:hAnsi="Montserrat" w:cs="Arial"/>
                <w:sz w:val="20"/>
              </w:rPr>
            </w:pPr>
            <w:r w:rsidRPr="00EB619E">
              <w:rPr>
                <w:rFonts w:ascii="Montserrat" w:hAnsi="Montserrat" w:cs="Arial"/>
                <w:sz w:val="20"/>
              </w:rPr>
              <w:t>2</w:t>
            </w:r>
          </w:p>
        </w:tc>
        <w:tc>
          <w:tcPr>
            <w:tcW w:w="2373" w:type="dxa"/>
            <w:vAlign w:val="center"/>
          </w:tcPr>
          <w:p w14:paraId="1CB7D77F" w14:textId="77777777" w:rsidR="00EB619E" w:rsidRPr="00EB619E" w:rsidRDefault="00EB619E" w:rsidP="008320CD">
            <w:pPr>
              <w:suppressAutoHyphens/>
              <w:rPr>
                <w:rFonts w:ascii="Montserrat" w:hAnsi="Montserrat" w:cs="Arial"/>
                <w:sz w:val="20"/>
              </w:rPr>
            </w:pPr>
            <w:r w:rsidRPr="00EB619E">
              <w:rPr>
                <w:rFonts w:ascii="Montserrat" w:hAnsi="Montserrat" w:cs="Arial"/>
                <w:sz w:val="20"/>
              </w:rPr>
              <w:t>3</w:t>
            </w:r>
          </w:p>
        </w:tc>
      </w:tr>
    </w:tbl>
    <w:p w14:paraId="5EFB031B" w14:textId="77777777" w:rsidR="008320CD" w:rsidRPr="008320CD" w:rsidRDefault="008320CD" w:rsidP="008320CD">
      <w:pPr>
        <w:suppressAutoHyphens/>
        <w:rPr>
          <w:rFonts w:ascii="Montserrat" w:eastAsia="Times New Roman" w:hAnsi="Montserrat" w:cs="Arial"/>
          <w:b/>
          <w:sz w:val="22"/>
          <w:szCs w:val="22"/>
        </w:rPr>
      </w:pPr>
    </w:p>
    <w:p w14:paraId="5EB30184" w14:textId="77777777" w:rsidR="008320CD" w:rsidRPr="004173D4" w:rsidRDefault="004173D4" w:rsidP="008320CD">
      <w:pPr>
        <w:suppressAutoHyphens/>
        <w:rPr>
          <w:rFonts w:ascii="Montserrat" w:eastAsia="Times New Roman" w:hAnsi="Montserrat" w:cs="Arial"/>
          <w:sz w:val="18"/>
          <w:szCs w:val="22"/>
        </w:rPr>
      </w:pPr>
      <w:r w:rsidRPr="004173D4">
        <w:rPr>
          <w:rFonts w:ascii="Montserrat" w:eastAsia="Times New Roman" w:hAnsi="Montserrat" w:cs="Arial"/>
          <w:sz w:val="18"/>
          <w:szCs w:val="22"/>
        </w:rPr>
        <w:t>Nota: Verificar los anexos técnicos</w:t>
      </w:r>
    </w:p>
    <w:p w14:paraId="144E1593" w14:textId="33CB87E0" w:rsidR="008320CD" w:rsidRDefault="008320CD" w:rsidP="008320CD">
      <w:pPr>
        <w:suppressAutoHyphens/>
        <w:rPr>
          <w:rFonts w:ascii="Montserrat" w:eastAsia="Times New Roman" w:hAnsi="Montserrat" w:cs="Arial"/>
          <w:b/>
          <w:sz w:val="22"/>
          <w:szCs w:val="22"/>
        </w:rPr>
      </w:pPr>
    </w:p>
    <w:p w14:paraId="222863EF" w14:textId="028E8D36" w:rsidR="007C7AA8" w:rsidRDefault="007C7AA8" w:rsidP="008320CD">
      <w:pPr>
        <w:suppressAutoHyphens/>
        <w:rPr>
          <w:rFonts w:ascii="Montserrat" w:eastAsia="Times New Roman" w:hAnsi="Montserrat" w:cs="Arial"/>
          <w:b/>
          <w:sz w:val="22"/>
          <w:szCs w:val="22"/>
        </w:rPr>
      </w:pPr>
    </w:p>
    <w:p w14:paraId="31CC0BBD" w14:textId="7BEB1133" w:rsidR="007C7AA8" w:rsidRDefault="007C7AA8" w:rsidP="008320CD">
      <w:pPr>
        <w:suppressAutoHyphens/>
        <w:rPr>
          <w:rFonts w:ascii="Montserrat" w:eastAsia="Times New Roman" w:hAnsi="Montserrat" w:cs="Arial"/>
          <w:b/>
          <w:sz w:val="22"/>
          <w:szCs w:val="22"/>
        </w:rPr>
      </w:pPr>
    </w:p>
    <w:p w14:paraId="03FFC392" w14:textId="05FE7D34" w:rsidR="007C7AA8" w:rsidRDefault="007C7AA8" w:rsidP="008320CD">
      <w:pPr>
        <w:suppressAutoHyphens/>
        <w:rPr>
          <w:rFonts w:ascii="Montserrat" w:eastAsia="Times New Roman" w:hAnsi="Montserrat" w:cs="Arial"/>
          <w:b/>
          <w:sz w:val="22"/>
          <w:szCs w:val="22"/>
        </w:rPr>
      </w:pPr>
    </w:p>
    <w:p w14:paraId="0F15DA1B" w14:textId="545D09B6" w:rsidR="007C7AA8" w:rsidRDefault="007C7AA8" w:rsidP="008320CD">
      <w:pPr>
        <w:suppressAutoHyphens/>
        <w:rPr>
          <w:rFonts w:ascii="Montserrat" w:eastAsia="Times New Roman" w:hAnsi="Montserrat" w:cs="Arial"/>
          <w:b/>
          <w:sz w:val="22"/>
          <w:szCs w:val="22"/>
        </w:rPr>
      </w:pPr>
    </w:p>
    <w:p w14:paraId="104A6509" w14:textId="1112BC8D" w:rsidR="007C7AA8" w:rsidRDefault="007C7AA8" w:rsidP="008320CD">
      <w:pPr>
        <w:suppressAutoHyphens/>
        <w:rPr>
          <w:rFonts w:ascii="Montserrat" w:eastAsia="Times New Roman" w:hAnsi="Montserrat" w:cs="Arial"/>
          <w:b/>
          <w:sz w:val="22"/>
          <w:szCs w:val="22"/>
        </w:rPr>
      </w:pPr>
    </w:p>
    <w:p w14:paraId="16D81C21" w14:textId="7BBBEC96" w:rsidR="007C7AA8" w:rsidRDefault="007C7AA8" w:rsidP="008320CD">
      <w:pPr>
        <w:suppressAutoHyphens/>
        <w:rPr>
          <w:rFonts w:ascii="Montserrat" w:eastAsia="Times New Roman" w:hAnsi="Montserrat" w:cs="Arial"/>
          <w:b/>
          <w:sz w:val="22"/>
          <w:szCs w:val="22"/>
        </w:rPr>
      </w:pPr>
    </w:p>
    <w:p w14:paraId="73702515" w14:textId="304B9ABB" w:rsidR="007C7AA8" w:rsidRDefault="007C7AA8" w:rsidP="008320CD">
      <w:pPr>
        <w:suppressAutoHyphens/>
        <w:rPr>
          <w:rFonts w:ascii="Montserrat" w:eastAsia="Times New Roman" w:hAnsi="Montserrat" w:cs="Arial"/>
          <w:b/>
          <w:sz w:val="22"/>
          <w:szCs w:val="22"/>
        </w:rPr>
      </w:pPr>
    </w:p>
    <w:p w14:paraId="5F7BB466" w14:textId="27C49D4D" w:rsidR="007C7AA8" w:rsidRDefault="007C7AA8" w:rsidP="008320CD">
      <w:pPr>
        <w:suppressAutoHyphens/>
        <w:rPr>
          <w:rFonts w:ascii="Montserrat" w:eastAsia="Times New Roman" w:hAnsi="Montserrat" w:cs="Arial"/>
          <w:b/>
          <w:sz w:val="22"/>
          <w:szCs w:val="22"/>
        </w:rPr>
      </w:pPr>
    </w:p>
    <w:p w14:paraId="3CD34A32" w14:textId="77777777" w:rsidR="007C7AA8" w:rsidRPr="008320CD" w:rsidRDefault="007C7AA8" w:rsidP="008320CD">
      <w:pPr>
        <w:suppressAutoHyphens/>
        <w:rPr>
          <w:rFonts w:ascii="Montserrat" w:eastAsia="Times New Roman" w:hAnsi="Montserrat" w:cs="Arial"/>
          <w:b/>
          <w:sz w:val="22"/>
          <w:szCs w:val="22"/>
        </w:rPr>
      </w:pPr>
    </w:p>
    <w:p w14:paraId="129E5C1B" w14:textId="77777777" w:rsidR="008320CD" w:rsidRPr="008320CD" w:rsidRDefault="008320CD" w:rsidP="008320CD">
      <w:pPr>
        <w:suppressAutoHyphens/>
        <w:rPr>
          <w:rFonts w:ascii="Montserrat" w:eastAsia="Times New Roman" w:hAnsi="Montserrat" w:cs="Gisha"/>
          <w:b/>
          <w:sz w:val="22"/>
          <w:szCs w:val="22"/>
        </w:rPr>
      </w:pPr>
      <w:r w:rsidRPr="008320CD">
        <w:rPr>
          <w:rFonts w:ascii="Montserrat" w:eastAsia="Times New Roman" w:hAnsi="Montserrat" w:cs="Gisha"/>
          <w:b/>
          <w:sz w:val="22"/>
          <w:szCs w:val="22"/>
        </w:rPr>
        <w:t>ANEXO NÚMERO 2 (DOS)</w:t>
      </w:r>
    </w:p>
    <w:p w14:paraId="60403805" w14:textId="77777777" w:rsidR="008320CD" w:rsidRPr="008320CD" w:rsidRDefault="008320CD" w:rsidP="008320CD">
      <w:pPr>
        <w:suppressAutoHyphens/>
        <w:ind w:left="9072" w:right="16" w:hanging="9072"/>
        <w:rPr>
          <w:rFonts w:ascii="Montserrat" w:eastAsia="Times New Roman" w:hAnsi="Montserrat" w:cs="Gisha"/>
          <w:b/>
          <w:sz w:val="18"/>
          <w:szCs w:val="18"/>
        </w:rPr>
      </w:pPr>
    </w:p>
    <w:p w14:paraId="1AB20B35" w14:textId="77777777" w:rsidR="008320CD" w:rsidRPr="008320CD" w:rsidRDefault="008320CD" w:rsidP="008320CD">
      <w:pPr>
        <w:pBdr>
          <w:top w:val="single" w:sz="4" w:space="1" w:color="000000"/>
          <w:left w:val="single" w:sz="4" w:space="4" w:color="000000"/>
          <w:bottom w:val="single" w:sz="4" w:space="1" w:color="000000"/>
          <w:right w:val="single" w:sz="4" w:space="4" w:color="000000"/>
        </w:pBdr>
        <w:shd w:val="clear" w:color="auto" w:fill="D9D9D9"/>
        <w:suppressAutoHyphens/>
        <w:outlineLvl w:val="8"/>
        <w:rPr>
          <w:rFonts w:ascii="Montserrat" w:eastAsia="Times New Roman" w:hAnsi="Montserrat" w:cs="Gisha"/>
          <w:b/>
          <w:sz w:val="18"/>
          <w:szCs w:val="18"/>
        </w:rPr>
      </w:pPr>
      <w:r w:rsidRPr="008320CD">
        <w:rPr>
          <w:rFonts w:ascii="Montserrat" w:eastAsia="Times New Roman" w:hAnsi="Montserrat" w:cs="Gisha"/>
          <w:b/>
          <w:sz w:val="18"/>
          <w:szCs w:val="18"/>
        </w:rPr>
        <w:t>MODELO DE CONVENIO DE PARTICIPACIÓN CONJUNTA</w:t>
      </w:r>
    </w:p>
    <w:p w14:paraId="3B64BF9B" w14:textId="77777777" w:rsidR="008320CD" w:rsidRPr="008320CD" w:rsidRDefault="008320CD" w:rsidP="008320CD">
      <w:pPr>
        <w:tabs>
          <w:tab w:val="center" w:pos="4419"/>
          <w:tab w:val="right" w:pos="8838"/>
        </w:tabs>
        <w:suppressAutoHyphens/>
        <w:jc w:val="left"/>
        <w:rPr>
          <w:rFonts w:ascii="Montserrat" w:eastAsia="Times New Roman" w:hAnsi="Montserrat" w:cs="Gisha"/>
          <w:sz w:val="18"/>
          <w:szCs w:val="18"/>
        </w:rPr>
      </w:pPr>
    </w:p>
    <w:p w14:paraId="23175E80" w14:textId="77777777" w:rsidR="008320CD" w:rsidRPr="008320CD" w:rsidRDefault="008320CD" w:rsidP="008320CD">
      <w:pPr>
        <w:suppressAutoHyphens/>
        <w:jc w:val="both"/>
        <w:rPr>
          <w:rFonts w:ascii="Montserrat" w:eastAsia="Times New Roman" w:hAnsi="Montserrat" w:cs="Gisha"/>
          <w:b/>
          <w:sz w:val="18"/>
          <w:szCs w:val="18"/>
        </w:rPr>
      </w:pPr>
      <w:r w:rsidRPr="008320CD">
        <w:rPr>
          <w:rFonts w:ascii="Montserrat" w:eastAsia="Times New Roman" w:hAnsi="Montserrat" w:cs="Gisha"/>
          <w:b/>
          <w:sz w:val="18"/>
          <w:szCs w:val="18"/>
        </w:rPr>
        <w:t>CONVENIO DE PARTICIPACIÓN CONJUNTA QUE CELEBRAN POR UNA PARTE ______,</w:t>
      </w:r>
      <w:r w:rsidRPr="008320CD">
        <w:rPr>
          <w:rFonts w:ascii="Montserrat" w:eastAsia="Times New Roman" w:hAnsi="Montserrat" w:cs="Gisha"/>
          <w:b/>
          <w:color w:val="FF0000"/>
          <w:sz w:val="18"/>
          <w:szCs w:val="18"/>
        </w:rPr>
        <w:t xml:space="preserve"> </w:t>
      </w:r>
      <w:r w:rsidRPr="008320CD">
        <w:rPr>
          <w:rFonts w:ascii="Montserrat" w:eastAsia="Times New Roman" w:hAnsi="Montserrat" w:cs="Gisha"/>
          <w:b/>
          <w:sz w:val="18"/>
          <w:szCs w:val="18"/>
        </w:rPr>
        <w:t>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52910906" w14:textId="77777777" w:rsidR="008320CD" w:rsidRPr="008320CD" w:rsidRDefault="008320CD" w:rsidP="008320CD">
      <w:pPr>
        <w:widowControl w:val="0"/>
        <w:suppressAutoHyphens/>
        <w:overflowPunct w:val="0"/>
        <w:autoSpaceDE w:val="0"/>
        <w:jc w:val="both"/>
        <w:textAlignment w:val="baseline"/>
        <w:rPr>
          <w:rFonts w:ascii="Montserrat" w:eastAsia="Times New Roman" w:hAnsi="Montserrat" w:cs="Gisha"/>
          <w:sz w:val="18"/>
          <w:szCs w:val="18"/>
        </w:rPr>
      </w:pPr>
    </w:p>
    <w:p w14:paraId="211411AF" w14:textId="77777777" w:rsidR="008320CD" w:rsidRPr="008320CD" w:rsidRDefault="008320CD" w:rsidP="008320CD">
      <w:pPr>
        <w:tabs>
          <w:tab w:val="left" w:pos="3000"/>
        </w:tabs>
        <w:suppressAutoHyphens/>
        <w:ind w:left="1440"/>
        <w:jc w:val="both"/>
        <w:rPr>
          <w:rFonts w:ascii="Montserrat" w:eastAsia="Times New Roman" w:hAnsi="Montserrat" w:cs="Gisha"/>
          <w:sz w:val="18"/>
          <w:szCs w:val="18"/>
        </w:rPr>
      </w:pPr>
      <w:r w:rsidRPr="008320CD">
        <w:rPr>
          <w:rFonts w:ascii="Montserrat" w:eastAsia="Times New Roman" w:hAnsi="Montserrat" w:cs="Gisha"/>
          <w:b/>
          <w:sz w:val="18"/>
          <w:szCs w:val="18"/>
        </w:rPr>
        <w:t>“EL PARTICIPANTE A”</w:t>
      </w:r>
      <w:r w:rsidRPr="008320CD">
        <w:rPr>
          <w:rFonts w:ascii="Montserrat" w:eastAsia="Times New Roman" w:hAnsi="Montserrat" w:cs="Gisha"/>
          <w:sz w:val="18"/>
          <w:szCs w:val="18"/>
        </w:rPr>
        <w:t>, DECLARA QUE:</w:t>
      </w:r>
    </w:p>
    <w:p w14:paraId="19F72CA3" w14:textId="77777777" w:rsidR="008320CD" w:rsidRPr="008320CD" w:rsidRDefault="008320CD" w:rsidP="008320CD">
      <w:pPr>
        <w:tabs>
          <w:tab w:val="left" w:pos="1080"/>
        </w:tabs>
        <w:suppressAutoHyphens/>
        <w:overflowPunct w:val="0"/>
        <w:autoSpaceDE w:val="0"/>
        <w:jc w:val="both"/>
        <w:textAlignment w:val="baseline"/>
        <w:rPr>
          <w:rFonts w:ascii="Montserrat" w:eastAsia="Times New Roman" w:hAnsi="Montserrat" w:cs="Gisha"/>
          <w:sz w:val="18"/>
          <w:szCs w:val="18"/>
        </w:rPr>
      </w:pPr>
    </w:p>
    <w:p w14:paraId="3A781653" w14:textId="77777777" w:rsidR="008320CD" w:rsidRPr="008320CD" w:rsidRDefault="008320CD" w:rsidP="008320CD">
      <w:pPr>
        <w:tabs>
          <w:tab w:val="left" w:pos="5927"/>
        </w:tabs>
        <w:suppressAutoHyphens/>
        <w:ind w:left="1985" w:hanging="851"/>
        <w:jc w:val="both"/>
        <w:rPr>
          <w:rFonts w:ascii="Montserrat" w:eastAsia="Times New Roman" w:hAnsi="Montserrat" w:cs="Gisha"/>
          <w:sz w:val="18"/>
          <w:szCs w:val="18"/>
        </w:rPr>
      </w:pPr>
      <w:r w:rsidRPr="008320CD">
        <w:rPr>
          <w:rFonts w:ascii="Montserrat" w:eastAsia="Times New Roman" w:hAnsi="Montserrat" w:cs="Gisha"/>
          <w:b/>
          <w:bCs/>
          <w:sz w:val="18"/>
          <w:szCs w:val="18"/>
        </w:rPr>
        <w:t>1.1.1</w:t>
      </w:r>
      <w:r w:rsidRPr="008320CD">
        <w:rPr>
          <w:rFonts w:ascii="Montserrat" w:eastAsia="Times New Roman" w:hAnsi="Montserrat" w:cs="Gisha"/>
          <w:b/>
          <w:bCs/>
          <w:sz w:val="18"/>
          <w:szCs w:val="18"/>
        </w:rPr>
        <w:tab/>
      </w:r>
      <w:r w:rsidRPr="008320CD">
        <w:rPr>
          <w:rFonts w:ascii="Montserrat" w:eastAsia="Times New Roman" w:hAnsi="Montserrat" w:cs="Gisha"/>
          <w:sz w:val="18"/>
          <w:szCs w:val="18"/>
        </w:rPr>
        <w:t xml:space="preserve">ES UNA SOCIEDAD LEGALMENTE CONSTITUIDA, DE CONFORMIDAD CON LAS LEYES MEXICANAS, SEGÚN CONSTA EN EL TESTIMONIO DE LA ESCRITURA PÚBLICA </w:t>
      </w:r>
      <w:r w:rsidRPr="008320CD">
        <w:rPr>
          <w:rFonts w:ascii="Montserrat" w:eastAsia="Times New Roman" w:hAnsi="Montserrat" w:cs="Gisha"/>
          <w:b/>
          <w:i/>
          <w:sz w:val="18"/>
          <w:szCs w:val="18"/>
          <w:u w:val="single"/>
        </w:rPr>
        <w:t>(PÓLIZA)</w:t>
      </w:r>
      <w:r w:rsidRPr="008320CD">
        <w:rPr>
          <w:rFonts w:ascii="Montserrat" w:eastAsia="Times New Roman" w:hAnsi="Montserrat" w:cs="Gisha"/>
          <w:sz w:val="18"/>
          <w:szCs w:val="18"/>
        </w:rPr>
        <w:t xml:space="preserve"> NÚMERO ____, DE FECHA ____, OTORGADA ANTE LA FE DEL LIC. ____ NOTARIO </w:t>
      </w:r>
      <w:r w:rsidRPr="008320CD">
        <w:rPr>
          <w:rFonts w:ascii="Montserrat" w:eastAsia="Times New Roman" w:hAnsi="Montserrat" w:cs="Gisha"/>
          <w:b/>
          <w:i/>
          <w:sz w:val="18"/>
          <w:szCs w:val="18"/>
          <w:u w:val="single"/>
        </w:rPr>
        <w:t>(CORREDOR)</w:t>
      </w:r>
      <w:r w:rsidRPr="008320CD">
        <w:rPr>
          <w:rFonts w:ascii="Montserrat" w:eastAsia="Times New Roman" w:hAnsi="Montserrat" w:cs="Gisha"/>
          <w:sz w:val="18"/>
          <w:szCs w:val="18"/>
        </w:rPr>
        <w:t xml:space="preserve"> PÚBLICO NÚMERO ____, DEL ____, E INSCRITA EN EL REGISTRO PÚBLICO DE LA PROPIEDAD Y DE COMERCIO DE ______, EN EL FOLIO MERCANTIL ____ DE FECHA .</w:t>
      </w:r>
    </w:p>
    <w:p w14:paraId="2BFD2EF8" w14:textId="77777777" w:rsidR="008320CD" w:rsidRPr="008320CD" w:rsidRDefault="008320CD" w:rsidP="008320CD">
      <w:pPr>
        <w:tabs>
          <w:tab w:val="left" w:pos="5927"/>
        </w:tabs>
        <w:suppressAutoHyphens/>
        <w:ind w:left="1985" w:hanging="851"/>
        <w:jc w:val="both"/>
        <w:rPr>
          <w:rFonts w:ascii="Montserrat" w:eastAsia="Times New Roman" w:hAnsi="Montserrat" w:cs="Gisha"/>
          <w:b/>
          <w:sz w:val="18"/>
          <w:szCs w:val="18"/>
        </w:rPr>
      </w:pPr>
    </w:p>
    <w:p w14:paraId="2AFF9824" w14:textId="77777777" w:rsidR="008320CD" w:rsidRPr="008320CD" w:rsidRDefault="008320CD" w:rsidP="008320CD">
      <w:pPr>
        <w:tabs>
          <w:tab w:val="left" w:pos="5917"/>
        </w:tabs>
        <w:suppressAutoHyphens/>
        <w:ind w:left="1980"/>
        <w:jc w:val="both"/>
        <w:rPr>
          <w:rFonts w:ascii="Montserrat" w:eastAsia="Times New Roman" w:hAnsi="Montserrat" w:cs="Gisha"/>
          <w:sz w:val="18"/>
          <w:szCs w:val="18"/>
        </w:rPr>
      </w:pPr>
      <w:r w:rsidRPr="008320CD">
        <w:rPr>
          <w:rFonts w:ascii="Montserrat" w:eastAsia="Times New Roman" w:hAnsi="Montserrat" w:cs="Gisha"/>
          <w:sz w:val="18"/>
          <w:szCs w:val="18"/>
        </w:rPr>
        <w:t xml:space="preserve">EL ACTA CONSTITUTIVA DE LA SOCIEDAD ____ </w:t>
      </w:r>
      <w:r w:rsidRPr="008320CD">
        <w:rPr>
          <w:rFonts w:ascii="Montserrat" w:eastAsia="Times New Roman" w:hAnsi="Montserrat" w:cs="Gisha"/>
          <w:b/>
          <w:i/>
          <w:sz w:val="18"/>
          <w:szCs w:val="18"/>
          <w:u w:val="single"/>
        </w:rPr>
        <w:t>(SI/NO)</w:t>
      </w:r>
      <w:r w:rsidRPr="008320CD">
        <w:rPr>
          <w:rFonts w:ascii="Montserrat" w:eastAsia="Times New Roman" w:hAnsi="Montserrat" w:cs="Gisha"/>
          <w:sz w:val="18"/>
          <w:szCs w:val="18"/>
        </w:rPr>
        <w:t xml:space="preserve"> HA TENIDO REFORMAS Y MODIFICACIONES.</w:t>
      </w:r>
    </w:p>
    <w:p w14:paraId="2A7C71D3" w14:textId="77777777" w:rsidR="008320CD" w:rsidRPr="008320CD" w:rsidRDefault="008320CD" w:rsidP="008320CD">
      <w:pPr>
        <w:tabs>
          <w:tab w:val="left" w:pos="5917"/>
        </w:tabs>
        <w:suppressAutoHyphens/>
        <w:ind w:left="1980"/>
        <w:jc w:val="both"/>
        <w:rPr>
          <w:rFonts w:ascii="Montserrat" w:eastAsia="Times New Roman" w:hAnsi="Montserrat" w:cs="Gisha"/>
          <w:sz w:val="18"/>
          <w:szCs w:val="18"/>
        </w:rPr>
      </w:pPr>
    </w:p>
    <w:p w14:paraId="03276FD7" w14:textId="77777777" w:rsidR="008320CD" w:rsidRPr="008320CD" w:rsidRDefault="008320CD" w:rsidP="008320CD">
      <w:pPr>
        <w:tabs>
          <w:tab w:val="left" w:pos="5917"/>
        </w:tabs>
        <w:suppressAutoHyphens/>
        <w:ind w:left="1980"/>
        <w:jc w:val="both"/>
        <w:rPr>
          <w:rFonts w:ascii="Montserrat" w:eastAsia="Times New Roman" w:hAnsi="Montserrat" w:cs="Gisha"/>
          <w:i/>
          <w:sz w:val="18"/>
          <w:szCs w:val="18"/>
          <w:u w:val="single"/>
        </w:rPr>
      </w:pPr>
      <w:r w:rsidRPr="008320CD">
        <w:rPr>
          <w:rFonts w:ascii="Montserrat" w:eastAsia="Times New Roman" w:hAnsi="Montserrat" w:cs="Gisha"/>
          <w:i/>
          <w:sz w:val="18"/>
          <w:szCs w:val="18"/>
          <w:u w:val="single"/>
        </w:rPr>
        <w:t>Nota: En su caso, se deberán relacionar las escrituras en que consten las reformas o modificaciones de la sociedad.</w:t>
      </w:r>
    </w:p>
    <w:p w14:paraId="1AFA49D3" w14:textId="77777777" w:rsidR="008320CD" w:rsidRPr="008320CD" w:rsidRDefault="008320CD" w:rsidP="008320CD">
      <w:pPr>
        <w:tabs>
          <w:tab w:val="left" w:pos="1957"/>
        </w:tabs>
        <w:suppressAutoHyphens/>
        <w:jc w:val="both"/>
        <w:rPr>
          <w:rFonts w:ascii="Montserrat" w:eastAsia="Times New Roman" w:hAnsi="Montserrat" w:cs="Gisha"/>
          <w:sz w:val="18"/>
          <w:szCs w:val="18"/>
        </w:rPr>
      </w:pPr>
    </w:p>
    <w:p w14:paraId="0EEED868" w14:textId="77777777" w:rsidR="008320CD" w:rsidRPr="008320CD" w:rsidRDefault="008320CD" w:rsidP="008320CD">
      <w:pPr>
        <w:tabs>
          <w:tab w:val="left" w:pos="5917"/>
        </w:tabs>
        <w:suppressAutoHyphens/>
        <w:ind w:left="1980"/>
        <w:jc w:val="both"/>
        <w:rPr>
          <w:rFonts w:ascii="Montserrat" w:eastAsia="Times New Roman" w:hAnsi="Montserrat" w:cs="Gisha"/>
          <w:sz w:val="18"/>
          <w:szCs w:val="18"/>
        </w:rPr>
      </w:pPr>
      <w:r w:rsidRPr="008320CD">
        <w:rPr>
          <w:rFonts w:ascii="Montserrat" w:eastAsia="Times New Roman" w:hAnsi="Montserrat" w:cs="Gisha"/>
          <w:sz w:val="18"/>
          <w:szCs w:val="18"/>
        </w:rPr>
        <w:t>LOS NOMBRES DE SUS SOCIOS SON:</w:t>
      </w:r>
    </w:p>
    <w:p w14:paraId="7BF0D376" w14:textId="77777777" w:rsidR="008320CD" w:rsidRPr="008320CD" w:rsidRDefault="008320CD" w:rsidP="008320CD">
      <w:pPr>
        <w:tabs>
          <w:tab w:val="left" w:pos="5917"/>
        </w:tabs>
        <w:suppressAutoHyphens/>
        <w:ind w:left="1980"/>
        <w:jc w:val="both"/>
        <w:rPr>
          <w:rFonts w:ascii="Montserrat" w:eastAsia="Times New Roman" w:hAnsi="Montserrat" w:cs="Gisha"/>
          <w:sz w:val="18"/>
          <w:szCs w:val="18"/>
        </w:rPr>
      </w:pPr>
    </w:p>
    <w:p w14:paraId="60ED5338" w14:textId="77777777" w:rsidR="008320CD" w:rsidRPr="008320CD" w:rsidRDefault="008320CD" w:rsidP="008320CD">
      <w:pPr>
        <w:tabs>
          <w:tab w:val="left" w:pos="5917"/>
        </w:tabs>
        <w:suppressAutoHyphens/>
        <w:ind w:left="1980"/>
        <w:jc w:val="both"/>
        <w:rPr>
          <w:rFonts w:ascii="Montserrat" w:eastAsia="Times New Roman" w:hAnsi="Montserrat" w:cs="Gisha"/>
          <w:sz w:val="18"/>
          <w:szCs w:val="18"/>
        </w:rPr>
      </w:pPr>
      <w:r w:rsidRPr="008320CD">
        <w:rPr>
          <w:rFonts w:ascii="Montserrat" w:eastAsia="Times New Roman" w:hAnsi="Montserrat" w:cs="Gisha"/>
          <w:sz w:val="18"/>
          <w:szCs w:val="18"/>
        </w:rPr>
        <w:t>_____________________ CON REGISTRO FEDERAL DE CONTRIBUYENTES _____________.</w:t>
      </w:r>
    </w:p>
    <w:p w14:paraId="0B9E8734" w14:textId="77777777" w:rsidR="008320CD" w:rsidRPr="008320CD" w:rsidRDefault="008320CD" w:rsidP="008320CD">
      <w:pPr>
        <w:tabs>
          <w:tab w:val="left" w:pos="5917"/>
        </w:tabs>
        <w:suppressAutoHyphens/>
        <w:ind w:left="1980"/>
        <w:jc w:val="both"/>
        <w:rPr>
          <w:rFonts w:ascii="Montserrat" w:eastAsia="Times New Roman" w:hAnsi="Montserrat" w:cs="Gisha"/>
          <w:sz w:val="18"/>
          <w:szCs w:val="18"/>
        </w:rPr>
      </w:pPr>
    </w:p>
    <w:p w14:paraId="5BB59308" w14:textId="77777777" w:rsidR="008320CD" w:rsidRPr="008320CD" w:rsidRDefault="008320CD" w:rsidP="008320CD">
      <w:pPr>
        <w:tabs>
          <w:tab w:val="left" w:pos="5941"/>
        </w:tabs>
        <w:suppressAutoHyphens/>
        <w:ind w:left="1985" w:hanging="851"/>
        <w:jc w:val="both"/>
        <w:rPr>
          <w:rFonts w:ascii="Montserrat" w:eastAsia="Times New Roman" w:hAnsi="Montserrat" w:cs="Gisha"/>
          <w:sz w:val="18"/>
          <w:szCs w:val="18"/>
        </w:rPr>
      </w:pPr>
      <w:r w:rsidRPr="008320CD">
        <w:rPr>
          <w:rFonts w:ascii="Montserrat" w:eastAsia="Times New Roman" w:hAnsi="Montserrat" w:cs="Gisha"/>
          <w:b/>
          <w:bCs/>
          <w:sz w:val="18"/>
          <w:szCs w:val="18"/>
        </w:rPr>
        <w:lastRenderedPageBreak/>
        <w:t>1.1.2</w:t>
      </w:r>
      <w:r w:rsidRPr="008320CD">
        <w:rPr>
          <w:rFonts w:ascii="Montserrat" w:eastAsia="Times New Roman" w:hAnsi="Montserrat" w:cs="Gisha"/>
          <w:b/>
          <w:bCs/>
          <w:sz w:val="18"/>
          <w:szCs w:val="18"/>
        </w:rPr>
        <w:tab/>
      </w:r>
      <w:r w:rsidRPr="008320CD">
        <w:rPr>
          <w:rFonts w:ascii="Montserrat" w:eastAsia="Times New Roman" w:hAnsi="Montserrat" w:cs="Gisha"/>
          <w:sz w:val="18"/>
          <w:szCs w:val="18"/>
        </w:rPr>
        <w:t>TIENE LOS SIGUIENTES REGISTROS OFICIALES: REGISTRO FEDERAL DE CONTRIBUYENTES NÚMERO __________ Y REGISTRO PATRONAL ANTE EL INSTITUTO MEXICANO DEL SEGURO SOCIAL NÚMERO _____.</w:t>
      </w:r>
    </w:p>
    <w:p w14:paraId="5FD67C23" w14:textId="77777777" w:rsidR="008320CD" w:rsidRPr="008320CD" w:rsidRDefault="008320CD" w:rsidP="008320CD">
      <w:pPr>
        <w:tabs>
          <w:tab w:val="left" w:pos="5913"/>
        </w:tabs>
        <w:suppressAutoHyphens/>
        <w:overflowPunct w:val="0"/>
        <w:autoSpaceDE w:val="0"/>
        <w:ind w:left="1971" w:hanging="727"/>
        <w:jc w:val="both"/>
        <w:textAlignment w:val="baseline"/>
        <w:rPr>
          <w:rFonts w:ascii="Montserrat" w:eastAsia="Times New Roman" w:hAnsi="Montserrat" w:cs="Gisha"/>
          <w:sz w:val="18"/>
          <w:szCs w:val="18"/>
        </w:rPr>
      </w:pPr>
    </w:p>
    <w:p w14:paraId="42652993" w14:textId="77777777" w:rsidR="008320CD" w:rsidRPr="008320CD" w:rsidRDefault="008320CD" w:rsidP="008320CD">
      <w:pPr>
        <w:tabs>
          <w:tab w:val="left" w:pos="5941"/>
        </w:tabs>
        <w:suppressAutoHyphens/>
        <w:ind w:left="1985" w:hanging="851"/>
        <w:jc w:val="both"/>
        <w:rPr>
          <w:rFonts w:ascii="Montserrat" w:eastAsia="Times New Roman" w:hAnsi="Montserrat" w:cs="Gisha"/>
          <w:sz w:val="18"/>
          <w:szCs w:val="18"/>
        </w:rPr>
      </w:pPr>
      <w:r w:rsidRPr="008320CD">
        <w:rPr>
          <w:rFonts w:ascii="Montserrat" w:eastAsia="Times New Roman" w:hAnsi="Montserrat" w:cs="Gisha"/>
          <w:b/>
          <w:bCs/>
          <w:sz w:val="18"/>
          <w:szCs w:val="18"/>
        </w:rPr>
        <w:t>1.1.3</w:t>
      </w:r>
      <w:r w:rsidRPr="008320CD">
        <w:rPr>
          <w:rFonts w:ascii="Montserrat" w:eastAsia="Times New Roman" w:hAnsi="Montserrat" w:cs="Gisha"/>
          <w:b/>
          <w:bCs/>
          <w:sz w:val="18"/>
          <w:szCs w:val="18"/>
        </w:rPr>
        <w:tab/>
      </w:r>
      <w:r w:rsidRPr="008320CD">
        <w:rPr>
          <w:rFonts w:ascii="Montserrat" w:eastAsia="Times New Roman" w:hAnsi="Montserrat" w:cs="Gisha"/>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320CD">
        <w:rPr>
          <w:rFonts w:ascii="Montserrat" w:eastAsia="Times New Roman" w:hAnsi="Montserrat" w:cs="Gisha"/>
          <w:b/>
          <w:sz w:val="18"/>
          <w:szCs w:val="18"/>
        </w:rPr>
        <w:t>“BAJO PROTESTA DE DECIR VERDAD”</w:t>
      </w:r>
      <w:r w:rsidRPr="008320CD">
        <w:rPr>
          <w:rFonts w:ascii="Montserrat" w:eastAsia="Times New Roman" w:hAnsi="Montserrat" w:cs="Gisha"/>
          <w:sz w:val="18"/>
          <w:szCs w:val="18"/>
        </w:rPr>
        <w:t>, QUE DICHAS FACULTADES NO LE HAN SIDO REVOCADAS, NI</w:t>
      </w:r>
      <w:r w:rsidRPr="008320CD">
        <w:rPr>
          <w:rFonts w:ascii="Montserrat" w:eastAsia="Times New Roman" w:hAnsi="Montserrat" w:cs="Gisha"/>
          <w:color w:val="FF0000"/>
          <w:sz w:val="18"/>
          <w:szCs w:val="18"/>
        </w:rPr>
        <w:t xml:space="preserve"> </w:t>
      </w:r>
      <w:r w:rsidRPr="008320CD">
        <w:rPr>
          <w:rFonts w:ascii="Montserrat" w:eastAsia="Times New Roman" w:hAnsi="Montserrat" w:cs="Gisha"/>
          <w:sz w:val="18"/>
          <w:szCs w:val="18"/>
        </w:rPr>
        <w:t>LIMITADAS O MODIFICADAS EN FORMA ALGUNA, A LA FECHA EN QUE SE SUSCRIBE EL PRESENTE INSTRUMENTO JURÍDICO.</w:t>
      </w:r>
    </w:p>
    <w:p w14:paraId="3DF8C498" w14:textId="77777777" w:rsidR="008320CD" w:rsidRPr="008320CD" w:rsidRDefault="008320CD" w:rsidP="008320CD">
      <w:pPr>
        <w:tabs>
          <w:tab w:val="left" w:pos="5941"/>
        </w:tabs>
        <w:suppressAutoHyphens/>
        <w:ind w:left="1985" w:hanging="851"/>
        <w:jc w:val="both"/>
        <w:rPr>
          <w:rFonts w:ascii="Montserrat" w:eastAsia="Times New Roman" w:hAnsi="Montserrat" w:cs="Gisha"/>
          <w:sz w:val="18"/>
          <w:szCs w:val="18"/>
        </w:rPr>
      </w:pPr>
    </w:p>
    <w:p w14:paraId="0B9ACD0B" w14:textId="77777777" w:rsidR="008320CD" w:rsidRPr="008320CD" w:rsidRDefault="008320CD" w:rsidP="008320CD">
      <w:pPr>
        <w:tabs>
          <w:tab w:val="left" w:pos="5941"/>
        </w:tabs>
        <w:suppressAutoHyphens/>
        <w:ind w:left="1985" w:hanging="851"/>
        <w:jc w:val="both"/>
        <w:rPr>
          <w:rFonts w:ascii="Montserrat" w:eastAsia="Times New Roman" w:hAnsi="Montserrat" w:cs="Gisha"/>
          <w:sz w:val="18"/>
          <w:szCs w:val="18"/>
        </w:rPr>
      </w:pPr>
      <w:r w:rsidRPr="008320CD">
        <w:rPr>
          <w:rFonts w:ascii="Montserrat" w:eastAsia="Times New Roman" w:hAnsi="Montserrat" w:cs="Gisha"/>
          <w:sz w:val="18"/>
          <w:szCs w:val="18"/>
        </w:rPr>
        <w:tab/>
        <w:t>EL DOMICILIO DEL REPRESENTANTE LEGAL ES EL UBICADO EN ______________.</w:t>
      </w:r>
    </w:p>
    <w:p w14:paraId="4CB8DFF5" w14:textId="77777777" w:rsidR="008320CD" w:rsidRPr="008320CD" w:rsidRDefault="008320CD" w:rsidP="008320CD">
      <w:pPr>
        <w:tabs>
          <w:tab w:val="left" w:pos="1854"/>
        </w:tabs>
        <w:suppressAutoHyphens/>
        <w:overflowPunct w:val="0"/>
        <w:autoSpaceDE w:val="0"/>
        <w:jc w:val="both"/>
        <w:textAlignment w:val="baseline"/>
        <w:rPr>
          <w:rFonts w:ascii="Montserrat" w:eastAsia="Times New Roman" w:hAnsi="Montserrat" w:cs="Gisha"/>
          <w:sz w:val="18"/>
          <w:szCs w:val="18"/>
        </w:rPr>
      </w:pPr>
    </w:p>
    <w:p w14:paraId="6B74A659" w14:textId="77777777" w:rsidR="008320CD" w:rsidRPr="008320CD" w:rsidRDefault="008320CD" w:rsidP="008320CD">
      <w:pPr>
        <w:tabs>
          <w:tab w:val="left" w:pos="5941"/>
        </w:tabs>
        <w:suppressAutoHyphens/>
        <w:ind w:left="1985" w:hanging="851"/>
        <w:jc w:val="both"/>
        <w:rPr>
          <w:rFonts w:ascii="Montserrat" w:eastAsia="Times New Roman" w:hAnsi="Montserrat" w:cs="Gisha"/>
          <w:sz w:val="18"/>
          <w:szCs w:val="18"/>
        </w:rPr>
      </w:pPr>
      <w:r w:rsidRPr="008320CD">
        <w:rPr>
          <w:rFonts w:ascii="Montserrat" w:eastAsia="Times New Roman" w:hAnsi="Montserrat" w:cs="Gisha"/>
          <w:b/>
          <w:bCs/>
          <w:sz w:val="18"/>
          <w:szCs w:val="18"/>
        </w:rPr>
        <w:t>1.1.4</w:t>
      </w:r>
      <w:r w:rsidRPr="008320CD">
        <w:rPr>
          <w:rFonts w:ascii="Montserrat" w:eastAsia="Times New Roman" w:hAnsi="Montserrat" w:cs="Gisha"/>
          <w:b/>
          <w:bCs/>
          <w:sz w:val="18"/>
          <w:szCs w:val="18"/>
        </w:rPr>
        <w:tab/>
      </w:r>
      <w:r w:rsidRPr="008320CD">
        <w:rPr>
          <w:rFonts w:ascii="Montserrat" w:eastAsia="Times New Roman" w:hAnsi="Montserrat" w:cs="Gisha"/>
          <w:sz w:val="18"/>
          <w:szCs w:val="18"/>
        </w:rPr>
        <w:t>SU OBJETO SOCIAL, ENTRE OTROS CORRESPONDE A: ___________; POR LO QUE CUENTA CON LOS RECURSOS FINANCIEROS, TÉCNICOS, ADMINISTRATIVOS Y HUMANOS PARA OBLIGARSE, EN LOS TÉRMINOS Y CONDICIONES QUE SE ESTIPULAN EN EL PRESENTE CONVENIO.</w:t>
      </w:r>
    </w:p>
    <w:p w14:paraId="751E9732" w14:textId="77777777" w:rsidR="008320CD" w:rsidRPr="008320CD" w:rsidRDefault="008320CD" w:rsidP="008320CD">
      <w:pPr>
        <w:tabs>
          <w:tab w:val="left" w:pos="1854"/>
        </w:tabs>
        <w:suppressAutoHyphens/>
        <w:overflowPunct w:val="0"/>
        <w:autoSpaceDE w:val="0"/>
        <w:jc w:val="both"/>
        <w:textAlignment w:val="baseline"/>
        <w:rPr>
          <w:rFonts w:ascii="Montserrat" w:eastAsia="Times New Roman" w:hAnsi="Montserrat" w:cs="Gisha"/>
          <w:sz w:val="18"/>
          <w:szCs w:val="18"/>
        </w:rPr>
      </w:pPr>
    </w:p>
    <w:p w14:paraId="319B448A" w14:textId="77777777" w:rsidR="008320CD" w:rsidRPr="008320CD" w:rsidRDefault="008320CD" w:rsidP="008320CD">
      <w:pPr>
        <w:tabs>
          <w:tab w:val="left" w:pos="5969"/>
        </w:tabs>
        <w:suppressAutoHyphens/>
        <w:ind w:left="1985" w:hanging="851"/>
        <w:jc w:val="both"/>
        <w:rPr>
          <w:rFonts w:ascii="Montserrat" w:eastAsia="Times New Roman" w:hAnsi="Montserrat" w:cs="Gisha"/>
          <w:sz w:val="18"/>
          <w:szCs w:val="18"/>
        </w:rPr>
      </w:pPr>
      <w:r w:rsidRPr="008320CD">
        <w:rPr>
          <w:rFonts w:ascii="Montserrat" w:eastAsia="Times New Roman" w:hAnsi="Montserrat" w:cs="Gisha"/>
          <w:b/>
          <w:bCs/>
          <w:sz w:val="18"/>
          <w:szCs w:val="18"/>
        </w:rPr>
        <w:t>1.1.5</w:t>
      </w:r>
      <w:r w:rsidRPr="008320CD">
        <w:rPr>
          <w:rFonts w:ascii="Montserrat" w:eastAsia="Times New Roman" w:hAnsi="Montserrat" w:cs="Gisha"/>
          <w:b/>
          <w:bCs/>
          <w:sz w:val="18"/>
          <w:szCs w:val="18"/>
        </w:rPr>
        <w:tab/>
      </w:r>
      <w:r w:rsidRPr="008320CD">
        <w:rPr>
          <w:rFonts w:ascii="Montserrat" w:eastAsia="Times New Roman" w:hAnsi="Montserrat" w:cs="Gisha"/>
          <w:sz w:val="18"/>
          <w:szCs w:val="18"/>
        </w:rPr>
        <w:t>SEÑALA COMO DOMICILIO LEGAL PARA TODOS LOS EFECTOS QUE DERIVEN DEL PRESENTE CONVENIO, EL UBICADO EN:</w:t>
      </w:r>
    </w:p>
    <w:p w14:paraId="2CA120D9" w14:textId="77777777" w:rsidR="008320CD" w:rsidRPr="008320CD" w:rsidRDefault="008320CD" w:rsidP="008320CD">
      <w:pPr>
        <w:tabs>
          <w:tab w:val="left" w:pos="5969"/>
        </w:tabs>
        <w:suppressAutoHyphens/>
        <w:ind w:left="1985" w:hanging="851"/>
        <w:jc w:val="both"/>
        <w:rPr>
          <w:rFonts w:ascii="Montserrat" w:eastAsia="Times New Roman" w:hAnsi="Montserrat" w:cs="Gisha"/>
          <w:b/>
          <w:sz w:val="18"/>
          <w:szCs w:val="18"/>
        </w:rPr>
      </w:pPr>
    </w:p>
    <w:p w14:paraId="3C75FFF2" w14:textId="77777777" w:rsidR="008320CD" w:rsidRPr="008320CD" w:rsidRDefault="008320CD" w:rsidP="008320CD">
      <w:pPr>
        <w:tabs>
          <w:tab w:val="left" w:pos="3345"/>
        </w:tabs>
        <w:suppressAutoHyphens/>
        <w:ind w:left="1134" w:hanging="567"/>
        <w:jc w:val="both"/>
        <w:rPr>
          <w:rFonts w:ascii="Montserrat" w:eastAsia="Times New Roman" w:hAnsi="Montserrat" w:cs="Gisha"/>
          <w:sz w:val="18"/>
          <w:szCs w:val="18"/>
        </w:rPr>
      </w:pPr>
      <w:r w:rsidRPr="008320CD">
        <w:rPr>
          <w:rFonts w:ascii="Montserrat" w:eastAsia="Times New Roman" w:hAnsi="Montserrat" w:cs="Gisha"/>
          <w:b/>
          <w:sz w:val="18"/>
          <w:szCs w:val="18"/>
        </w:rPr>
        <w:t>2.1</w:t>
      </w:r>
      <w:r w:rsidRPr="008320CD">
        <w:rPr>
          <w:rFonts w:ascii="Montserrat" w:eastAsia="Times New Roman" w:hAnsi="Montserrat" w:cs="Gisha"/>
          <w:b/>
          <w:sz w:val="18"/>
          <w:szCs w:val="18"/>
        </w:rPr>
        <w:tab/>
        <w:t>“EL PARTICIPANTE B”</w:t>
      </w:r>
      <w:r w:rsidRPr="008320CD">
        <w:rPr>
          <w:rFonts w:ascii="Montserrat" w:eastAsia="Times New Roman" w:hAnsi="Montserrat" w:cs="Gisha"/>
          <w:bCs/>
          <w:sz w:val="18"/>
          <w:szCs w:val="18"/>
        </w:rPr>
        <w:t>,</w:t>
      </w:r>
      <w:r w:rsidRPr="008320CD">
        <w:rPr>
          <w:rFonts w:ascii="Montserrat" w:eastAsia="Times New Roman" w:hAnsi="Montserrat" w:cs="Gisha"/>
          <w:sz w:val="18"/>
          <w:szCs w:val="18"/>
        </w:rPr>
        <w:t xml:space="preserve"> DECLARA QUE:</w:t>
      </w:r>
    </w:p>
    <w:p w14:paraId="15E8BBF6" w14:textId="77777777" w:rsidR="008320CD" w:rsidRPr="008320CD" w:rsidRDefault="008320CD" w:rsidP="008320CD">
      <w:pPr>
        <w:tabs>
          <w:tab w:val="left" w:pos="1272"/>
        </w:tabs>
        <w:suppressAutoHyphens/>
        <w:overflowPunct w:val="0"/>
        <w:autoSpaceDE w:val="0"/>
        <w:jc w:val="both"/>
        <w:textAlignment w:val="baseline"/>
        <w:rPr>
          <w:rFonts w:ascii="Montserrat" w:eastAsia="Times New Roman" w:hAnsi="Montserrat" w:cs="Gisha"/>
          <w:sz w:val="18"/>
          <w:szCs w:val="18"/>
        </w:rPr>
      </w:pPr>
    </w:p>
    <w:p w14:paraId="1C7F8611" w14:textId="77777777" w:rsidR="008320CD" w:rsidRPr="008320CD" w:rsidRDefault="008320CD" w:rsidP="008320CD">
      <w:pPr>
        <w:tabs>
          <w:tab w:val="left" w:pos="5969"/>
        </w:tabs>
        <w:suppressAutoHyphens/>
        <w:ind w:left="1985" w:hanging="851"/>
        <w:jc w:val="both"/>
        <w:rPr>
          <w:rFonts w:ascii="Montserrat" w:eastAsia="Times New Roman" w:hAnsi="Montserrat" w:cs="Gisha"/>
          <w:sz w:val="18"/>
          <w:szCs w:val="18"/>
        </w:rPr>
      </w:pPr>
      <w:r w:rsidRPr="008320CD">
        <w:rPr>
          <w:rFonts w:ascii="Montserrat" w:eastAsia="Times New Roman" w:hAnsi="Montserrat" w:cs="Gisha"/>
          <w:b/>
          <w:bCs/>
          <w:sz w:val="18"/>
          <w:szCs w:val="18"/>
        </w:rPr>
        <w:t>2.1.1</w:t>
      </w:r>
      <w:r w:rsidRPr="008320CD">
        <w:rPr>
          <w:rFonts w:ascii="Montserrat" w:eastAsia="Times New Roman" w:hAnsi="Montserrat" w:cs="Gisha"/>
          <w:b/>
          <w:bCs/>
          <w:sz w:val="18"/>
          <w:szCs w:val="18"/>
        </w:rPr>
        <w:tab/>
      </w:r>
      <w:r w:rsidRPr="008320CD">
        <w:rPr>
          <w:rFonts w:ascii="Montserrat" w:eastAsia="Times New Roman" w:hAnsi="Montserrat" w:cs="Gisha"/>
          <w:sz w:val="18"/>
          <w:szCs w:val="18"/>
        </w:rPr>
        <w:t xml:space="preserve">ES UNA SOCIEDAD LEGALMENTE CONSTITUIDA DE CONFORMIDAD CON LAS LEYES DE LOS ESTADOS UNIDOS MEXICANOS, SEGÚN CONSTA EL TESTIMONIO </w:t>
      </w:r>
      <w:r w:rsidRPr="008320CD">
        <w:rPr>
          <w:rFonts w:ascii="Montserrat" w:eastAsia="Times New Roman" w:hAnsi="Montserrat" w:cs="Gisha"/>
          <w:b/>
          <w:i/>
          <w:sz w:val="18"/>
          <w:szCs w:val="18"/>
          <w:u w:val="single"/>
        </w:rPr>
        <w:t>(PÓLIZA)</w:t>
      </w:r>
      <w:r w:rsidRPr="008320CD">
        <w:rPr>
          <w:rFonts w:ascii="Montserrat" w:eastAsia="Times New Roman" w:hAnsi="Montserrat" w:cs="Gisha"/>
          <w:sz w:val="18"/>
          <w:szCs w:val="18"/>
        </w:rPr>
        <w:t xml:space="preserve"> DE LA ESCRITURA PÚBLICA NÚMERO ___, DE FECHA ___, PASADA ANTE LA FE DEL LIC. ____ NOTARIO </w:t>
      </w:r>
      <w:r w:rsidRPr="008320CD">
        <w:rPr>
          <w:rFonts w:ascii="Montserrat" w:eastAsia="Times New Roman" w:hAnsi="Montserrat" w:cs="Gisha"/>
          <w:b/>
          <w:i/>
          <w:sz w:val="18"/>
          <w:szCs w:val="18"/>
          <w:u w:val="single"/>
        </w:rPr>
        <w:t>(CORREDOR)</w:t>
      </w:r>
      <w:r w:rsidRPr="008320CD">
        <w:rPr>
          <w:rFonts w:ascii="Montserrat" w:eastAsia="Times New Roman" w:hAnsi="Montserrat" w:cs="Gisha"/>
          <w:sz w:val="18"/>
          <w:szCs w:val="18"/>
        </w:rPr>
        <w:t xml:space="preserve"> PÚBLICO NÚMERO ___, DEL __, E INSCRITA EN EL REGISTRO PÚBLICO DE LA PROPIEDAD Y DEL COMERCIO, EN EL FOLIO MERCANTIL NÚMERO ____ DE FECHA ____.</w:t>
      </w:r>
    </w:p>
    <w:p w14:paraId="6346E868" w14:textId="77777777" w:rsidR="008320CD" w:rsidRPr="008320CD" w:rsidRDefault="008320CD" w:rsidP="008320CD">
      <w:pPr>
        <w:tabs>
          <w:tab w:val="left" w:pos="5969"/>
        </w:tabs>
        <w:suppressAutoHyphens/>
        <w:ind w:left="1985" w:hanging="851"/>
        <w:jc w:val="both"/>
        <w:rPr>
          <w:rFonts w:ascii="Montserrat" w:eastAsia="Times New Roman" w:hAnsi="Montserrat" w:cs="Gisha"/>
          <w:b/>
          <w:sz w:val="18"/>
          <w:szCs w:val="18"/>
        </w:rPr>
      </w:pPr>
    </w:p>
    <w:p w14:paraId="324EBA65" w14:textId="77777777" w:rsidR="008320CD" w:rsidRPr="008320CD" w:rsidRDefault="008320CD" w:rsidP="008320CD">
      <w:pPr>
        <w:tabs>
          <w:tab w:val="left" w:pos="5917"/>
        </w:tabs>
        <w:suppressAutoHyphens/>
        <w:ind w:left="1980"/>
        <w:jc w:val="both"/>
        <w:rPr>
          <w:rFonts w:ascii="Montserrat" w:eastAsia="Times New Roman" w:hAnsi="Montserrat" w:cs="Gisha"/>
          <w:sz w:val="18"/>
          <w:szCs w:val="18"/>
        </w:rPr>
      </w:pPr>
      <w:r w:rsidRPr="008320CD">
        <w:rPr>
          <w:rFonts w:ascii="Montserrat" w:eastAsia="Times New Roman" w:hAnsi="Montserrat" w:cs="Gisha"/>
          <w:sz w:val="18"/>
          <w:szCs w:val="18"/>
        </w:rPr>
        <w:t xml:space="preserve">EL ACTA CONSTITUTIVA DE LA SOCIEDAD __ </w:t>
      </w:r>
      <w:r w:rsidRPr="008320CD">
        <w:rPr>
          <w:rFonts w:ascii="Montserrat" w:eastAsia="Times New Roman" w:hAnsi="Montserrat" w:cs="Gisha"/>
          <w:b/>
          <w:i/>
          <w:sz w:val="18"/>
          <w:szCs w:val="18"/>
          <w:u w:val="single"/>
        </w:rPr>
        <w:t>(SI/NO)</w:t>
      </w:r>
      <w:r w:rsidRPr="008320CD">
        <w:rPr>
          <w:rFonts w:ascii="Montserrat" w:eastAsia="Times New Roman" w:hAnsi="Montserrat" w:cs="Gisha"/>
          <w:sz w:val="18"/>
          <w:szCs w:val="18"/>
        </w:rPr>
        <w:t xml:space="preserve"> HA TENIDO REFORMAS Y MODIFICACIONES.</w:t>
      </w:r>
    </w:p>
    <w:p w14:paraId="11517BA7" w14:textId="77777777" w:rsidR="008320CD" w:rsidRPr="008320CD" w:rsidRDefault="008320CD" w:rsidP="008320CD">
      <w:pPr>
        <w:tabs>
          <w:tab w:val="left" w:pos="5917"/>
        </w:tabs>
        <w:suppressAutoHyphens/>
        <w:ind w:left="1980"/>
        <w:jc w:val="both"/>
        <w:rPr>
          <w:rFonts w:ascii="Montserrat" w:eastAsia="Times New Roman" w:hAnsi="Montserrat" w:cs="Gisha"/>
          <w:sz w:val="18"/>
          <w:szCs w:val="18"/>
        </w:rPr>
      </w:pPr>
    </w:p>
    <w:p w14:paraId="7E0169AA" w14:textId="77777777" w:rsidR="008320CD" w:rsidRPr="008320CD" w:rsidRDefault="008320CD" w:rsidP="008320CD">
      <w:pPr>
        <w:tabs>
          <w:tab w:val="left" w:pos="5917"/>
        </w:tabs>
        <w:suppressAutoHyphens/>
        <w:ind w:left="1980"/>
        <w:jc w:val="both"/>
        <w:rPr>
          <w:rFonts w:ascii="Montserrat" w:eastAsia="Times New Roman" w:hAnsi="Montserrat" w:cs="Gisha"/>
          <w:i/>
          <w:sz w:val="18"/>
          <w:szCs w:val="18"/>
          <w:u w:val="single"/>
        </w:rPr>
      </w:pPr>
      <w:r w:rsidRPr="008320CD">
        <w:rPr>
          <w:rFonts w:ascii="Montserrat" w:eastAsia="Times New Roman" w:hAnsi="Montserrat" w:cs="Gisha"/>
          <w:i/>
          <w:sz w:val="18"/>
          <w:szCs w:val="18"/>
          <w:u w:val="single"/>
        </w:rPr>
        <w:t>Nota: En su caso, se deberán relacionar las escrituras en que consten las reformas o modificaciones de la sociedad.</w:t>
      </w:r>
    </w:p>
    <w:p w14:paraId="173FA136" w14:textId="77777777" w:rsidR="008320CD" w:rsidRPr="008320CD" w:rsidRDefault="008320CD" w:rsidP="008320CD">
      <w:pPr>
        <w:tabs>
          <w:tab w:val="left" w:pos="1957"/>
        </w:tabs>
        <w:suppressAutoHyphens/>
        <w:jc w:val="both"/>
        <w:rPr>
          <w:rFonts w:ascii="Montserrat" w:eastAsia="Times New Roman" w:hAnsi="Montserrat" w:cs="Gisha"/>
          <w:sz w:val="18"/>
          <w:szCs w:val="18"/>
        </w:rPr>
      </w:pPr>
    </w:p>
    <w:p w14:paraId="7F18513B" w14:textId="77777777" w:rsidR="008320CD" w:rsidRPr="008320CD" w:rsidRDefault="008320CD" w:rsidP="008320CD">
      <w:pPr>
        <w:tabs>
          <w:tab w:val="left" w:pos="5917"/>
        </w:tabs>
        <w:suppressAutoHyphens/>
        <w:ind w:left="1980"/>
        <w:jc w:val="both"/>
        <w:rPr>
          <w:rFonts w:ascii="Montserrat" w:eastAsia="Times New Roman" w:hAnsi="Montserrat" w:cs="Gisha"/>
          <w:sz w:val="18"/>
          <w:szCs w:val="18"/>
        </w:rPr>
      </w:pPr>
      <w:r w:rsidRPr="008320CD">
        <w:rPr>
          <w:rFonts w:ascii="Montserrat" w:eastAsia="Times New Roman" w:hAnsi="Montserrat" w:cs="Gisha"/>
          <w:sz w:val="18"/>
          <w:szCs w:val="18"/>
        </w:rPr>
        <w:t>LOS NOMBRES DE SUS SOCIOS SON:</w:t>
      </w:r>
    </w:p>
    <w:p w14:paraId="62F1429C" w14:textId="77777777" w:rsidR="008320CD" w:rsidRPr="008320CD" w:rsidRDefault="008320CD" w:rsidP="008320CD">
      <w:pPr>
        <w:tabs>
          <w:tab w:val="left" w:pos="5917"/>
        </w:tabs>
        <w:suppressAutoHyphens/>
        <w:ind w:left="1980"/>
        <w:jc w:val="both"/>
        <w:rPr>
          <w:rFonts w:ascii="Montserrat" w:eastAsia="Times New Roman" w:hAnsi="Montserrat" w:cs="Gisha"/>
          <w:sz w:val="18"/>
          <w:szCs w:val="18"/>
        </w:rPr>
      </w:pPr>
    </w:p>
    <w:p w14:paraId="5C955661" w14:textId="77777777" w:rsidR="008320CD" w:rsidRPr="008320CD" w:rsidRDefault="008320CD" w:rsidP="008320CD">
      <w:pPr>
        <w:tabs>
          <w:tab w:val="left" w:pos="5917"/>
        </w:tabs>
        <w:suppressAutoHyphens/>
        <w:ind w:left="1980"/>
        <w:jc w:val="both"/>
        <w:rPr>
          <w:rFonts w:ascii="Montserrat" w:eastAsia="Times New Roman" w:hAnsi="Montserrat" w:cs="Gisha"/>
          <w:sz w:val="18"/>
          <w:szCs w:val="18"/>
        </w:rPr>
      </w:pPr>
      <w:r w:rsidRPr="008320CD">
        <w:rPr>
          <w:rFonts w:ascii="Montserrat" w:eastAsia="Times New Roman" w:hAnsi="Montserrat" w:cs="Gisha"/>
          <w:sz w:val="18"/>
          <w:szCs w:val="18"/>
        </w:rPr>
        <w:t>_____________________ CON REGISTRO FEDERAL DE CONTRIBUYENTES ____.</w:t>
      </w:r>
    </w:p>
    <w:p w14:paraId="681F9CCE" w14:textId="77777777" w:rsidR="008320CD" w:rsidRPr="008320CD" w:rsidRDefault="008320CD" w:rsidP="008320CD">
      <w:pPr>
        <w:tabs>
          <w:tab w:val="left" w:pos="5917"/>
        </w:tabs>
        <w:suppressAutoHyphens/>
        <w:ind w:left="1980"/>
        <w:jc w:val="both"/>
        <w:rPr>
          <w:rFonts w:ascii="Montserrat" w:eastAsia="Times New Roman" w:hAnsi="Montserrat" w:cs="Gisha"/>
          <w:sz w:val="18"/>
          <w:szCs w:val="18"/>
        </w:rPr>
      </w:pPr>
    </w:p>
    <w:p w14:paraId="1FCF7550" w14:textId="77777777" w:rsidR="008320CD" w:rsidRPr="008320CD" w:rsidRDefault="008320CD" w:rsidP="008320CD">
      <w:pPr>
        <w:tabs>
          <w:tab w:val="left" w:pos="5969"/>
        </w:tabs>
        <w:suppressAutoHyphens/>
        <w:ind w:left="1985" w:hanging="851"/>
        <w:jc w:val="both"/>
        <w:rPr>
          <w:rFonts w:ascii="Montserrat" w:eastAsia="Times New Roman" w:hAnsi="Montserrat" w:cs="Gisha"/>
          <w:sz w:val="18"/>
          <w:szCs w:val="18"/>
        </w:rPr>
      </w:pPr>
      <w:r w:rsidRPr="008320CD">
        <w:rPr>
          <w:rFonts w:ascii="Montserrat" w:eastAsia="Times New Roman" w:hAnsi="Montserrat" w:cs="Gisha"/>
          <w:b/>
          <w:bCs/>
          <w:sz w:val="18"/>
          <w:szCs w:val="18"/>
        </w:rPr>
        <w:t>2.1.2</w:t>
      </w:r>
      <w:r w:rsidRPr="008320CD">
        <w:rPr>
          <w:rFonts w:ascii="Montserrat" w:eastAsia="Times New Roman" w:hAnsi="Montserrat" w:cs="Gisha"/>
          <w:b/>
          <w:bCs/>
          <w:sz w:val="18"/>
          <w:szCs w:val="18"/>
        </w:rPr>
        <w:tab/>
      </w:r>
      <w:r w:rsidRPr="008320CD">
        <w:rPr>
          <w:rFonts w:ascii="Montserrat" w:eastAsia="Times New Roman" w:hAnsi="Montserrat" w:cs="Gisha"/>
          <w:sz w:val="18"/>
          <w:szCs w:val="18"/>
        </w:rPr>
        <w:t>TIENE LOS SIGUIENTES REGISTROS OFICIALES: REGISTRO FEDERAL DE CONTRIBUYENTES NÚMERO __________ Y REGISTRO PATRONAL ANTE EL INSTITUTO MEXICANO DEL SEGURO SOCIAL NÚMERO _____.</w:t>
      </w:r>
    </w:p>
    <w:p w14:paraId="74D435CE" w14:textId="77777777" w:rsidR="008320CD" w:rsidRPr="008320CD" w:rsidRDefault="008320CD" w:rsidP="008320CD">
      <w:pPr>
        <w:tabs>
          <w:tab w:val="left" w:pos="1854"/>
        </w:tabs>
        <w:suppressAutoHyphens/>
        <w:overflowPunct w:val="0"/>
        <w:autoSpaceDE w:val="0"/>
        <w:jc w:val="both"/>
        <w:textAlignment w:val="baseline"/>
        <w:rPr>
          <w:rFonts w:ascii="Montserrat" w:eastAsia="Times New Roman" w:hAnsi="Montserrat" w:cs="Gisha"/>
          <w:sz w:val="18"/>
          <w:szCs w:val="18"/>
        </w:rPr>
      </w:pPr>
    </w:p>
    <w:p w14:paraId="0C212570" w14:textId="77777777" w:rsidR="008320CD" w:rsidRPr="008320CD" w:rsidRDefault="008320CD" w:rsidP="008320CD">
      <w:pPr>
        <w:tabs>
          <w:tab w:val="left" w:pos="5941"/>
        </w:tabs>
        <w:suppressAutoHyphens/>
        <w:ind w:left="1985" w:hanging="851"/>
        <w:jc w:val="both"/>
        <w:rPr>
          <w:rFonts w:ascii="Montserrat" w:eastAsia="Times New Roman" w:hAnsi="Montserrat" w:cs="Gisha"/>
          <w:sz w:val="18"/>
          <w:szCs w:val="18"/>
        </w:rPr>
      </w:pPr>
      <w:r w:rsidRPr="008320CD">
        <w:rPr>
          <w:rFonts w:ascii="Montserrat" w:eastAsia="Times New Roman" w:hAnsi="Montserrat" w:cs="Gisha"/>
          <w:b/>
          <w:bCs/>
          <w:sz w:val="18"/>
          <w:szCs w:val="18"/>
        </w:rPr>
        <w:t>2.1.3</w:t>
      </w:r>
      <w:r w:rsidRPr="008320CD">
        <w:rPr>
          <w:rFonts w:ascii="Montserrat" w:eastAsia="Times New Roman" w:hAnsi="Montserrat" w:cs="Gisha"/>
          <w:b/>
          <w:bCs/>
          <w:sz w:val="18"/>
          <w:szCs w:val="18"/>
        </w:rPr>
        <w:tab/>
      </w:r>
      <w:r w:rsidRPr="008320CD">
        <w:rPr>
          <w:rFonts w:ascii="Montserrat" w:eastAsia="Times New Roman" w:hAnsi="Montserrat" w:cs="Gisha"/>
          <w:sz w:val="18"/>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320CD">
        <w:rPr>
          <w:rFonts w:ascii="Montserrat" w:eastAsia="Times New Roman" w:hAnsi="Montserrat" w:cs="Gisha"/>
          <w:b/>
          <w:sz w:val="18"/>
          <w:szCs w:val="18"/>
        </w:rPr>
        <w:t>“BAJO PROTESTA DE DECIR VERDAD”</w:t>
      </w:r>
      <w:r w:rsidRPr="008320CD">
        <w:rPr>
          <w:rFonts w:ascii="Montserrat" w:eastAsia="Times New Roman" w:hAnsi="Montserrat" w:cs="Gisha"/>
          <w:sz w:val="18"/>
          <w:szCs w:val="18"/>
        </w:rPr>
        <w:t xml:space="preserve"> QUE DICHAS FACULTADES NO LE HAN SIDO REVOCADAS, NI LIMITADAS O MODIFICADAS EN FORMA ALGUNA, A LA FECHA EN QUE SE SUSCRIBE EL PRESENTE INSTRUMENTO JURÍDICO.</w:t>
      </w:r>
    </w:p>
    <w:p w14:paraId="6EA5E811" w14:textId="77777777" w:rsidR="008320CD" w:rsidRPr="008320CD" w:rsidRDefault="008320CD" w:rsidP="008320CD">
      <w:pPr>
        <w:tabs>
          <w:tab w:val="left" w:pos="5941"/>
        </w:tabs>
        <w:suppressAutoHyphens/>
        <w:ind w:left="1985" w:hanging="851"/>
        <w:jc w:val="both"/>
        <w:rPr>
          <w:rFonts w:ascii="Montserrat" w:eastAsia="Times New Roman" w:hAnsi="Montserrat" w:cs="Gisha"/>
          <w:b/>
          <w:sz w:val="18"/>
          <w:szCs w:val="18"/>
        </w:rPr>
      </w:pPr>
    </w:p>
    <w:p w14:paraId="6DC4BEB9" w14:textId="77777777" w:rsidR="008320CD" w:rsidRPr="008320CD" w:rsidRDefault="008320CD" w:rsidP="008320CD">
      <w:pPr>
        <w:tabs>
          <w:tab w:val="left" w:pos="5931"/>
        </w:tabs>
        <w:suppressAutoHyphens/>
        <w:ind w:left="1980"/>
        <w:jc w:val="both"/>
        <w:rPr>
          <w:rFonts w:ascii="Montserrat" w:eastAsia="Times New Roman" w:hAnsi="Montserrat" w:cs="Gisha"/>
          <w:sz w:val="18"/>
          <w:szCs w:val="18"/>
        </w:rPr>
      </w:pPr>
      <w:r w:rsidRPr="008320CD">
        <w:rPr>
          <w:rFonts w:ascii="Montserrat" w:eastAsia="Times New Roman" w:hAnsi="Montserrat" w:cs="Gisha"/>
          <w:sz w:val="18"/>
          <w:szCs w:val="18"/>
        </w:rPr>
        <w:t>EL DOMICILIO DE SU REPRESENTANTE LEGAL ES EL UBICADO EN _____.</w:t>
      </w:r>
    </w:p>
    <w:p w14:paraId="2FD5A470" w14:textId="77777777" w:rsidR="008320CD" w:rsidRPr="008320CD" w:rsidRDefault="008320CD" w:rsidP="008320CD">
      <w:pPr>
        <w:tabs>
          <w:tab w:val="left" w:pos="1854"/>
        </w:tabs>
        <w:suppressAutoHyphens/>
        <w:overflowPunct w:val="0"/>
        <w:autoSpaceDE w:val="0"/>
        <w:jc w:val="both"/>
        <w:textAlignment w:val="baseline"/>
        <w:rPr>
          <w:rFonts w:ascii="Montserrat" w:eastAsia="Times New Roman" w:hAnsi="Montserrat" w:cs="Gisha"/>
          <w:sz w:val="18"/>
          <w:szCs w:val="18"/>
        </w:rPr>
      </w:pPr>
    </w:p>
    <w:p w14:paraId="32121F73" w14:textId="77777777" w:rsidR="008320CD" w:rsidRPr="008320CD" w:rsidRDefault="008320CD" w:rsidP="008320CD">
      <w:pPr>
        <w:tabs>
          <w:tab w:val="left" w:pos="5941"/>
        </w:tabs>
        <w:suppressAutoHyphens/>
        <w:ind w:left="1985" w:hanging="851"/>
        <w:jc w:val="both"/>
        <w:rPr>
          <w:rFonts w:ascii="Montserrat" w:eastAsia="Times New Roman" w:hAnsi="Montserrat" w:cs="Gisha"/>
          <w:sz w:val="18"/>
          <w:szCs w:val="18"/>
        </w:rPr>
      </w:pPr>
      <w:r w:rsidRPr="008320CD">
        <w:rPr>
          <w:rFonts w:ascii="Montserrat" w:eastAsia="Times New Roman" w:hAnsi="Montserrat" w:cs="Gisha"/>
          <w:b/>
          <w:bCs/>
          <w:sz w:val="18"/>
          <w:szCs w:val="18"/>
        </w:rPr>
        <w:t>2.1.4</w:t>
      </w:r>
      <w:r w:rsidRPr="008320CD">
        <w:rPr>
          <w:rFonts w:ascii="Montserrat" w:eastAsia="Times New Roman" w:hAnsi="Montserrat" w:cs="Gisha"/>
          <w:b/>
          <w:bCs/>
          <w:sz w:val="18"/>
          <w:szCs w:val="18"/>
        </w:rPr>
        <w:tab/>
      </w:r>
      <w:r w:rsidRPr="008320CD">
        <w:rPr>
          <w:rFonts w:ascii="Montserrat" w:eastAsia="Times New Roman" w:hAnsi="Montserrat" w:cs="Gisha"/>
          <w:sz w:val="18"/>
          <w:szCs w:val="18"/>
        </w:rPr>
        <w:t>SU OBJETO SOCIAL, ENTRE OTROS CORRESPONDE A: ___________; POR LO QUE CUENTA CON LOS RECURSOS FINANCIEROS, TÉCNICOS, ADMINISTRATIVOS Y HUMANOS PARA OBLIGARSE, EN LOS TÉRMINOS Y CONDICIONES QUE SE ESTIPULAN EN EL PRESENTE CONVENIO.</w:t>
      </w:r>
    </w:p>
    <w:p w14:paraId="7C4D528B" w14:textId="77777777" w:rsidR="008320CD" w:rsidRPr="008320CD" w:rsidRDefault="008320CD" w:rsidP="008320CD">
      <w:pPr>
        <w:tabs>
          <w:tab w:val="left" w:pos="1854"/>
        </w:tabs>
        <w:suppressAutoHyphens/>
        <w:overflowPunct w:val="0"/>
        <w:autoSpaceDE w:val="0"/>
        <w:jc w:val="both"/>
        <w:textAlignment w:val="baseline"/>
        <w:rPr>
          <w:rFonts w:ascii="Montserrat" w:eastAsia="Times New Roman" w:hAnsi="Montserrat" w:cs="Gisha"/>
          <w:sz w:val="18"/>
          <w:szCs w:val="18"/>
        </w:rPr>
      </w:pPr>
    </w:p>
    <w:p w14:paraId="3D64A18C" w14:textId="77777777" w:rsidR="008320CD" w:rsidRPr="008320CD" w:rsidRDefault="008320CD" w:rsidP="008320CD">
      <w:pPr>
        <w:widowControl w:val="0"/>
        <w:tabs>
          <w:tab w:val="left" w:pos="5913"/>
        </w:tabs>
        <w:suppressAutoHyphens/>
        <w:overflowPunct w:val="0"/>
        <w:autoSpaceDE w:val="0"/>
        <w:ind w:left="1985" w:hanging="851"/>
        <w:jc w:val="both"/>
        <w:textAlignment w:val="baseline"/>
        <w:rPr>
          <w:rFonts w:ascii="Montserrat" w:eastAsia="Times New Roman" w:hAnsi="Montserrat" w:cs="Gisha"/>
          <w:sz w:val="18"/>
          <w:szCs w:val="18"/>
        </w:rPr>
      </w:pPr>
      <w:r w:rsidRPr="008320CD">
        <w:rPr>
          <w:rFonts w:ascii="Montserrat" w:eastAsia="Times New Roman" w:hAnsi="Montserrat" w:cs="Gisha"/>
          <w:b/>
          <w:bCs/>
          <w:sz w:val="18"/>
          <w:szCs w:val="18"/>
        </w:rPr>
        <w:t>2.1.5</w:t>
      </w:r>
      <w:r w:rsidRPr="008320CD">
        <w:rPr>
          <w:rFonts w:ascii="Montserrat" w:eastAsia="Times New Roman" w:hAnsi="Montserrat" w:cs="Gisha"/>
          <w:b/>
          <w:bCs/>
          <w:sz w:val="18"/>
          <w:szCs w:val="18"/>
        </w:rPr>
        <w:tab/>
      </w:r>
      <w:r w:rsidRPr="008320CD">
        <w:rPr>
          <w:rFonts w:ascii="Montserrat" w:eastAsia="Times New Roman" w:hAnsi="Montserrat" w:cs="Gisha"/>
          <w:sz w:val="18"/>
          <w:szCs w:val="18"/>
        </w:rPr>
        <w:t xml:space="preserve">SEÑALA COMO DOMICILIO LEGAL PARA TODOS LOS EFECTOS QUE DERIVEN DEL PRESENTE CONVENIO, EL </w:t>
      </w:r>
      <w:r w:rsidRPr="008320CD">
        <w:rPr>
          <w:rFonts w:ascii="Montserrat" w:eastAsia="Times New Roman" w:hAnsi="Montserrat" w:cs="Gisha"/>
          <w:sz w:val="18"/>
          <w:szCs w:val="18"/>
        </w:rPr>
        <w:lastRenderedPageBreak/>
        <w:t>UBICADO EN: ___________________________</w:t>
      </w:r>
    </w:p>
    <w:p w14:paraId="589645DC" w14:textId="77777777" w:rsidR="008320CD" w:rsidRPr="008320CD" w:rsidRDefault="008320CD" w:rsidP="008320CD">
      <w:pPr>
        <w:widowControl w:val="0"/>
        <w:suppressAutoHyphens/>
        <w:overflowPunct w:val="0"/>
        <w:autoSpaceDE w:val="0"/>
        <w:ind w:left="2340" w:hanging="540"/>
        <w:jc w:val="both"/>
        <w:textAlignment w:val="baseline"/>
        <w:rPr>
          <w:rFonts w:ascii="Montserrat" w:eastAsia="Times New Roman" w:hAnsi="Montserrat" w:cs="Gisha"/>
          <w:sz w:val="18"/>
          <w:szCs w:val="18"/>
        </w:rPr>
      </w:pPr>
    </w:p>
    <w:p w14:paraId="1802E623" w14:textId="77777777" w:rsidR="008320CD" w:rsidRPr="008320CD" w:rsidRDefault="008320CD" w:rsidP="008320CD">
      <w:pPr>
        <w:widowControl w:val="0"/>
        <w:suppressAutoHyphens/>
        <w:overflowPunct w:val="0"/>
        <w:autoSpaceDE w:val="0"/>
        <w:ind w:left="1985"/>
        <w:jc w:val="both"/>
        <w:textAlignment w:val="baseline"/>
        <w:rPr>
          <w:rFonts w:ascii="Montserrat" w:eastAsia="Times New Roman" w:hAnsi="Montserrat" w:cs="Gisha"/>
          <w:b/>
          <w:sz w:val="18"/>
          <w:szCs w:val="18"/>
        </w:rPr>
      </w:pPr>
      <w:r w:rsidRPr="008320CD">
        <w:rPr>
          <w:rFonts w:ascii="Montserrat" w:eastAsia="Times New Roman" w:hAnsi="Montserrat" w:cs="Gisha"/>
          <w:b/>
          <w:i/>
          <w:sz w:val="18"/>
          <w:szCs w:val="18"/>
        </w:rPr>
        <w:t>(MENCIONAR E IDENTIFICAR A CUÁNTOS INTEGRANTES CONFORMAN LA PARTICIPACIÓN CONJUNTA PARA LA PRESENTACIÓN DE PROPOSICIONES)</w:t>
      </w:r>
      <w:r w:rsidRPr="008320CD">
        <w:rPr>
          <w:rFonts w:ascii="Montserrat" w:eastAsia="Times New Roman" w:hAnsi="Montserrat" w:cs="Gisha"/>
          <w:b/>
          <w:sz w:val="18"/>
          <w:szCs w:val="18"/>
        </w:rPr>
        <w:t>.</w:t>
      </w:r>
    </w:p>
    <w:p w14:paraId="42437EB1" w14:textId="77777777" w:rsidR="008320CD" w:rsidRPr="008320CD" w:rsidRDefault="008320CD" w:rsidP="008320CD">
      <w:pPr>
        <w:widowControl w:val="0"/>
        <w:suppressAutoHyphens/>
        <w:overflowPunct w:val="0"/>
        <w:autoSpaceDE w:val="0"/>
        <w:ind w:left="1985"/>
        <w:jc w:val="both"/>
        <w:textAlignment w:val="baseline"/>
        <w:rPr>
          <w:rFonts w:ascii="Montserrat" w:eastAsia="Times New Roman" w:hAnsi="Montserrat" w:cs="Gisha"/>
          <w:sz w:val="18"/>
          <w:szCs w:val="18"/>
        </w:rPr>
      </w:pPr>
    </w:p>
    <w:p w14:paraId="32602C0F" w14:textId="77777777" w:rsidR="008320CD" w:rsidRPr="008320CD" w:rsidRDefault="008320CD" w:rsidP="00D638DB">
      <w:pPr>
        <w:numPr>
          <w:ilvl w:val="1"/>
          <w:numId w:val="35"/>
        </w:numPr>
        <w:tabs>
          <w:tab w:val="left" w:pos="1418"/>
        </w:tabs>
        <w:suppressAutoHyphens/>
        <w:jc w:val="both"/>
        <w:rPr>
          <w:rFonts w:ascii="Montserrat" w:eastAsia="Times New Roman" w:hAnsi="Montserrat" w:cs="Gisha"/>
          <w:sz w:val="18"/>
          <w:szCs w:val="18"/>
        </w:rPr>
      </w:pPr>
      <w:r w:rsidRPr="008320CD">
        <w:rPr>
          <w:rFonts w:ascii="Montserrat" w:eastAsia="Times New Roman" w:hAnsi="Montserrat" w:cs="Gisha"/>
          <w:b/>
          <w:sz w:val="18"/>
          <w:szCs w:val="18"/>
        </w:rPr>
        <w:t>“LAS PARTES”</w:t>
      </w:r>
      <w:r w:rsidRPr="008320CD">
        <w:rPr>
          <w:rFonts w:ascii="Montserrat" w:eastAsia="Times New Roman" w:hAnsi="Montserrat" w:cs="Gisha"/>
          <w:sz w:val="18"/>
          <w:szCs w:val="18"/>
        </w:rPr>
        <w:t xml:space="preserve"> DECLARAN QUE:</w:t>
      </w:r>
    </w:p>
    <w:p w14:paraId="2E871A89" w14:textId="77777777" w:rsidR="008320CD" w:rsidRPr="008320CD" w:rsidRDefault="008320CD" w:rsidP="008320CD">
      <w:pPr>
        <w:tabs>
          <w:tab w:val="left" w:pos="1272"/>
        </w:tabs>
        <w:suppressAutoHyphens/>
        <w:overflowPunct w:val="0"/>
        <w:autoSpaceDE w:val="0"/>
        <w:jc w:val="both"/>
        <w:textAlignment w:val="baseline"/>
        <w:rPr>
          <w:rFonts w:ascii="Montserrat" w:eastAsia="Times New Roman" w:hAnsi="Montserrat" w:cs="Gisha"/>
          <w:sz w:val="18"/>
          <w:szCs w:val="18"/>
        </w:rPr>
      </w:pPr>
    </w:p>
    <w:p w14:paraId="1011C081" w14:textId="77777777" w:rsidR="008320CD" w:rsidRPr="008320CD" w:rsidRDefault="008320CD" w:rsidP="00D638DB">
      <w:pPr>
        <w:numPr>
          <w:ilvl w:val="2"/>
          <w:numId w:val="35"/>
        </w:numPr>
        <w:tabs>
          <w:tab w:val="left" w:pos="1418"/>
        </w:tabs>
        <w:suppressAutoHyphens/>
        <w:jc w:val="both"/>
        <w:rPr>
          <w:rFonts w:ascii="Montserrat" w:eastAsia="Times New Roman" w:hAnsi="Montserrat" w:cs="Gisha"/>
          <w:sz w:val="18"/>
          <w:szCs w:val="18"/>
        </w:rPr>
      </w:pPr>
      <w:r w:rsidRPr="008320CD">
        <w:rPr>
          <w:rFonts w:ascii="Montserrat" w:eastAsia="Times New Roman" w:hAnsi="Montserrat" w:cs="Gisha"/>
          <w:sz w:val="18"/>
          <w:szCs w:val="18"/>
        </w:rPr>
        <w:t>CONOCEN LOS REQUISITOS Y CONDICIONES ESTIPULADAS EN LAS BASES DE LA CONVOCATORIA A LA LICITACIÓN ____________.</w:t>
      </w:r>
    </w:p>
    <w:p w14:paraId="1412DA53" w14:textId="77777777" w:rsidR="008320CD" w:rsidRPr="008320CD" w:rsidRDefault="008320CD" w:rsidP="008320CD">
      <w:pPr>
        <w:tabs>
          <w:tab w:val="left" w:pos="1854"/>
        </w:tabs>
        <w:suppressAutoHyphens/>
        <w:overflowPunct w:val="0"/>
        <w:autoSpaceDE w:val="0"/>
        <w:jc w:val="both"/>
        <w:textAlignment w:val="baseline"/>
        <w:rPr>
          <w:rFonts w:ascii="Montserrat" w:eastAsia="Times New Roman" w:hAnsi="Montserrat" w:cs="Gisha"/>
          <w:sz w:val="18"/>
          <w:szCs w:val="18"/>
        </w:rPr>
      </w:pPr>
    </w:p>
    <w:p w14:paraId="324E643E" w14:textId="77777777" w:rsidR="008320CD" w:rsidRPr="008320CD" w:rsidRDefault="008320CD" w:rsidP="008320CD">
      <w:pPr>
        <w:tabs>
          <w:tab w:val="left" w:pos="4320"/>
        </w:tabs>
        <w:suppressAutoHyphens/>
        <w:ind w:left="1440" w:hanging="720"/>
        <w:jc w:val="both"/>
        <w:rPr>
          <w:rFonts w:ascii="Montserrat" w:eastAsia="Times New Roman" w:hAnsi="Montserrat" w:cs="Gisha"/>
          <w:sz w:val="18"/>
          <w:szCs w:val="18"/>
        </w:rPr>
      </w:pPr>
      <w:r w:rsidRPr="008320CD">
        <w:rPr>
          <w:rFonts w:ascii="Montserrat" w:eastAsia="Times New Roman" w:hAnsi="Montserrat" w:cs="Gisha"/>
          <w:b/>
          <w:sz w:val="18"/>
          <w:szCs w:val="18"/>
        </w:rPr>
        <w:t>3.1.2</w:t>
      </w:r>
      <w:r w:rsidRPr="008320CD">
        <w:rPr>
          <w:rFonts w:ascii="Montserrat" w:eastAsia="Times New Roman" w:hAnsi="Montserrat" w:cs="Gisha"/>
          <w:b/>
          <w:sz w:val="18"/>
          <w:szCs w:val="18"/>
        </w:rPr>
        <w:tab/>
      </w:r>
      <w:r w:rsidRPr="008320CD">
        <w:rPr>
          <w:rFonts w:ascii="Montserrat" w:eastAsia="Times New Roman" w:hAnsi="Montserrat" w:cs="Gisha"/>
          <w:sz w:val="18"/>
          <w:szCs w:val="18"/>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046859F2" w14:textId="77777777" w:rsidR="008320CD" w:rsidRPr="008320CD" w:rsidRDefault="008320CD" w:rsidP="008320CD">
      <w:pPr>
        <w:tabs>
          <w:tab w:val="left" w:pos="1800"/>
        </w:tabs>
        <w:suppressAutoHyphens/>
        <w:overflowPunct w:val="0"/>
        <w:autoSpaceDE w:val="0"/>
        <w:jc w:val="both"/>
        <w:textAlignment w:val="baseline"/>
        <w:rPr>
          <w:rFonts w:ascii="Montserrat" w:eastAsia="Times New Roman" w:hAnsi="Montserrat" w:cs="Gisha"/>
          <w:sz w:val="18"/>
          <w:szCs w:val="18"/>
        </w:rPr>
      </w:pPr>
    </w:p>
    <w:p w14:paraId="324F4DF7" w14:textId="77777777" w:rsidR="008320CD" w:rsidRPr="008320CD" w:rsidRDefault="008320CD" w:rsidP="008320CD">
      <w:pPr>
        <w:widowControl w:val="0"/>
        <w:suppressAutoHyphens/>
        <w:overflowPunct w:val="0"/>
        <w:autoSpaceDE w:val="0"/>
        <w:ind w:left="1248" w:hanging="540"/>
        <w:jc w:val="both"/>
        <w:textAlignment w:val="baseline"/>
        <w:rPr>
          <w:rFonts w:ascii="Montserrat" w:eastAsia="Times New Roman" w:hAnsi="Montserrat" w:cs="Gisha"/>
          <w:sz w:val="18"/>
          <w:szCs w:val="18"/>
        </w:rPr>
      </w:pPr>
      <w:r w:rsidRPr="008320CD">
        <w:rPr>
          <w:rFonts w:ascii="Montserrat" w:eastAsia="Times New Roman" w:hAnsi="Montserrat" w:cs="Gisha"/>
          <w:sz w:val="18"/>
          <w:szCs w:val="18"/>
        </w:rPr>
        <w:t>EXPUESTO LO ANTERIOR, LAS PARTES OTORGAN LAS SIGUIENTES:</w:t>
      </w:r>
    </w:p>
    <w:p w14:paraId="276EC749" w14:textId="77777777" w:rsidR="008320CD" w:rsidRPr="008320CD" w:rsidRDefault="008320CD" w:rsidP="008320CD">
      <w:pPr>
        <w:widowControl w:val="0"/>
        <w:suppressAutoHyphens/>
        <w:overflowPunct w:val="0"/>
        <w:autoSpaceDE w:val="0"/>
        <w:ind w:left="2340" w:hanging="540"/>
        <w:jc w:val="both"/>
        <w:textAlignment w:val="baseline"/>
        <w:rPr>
          <w:rFonts w:ascii="Montserrat" w:eastAsia="Times New Roman" w:hAnsi="Montserrat" w:cs="Gisha"/>
          <w:sz w:val="18"/>
          <w:szCs w:val="18"/>
        </w:rPr>
      </w:pPr>
    </w:p>
    <w:p w14:paraId="5FE00B17" w14:textId="77777777" w:rsidR="008320CD" w:rsidRPr="008320CD" w:rsidRDefault="008320CD" w:rsidP="008320CD">
      <w:pPr>
        <w:widowControl w:val="0"/>
        <w:suppressAutoHyphens/>
        <w:overflowPunct w:val="0"/>
        <w:autoSpaceDE w:val="0"/>
        <w:textAlignment w:val="baseline"/>
        <w:rPr>
          <w:rFonts w:ascii="Montserrat" w:eastAsia="Times New Roman" w:hAnsi="Montserrat" w:cs="Gisha"/>
          <w:b/>
          <w:sz w:val="18"/>
          <w:szCs w:val="18"/>
        </w:rPr>
      </w:pPr>
      <w:r w:rsidRPr="008320CD">
        <w:rPr>
          <w:rFonts w:ascii="Montserrat" w:eastAsia="Times New Roman" w:hAnsi="Montserrat" w:cs="Gisha"/>
          <w:b/>
          <w:sz w:val="18"/>
          <w:szCs w:val="18"/>
        </w:rPr>
        <w:t>CLÁUSULAS</w:t>
      </w:r>
    </w:p>
    <w:p w14:paraId="31166DD0" w14:textId="77777777" w:rsidR="008320CD" w:rsidRPr="008320CD" w:rsidRDefault="008320CD" w:rsidP="008320CD">
      <w:pPr>
        <w:widowControl w:val="0"/>
        <w:suppressAutoHyphens/>
        <w:overflowPunct w:val="0"/>
        <w:autoSpaceDE w:val="0"/>
        <w:ind w:left="2340" w:hanging="540"/>
        <w:textAlignment w:val="baseline"/>
        <w:rPr>
          <w:rFonts w:ascii="Montserrat" w:eastAsia="Times New Roman" w:hAnsi="Montserrat" w:cs="Gisha"/>
          <w:sz w:val="18"/>
          <w:szCs w:val="18"/>
        </w:rPr>
      </w:pPr>
    </w:p>
    <w:p w14:paraId="447F9316" w14:textId="77777777" w:rsidR="008320CD" w:rsidRPr="008320CD" w:rsidRDefault="008320CD" w:rsidP="008320CD">
      <w:pPr>
        <w:widowControl w:val="0"/>
        <w:suppressAutoHyphens/>
        <w:overflowPunct w:val="0"/>
        <w:autoSpaceDE w:val="0"/>
        <w:ind w:left="1943" w:hanging="1403"/>
        <w:jc w:val="both"/>
        <w:textAlignment w:val="baseline"/>
        <w:rPr>
          <w:rFonts w:ascii="Montserrat" w:eastAsia="Times New Roman" w:hAnsi="Montserrat" w:cs="Gisha"/>
          <w:b/>
          <w:sz w:val="18"/>
          <w:szCs w:val="18"/>
        </w:rPr>
      </w:pPr>
      <w:r w:rsidRPr="008320CD">
        <w:rPr>
          <w:rFonts w:ascii="Montserrat" w:eastAsia="Times New Roman" w:hAnsi="Montserrat" w:cs="Gisha"/>
          <w:b/>
          <w:sz w:val="18"/>
          <w:szCs w:val="18"/>
        </w:rPr>
        <w:t>PRIMERA.-</w:t>
      </w:r>
      <w:r w:rsidRPr="008320CD">
        <w:rPr>
          <w:rFonts w:ascii="Montserrat" w:eastAsia="Times New Roman" w:hAnsi="Montserrat" w:cs="Gisha"/>
          <w:b/>
          <w:sz w:val="18"/>
          <w:szCs w:val="18"/>
        </w:rPr>
        <w:tab/>
        <w:t>OBJETO.- “PARTICIPACIÓN CONJUNTA”.</w:t>
      </w:r>
    </w:p>
    <w:p w14:paraId="6D3A9A9E" w14:textId="77777777" w:rsidR="008320CD" w:rsidRPr="008320CD" w:rsidRDefault="008320CD" w:rsidP="008320CD">
      <w:pPr>
        <w:widowControl w:val="0"/>
        <w:suppressAutoHyphens/>
        <w:overflowPunct w:val="0"/>
        <w:autoSpaceDE w:val="0"/>
        <w:ind w:left="1957" w:hanging="14"/>
        <w:jc w:val="both"/>
        <w:textAlignment w:val="baseline"/>
        <w:rPr>
          <w:rFonts w:ascii="Montserrat" w:eastAsia="Times New Roman" w:hAnsi="Montserrat" w:cs="Gisha"/>
          <w:sz w:val="18"/>
          <w:szCs w:val="18"/>
        </w:rPr>
      </w:pPr>
    </w:p>
    <w:p w14:paraId="7C4A8140" w14:textId="77777777" w:rsidR="008320CD" w:rsidRPr="008320CD" w:rsidRDefault="008320CD" w:rsidP="008320CD">
      <w:pPr>
        <w:widowControl w:val="0"/>
        <w:suppressAutoHyphens/>
        <w:overflowPunct w:val="0"/>
        <w:autoSpaceDE w:val="0"/>
        <w:ind w:left="1985"/>
        <w:jc w:val="both"/>
        <w:textAlignment w:val="baseline"/>
        <w:rPr>
          <w:rFonts w:ascii="Montserrat" w:eastAsia="Times New Roman" w:hAnsi="Montserrat" w:cs="Gisha"/>
          <w:sz w:val="18"/>
          <w:szCs w:val="18"/>
        </w:rPr>
      </w:pPr>
      <w:r w:rsidRPr="008320CD">
        <w:rPr>
          <w:rFonts w:ascii="Montserrat" w:eastAsia="Times New Roman" w:hAnsi="Montserrat" w:cs="Gisha"/>
          <w:b/>
          <w:sz w:val="18"/>
          <w:szCs w:val="18"/>
        </w:rPr>
        <w:t>“LAS PARTES”</w:t>
      </w:r>
      <w:r w:rsidRPr="008320CD">
        <w:rPr>
          <w:rFonts w:ascii="Montserrat" w:eastAsia="Times New Roman" w:hAnsi="Montserrat" w:cs="Gisha"/>
          <w:sz w:val="18"/>
          <w:szCs w:val="18"/>
        </w:rPr>
        <w:t xml:space="preserve"> CONVIENEN, EN CONJUNTAR SUS RECURSOS TÉCNICOS, LEGALES, ADMINISTRATIVOS, ECONÓMICOS Y FINANCIEROS PARA PRESENTAR PROPOSICIÓN TÉCNICA Y ECONÓMICA EN LA LICITACIÓN NÚMERO _________ Y EN CASO DE SER ADJUDICATARIO DEL CONTRATO, SE OBLIGAN A ENTREGAR LOS BIENES OBJETO DEL CONVENIO, CON LA</w:t>
      </w:r>
      <w:r w:rsidRPr="008320CD">
        <w:rPr>
          <w:rFonts w:ascii="Montserrat" w:eastAsia="Times New Roman" w:hAnsi="Montserrat" w:cs="Gisha"/>
          <w:color w:val="FF0000"/>
          <w:sz w:val="18"/>
          <w:szCs w:val="18"/>
        </w:rPr>
        <w:t xml:space="preserve"> </w:t>
      </w:r>
      <w:r w:rsidRPr="008320CD">
        <w:rPr>
          <w:rFonts w:ascii="Montserrat" w:eastAsia="Times New Roman" w:hAnsi="Montserrat" w:cs="Gisha"/>
          <w:sz w:val="18"/>
          <w:szCs w:val="18"/>
        </w:rPr>
        <w:t>PARTICIPACIÓN SIGUIENTE:</w:t>
      </w:r>
    </w:p>
    <w:p w14:paraId="514D7D25" w14:textId="77777777" w:rsidR="008320CD" w:rsidRPr="008320CD" w:rsidRDefault="008320CD" w:rsidP="008320CD">
      <w:pPr>
        <w:widowControl w:val="0"/>
        <w:suppressAutoHyphens/>
        <w:overflowPunct w:val="0"/>
        <w:autoSpaceDE w:val="0"/>
        <w:ind w:left="1957" w:firstLine="28"/>
        <w:jc w:val="both"/>
        <w:textAlignment w:val="baseline"/>
        <w:rPr>
          <w:rFonts w:ascii="Montserrat" w:eastAsia="Times New Roman" w:hAnsi="Montserrat" w:cs="Gisha"/>
          <w:sz w:val="18"/>
          <w:szCs w:val="18"/>
        </w:rPr>
      </w:pPr>
    </w:p>
    <w:p w14:paraId="24C6C8E3" w14:textId="77777777" w:rsidR="008320CD" w:rsidRPr="008320CD" w:rsidRDefault="008320CD" w:rsidP="008320CD">
      <w:pPr>
        <w:widowControl w:val="0"/>
        <w:suppressAutoHyphens/>
        <w:overflowPunct w:val="0"/>
        <w:autoSpaceDE w:val="0"/>
        <w:ind w:left="1957" w:hanging="14"/>
        <w:jc w:val="both"/>
        <w:textAlignment w:val="baseline"/>
        <w:rPr>
          <w:rFonts w:ascii="Montserrat" w:eastAsia="Times New Roman" w:hAnsi="Montserrat" w:cs="Gisha"/>
          <w:sz w:val="18"/>
          <w:szCs w:val="18"/>
        </w:rPr>
      </w:pPr>
      <w:r w:rsidRPr="008320CD">
        <w:rPr>
          <w:rFonts w:ascii="Montserrat" w:eastAsia="Times New Roman" w:hAnsi="Montserrat" w:cs="Gisha"/>
          <w:b/>
          <w:sz w:val="18"/>
          <w:szCs w:val="18"/>
        </w:rPr>
        <w:t>PARTICIPANTE “A”:</w:t>
      </w:r>
      <w:r w:rsidRPr="008320CD">
        <w:rPr>
          <w:rFonts w:ascii="Montserrat" w:eastAsia="Times New Roman" w:hAnsi="Montserrat" w:cs="Gisha"/>
          <w:sz w:val="18"/>
          <w:szCs w:val="18"/>
        </w:rPr>
        <w:t xml:space="preserve"> </w:t>
      </w:r>
      <w:r w:rsidRPr="008320CD">
        <w:rPr>
          <w:rFonts w:ascii="Montserrat" w:eastAsia="Times New Roman" w:hAnsi="Montserrat" w:cs="Gisha"/>
          <w:b/>
          <w:i/>
          <w:sz w:val="18"/>
          <w:szCs w:val="18"/>
          <w:u w:val="single"/>
        </w:rPr>
        <w:t>(DESCRIBIR LA PARTE QUE SE OBLIGA A SUMINISTRAR)</w:t>
      </w:r>
      <w:r w:rsidRPr="008320CD">
        <w:rPr>
          <w:rFonts w:ascii="Montserrat" w:eastAsia="Times New Roman" w:hAnsi="Montserrat" w:cs="Gisha"/>
          <w:sz w:val="18"/>
          <w:szCs w:val="18"/>
        </w:rPr>
        <w:t>.</w:t>
      </w:r>
    </w:p>
    <w:p w14:paraId="79157B23" w14:textId="77777777" w:rsidR="008320CD" w:rsidRPr="008320CD" w:rsidRDefault="008320CD" w:rsidP="008320CD">
      <w:pPr>
        <w:widowControl w:val="0"/>
        <w:suppressAutoHyphens/>
        <w:overflowPunct w:val="0"/>
        <w:autoSpaceDE w:val="0"/>
        <w:ind w:left="1971"/>
        <w:jc w:val="both"/>
        <w:textAlignment w:val="baseline"/>
        <w:rPr>
          <w:rFonts w:ascii="Montserrat" w:eastAsia="Times New Roman" w:hAnsi="Montserrat" w:cs="Gisha"/>
          <w:sz w:val="18"/>
          <w:szCs w:val="18"/>
        </w:rPr>
      </w:pPr>
    </w:p>
    <w:p w14:paraId="4821E347" w14:textId="77777777" w:rsidR="008320CD" w:rsidRPr="008320CD" w:rsidRDefault="008320CD" w:rsidP="008320CD">
      <w:pPr>
        <w:widowControl w:val="0"/>
        <w:suppressAutoHyphens/>
        <w:overflowPunct w:val="0"/>
        <w:autoSpaceDE w:val="0"/>
        <w:ind w:left="1971"/>
        <w:jc w:val="both"/>
        <w:textAlignment w:val="baseline"/>
        <w:rPr>
          <w:rFonts w:ascii="Montserrat" w:eastAsia="Times New Roman" w:hAnsi="Montserrat" w:cs="Gisha"/>
          <w:sz w:val="18"/>
          <w:szCs w:val="18"/>
        </w:rPr>
      </w:pPr>
      <w:r w:rsidRPr="008320CD">
        <w:rPr>
          <w:rFonts w:ascii="Montserrat" w:eastAsia="Times New Roman" w:hAnsi="Montserrat" w:cs="Gisha"/>
          <w:b/>
          <w:i/>
          <w:sz w:val="18"/>
          <w:szCs w:val="18"/>
          <w:u w:val="single"/>
        </w:rPr>
        <w:t>(CADA UNO DE LOS INTEGRANTES QUE CONFORMAN LA PARTICIPACIÓN CONJUNTA PARA LA PRESENTACIÓN DE PROPOSICIONES DEBERÁ DESCRIBIR LA PARTE QUE SE OBLIGA A ENTREGAR)</w:t>
      </w:r>
      <w:r w:rsidRPr="008320CD">
        <w:rPr>
          <w:rFonts w:ascii="Montserrat" w:eastAsia="Times New Roman" w:hAnsi="Montserrat" w:cs="Gisha"/>
          <w:sz w:val="18"/>
          <w:szCs w:val="18"/>
        </w:rPr>
        <w:t>.</w:t>
      </w:r>
    </w:p>
    <w:p w14:paraId="5718F47B" w14:textId="77777777" w:rsidR="008320CD" w:rsidRPr="008320CD" w:rsidRDefault="008320CD" w:rsidP="008320CD">
      <w:pPr>
        <w:widowControl w:val="0"/>
        <w:suppressAutoHyphens/>
        <w:overflowPunct w:val="0"/>
        <w:autoSpaceDE w:val="0"/>
        <w:ind w:left="1971"/>
        <w:jc w:val="both"/>
        <w:textAlignment w:val="baseline"/>
        <w:rPr>
          <w:rFonts w:ascii="Montserrat" w:eastAsia="Times New Roman" w:hAnsi="Montserrat" w:cs="Gisha"/>
          <w:sz w:val="18"/>
          <w:szCs w:val="18"/>
        </w:rPr>
      </w:pPr>
    </w:p>
    <w:p w14:paraId="7367FCC7" w14:textId="77777777" w:rsidR="008320CD" w:rsidRPr="008320CD" w:rsidRDefault="008320CD" w:rsidP="008320CD">
      <w:pPr>
        <w:widowControl w:val="0"/>
        <w:suppressAutoHyphens/>
        <w:overflowPunct w:val="0"/>
        <w:autoSpaceDE w:val="0"/>
        <w:ind w:left="1971"/>
        <w:jc w:val="both"/>
        <w:textAlignment w:val="baseline"/>
        <w:rPr>
          <w:rFonts w:ascii="Montserrat" w:eastAsia="Times New Roman" w:hAnsi="Montserrat" w:cs="Gisha"/>
          <w:sz w:val="18"/>
          <w:szCs w:val="18"/>
        </w:rPr>
      </w:pPr>
    </w:p>
    <w:p w14:paraId="77596649" w14:textId="77777777" w:rsidR="008320CD" w:rsidRPr="008320CD" w:rsidRDefault="008320CD" w:rsidP="008320CD">
      <w:pPr>
        <w:widowControl w:val="0"/>
        <w:suppressAutoHyphens/>
        <w:overflowPunct w:val="0"/>
        <w:autoSpaceDE w:val="0"/>
        <w:ind w:left="1943" w:hanging="1403"/>
        <w:jc w:val="both"/>
        <w:textAlignment w:val="baseline"/>
        <w:rPr>
          <w:rFonts w:ascii="Montserrat" w:eastAsia="Times New Roman" w:hAnsi="Montserrat" w:cs="Gisha"/>
          <w:b/>
          <w:sz w:val="18"/>
          <w:szCs w:val="18"/>
        </w:rPr>
      </w:pPr>
      <w:r w:rsidRPr="008320CD">
        <w:rPr>
          <w:rFonts w:ascii="Montserrat" w:eastAsia="Times New Roman" w:hAnsi="Montserrat" w:cs="Gisha"/>
          <w:b/>
          <w:sz w:val="18"/>
          <w:szCs w:val="18"/>
        </w:rPr>
        <w:t>SEGUNDA.-</w:t>
      </w:r>
      <w:r w:rsidRPr="008320CD">
        <w:rPr>
          <w:rFonts w:ascii="Montserrat" w:eastAsia="Times New Roman" w:hAnsi="Montserrat" w:cs="Gisha"/>
          <w:b/>
          <w:sz w:val="18"/>
          <w:szCs w:val="18"/>
        </w:rPr>
        <w:tab/>
        <w:t>REPRESENTANTE COMÚN Y OBLIGADO SOLIDARIO.</w:t>
      </w:r>
    </w:p>
    <w:p w14:paraId="3BB5F26F" w14:textId="77777777" w:rsidR="008320CD" w:rsidRPr="008320CD" w:rsidRDefault="008320CD" w:rsidP="008320CD">
      <w:pPr>
        <w:widowControl w:val="0"/>
        <w:suppressAutoHyphens/>
        <w:overflowPunct w:val="0"/>
        <w:autoSpaceDE w:val="0"/>
        <w:ind w:left="1800" w:hanging="1260"/>
        <w:jc w:val="both"/>
        <w:textAlignment w:val="baseline"/>
        <w:rPr>
          <w:rFonts w:ascii="Montserrat" w:eastAsia="Times New Roman" w:hAnsi="Montserrat" w:cs="Gisha"/>
          <w:sz w:val="18"/>
          <w:szCs w:val="18"/>
        </w:rPr>
      </w:pPr>
    </w:p>
    <w:p w14:paraId="4E22662A" w14:textId="77777777" w:rsidR="008320CD" w:rsidRPr="008320CD" w:rsidRDefault="008320CD" w:rsidP="008320CD">
      <w:pPr>
        <w:widowControl w:val="0"/>
        <w:suppressAutoHyphens/>
        <w:overflowPunct w:val="0"/>
        <w:autoSpaceDE w:val="0"/>
        <w:ind w:left="1957" w:firstLine="14"/>
        <w:jc w:val="both"/>
        <w:textAlignment w:val="baseline"/>
        <w:rPr>
          <w:rFonts w:ascii="Montserrat" w:eastAsia="Times New Roman" w:hAnsi="Montserrat" w:cs="Gisha"/>
          <w:sz w:val="18"/>
          <w:szCs w:val="18"/>
        </w:rPr>
      </w:pPr>
      <w:r w:rsidRPr="008320CD">
        <w:rPr>
          <w:rFonts w:ascii="Montserrat" w:eastAsia="Times New Roman" w:hAnsi="Montserrat" w:cs="Gisha"/>
          <w:b/>
          <w:sz w:val="18"/>
          <w:szCs w:val="18"/>
        </w:rPr>
        <w:t>“LAS PARTES“</w:t>
      </w:r>
      <w:r w:rsidRPr="008320CD">
        <w:rPr>
          <w:rFonts w:ascii="Montserrat" w:eastAsia="Times New Roman" w:hAnsi="Montserrat" w:cs="Gisha"/>
          <w:sz w:val="18"/>
          <w:szCs w:val="18"/>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18B62AEF" w14:textId="77777777" w:rsidR="008320CD" w:rsidRPr="008320CD" w:rsidRDefault="008320CD" w:rsidP="008320CD">
      <w:pPr>
        <w:widowControl w:val="0"/>
        <w:suppressAutoHyphens/>
        <w:overflowPunct w:val="0"/>
        <w:autoSpaceDE w:val="0"/>
        <w:ind w:left="1957" w:firstLine="14"/>
        <w:jc w:val="both"/>
        <w:textAlignment w:val="baseline"/>
        <w:rPr>
          <w:rFonts w:ascii="Montserrat" w:eastAsia="Times New Roman" w:hAnsi="Montserrat" w:cs="Gisha"/>
          <w:sz w:val="18"/>
          <w:szCs w:val="18"/>
        </w:rPr>
      </w:pPr>
    </w:p>
    <w:p w14:paraId="1F99C5DA" w14:textId="77777777" w:rsidR="008320CD" w:rsidRPr="008320CD" w:rsidRDefault="008320CD" w:rsidP="008320CD">
      <w:pPr>
        <w:widowControl w:val="0"/>
        <w:suppressAutoHyphens/>
        <w:overflowPunct w:val="0"/>
        <w:autoSpaceDE w:val="0"/>
        <w:ind w:left="1957" w:firstLine="14"/>
        <w:jc w:val="both"/>
        <w:textAlignment w:val="baseline"/>
        <w:rPr>
          <w:rFonts w:ascii="Montserrat" w:eastAsia="Times New Roman" w:hAnsi="Montserrat" w:cs="Gisha"/>
          <w:sz w:val="18"/>
          <w:szCs w:val="18"/>
        </w:rPr>
      </w:pPr>
      <w:r w:rsidRPr="008320CD">
        <w:rPr>
          <w:rFonts w:ascii="Montserrat" w:eastAsia="Times New Roman" w:hAnsi="Montserrat" w:cs="Gisha"/>
          <w:sz w:val="18"/>
          <w:szCs w:val="18"/>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 DERIVADO DEL PROCEDIMIENTO DE CONTRATACIÓN __________________, ACEPTANDO EXPRESAMENTE EN RESPONDER ANTE EL IMSS  POR LAS PROPOSICIONES QUE SE PRESENTEN Y, EN SU CASO, DE LAS OBLIGACIONES QUE DERIVEN DE LA ADJUDICACIÓN DEL CONTRATO RESPECTIVO.</w:t>
      </w:r>
    </w:p>
    <w:p w14:paraId="69480A6B" w14:textId="77777777" w:rsidR="008320CD" w:rsidRPr="008320CD" w:rsidRDefault="008320CD" w:rsidP="008320CD">
      <w:pPr>
        <w:widowControl w:val="0"/>
        <w:suppressAutoHyphens/>
        <w:overflowPunct w:val="0"/>
        <w:autoSpaceDE w:val="0"/>
        <w:ind w:left="1957" w:firstLine="14"/>
        <w:jc w:val="both"/>
        <w:textAlignment w:val="baseline"/>
        <w:rPr>
          <w:rFonts w:ascii="Montserrat" w:eastAsia="Times New Roman" w:hAnsi="Montserrat" w:cs="Gisha"/>
          <w:sz w:val="18"/>
          <w:szCs w:val="18"/>
        </w:rPr>
      </w:pPr>
    </w:p>
    <w:p w14:paraId="0BC49CFE" w14:textId="77777777" w:rsidR="008320CD" w:rsidRPr="008320CD" w:rsidRDefault="008320CD" w:rsidP="008320CD">
      <w:pPr>
        <w:widowControl w:val="0"/>
        <w:suppressAutoHyphens/>
        <w:overflowPunct w:val="0"/>
        <w:autoSpaceDE w:val="0"/>
        <w:ind w:left="1971" w:hanging="1431"/>
        <w:jc w:val="both"/>
        <w:textAlignment w:val="baseline"/>
        <w:rPr>
          <w:rFonts w:ascii="Montserrat" w:eastAsia="Times New Roman" w:hAnsi="Montserrat" w:cs="Gisha"/>
          <w:b/>
          <w:sz w:val="18"/>
          <w:szCs w:val="18"/>
        </w:rPr>
      </w:pPr>
      <w:r w:rsidRPr="008320CD">
        <w:rPr>
          <w:rFonts w:ascii="Montserrat" w:eastAsia="Times New Roman" w:hAnsi="Montserrat" w:cs="Gisha"/>
          <w:b/>
          <w:sz w:val="18"/>
          <w:szCs w:val="18"/>
        </w:rPr>
        <w:t xml:space="preserve">TERCERA.- </w:t>
      </w:r>
      <w:r w:rsidRPr="008320CD">
        <w:rPr>
          <w:rFonts w:ascii="Montserrat" w:eastAsia="Times New Roman" w:hAnsi="Montserrat" w:cs="Gisha"/>
          <w:b/>
          <w:sz w:val="18"/>
          <w:szCs w:val="18"/>
        </w:rPr>
        <w:tab/>
        <w:t>DEL COBRO DE LAS FACTURAS.</w:t>
      </w:r>
    </w:p>
    <w:p w14:paraId="10C761E4" w14:textId="77777777" w:rsidR="008320CD" w:rsidRPr="008320CD" w:rsidRDefault="008320CD" w:rsidP="008320CD">
      <w:pPr>
        <w:widowControl w:val="0"/>
        <w:suppressAutoHyphens/>
        <w:overflowPunct w:val="0"/>
        <w:autoSpaceDE w:val="0"/>
        <w:ind w:left="1800" w:hanging="1260"/>
        <w:jc w:val="both"/>
        <w:textAlignment w:val="baseline"/>
        <w:rPr>
          <w:rFonts w:ascii="Montserrat" w:eastAsia="Times New Roman" w:hAnsi="Montserrat" w:cs="Gisha"/>
          <w:sz w:val="18"/>
          <w:szCs w:val="18"/>
        </w:rPr>
      </w:pPr>
    </w:p>
    <w:p w14:paraId="4C032259" w14:textId="77777777" w:rsidR="008320CD" w:rsidRPr="008320CD" w:rsidRDefault="008320CD" w:rsidP="008320CD">
      <w:pPr>
        <w:widowControl w:val="0"/>
        <w:suppressAutoHyphens/>
        <w:overflowPunct w:val="0"/>
        <w:autoSpaceDE w:val="0"/>
        <w:ind w:left="1957" w:firstLine="14"/>
        <w:jc w:val="both"/>
        <w:textAlignment w:val="baseline"/>
        <w:rPr>
          <w:rFonts w:ascii="Montserrat" w:eastAsia="Times New Roman" w:hAnsi="Montserrat" w:cs="Gisha"/>
          <w:sz w:val="18"/>
          <w:szCs w:val="18"/>
        </w:rPr>
      </w:pPr>
      <w:r w:rsidRPr="008320CD">
        <w:rPr>
          <w:rFonts w:ascii="Montserrat" w:eastAsia="Times New Roman" w:hAnsi="Montserrat" w:cs="Gisha"/>
          <w:b/>
          <w:sz w:val="18"/>
          <w:szCs w:val="18"/>
        </w:rPr>
        <w:t>“LAS PARTES”</w:t>
      </w:r>
      <w:r w:rsidRPr="008320CD">
        <w:rPr>
          <w:rFonts w:ascii="Montserrat" w:eastAsia="Times New Roman" w:hAnsi="Montserrat" w:cs="Gisha"/>
          <w:sz w:val="18"/>
          <w:szCs w:val="18"/>
        </w:rPr>
        <w:t xml:space="preserve"> CONVIENEN EXPRESAMENTE, QUE “EL PARTICIPANTE______ </w:t>
      </w:r>
      <w:r w:rsidRPr="008320CD">
        <w:rPr>
          <w:rFonts w:ascii="Montserrat" w:eastAsia="Times New Roman" w:hAnsi="Montserrat" w:cs="Gisha"/>
          <w:b/>
          <w:i/>
          <w:sz w:val="18"/>
          <w:szCs w:val="18"/>
          <w:u w:val="single"/>
        </w:rPr>
        <w:t>(LOS PARTICIPANTES, DEBERÁN INDICAR CUÁL DE ELLOS ESTARÁ FACULTADO PARA REALIZAR EL COBRO)</w:t>
      </w:r>
      <w:r w:rsidRPr="008320CD">
        <w:rPr>
          <w:rFonts w:ascii="Montserrat" w:eastAsia="Times New Roman" w:hAnsi="Montserrat" w:cs="Gisha"/>
          <w:sz w:val="18"/>
          <w:szCs w:val="18"/>
        </w:rPr>
        <w:t>, PARA EFECTUAR EL COBRO DE LAS FACTURAS RELATIVAS A LOS BIENES QUE SE ENTREGUEN AL IMSS, CON MOTIVO DEL CONTRATO QUE SE DERIVE DE LA LICITACIÓN NÚMERO _________.</w:t>
      </w:r>
    </w:p>
    <w:p w14:paraId="2F4984DA" w14:textId="77777777" w:rsidR="008320CD" w:rsidRPr="008320CD" w:rsidRDefault="008320CD" w:rsidP="008320CD">
      <w:pPr>
        <w:widowControl w:val="0"/>
        <w:suppressAutoHyphens/>
        <w:overflowPunct w:val="0"/>
        <w:autoSpaceDE w:val="0"/>
        <w:ind w:left="1985" w:hanging="1425"/>
        <w:jc w:val="both"/>
        <w:textAlignment w:val="baseline"/>
        <w:rPr>
          <w:rFonts w:ascii="Montserrat" w:eastAsia="Times New Roman" w:hAnsi="Montserrat" w:cs="Gisha"/>
          <w:bCs/>
          <w:sz w:val="18"/>
          <w:szCs w:val="18"/>
        </w:rPr>
      </w:pPr>
    </w:p>
    <w:p w14:paraId="327A74D7" w14:textId="77777777" w:rsidR="008320CD" w:rsidRPr="008320CD" w:rsidRDefault="008320CD" w:rsidP="008320CD">
      <w:pPr>
        <w:widowControl w:val="0"/>
        <w:suppressAutoHyphens/>
        <w:overflowPunct w:val="0"/>
        <w:autoSpaceDE w:val="0"/>
        <w:ind w:left="1985" w:hanging="1425"/>
        <w:jc w:val="both"/>
        <w:textAlignment w:val="baseline"/>
        <w:rPr>
          <w:rFonts w:ascii="Montserrat" w:eastAsia="Times New Roman" w:hAnsi="Montserrat" w:cs="Gisha"/>
          <w:b/>
          <w:sz w:val="18"/>
          <w:szCs w:val="18"/>
        </w:rPr>
      </w:pPr>
      <w:r w:rsidRPr="008320CD">
        <w:rPr>
          <w:rFonts w:ascii="Montserrat" w:eastAsia="Times New Roman" w:hAnsi="Montserrat" w:cs="Gisha"/>
          <w:b/>
          <w:sz w:val="18"/>
          <w:szCs w:val="18"/>
        </w:rPr>
        <w:lastRenderedPageBreak/>
        <w:t xml:space="preserve">CUARTA.- </w:t>
      </w:r>
      <w:r w:rsidRPr="008320CD">
        <w:rPr>
          <w:rFonts w:ascii="Montserrat" w:eastAsia="Times New Roman" w:hAnsi="Montserrat" w:cs="Gisha"/>
          <w:b/>
          <w:sz w:val="18"/>
          <w:szCs w:val="18"/>
        </w:rPr>
        <w:tab/>
        <w:t>VIGENCIA.</w:t>
      </w:r>
    </w:p>
    <w:p w14:paraId="1EE12730" w14:textId="77777777" w:rsidR="008320CD" w:rsidRPr="008320CD" w:rsidRDefault="008320CD" w:rsidP="008320CD">
      <w:pPr>
        <w:widowControl w:val="0"/>
        <w:suppressAutoHyphens/>
        <w:overflowPunct w:val="0"/>
        <w:autoSpaceDE w:val="0"/>
        <w:ind w:left="1985" w:hanging="1425"/>
        <w:jc w:val="both"/>
        <w:textAlignment w:val="baseline"/>
        <w:rPr>
          <w:rFonts w:ascii="Montserrat" w:eastAsia="Times New Roman" w:hAnsi="Montserrat" w:cs="Gisha"/>
          <w:bCs/>
          <w:sz w:val="18"/>
          <w:szCs w:val="18"/>
        </w:rPr>
      </w:pPr>
    </w:p>
    <w:p w14:paraId="3EA91010" w14:textId="77777777" w:rsidR="008320CD" w:rsidRPr="008320CD" w:rsidRDefault="008320CD" w:rsidP="008320CD">
      <w:pPr>
        <w:widowControl w:val="0"/>
        <w:suppressAutoHyphens/>
        <w:overflowPunct w:val="0"/>
        <w:autoSpaceDE w:val="0"/>
        <w:ind w:left="1985"/>
        <w:jc w:val="both"/>
        <w:textAlignment w:val="baseline"/>
        <w:rPr>
          <w:rFonts w:ascii="Montserrat" w:eastAsia="Times New Roman" w:hAnsi="Montserrat" w:cs="Gisha"/>
          <w:sz w:val="18"/>
          <w:szCs w:val="18"/>
        </w:rPr>
      </w:pPr>
      <w:r w:rsidRPr="008320CD">
        <w:rPr>
          <w:rFonts w:ascii="Montserrat" w:eastAsia="Times New Roman" w:hAnsi="Montserrat" w:cs="Gisha"/>
          <w:b/>
          <w:sz w:val="18"/>
          <w:szCs w:val="18"/>
        </w:rPr>
        <w:t>“LAS PARTES“</w:t>
      </w:r>
      <w:r w:rsidRPr="008320CD">
        <w:rPr>
          <w:rFonts w:ascii="Montserrat" w:eastAsia="Times New Roman" w:hAnsi="Montserrat" w:cs="Gisha"/>
          <w:sz w:val="18"/>
          <w:szCs w:val="18"/>
        </w:rPr>
        <w:t>CONVIENEN, EN QUE LA VIGENCIA DEL PRESENTE CONVENIO SERÁ EL DEL PERÍODO DURANTE EL CUAL SE DESARROLLE EL PROCEDIMIENTO DE LA ILICITACIÓN NÚMERO __________, INCLUYENDO, EN SU CASO, DE RESULTAR ADJUDICADOS DEL CONTRATO, EL PLAZO QUE SE ESTIPULE EN ÉSTE Y EL QUE PUDIERA RESULTAR DE CONVENIOS DE</w:t>
      </w:r>
      <w:r w:rsidRPr="008320CD">
        <w:rPr>
          <w:rFonts w:ascii="Montserrat" w:eastAsia="Times New Roman" w:hAnsi="Montserrat" w:cs="Gisha"/>
          <w:color w:val="FF0000"/>
          <w:sz w:val="18"/>
          <w:szCs w:val="18"/>
        </w:rPr>
        <w:t xml:space="preserve"> </w:t>
      </w:r>
      <w:r w:rsidRPr="008320CD">
        <w:rPr>
          <w:rFonts w:ascii="Montserrat" w:eastAsia="Times New Roman" w:hAnsi="Montserrat" w:cs="Gisha"/>
          <w:sz w:val="18"/>
          <w:szCs w:val="18"/>
        </w:rPr>
        <w:t>MODIFICACIÓN.</w:t>
      </w:r>
    </w:p>
    <w:p w14:paraId="76DA156B" w14:textId="77777777" w:rsidR="008320CD" w:rsidRPr="008320CD" w:rsidRDefault="008320CD" w:rsidP="008320CD">
      <w:pPr>
        <w:widowControl w:val="0"/>
        <w:suppressAutoHyphens/>
        <w:overflowPunct w:val="0"/>
        <w:autoSpaceDE w:val="0"/>
        <w:ind w:left="1971"/>
        <w:jc w:val="both"/>
        <w:textAlignment w:val="baseline"/>
        <w:rPr>
          <w:rFonts w:ascii="Montserrat" w:eastAsia="Times New Roman" w:hAnsi="Montserrat" w:cs="Gisha"/>
          <w:sz w:val="18"/>
          <w:szCs w:val="18"/>
        </w:rPr>
      </w:pPr>
    </w:p>
    <w:p w14:paraId="2774A162" w14:textId="77777777" w:rsidR="008320CD" w:rsidRPr="008320CD" w:rsidRDefault="008320CD" w:rsidP="008320CD">
      <w:pPr>
        <w:widowControl w:val="0"/>
        <w:suppressAutoHyphens/>
        <w:overflowPunct w:val="0"/>
        <w:autoSpaceDE w:val="0"/>
        <w:ind w:left="1999" w:hanging="1459"/>
        <w:jc w:val="both"/>
        <w:textAlignment w:val="baseline"/>
        <w:rPr>
          <w:rFonts w:ascii="Montserrat" w:eastAsia="Times New Roman" w:hAnsi="Montserrat" w:cs="Gisha"/>
          <w:b/>
          <w:sz w:val="18"/>
          <w:szCs w:val="18"/>
        </w:rPr>
      </w:pPr>
      <w:r w:rsidRPr="008320CD">
        <w:rPr>
          <w:rFonts w:ascii="Montserrat" w:eastAsia="Times New Roman" w:hAnsi="Montserrat" w:cs="Gisha"/>
          <w:b/>
          <w:sz w:val="18"/>
          <w:szCs w:val="18"/>
        </w:rPr>
        <w:t>QUINTA.-</w:t>
      </w:r>
      <w:r w:rsidRPr="008320CD">
        <w:rPr>
          <w:rFonts w:ascii="Montserrat" w:eastAsia="Times New Roman" w:hAnsi="Montserrat" w:cs="Gisha"/>
          <w:b/>
          <w:sz w:val="18"/>
          <w:szCs w:val="18"/>
        </w:rPr>
        <w:tab/>
        <w:t>OBLIGACIONES.</w:t>
      </w:r>
    </w:p>
    <w:p w14:paraId="405FFBA7" w14:textId="77777777" w:rsidR="008320CD" w:rsidRPr="008320CD" w:rsidRDefault="008320CD" w:rsidP="008320CD">
      <w:pPr>
        <w:widowControl w:val="0"/>
        <w:suppressAutoHyphens/>
        <w:overflowPunct w:val="0"/>
        <w:autoSpaceDE w:val="0"/>
        <w:ind w:left="1800" w:hanging="1260"/>
        <w:jc w:val="both"/>
        <w:textAlignment w:val="baseline"/>
        <w:rPr>
          <w:rFonts w:ascii="Montserrat" w:eastAsia="Times New Roman" w:hAnsi="Montserrat" w:cs="Gisha"/>
          <w:sz w:val="18"/>
          <w:szCs w:val="18"/>
        </w:rPr>
      </w:pPr>
    </w:p>
    <w:p w14:paraId="3D460159" w14:textId="77777777" w:rsidR="008320CD" w:rsidRPr="008320CD" w:rsidRDefault="008320CD" w:rsidP="008320CD">
      <w:pPr>
        <w:widowControl w:val="0"/>
        <w:suppressAutoHyphens/>
        <w:overflowPunct w:val="0"/>
        <w:autoSpaceDE w:val="0"/>
        <w:ind w:left="1999" w:firstLine="14"/>
        <w:jc w:val="both"/>
        <w:textAlignment w:val="baseline"/>
        <w:rPr>
          <w:rFonts w:ascii="Montserrat" w:eastAsia="Times New Roman" w:hAnsi="Montserrat" w:cs="Gisha"/>
          <w:sz w:val="18"/>
          <w:szCs w:val="18"/>
        </w:rPr>
      </w:pPr>
      <w:r w:rsidRPr="008320CD">
        <w:rPr>
          <w:rFonts w:ascii="Montserrat" w:eastAsia="Times New Roman" w:hAnsi="Montserrat" w:cs="Gisha"/>
          <w:b/>
          <w:sz w:val="18"/>
          <w:szCs w:val="18"/>
        </w:rPr>
        <w:t>“LAS PARTES”</w:t>
      </w:r>
      <w:r w:rsidRPr="008320CD">
        <w:rPr>
          <w:rFonts w:ascii="Montserrat" w:eastAsia="Times New Roman" w:hAnsi="Montserrat" w:cs="Gisha"/>
          <w:sz w:val="18"/>
          <w:szCs w:val="18"/>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41AE7857" w14:textId="77777777" w:rsidR="008320CD" w:rsidRPr="008320CD" w:rsidRDefault="008320CD" w:rsidP="008320CD">
      <w:pPr>
        <w:widowControl w:val="0"/>
        <w:suppressAutoHyphens/>
        <w:overflowPunct w:val="0"/>
        <w:autoSpaceDE w:val="0"/>
        <w:ind w:left="1999" w:firstLine="14"/>
        <w:jc w:val="both"/>
        <w:textAlignment w:val="baseline"/>
        <w:rPr>
          <w:rFonts w:ascii="Montserrat" w:eastAsia="Times New Roman" w:hAnsi="Montserrat" w:cs="Gisha"/>
          <w:sz w:val="18"/>
          <w:szCs w:val="18"/>
        </w:rPr>
      </w:pPr>
    </w:p>
    <w:p w14:paraId="5D4B869B" w14:textId="77777777" w:rsidR="008320CD" w:rsidRPr="008320CD" w:rsidRDefault="008320CD" w:rsidP="008320CD">
      <w:pPr>
        <w:widowControl w:val="0"/>
        <w:suppressAutoHyphens/>
        <w:overflowPunct w:val="0"/>
        <w:autoSpaceDE w:val="0"/>
        <w:ind w:left="1999" w:firstLine="14"/>
        <w:jc w:val="both"/>
        <w:textAlignment w:val="baseline"/>
        <w:rPr>
          <w:rFonts w:ascii="Montserrat" w:eastAsia="Times New Roman" w:hAnsi="Montserrat" w:cs="Gisha"/>
          <w:sz w:val="18"/>
          <w:szCs w:val="18"/>
        </w:rPr>
      </w:pPr>
      <w:r w:rsidRPr="008320CD">
        <w:rPr>
          <w:rFonts w:ascii="Montserrat" w:eastAsia="Times New Roman" w:hAnsi="Montserrat" w:cs="Gisha"/>
          <w:b/>
          <w:sz w:val="18"/>
          <w:szCs w:val="18"/>
        </w:rPr>
        <w:t>“LAS PARTES”</w:t>
      </w:r>
      <w:r w:rsidRPr="008320CD">
        <w:rPr>
          <w:rFonts w:ascii="Montserrat" w:eastAsia="Times New Roman" w:hAnsi="Montserrat" w:cs="Gisha"/>
          <w:sz w:val="18"/>
          <w:szCs w:val="18"/>
        </w:rPr>
        <w:t xml:space="preserve"> ACEPTAN Y SE OBLIGAN A PROTOCOLIZAR ANTE NOTARIO PÚBLICO EL PRESENTE CONVENIO, EN CASO DE RESULTAR ADJUDICADOS DEL CONTRATO QUE SE DERIVE DEL FALLO EMITIDO EN LA LICITACIÓN NÚMERO _________ EN QUE PARTICIPAN Y, QUE EL PRESENTE INSTRUMENTO, DEBIDAMENTE PROTOCOLIZADO, FORMARÁ PARTE INTEGRANTE  DEL CONTRATO QUE SUSCRIBAN LOS REPRESENTANTES LEGALES DE CADA INTEGRANTE Y EL IMSS. </w:t>
      </w:r>
    </w:p>
    <w:p w14:paraId="3577E2D1" w14:textId="77777777" w:rsidR="008320CD" w:rsidRPr="008320CD" w:rsidRDefault="008320CD" w:rsidP="008320CD">
      <w:pPr>
        <w:widowControl w:val="0"/>
        <w:suppressAutoHyphens/>
        <w:overflowPunct w:val="0"/>
        <w:autoSpaceDE w:val="0"/>
        <w:ind w:left="1957" w:firstLine="14"/>
        <w:jc w:val="both"/>
        <w:textAlignment w:val="baseline"/>
        <w:rPr>
          <w:rFonts w:ascii="Montserrat" w:eastAsia="Times New Roman" w:hAnsi="Montserrat" w:cs="Gisha"/>
          <w:sz w:val="18"/>
          <w:szCs w:val="18"/>
        </w:rPr>
      </w:pPr>
    </w:p>
    <w:p w14:paraId="53454517" w14:textId="77777777" w:rsidR="008320CD" w:rsidRPr="008320CD" w:rsidRDefault="008320CD" w:rsidP="008320CD">
      <w:pPr>
        <w:widowControl w:val="0"/>
        <w:suppressAutoHyphens/>
        <w:overflowPunct w:val="0"/>
        <w:autoSpaceDE w:val="0"/>
        <w:ind w:left="1957" w:firstLine="14"/>
        <w:jc w:val="both"/>
        <w:textAlignment w:val="baseline"/>
        <w:rPr>
          <w:rFonts w:ascii="Montserrat" w:eastAsia="Times New Roman" w:hAnsi="Montserrat" w:cs="Gisha"/>
          <w:sz w:val="18"/>
          <w:szCs w:val="18"/>
        </w:rPr>
      </w:pPr>
      <w:r w:rsidRPr="008320CD">
        <w:rPr>
          <w:rFonts w:ascii="Montserrat" w:eastAsia="Times New Roman" w:hAnsi="Montserrat" w:cs="Gisha"/>
          <w:sz w:val="18"/>
          <w:szCs w:val="18"/>
        </w:rPr>
        <w:t xml:space="preserve">LEÍDO QUE FUE EL PRESENTE CONVENIO POR </w:t>
      </w:r>
      <w:r w:rsidRPr="008320CD">
        <w:rPr>
          <w:rFonts w:ascii="Montserrat" w:eastAsia="Times New Roman" w:hAnsi="Montserrat" w:cs="Gisha"/>
          <w:b/>
          <w:sz w:val="18"/>
          <w:szCs w:val="18"/>
        </w:rPr>
        <w:t>“LAS PARTES”</w:t>
      </w:r>
      <w:r w:rsidRPr="008320CD">
        <w:rPr>
          <w:rFonts w:ascii="Montserrat" w:eastAsia="Times New Roman" w:hAnsi="Montserrat" w:cs="Gisha"/>
          <w:sz w:val="18"/>
          <w:szCs w:val="18"/>
        </w:rPr>
        <w:t xml:space="preserve"> Y ENTERADOS DE SU ALCANCE Y EFECTOS LEGALES, ACEPTANDO QUE NO EXISTIÓ ERROR, DOLO, VIOLENCIA O MALA FE, LO RATIFICAN Y FIRMAN, DE CONFORMIDAD EN LA CIUDAD DE MÉXICO, EL DÍA ___________ DE _________ DE 20___.</w:t>
      </w:r>
    </w:p>
    <w:p w14:paraId="2378630A" w14:textId="77777777" w:rsidR="008320CD" w:rsidRPr="008320CD" w:rsidRDefault="008320CD" w:rsidP="008320CD">
      <w:pPr>
        <w:widowControl w:val="0"/>
        <w:suppressAutoHyphens/>
        <w:overflowPunct w:val="0"/>
        <w:autoSpaceDE w:val="0"/>
        <w:ind w:left="1957" w:firstLine="14"/>
        <w:jc w:val="both"/>
        <w:textAlignment w:val="baseline"/>
        <w:rPr>
          <w:rFonts w:ascii="Montserrat" w:eastAsia="Times New Roman" w:hAnsi="Montserrat" w:cs="Gisha"/>
          <w:sz w:val="18"/>
          <w:szCs w:val="18"/>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8320CD" w:rsidRPr="008320CD" w14:paraId="6158F082" w14:textId="77777777" w:rsidTr="003C73D9">
        <w:tc>
          <w:tcPr>
            <w:tcW w:w="3600" w:type="dxa"/>
            <w:tcBorders>
              <w:bottom w:val="single" w:sz="4" w:space="0" w:color="000000"/>
            </w:tcBorders>
          </w:tcPr>
          <w:p w14:paraId="5C7C4EBF" w14:textId="77777777" w:rsidR="008320CD" w:rsidRPr="008320CD" w:rsidRDefault="008320CD" w:rsidP="008320CD">
            <w:pPr>
              <w:widowControl w:val="0"/>
              <w:suppressAutoHyphens/>
              <w:overflowPunct w:val="0"/>
              <w:autoSpaceDE w:val="0"/>
              <w:snapToGrid w:val="0"/>
              <w:ind w:left="540" w:hanging="540"/>
              <w:textAlignment w:val="baseline"/>
              <w:rPr>
                <w:rFonts w:ascii="Montserrat" w:eastAsia="Times New Roman" w:hAnsi="Montserrat" w:cs="Gisha"/>
                <w:b/>
                <w:sz w:val="18"/>
                <w:szCs w:val="18"/>
              </w:rPr>
            </w:pPr>
            <w:r w:rsidRPr="008320CD">
              <w:rPr>
                <w:rFonts w:ascii="Montserrat" w:eastAsia="Times New Roman" w:hAnsi="Montserrat" w:cs="Gisha"/>
                <w:sz w:val="18"/>
                <w:szCs w:val="18"/>
              </w:rPr>
              <w:t>“</w:t>
            </w:r>
            <w:r w:rsidRPr="008320CD">
              <w:rPr>
                <w:rFonts w:ascii="Montserrat" w:eastAsia="Times New Roman" w:hAnsi="Montserrat" w:cs="Gisha"/>
                <w:b/>
                <w:sz w:val="18"/>
                <w:szCs w:val="18"/>
              </w:rPr>
              <w:t>EL PARTICIPANTE A”</w:t>
            </w:r>
          </w:p>
        </w:tc>
        <w:tc>
          <w:tcPr>
            <w:tcW w:w="720" w:type="dxa"/>
          </w:tcPr>
          <w:p w14:paraId="27E5E69B" w14:textId="77777777" w:rsidR="008320CD" w:rsidRPr="008320CD" w:rsidRDefault="008320CD" w:rsidP="008320CD">
            <w:pPr>
              <w:widowControl w:val="0"/>
              <w:suppressAutoHyphens/>
              <w:overflowPunct w:val="0"/>
              <w:autoSpaceDE w:val="0"/>
              <w:snapToGrid w:val="0"/>
              <w:ind w:hanging="540"/>
              <w:textAlignment w:val="baseline"/>
              <w:rPr>
                <w:rFonts w:ascii="Montserrat" w:eastAsia="Times New Roman" w:hAnsi="Montserrat" w:cs="Gisha"/>
                <w:sz w:val="18"/>
                <w:szCs w:val="18"/>
              </w:rPr>
            </w:pPr>
          </w:p>
          <w:p w14:paraId="39CC8D65" w14:textId="77777777" w:rsidR="008320CD" w:rsidRPr="008320CD" w:rsidRDefault="008320CD" w:rsidP="008320CD">
            <w:pPr>
              <w:widowControl w:val="0"/>
              <w:suppressAutoHyphens/>
              <w:overflowPunct w:val="0"/>
              <w:autoSpaceDE w:val="0"/>
              <w:ind w:hanging="540"/>
              <w:textAlignment w:val="baseline"/>
              <w:rPr>
                <w:rFonts w:ascii="Montserrat" w:eastAsia="Times New Roman" w:hAnsi="Montserrat" w:cs="Gisha"/>
                <w:sz w:val="18"/>
                <w:szCs w:val="18"/>
              </w:rPr>
            </w:pPr>
          </w:p>
          <w:p w14:paraId="7759214C" w14:textId="77777777" w:rsidR="008320CD" w:rsidRPr="008320CD" w:rsidRDefault="008320CD" w:rsidP="008320CD">
            <w:pPr>
              <w:widowControl w:val="0"/>
              <w:suppressAutoHyphens/>
              <w:overflowPunct w:val="0"/>
              <w:autoSpaceDE w:val="0"/>
              <w:ind w:hanging="540"/>
              <w:textAlignment w:val="baseline"/>
              <w:rPr>
                <w:rFonts w:ascii="Montserrat" w:eastAsia="Times New Roman" w:hAnsi="Montserrat" w:cs="Gisha"/>
                <w:sz w:val="18"/>
                <w:szCs w:val="18"/>
              </w:rPr>
            </w:pPr>
          </w:p>
        </w:tc>
        <w:tc>
          <w:tcPr>
            <w:tcW w:w="3240" w:type="dxa"/>
            <w:tcBorders>
              <w:bottom w:val="single" w:sz="4" w:space="0" w:color="000000"/>
            </w:tcBorders>
          </w:tcPr>
          <w:p w14:paraId="315F56FF" w14:textId="77777777" w:rsidR="008320CD" w:rsidRPr="008320CD" w:rsidRDefault="008320CD" w:rsidP="008320CD">
            <w:pPr>
              <w:widowControl w:val="0"/>
              <w:suppressAutoHyphens/>
              <w:overflowPunct w:val="0"/>
              <w:autoSpaceDE w:val="0"/>
              <w:snapToGrid w:val="0"/>
              <w:ind w:hanging="540"/>
              <w:textAlignment w:val="baseline"/>
              <w:rPr>
                <w:rFonts w:ascii="Montserrat" w:eastAsia="Times New Roman" w:hAnsi="Montserrat" w:cs="Gisha"/>
                <w:b/>
                <w:sz w:val="18"/>
                <w:szCs w:val="18"/>
              </w:rPr>
            </w:pPr>
            <w:r w:rsidRPr="008320CD">
              <w:rPr>
                <w:rFonts w:ascii="Montserrat" w:eastAsia="Times New Roman" w:hAnsi="Montserrat" w:cs="Gisha"/>
                <w:b/>
                <w:sz w:val="18"/>
                <w:szCs w:val="18"/>
              </w:rPr>
              <w:t xml:space="preserve">     “EL PARTICIPANTE B”</w:t>
            </w:r>
          </w:p>
          <w:p w14:paraId="31994E2D" w14:textId="77777777" w:rsidR="008320CD" w:rsidRPr="008320CD" w:rsidRDefault="008320CD" w:rsidP="008320CD">
            <w:pPr>
              <w:widowControl w:val="0"/>
              <w:suppressAutoHyphens/>
              <w:overflowPunct w:val="0"/>
              <w:autoSpaceDE w:val="0"/>
              <w:ind w:hanging="540"/>
              <w:textAlignment w:val="baseline"/>
              <w:rPr>
                <w:rFonts w:ascii="Montserrat" w:eastAsia="Times New Roman" w:hAnsi="Montserrat" w:cs="Gisha"/>
                <w:b/>
                <w:sz w:val="18"/>
                <w:szCs w:val="18"/>
              </w:rPr>
            </w:pPr>
          </w:p>
        </w:tc>
      </w:tr>
      <w:tr w:rsidR="008320CD" w:rsidRPr="008320CD" w14:paraId="43C2F99D" w14:textId="77777777" w:rsidTr="003C73D9">
        <w:tc>
          <w:tcPr>
            <w:tcW w:w="3600" w:type="dxa"/>
            <w:tcBorders>
              <w:top w:val="single" w:sz="4" w:space="0" w:color="000000"/>
            </w:tcBorders>
          </w:tcPr>
          <w:p w14:paraId="2C0F951A" w14:textId="77777777" w:rsidR="008320CD" w:rsidRPr="008320CD" w:rsidRDefault="008320CD" w:rsidP="008320CD">
            <w:pPr>
              <w:keepNext/>
              <w:suppressAutoHyphens/>
              <w:snapToGrid w:val="0"/>
              <w:outlineLvl w:val="2"/>
              <w:rPr>
                <w:rFonts w:ascii="Montserrat" w:eastAsia="Times New Roman" w:hAnsi="Montserrat" w:cs="Gisha"/>
                <w:b/>
                <w:bCs/>
                <w:sz w:val="18"/>
                <w:szCs w:val="18"/>
              </w:rPr>
            </w:pPr>
            <w:r w:rsidRPr="008320CD">
              <w:rPr>
                <w:rFonts w:ascii="Montserrat" w:eastAsia="Times New Roman" w:hAnsi="Montserrat" w:cs="Gisha"/>
                <w:b/>
                <w:bCs/>
                <w:sz w:val="18"/>
                <w:szCs w:val="18"/>
              </w:rPr>
              <w:t>NOMBRE Y CARGO</w:t>
            </w:r>
          </w:p>
          <w:p w14:paraId="6CD7D32B" w14:textId="77777777" w:rsidR="008320CD" w:rsidRPr="008320CD" w:rsidRDefault="008320CD" w:rsidP="008320CD">
            <w:pPr>
              <w:suppressAutoHyphens/>
              <w:rPr>
                <w:rFonts w:ascii="Montserrat" w:eastAsia="Times New Roman" w:hAnsi="Montserrat" w:cs="Gisha"/>
                <w:b/>
                <w:sz w:val="18"/>
                <w:szCs w:val="18"/>
              </w:rPr>
            </w:pPr>
            <w:r w:rsidRPr="008320CD">
              <w:rPr>
                <w:rFonts w:ascii="Montserrat" w:eastAsia="Times New Roman" w:hAnsi="Montserrat" w:cs="Gisha"/>
                <w:b/>
                <w:sz w:val="18"/>
                <w:szCs w:val="18"/>
              </w:rPr>
              <w:t>DEL APODERADO LEGAL</w:t>
            </w:r>
          </w:p>
        </w:tc>
        <w:tc>
          <w:tcPr>
            <w:tcW w:w="720" w:type="dxa"/>
          </w:tcPr>
          <w:p w14:paraId="2ECD18D3" w14:textId="77777777" w:rsidR="008320CD" w:rsidRPr="008320CD" w:rsidRDefault="008320CD" w:rsidP="008320CD">
            <w:pPr>
              <w:widowControl w:val="0"/>
              <w:suppressAutoHyphens/>
              <w:overflowPunct w:val="0"/>
              <w:autoSpaceDE w:val="0"/>
              <w:snapToGrid w:val="0"/>
              <w:ind w:hanging="540"/>
              <w:textAlignment w:val="baseline"/>
              <w:rPr>
                <w:rFonts w:ascii="Montserrat" w:eastAsia="Times New Roman" w:hAnsi="Montserrat" w:cs="Gisha"/>
                <w:sz w:val="18"/>
                <w:szCs w:val="18"/>
              </w:rPr>
            </w:pPr>
          </w:p>
        </w:tc>
        <w:tc>
          <w:tcPr>
            <w:tcW w:w="3240" w:type="dxa"/>
            <w:tcBorders>
              <w:top w:val="single" w:sz="4" w:space="0" w:color="000000"/>
            </w:tcBorders>
          </w:tcPr>
          <w:p w14:paraId="0D3E2867" w14:textId="77777777" w:rsidR="008320CD" w:rsidRPr="008320CD" w:rsidRDefault="008320CD" w:rsidP="008320CD">
            <w:pPr>
              <w:suppressAutoHyphens/>
              <w:snapToGrid w:val="0"/>
              <w:rPr>
                <w:rFonts w:ascii="Montserrat" w:eastAsia="Times New Roman" w:hAnsi="Montserrat" w:cs="Gisha"/>
                <w:b/>
                <w:sz w:val="18"/>
                <w:szCs w:val="18"/>
              </w:rPr>
            </w:pPr>
            <w:r w:rsidRPr="008320CD">
              <w:rPr>
                <w:rFonts w:ascii="Montserrat" w:eastAsia="Times New Roman" w:hAnsi="Montserrat" w:cs="Gisha"/>
                <w:b/>
                <w:sz w:val="18"/>
                <w:szCs w:val="18"/>
              </w:rPr>
              <w:t xml:space="preserve">NOMBRE Y CARGO </w:t>
            </w:r>
          </w:p>
          <w:p w14:paraId="24A0B16A" w14:textId="77777777" w:rsidR="008320CD" w:rsidRPr="008320CD" w:rsidRDefault="008320CD" w:rsidP="008320CD">
            <w:pPr>
              <w:suppressAutoHyphens/>
              <w:rPr>
                <w:rFonts w:ascii="Montserrat" w:eastAsia="Times New Roman" w:hAnsi="Montserrat" w:cs="Gisha"/>
                <w:b/>
                <w:sz w:val="18"/>
                <w:szCs w:val="18"/>
              </w:rPr>
            </w:pPr>
            <w:r w:rsidRPr="008320CD">
              <w:rPr>
                <w:rFonts w:ascii="Montserrat" w:eastAsia="Times New Roman" w:hAnsi="Montserrat" w:cs="Gisha"/>
                <w:b/>
                <w:sz w:val="18"/>
                <w:szCs w:val="18"/>
              </w:rPr>
              <w:t>DEL APODERADO LEGAL</w:t>
            </w:r>
          </w:p>
        </w:tc>
      </w:tr>
    </w:tbl>
    <w:p w14:paraId="29EEC82A" w14:textId="77777777" w:rsidR="008320CD" w:rsidRPr="008320CD" w:rsidRDefault="008320CD" w:rsidP="008320CD">
      <w:pPr>
        <w:suppressAutoHyphens/>
        <w:jc w:val="both"/>
        <w:rPr>
          <w:rFonts w:ascii="Montserrat" w:eastAsia="Times New Roman" w:hAnsi="Montserrat" w:cs="Gisha"/>
        </w:rPr>
      </w:pPr>
    </w:p>
    <w:p w14:paraId="4881BBB7" w14:textId="77777777" w:rsidR="008320CD" w:rsidRPr="008320CD" w:rsidRDefault="008320CD" w:rsidP="008320CD">
      <w:pPr>
        <w:suppressAutoHyphens/>
        <w:rPr>
          <w:rFonts w:ascii="Montserrat" w:eastAsia="Times New Roman" w:hAnsi="Montserrat" w:cs="Arial"/>
          <w:b/>
          <w:sz w:val="22"/>
          <w:szCs w:val="22"/>
        </w:rPr>
      </w:pPr>
      <w:r w:rsidRPr="008320CD">
        <w:rPr>
          <w:rFonts w:ascii="Montserrat" w:eastAsia="Times New Roman" w:hAnsi="Montserrat" w:cs="Gisha"/>
          <w:sz w:val="18"/>
          <w:szCs w:val="18"/>
          <w:lang w:val="es-ES_tradnl"/>
        </w:rPr>
        <w:br w:type="page"/>
      </w:r>
    </w:p>
    <w:p w14:paraId="340B27C2" w14:textId="77777777" w:rsidR="008320CD" w:rsidRPr="008320CD" w:rsidRDefault="008320CD" w:rsidP="008320CD">
      <w:pPr>
        <w:suppressAutoHyphens/>
        <w:rPr>
          <w:rFonts w:ascii="Montserrat" w:eastAsia="Times New Roman" w:hAnsi="Montserrat" w:cs="Arial"/>
          <w:b/>
          <w:sz w:val="22"/>
          <w:szCs w:val="22"/>
        </w:rPr>
      </w:pPr>
      <w:r w:rsidRPr="008320CD">
        <w:rPr>
          <w:rFonts w:ascii="Montserrat" w:eastAsia="Times New Roman" w:hAnsi="Montserrat" w:cs="Arial"/>
          <w:b/>
          <w:sz w:val="22"/>
          <w:szCs w:val="22"/>
        </w:rPr>
        <w:lastRenderedPageBreak/>
        <w:t>FORMATO DE CARTA RELATIVA AL PUNTO 6 INCISO  B) Y E)</w:t>
      </w:r>
    </w:p>
    <w:p w14:paraId="2B0113DF" w14:textId="77777777" w:rsidR="008320CD" w:rsidRPr="008320CD" w:rsidRDefault="008320CD" w:rsidP="008320CD">
      <w:pPr>
        <w:suppressAutoHyphens/>
        <w:rPr>
          <w:rFonts w:ascii="Montserrat" w:eastAsia="Times New Roman" w:hAnsi="Montserrat" w:cs="Arial"/>
          <w:b/>
          <w:sz w:val="22"/>
          <w:szCs w:val="22"/>
        </w:rPr>
      </w:pPr>
    </w:p>
    <w:p w14:paraId="6364160B" w14:textId="77777777" w:rsidR="008320CD" w:rsidRPr="008320CD" w:rsidRDefault="008320CD" w:rsidP="008320CD">
      <w:pPr>
        <w:suppressAutoHyphens/>
        <w:jc w:val="left"/>
        <w:rPr>
          <w:rFonts w:ascii="Montserrat" w:eastAsia="Times New Roman" w:hAnsi="Montserrat" w:cs="Arial"/>
          <w:b/>
        </w:rPr>
      </w:pPr>
      <w:r w:rsidRPr="008320CD">
        <w:rPr>
          <w:rFonts w:ascii="Montserrat" w:eastAsia="Times New Roman" w:hAnsi="Montserrat" w:cs="Arial"/>
          <w:b/>
        </w:rPr>
        <w:t>INSTITUTO MEXICANO DEL SEGURO SOCIAL</w:t>
      </w:r>
    </w:p>
    <w:p w14:paraId="11AEA181" w14:textId="77777777" w:rsidR="008320CD" w:rsidRPr="008320CD" w:rsidRDefault="008320CD" w:rsidP="008320CD">
      <w:pPr>
        <w:suppressAutoHyphens/>
        <w:jc w:val="left"/>
        <w:rPr>
          <w:rFonts w:ascii="Montserrat" w:eastAsia="Times New Roman" w:hAnsi="Montserrat" w:cs="Arial"/>
          <w:b/>
        </w:rPr>
      </w:pPr>
      <w:r w:rsidRPr="008320CD">
        <w:rPr>
          <w:rFonts w:ascii="Montserrat" w:eastAsia="Times New Roman" w:hAnsi="Montserrat" w:cs="Arial"/>
          <w:b/>
        </w:rPr>
        <w:t>CONVOCANTE</w:t>
      </w:r>
    </w:p>
    <w:p w14:paraId="73768EDA" w14:textId="77777777" w:rsidR="008320CD" w:rsidRPr="008320CD" w:rsidRDefault="008320CD" w:rsidP="008320CD">
      <w:pPr>
        <w:suppressAutoHyphens/>
        <w:jc w:val="both"/>
        <w:rPr>
          <w:rFonts w:ascii="Montserrat" w:eastAsia="Times New Roman" w:hAnsi="Montserrat" w:cs="Arial"/>
          <w:b/>
          <w:bCs/>
          <w:sz w:val="22"/>
          <w:szCs w:val="22"/>
        </w:rPr>
      </w:pPr>
    </w:p>
    <w:p w14:paraId="26533BDB"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b/>
          <w:bCs/>
          <w:sz w:val="22"/>
          <w:szCs w:val="22"/>
        </w:rPr>
        <w:t>(__________</w:t>
      </w:r>
      <w:r w:rsidRPr="008320CD">
        <w:rPr>
          <w:rFonts w:ascii="Montserrat" w:eastAsia="Times New Roman" w:hAnsi="Montserrat" w:cs="Arial"/>
          <w:b/>
          <w:bCs/>
          <w:sz w:val="22"/>
          <w:szCs w:val="22"/>
          <w:u w:val="single"/>
        </w:rPr>
        <w:t>NOMBRE</w:t>
      </w:r>
      <w:r w:rsidRPr="008320CD">
        <w:rPr>
          <w:rFonts w:ascii="Montserrat" w:eastAsia="Times New Roman" w:hAnsi="Montserrat" w:cs="Arial"/>
          <w:b/>
          <w:bCs/>
          <w:sz w:val="22"/>
          <w:szCs w:val="22"/>
        </w:rPr>
        <w:t>________)</w:t>
      </w:r>
      <w:r w:rsidRPr="008320CD">
        <w:rPr>
          <w:rFonts w:ascii="Montserrat" w:eastAsia="Times New Roman" w:hAnsi="Montserrat" w:cs="Arial"/>
          <w:sz w:val="22"/>
          <w:szCs w:val="22"/>
        </w:rPr>
        <w:t xml:space="preserve"> EN MI CARÁCTER DE REPRESENTANTE LEGAL DE LA </w:t>
      </w:r>
      <w:r w:rsidRPr="008320CD">
        <w:rPr>
          <w:rFonts w:ascii="Montserrat" w:eastAsia="Times New Roman" w:hAnsi="Montserrat" w:cs="Arial"/>
          <w:b/>
          <w:bCs/>
          <w:sz w:val="22"/>
          <w:szCs w:val="22"/>
        </w:rPr>
        <w:t>(__________</w:t>
      </w:r>
      <w:r w:rsidRPr="008320CD">
        <w:rPr>
          <w:rFonts w:ascii="Montserrat" w:eastAsia="Times New Roman" w:hAnsi="Montserrat" w:cs="Arial"/>
          <w:b/>
          <w:bCs/>
          <w:sz w:val="22"/>
          <w:szCs w:val="22"/>
          <w:u w:val="single"/>
        </w:rPr>
        <w:t>NOMBRE O RAZÓN SOCIAL DE LA EMPRESA</w:t>
      </w:r>
      <w:r w:rsidRPr="008320CD">
        <w:rPr>
          <w:rFonts w:ascii="Montserrat" w:eastAsia="Times New Roman" w:hAnsi="Montserrat" w:cs="Arial"/>
          <w:b/>
          <w:bCs/>
          <w:sz w:val="22"/>
          <w:szCs w:val="22"/>
        </w:rPr>
        <w:t>________)</w:t>
      </w:r>
      <w:r w:rsidRPr="008320CD">
        <w:rPr>
          <w:rFonts w:ascii="Montserrat" w:eastAsia="Times New Roman" w:hAnsi="Montserrat" w:cs="Arial"/>
          <w:sz w:val="22"/>
          <w:szCs w:val="22"/>
        </w:rPr>
        <w:t xml:space="preserve">, Y EN TÉRMINOS DEL NUMERAL </w:t>
      </w:r>
      <w:r w:rsidRPr="008320CD">
        <w:rPr>
          <w:rFonts w:ascii="Montserrat" w:eastAsia="Times New Roman" w:hAnsi="Montserrat" w:cs="Arial"/>
          <w:b/>
          <w:i/>
          <w:sz w:val="22"/>
          <w:szCs w:val="22"/>
        </w:rPr>
        <w:t>5, RELATIVO A LOS DOCUMENTOS QUE DEBERAN PRESENTAR QUIENES DESEEN PARTICIPAR  Y ENTREGAR JUNTO CON EL SOBRE CERRADO CORRESPONDIENTE  A LA PROPOSICIÓN TÉCNICA</w:t>
      </w:r>
      <w:r w:rsidRPr="008320CD">
        <w:rPr>
          <w:rFonts w:ascii="Montserrat" w:eastAsia="Times New Roman" w:hAnsi="Montserrat" w:cs="Arial"/>
          <w:sz w:val="22"/>
          <w:szCs w:val="22"/>
        </w:rPr>
        <w:t>,  INCISO B) DE LAS PRESENTES BASES DE LA  LICITACION NACIONAL NO.______________________________, MANIFIESTO LO SIGUIENTE:</w:t>
      </w:r>
    </w:p>
    <w:p w14:paraId="622C015F" w14:textId="77777777" w:rsidR="008320CD" w:rsidRPr="008320CD" w:rsidRDefault="008320CD" w:rsidP="008320CD">
      <w:pPr>
        <w:suppressAutoHyphens/>
        <w:jc w:val="both"/>
        <w:rPr>
          <w:rFonts w:ascii="Montserrat" w:eastAsia="Times New Roman" w:hAnsi="Montserrat" w:cs="Arial"/>
          <w:sz w:val="22"/>
          <w:szCs w:val="22"/>
        </w:rPr>
      </w:pPr>
    </w:p>
    <w:p w14:paraId="4D3D77EC" w14:textId="77777777" w:rsidR="008320CD" w:rsidRPr="008320CD" w:rsidRDefault="008320CD" w:rsidP="008320CD">
      <w:pPr>
        <w:suppressAutoHyphens/>
        <w:jc w:val="both"/>
        <w:rPr>
          <w:rFonts w:ascii="Montserrat" w:eastAsia="Times New Roman" w:hAnsi="Montserrat" w:cs="Arial"/>
          <w:sz w:val="22"/>
          <w:szCs w:val="22"/>
        </w:rPr>
      </w:pPr>
    </w:p>
    <w:p w14:paraId="4A2E6D7A" w14:textId="77777777" w:rsidR="008320CD" w:rsidRPr="008320CD" w:rsidRDefault="008320CD" w:rsidP="008320CD">
      <w:pPr>
        <w:suppressAutoHyphens/>
        <w:jc w:val="both"/>
        <w:rPr>
          <w:rFonts w:ascii="Montserrat" w:eastAsia="Times New Roman" w:hAnsi="Montserrat" w:cs="Arial"/>
          <w:b/>
          <w:bCs/>
          <w:sz w:val="22"/>
          <w:szCs w:val="22"/>
        </w:rPr>
      </w:pPr>
      <w:r w:rsidRPr="008320CD">
        <w:rPr>
          <w:rFonts w:ascii="Montserrat" w:eastAsia="Times New Roman" w:hAnsi="Montserrat" w:cs="Arial"/>
          <w:b/>
          <w:bCs/>
          <w:sz w:val="22"/>
          <w:szCs w:val="22"/>
        </w:rPr>
        <w:t>Tratándose de personas físicas:</w:t>
      </w:r>
    </w:p>
    <w:p w14:paraId="722ACBDE" w14:textId="77777777" w:rsidR="008320CD" w:rsidRPr="008320CD" w:rsidRDefault="008320CD" w:rsidP="008320CD">
      <w:pPr>
        <w:suppressAutoHyphens/>
        <w:jc w:val="both"/>
        <w:rPr>
          <w:rFonts w:ascii="Montserrat" w:eastAsia="Times New Roman" w:hAnsi="Montserrat" w:cs="Arial"/>
          <w:b/>
          <w:bCs/>
          <w:sz w:val="22"/>
          <w:szCs w:val="22"/>
        </w:rPr>
      </w:pPr>
    </w:p>
    <w:p w14:paraId="6EDBE8B9" w14:textId="77777777" w:rsidR="008320CD" w:rsidRPr="008320CD" w:rsidRDefault="008320CD" w:rsidP="008320CD">
      <w:pPr>
        <w:suppressAutoHyphens/>
        <w:jc w:val="both"/>
        <w:rPr>
          <w:rFonts w:ascii="Montserrat" w:eastAsia="Times New Roman" w:hAnsi="Montserrat" w:cs="Arial"/>
          <w:b/>
          <w:bCs/>
          <w:sz w:val="22"/>
          <w:szCs w:val="22"/>
        </w:rPr>
      </w:pPr>
      <w:r w:rsidRPr="008320CD">
        <w:rPr>
          <w:rFonts w:ascii="Montserrat" w:eastAsia="Times New Roman" w:hAnsi="Montserrat" w:cs="Arial"/>
          <w:sz w:val="22"/>
          <w:szCs w:val="22"/>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320CD">
        <w:rPr>
          <w:rFonts w:ascii="Montserrat" w:eastAsia="Times New Roman" w:hAnsi="Montserrat" w:cs="Arial"/>
          <w:b/>
          <w:bCs/>
          <w:sz w:val="22"/>
          <w:szCs w:val="22"/>
        </w:rPr>
        <w:t xml:space="preserve">. </w:t>
      </w:r>
    </w:p>
    <w:p w14:paraId="057C02C3" w14:textId="77777777" w:rsidR="008320CD" w:rsidRPr="008320CD" w:rsidRDefault="008320CD" w:rsidP="008320CD">
      <w:pPr>
        <w:suppressAutoHyphens/>
        <w:jc w:val="both"/>
        <w:rPr>
          <w:rFonts w:ascii="Montserrat" w:eastAsia="Times New Roman" w:hAnsi="Montserrat" w:cs="Arial"/>
          <w:sz w:val="22"/>
          <w:szCs w:val="22"/>
        </w:rPr>
      </w:pPr>
    </w:p>
    <w:p w14:paraId="0182A891" w14:textId="77777777" w:rsidR="008320CD" w:rsidRPr="008320CD" w:rsidRDefault="008320CD" w:rsidP="008320CD">
      <w:pPr>
        <w:suppressAutoHyphens/>
        <w:jc w:val="both"/>
        <w:rPr>
          <w:rFonts w:ascii="Montserrat" w:eastAsia="Times New Roman" w:hAnsi="Montserrat" w:cs="Arial"/>
          <w:b/>
          <w:sz w:val="22"/>
          <w:szCs w:val="22"/>
        </w:rPr>
      </w:pPr>
      <w:r w:rsidRPr="008320CD">
        <w:rPr>
          <w:rFonts w:ascii="Montserrat" w:eastAsia="Times New Roman" w:hAnsi="Montserrat" w:cs="Arial"/>
          <w:b/>
          <w:sz w:val="22"/>
          <w:szCs w:val="22"/>
        </w:rPr>
        <w:t>Tratándose de personas morales:</w:t>
      </w:r>
    </w:p>
    <w:p w14:paraId="0C897F39"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t xml:space="preserve"> </w:t>
      </w:r>
    </w:p>
    <w:p w14:paraId="11E25832"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t>Bajo protesta de decir verdad que todos y cada uno de los socios o accionistas que integran la persona moral que represento y el que suscribe la presente, nos abstendremos por nosotros mismos o a través de interpósita persona, de adoptar conductas para que los servidores públicos del Instituto, induzcan o alteren las evaluaciones de las proposiciones, el resultado del procedimiento u otros aspectos que otorguen a mi representada condiciones más ventajosas con relación a los demás participantes.</w:t>
      </w:r>
    </w:p>
    <w:p w14:paraId="335E34C5" w14:textId="77777777" w:rsidR="008320CD" w:rsidRPr="008320CD" w:rsidRDefault="008320CD" w:rsidP="008320CD">
      <w:pPr>
        <w:suppressAutoHyphens/>
        <w:jc w:val="both"/>
        <w:rPr>
          <w:rFonts w:ascii="Montserrat" w:eastAsia="Times New Roman" w:hAnsi="Montserrat" w:cs="Arial"/>
          <w:sz w:val="22"/>
          <w:szCs w:val="22"/>
        </w:rPr>
      </w:pPr>
    </w:p>
    <w:p w14:paraId="401B270C" w14:textId="77777777" w:rsidR="008320CD" w:rsidRPr="008320CD" w:rsidRDefault="008320CD" w:rsidP="008320CD">
      <w:pPr>
        <w:suppressAutoHyphens/>
        <w:jc w:val="both"/>
        <w:rPr>
          <w:rFonts w:ascii="Montserrat" w:eastAsia="Times New Roman" w:hAnsi="Montserrat" w:cs="Arial"/>
          <w:b/>
          <w:sz w:val="22"/>
          <w:szCs w:val="22"/>
        </w:rPr>
      </w:pPr>
      <w:r w:rsidRPr="008320CD">
        <w:rPr>
          <w:rFonts w:ascii="Montserrat" w:eastAsia="Times New Roman" w:hAnsi="Montserrat" w:cs="Arial"/>
          <w:b/>
          <w:sz w:val="22"/>
          <w:szCs w:val="22"/>
        </w:rPr>
        <w:t>Inciso E)</w:t>
      </w:r>
    </w:p>
    <w:p w14:paraId="6CB5BF67" w14:textId="77777777" w:rsidR="008320CD" w:rsidRPr="008320CD" w:rsidRDefault="008320CD" w:rsidP="008320CD">
      <w:pPr>
        <w:suppressAutoHyphens/>
        <w:jc w:val="both"/>
        <w:rPr>
          <w:rFonts w:ascii="Montserrat" w:eastAsia="Times New Roman" w:hAnsi="Montserrat" w:cs="Arial"/>
          <w:sz w:val="22"/>
          <w:szCs w:val="22"/>
        </w:rPr>
      </w:pPr>
    </w:p>
    <w:p w14:paraId="137CB1E1"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t>Que mi representada no se encuentra sancionada como empresa o producto por la Secretaria de Salud.</w:t>
      </w:r>
    </w:p>
    <w:p w14:paraId="31C0C81A" w14:textId="77777777" w:rsidR="008320CD" w:rsidRPr="008320CD" w:rsidRDefault="008320CD" w:rsidP="008320CD">
      <w:pPr>
        <w:suppressAutoHyphens/>
        <w:jc w:val="both"/>
        <w:rPr>
          <w:rFonts w:ascii="Montserrat" w:eastAsia="Times New Roman" w:hAnsi="Montserrat" w:cs="Arial"/>
          <w:sz w:val="22"/>
          <w:szCs w:val="22"/>
        </w:rPr>
      </w:pPr>
    </w:p>
    <w:p w14:paraId="4BC94C3C" w14:textId="77777777" w:rsidR="008320CD" w:rsidRPr="008320CD" w:rsidRDefault="008320CD" w:rsidP="008320CD">
      <w:pPr>
        <w:suppressAutoHyphens/>
        <w:jc w:val="both"/>
        <w:rPr>
          <w:rFonts w:ascii="Montserrat" w:eastAsia="Times New Roman" w:hAnsi="Montserrat" w:cs="Arial"/>
          <w:sz w:val="22"/>
          <w:szCs w:val="22"/>
        </w:rPr>
      </w:pPr>
    </w:p>
    <w:p w14:paraId="047E7BE2"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t>LUGAR Y FECHA</w:t>
      </w:r>
    </w:p>
    <w:p w14:paraId="036337AA" w14:textId="77777777" w:rsidR="008320CD" w:rsidRPr="008320CD" w:rsidRDefault="008320CD" w:rsidP="008320CD">
      <w:pPr>
        <w:suppressAutoHyphens/>
        <w:jc w:val="both"/>
        <w:rPr>
          <w:rFonts w:ascii="Montserrat" w:eastAsia="Times New Roman" w:hAnsi="Montserrat" w:cs="Arial"/>
          <w:sz w:val="22"/>
          <w:szCs w:val="22"/>
        </w:rPr>
      </w:pPr>
    </w:p>
    <w:p w14:paraId="105B2ED5" w14:textId="77777777" w:rsidR="008320CD" w:rsidRPr="008320CD" w:rsidRDefault="008320CD" w:rsidP="008320CD">
      <w:pPr>
        <w:suppressAutoHyphens/>
        <w:jc w:val="both"/>
        <w:rPr>
          <w:rFonts w:ascii="Montserrat" w:eastAsia="Times New Roman" w:hAnsi="Montserrat" w:cs="Arial"/>
          <w:sz w:val="22"/>
          <w:szCs w:val="22"/>
        </w:rPr>
      </w:pPr>
    </w:p>
    <w:p w14:paraId="15204C17" w14:textId="77777777" w:rsidR="008320CD" w:rsidRPr="008320CD" w:rsidRDefault="008320CD" w:rsidP="008320CD">
      <w:pPr>
        <w:suppressAutoHyphens/>
        <w:jc w:val="both"/>
        <w:rPr>
          <w:rFonts w:ascii="Montserrat" w:eastAsia="Times New Roman" w:hAnsi="Montserrat" w:cs="Arial"/>
          <w:sz w:val="22"/>
          <w:szCs w:val="22"/>
        </w:rPr>
      </w:pPr>
    </w:p>
    <w:p w14:paraId="1313D65D" w14:textId="77777777" w:rsidR="008320CD" w:rsidRPr="008320CD" w:rsidRDefault="008320CD" w:rsidP="008320CD">
      <w:pPr>
        <w:widowControl w:val="0"/>
        <w:suppressAutoHyphens/>
        <w:autoSpaceDE w:val="0"/>
        <w:rPr>
          <w:rFonts w:ascii="Montserrat" w:eastAsia="Times New Roman" w:hAnsi="Montserrat" w:cs="Arial"/>
          <w:sz w:val="22"/>
          <w:szCs w:val="22"/>
        </w:rPr>
      </w:pPr>
      <w:r w:rsidRPr="008320CD">
        <w:rPr>
          <w:rFonts w:ascii="Montserrat" w:eastAsia="Times New Roman" w:hAnsi="Montserrat" w:cs="Arial"/>
          <w:sz w:val="22"/>
          <w:szCs w:val="22"/>
        </w:rPr>
        <w:t>_______________________________________________________________</w:t>
      </w:r>
    </w:p>
    <w:p w14:paraId="7B13769D" w14:textId="77777777" w:rsidR="008320CD" w:rsidRPr="008320CD" w:rsidRDefault="008320CD" w:rsidP="008320CD">
      <w:pPr>
        <w:suppressAutoHyphens/>
        <w:rPr>
          <w:rFonts w:ascii="Montserrat" w:eastAsia="Times New Roman" w:hAnsi="Montserrat" w:cs="Arial"/>
          <w:b/>
          <w:bCs/>
          <w:sz w:val="22"/>
          <w:szCs w:val="22"/>
        </w:rPr>
      </w:pPr>
      <w:r w:rsidRPr="008320CD">
        <w:rPr>
          <w:rFonts w:ascii="Montserrat" w:eastAsia="Times New Roman" w:hAnsi="Montserrat" w:cs="Arial"/>
          <w:b/>
          <w:bCs/>
          <w:sz w:val="22"/>
          <w:szCs w:val="22"/>
        </w:rPr>
        <w:t>(NOMBRE Y FIRMA DEL REPRESENTANTE LEGAL)</w:t>
      </w:r>
    </w:p>
    <w:p w14:paraId="34BA5428" w14:textId="77777777" w:rsidR="008320CD" w:rsidRPr="008320CD" w:rsidRDefault="008320CD" w:rsidP="008320CD">
      <w:pPr>
        <w:suppressAutoHyphens/>
        <w:rPr>
          <w:rFonts w:ascii="Montserrat" w:eastAsia="Times New Roman" w:hAnsi="Montserrat" w:cs="Arial"/>
          <w:b/>
          <w:bCs/>
          <w:sz w:val="22"/>
          <w:szCs w:val="22"/>
        </w:rPr>
      </w:pPr>
      <w:r w:rsidRPr="008320CD">
        <w:rPr>
          <w:rFonts w:ascii="Montserrat" w:eastAsia="Times New Roman" w:hAnsi="Montserrat" w:cs="Arial"/>
          <w:b/>
          <w:bCs/>
          <w:sz w:val="22"/>
          <w:szCs w:val="22"/>
        </w:rPr>
        <w:br w:type="page"/>
      </w:r>
      <w:r w:rsidRPr="008320CD">
        <w:rPr>
          <w:rFonts w:ascii="Montserrat" w:eastAsia="Times New Roman" w:hAnsi="Montserrat" w:cs="Arial"/>
          <w:b/>
          <w:bCs/>
          <w:sz w:val="22"/>
          <w:szCs w:val="22"/>
        </w:rPr>
        <w:lastRenderedPageBreak/>
        <w:t>ANEXO NÚMERO 3 (TRES)</w:t>
      </w:r>
    </w:p>
    <w:p w14:paraId="6B3B4464" w14:textId="77777777" w:rsidR="008320CD" w:rsidRPr="008320CD" w:rsidRDefault="008320CD" w:rsidP="008320CD">
      <w:pPr>
        <w:suppressAutoHyphens/>
        <w:rPr>
          <w:rFonts w:ascii="Montserrat" w:eastAsia="Times New Roman" w:hAnsi="Montserrat" w:cs="Arial"/>
          <w:b/>
          <w:sz w:val="22"/>
          <w:szCs w:val="22"/>
        </w:rPr>
      </w:pPr>
    </w:p>
    <w:p w14:paraId="5BBBA391" w14:textId="77777777" w:rsidR="008320CD" w:rsidRPr="008320CD" w:rsidRDefault="008320CD" w:rsidP="008320CD">
      <w:pPr>
        <w:widowControl w:val="0"/>
        <w:pBdr>
          <w:top w:val="single" w:sz="4" w:space="1" w:color="000000"/>
          <w:left w:val="single" w:sz="4" w:space="4" w:color="000000"/>
          <w:bottom w:val="single" w:sz="4" w:space="1" w:color="000000"/>
          <w:right w:val="single" w:sz="4" w:space="4" w:color="000000"/>
        </w:pBdr>
        <w:suppressAutoHyphens/>
        <w:autoSpaceDE w:val="0"/>
        <w:jc w:val="both"/>
        <w:rPr>
          <w:rFonts w:ascii="Montserrat" w:eastAsia="Times New Roman" w:hAnsi="Montserrat" w:cs="Arial"/>
          <w:b/>
          <w:sz w:val="20"/>
        </w:rPr>
      </w:pPr>
      <w:r w:rsidRPr="008320CD">
        <w:rPr>
          <w:rFonts w:ascii="Montserrat" w:eastAsia="Times New Roman" w:hAnsi="Montserrat" w:cs="Arial"/>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14:paraId="487ED99A" w14:textId="77777777" w:rsidR="008320CD" w:rsidRPr="008320CD" w:rsidRDefault="008320CD" w:rsidP="008320CD">
      <w:pPr>
        <w:widowControl w:val="0"/>
        <w:suppressAutoHyphens/>
        <w:autoSpaceDE w:val="0"/>
        <w:jc w:val="both"/>
        <w:rPr>
          <w:rFonts w:ascii="Montserrat" w:eastAsia="Times New Roman" w:hAnsi="Montserrat" w:cs="Arial"/>
          <w:b/>
          <w:sz w:val="20"/>
        </w:rPr>
      </w:pPr>
    </w:p>
    <w:p w14:paraId="456EC050" w14:textId="77777777" w:rsidR="008320CD" w:rsidRPr="008320CD" w:rsidRDefault="008320CD" w:rsidP="008320CD">
      <w:pPr>
        <w:widowControl w:val="0"/>
        <w:suppressAutoHyphens/>
        <w:autoSpaceDE w:val="0"/>
        <w:ind w:left="1701" w:hanging="850"/>
        <w:jc w:val="both"/>
        <w:rPr>
          <w:rFonts w:ascii="Montserrat" w:eastAsia="Times New Roman" w:hAnsi="Montserrat" w:cs="Arial"/>
          <w:b/>
          <w:i/>
          <w:sz w:val="22"/>
          <w:szCs w:val="22"/>
          <w:u w:val="single"/>
        </w:rPr>
      </w:pPr>
      <w:r w:rsidRPr="008320CD">
        <w:rPr>
          <w:rFonts w:ascii="Montserrat" w:eastAsia="Times New Roman" w:hAnsi="Montserrat" w:cs="Arial"/>
          <w:b/>
          <w:i/>
          <w:sz w:val="22"/>
          <w:szCs w:val="22"/>
          <w:u w:val="single"/>
        </w:rPr>
        <w:t>NOTA:  El licitante presentará este  manifiesto bajo protesta de decir verdad, en el caso de que no presente el documento expedido por autoridad competente que determine su estratificación como MIPYME.</w:t>
      </w:r>
    </w:p>
    <w:p w14:paraId="44D48EF6" w14:textId="77777777" w:rsidR="008320CD" w:rsidRPr="008320CD" w:rsidRDefault="008320CD" w:rsidP="008320CD">
      <w:pPr>
        <w:widowControl w:val="0"/>
        <w:suppressAutoHyphens/>
        <w:autoSpaceDE w:val="0"/>
        <w:ind w:left="1701" w:hanging="850"/>
        <w:jc w:val="both"/>
        <w:rPr>
          <w:rFonts w:ascii="Montserrat" w:eastAsia="Times New Roman" w:hAnsi="Montserrat" w:cs="Arial"/>
          <w:b/>
          <w:sz w:val="20"/>
        </w:rPr>
      </w:pPr>
    </w:p>
    <w:p w14:paraId="297D3B4D" w14:textId="77777777" w:rsidR="008320CD" w:rsidRPr="008320CD" w:rsidRDefault="008320CD" w:rsidP="008320CD">
      <w:pPr>
        <w:widowControl w:val="0"/>
        <w:suppressAutoHyphens/>
        <w:autoSpaceDE w:val="0"/>
        <w:jc w:val="both"/>
        <w:rPr>
          <w:rFonts w:ascii="Montserrat" w:eastAsia="Times New Roman" w:hAnsi="Montserrat" w:cs="Arial"/>
          <w:sz w:val="22"/>
          <w:szCs w:val="22"/>
        </w:rPr>
      </w:pPr>
    </w:p>
    <w:p w14:paraId="4458BAD6" w14:textId="77777777" w:rsidR="008320CD" w:rsidRPr="008320CD" w:rsidRDefault="008320CD" w:rsidP="008320CD">
      <w:pPr>
        <w:widowControl w:val="0"/>
        <w:suppressAutoHyphens/>
        <w:autoSpaceDE w:val="0"/>
        <w:jc w:val="both"/>
        <w:rPr>
          <w:rFonts w:ascii="Montserrat" w:eastAsia="Times New Roman" w:hAnsi="Montserrat" w:cs="Arial"/>
          <w:sz w:val="22"/>
          <w:szCs w:val="22"/>
        </w:rPr>
      </w:pPr>
      <w:r w:rsidRPr="008320CD">
        <w:rPr>
          <w:rFonts w:ascii="Montserrat" w:eastAsia="Times New Roman" w:hAnsi="Montserrat" w:cs="Arial"/>
          <w:sz w:val="22"/>
          <w:szCs w:val="22"/>
        </w:rPr>
        <w:t>______de___________de_____________</w:t>
      </w:r>
    </w:p>
    <w:p w14:paraId="1B04709F" w14:textId="77777777" w:rsidR="008320CD" w:rsidRPr="008320CD" w:rsidRDefault="008320CD" w:rsidP="008320CD">
      <w:pPr>
        <w:widowControl w:val="0"/>
        <w:suppressAutoHyphens/>
        <w:autoSpaceDE w:val="0"/>
        <w:jc w:val="both"/>
        <w:rPr>
          <w:rFonts w:ascii="Montserrat" w:eastAsia="Times New Roman" w:hAnsi="Montserrat" w:cs="Arial"/>
          <w:sz w:val="22"/>
          <w:szCs w:val="22"/>
        </w:rPr>
      </w:pPr>
      <w:r w:rsidRPr="008320CD">
        <w:rPr>
          <w:rFonts w:ascii="Montserrat" w:eastAsia="Times New Roman" w:hAnsi="Montserrat" w:cs="Arial"/>
          <w:sz w:val="22"/>
          <w:szCs w:val="22"/>
        </w:rPr>
        <w:t>Presente.</w:t>
      </w:r>
    </w:p>
    <w:p w14:paraId="1461452D" w14:textId="77777777" w:rsidR="008320CD" w:rsidRPr="008320CD" w:rsidRDefault="008320CD" w:rsidP="008320CD">
      <w:pPr>
        <w:widowControl w:val="0"/>
        <w:suppressAutoHyphens/>
        <w:autoSpaceDE w:val="0"/>
        <w:jc w:val="both"/>
        <w:rPr>
          <w:rFonts w:ascii="Montserrat" w:eastAsia="Times New Roman" w:hAnsi="Montserrat" w:cs="Arial"/>
          <w:sz w:val="22"/>
          <w:szCs w:val="22"/>
        </w:rPr>
      </w:pPr>
    </w:p>
    <w:p w14:paraId="72A798C6" w14:textId="77777777" w:rsidR="008320CD" w:rsidRPr="008320CD" w:rsidRDefault="008320CD" w:rsidP="008320CD">
      <w:pPr>
        <w:widowControl w:val="0"/>
        <w:suppressAutoHyphens/>
        <w:autoSpaceDE w:val="0"/>
        <w:jc w:val="both"/>
        <w:rPr>
          <w:rFonts w:ascii="Montserrat" w:eastAsia="Times New Roman" w:hAnsi="Montserrat" w:cs="Arial"/>
          <w:sz w:val="22"/>
          <w:szCs w:val="22"/>
        </w:rPr>
      </w:pPr>
      <w:r w:rsidRPr="008320CD">
        <w:rPr>
          <w:rFonts w:ascii="Montserrat" w:eastAsia="Times New Roman" w:hAnsi="Montserrat" w:cs="Arial"/>
          <w:sz w:val="22"/>
          <w:szCs w:val="22"/>
        </w:rPr>
        <w:t>Me refiero al procedimiento ________________No. __________________en el que mi representada. la empresa _______________________ participa a través de la propuesta que se contiene en el presente sobre.</w:t>
      </w:r>
    </w:p>
    <w:p w14:paraId="229CE46F" w14:textId="77777777" w:rsidR="008320CD" w:rsidRPr="008320CD" w:rsidRDefault="008320CD" w:rsidP="008320CD">
      <w:pPr>
        <w:widowControl w:val="0"/>
        <w:suppressAutoHyphens/>
        <w:autoSpaceDE w:val="0"/>
        <w:jc w:val="both"/>
        <w:rPr>
          <w:rFonts w:ascii="Montserrat" w:eastAsia="Times New Roman" w:hAnsi="Montserrat" w:cs="Arial"/>
          <w:sz w:val="22"/>
          <w:szCs w:val="22"/>
        </w:rPr>
      </w:pPr>
    </w:p>
    <w:p w14:paraId="77F43D94" w14:textId="77777777" w:rsidR="008320CD" w:rsidRPr="008320CD" w:rsidRDefault="008320CD" w:rsidP="008320CD">
      <w:pPr>
        <w:widowControl w:val="0"/>
        <w:suppressAutoHyphens/>
        <w:autoSpaceDE w:val="0"/>
        <w:ind w:firstLine="648"/>
        <w:jc w:val="both"/>
        <w:rPr>
          <w:rFonts w:ascii="Montserrat" w:eastAsia="Times New Roman" w:hAnsi="Montserrat" w:cs="Arial"/>
          <w:sz w:val="22"/>
          <w:szCs w:val="22"/>
          <w:u w:val="single"/>
        </w:rPr>
      </w:pPr>
      <w:r w:rsidRPr="008320CD">
        <w:rPr>
          <w:rFonts w:ascii="Montserrat" w:eastAsia="Times New Roman" w:hAnsi="Montserrat" w:cs="Arial"/>
          <w:sz w:val="22"/>
          <w:szCs w:val="22"/>
        </w:rPr>
        <w:t xml:space="preserve">Sobre el particular y en los términos de lo previsto en el artículo 34 del Reglamento de la Ley de Adquisiciones, Arrendamientos y Servicios del Sector Público, </w:t>
      </w:r>
      <w:r w:rsidRPr="008320CD">
        <w:rPr>
          <w:rFonts w:ascii="Montserrat" w:eastAsia="Times New Roman" w:hAnsi="Montserrat" w:cs="Arial"/>
          <w:i/>
          <w:iCs/>
          <w:sz w:val="22"/>
          <w:szCs w:val="22"/>
        </w:rPr>
        <w:t xml:space="preserve">relativo a la participación de las micro, pequeñas </w:t>
      </w:r>
      <w:r w:rsidRPr="008320CD">
        <w:rPr>
          <w:rFonts w:ascii="Montserrat" w:eastAsia="Times New Roman" w:hAnsi="Montserrat" w:cs="Arial"/>
          <w:i/>
          <w:sz w:val="22"/>
          <w:szCs w:val="22"/>
        </w:rPr>
        <w:t xml:space="preserve">y </w:t>
      </w:r>
      <w:r w:rsidRPr="008320CD">
        <w:rPr>
          <w:rFonts w:ascii="Montserrat" w:eastAsia="Times New Roman" w:hAnsi="Montserrat" w:cs="Arial"/>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8320CD">
        <w:rPr>
          <w:rFonts w:ascii="Montserrat" w:eastAsia="Times New Roman" w:hAnsi="Montserrat" w:cs="Arial"/>
          <w:sz w:val="22"/>
          <w:szCs w:val="22"/>
        </w:rPr>
        <w:t>declaro bajo protesta decir verdad, que mi representada pertenece al sector</w:t>
      </w:r>
      <w:r w:rsidRPr="008320CD">
        <w:rPr>
          <w:rFonts w:ascii="Montserrat" w:eastAsia="Times New Roman" w:hAnsi="Montserrat" w:cs="Arial"/>
          <w:sz w:val="22"/>
          <w:szCs w:val="22"/>
          <w:u w:val="single"/>
        </w:rPr>
        <w:t xml:space="preserve"> ___________________.</w:t>
      </w:r>
    </w:p>
    <w:p w14:paraId="6FEB4D00" w14:textId="77777777" w:rsidR="008320CD" w:rsidRPr="008320CD" w:rsidRDefault="008320CD" w:rsidP="008320CD">
      <w:pPr>
        <w:widowControl w:val="0"/>
        <w:suppressAutoHyphens/>
        <w:autoSpaceDE w:val="0"/>
        <w:ind w:firstLine="1512"/>
        <w:jc w:val="left"/>
        <w:rPr>
          <w:rFonts w:ascii="Montserrat" w:eastAsia="Times New Roman" w:hAnsi="Montserrat" w:cs="Arial"/>
          <w:sz w:val="22"/>
          <w:szCs w:val="22"/>
        </w:rPr>
      </w:pPr>
    </w:p>
    <w:p w14:paraId="30F5EB1E" w14:textId="77777777" w:rsidR="008320CD" w:rsidRPr="008320CD" w:rsidRDefault="008320CD" w:rsidP="008320CD">
      <w:pPr>
        <w:widowControl w:val="0"/>
        <w:suppressAutoHyphens/>
        <w:autoSpaceDE w:val="0"/>
        <w:jc w:val="both"/>
        <w:rPr>
          <w:rFonts w:ascii="Montserrat" w:eastAsia="Times New Roman" w:hAnsi="Montserrat" w:cs="Arial"/>
          <w:sz w:val="22"/>
          <w:szCs w:val="22"/>
        </w:rPr>
      </w:pPr>
      <w:r w:rsidRPr="008320CD">
        <w:rPr>
          <w:rFonts w:ascii="Montserrat" w:eastAsia="Times New Roman" w:hAnsi="Montserrat" w:cs="Arial"/>
          <w:sz w:val="22"/>
          <w:szCs w:val="22"/>
        </w:rPr>
        <w:t>Asimismo, manifiesto, bajo protesta de .decir verdad, que el Registro Federal de Contribuyentes de mi representada es:</w:t>
      </w:r>
      <w:r w:rsidRPr="008320CD">
        <w:rPr>
          <w:rFonts w:ascii="Montserrat" w:eastAsia="Times New Roman" w:hAnsi="Montserrat" w:cs="Arial"/>
          <w:sz w:val="22"/>
          <w:szCs w:val="22"/>
          <w:u w:val="single"/>
        </w:rPr>
        <w:t xml:space="preserve"> </w:t>
      </w:r>
      <w:r w:rsidRPr="008320CD">
        <w:rPr>
          <w:rFonts w:ascii="Montserrat" w:eastAsia="Times New Roman" w:hAnsi="Montserrat" w:cs="Arial"/>
          <w:sz w:val="22"/>
          <w:szCs w:val="22"/>
        </w:rPr>
        <w:t>___________</w:t>
      </w:r>
    </w:p>
    <w:p w14:paraId="6549A9F3" w14:textId="77777777" w:rsidR="008320CD" w:rsidRPr="008320CD" w:rsidRDefault="008320CD" w:rsidP="008320CD">
      <w:pPr>
        <w:widowControl w:val="0"/>
        <w:suppressAutoHyphens/>
        <w:autoSpaceDE w:val="0"/>
        <w:ind w:firstLine="3816"/>
        <w:jc w:val="left"/>
        <w:rPr>
          <w:rFonts w:ascii="Montserrat" w:eastAsia="Times New Roman" w:hAnsi="Montserrat" w:cs="Arial"/>
          <w:sz w:val="22"/>
          <w:szCs w:val="22"/>
        </w:rPr>
      </w:pPr>
    </w:p>
    <w:p w14:paraId="5609B720" w14:textId="77777777" w:rsidR="008320CD" w:rsidRPr="008320CD" w:rsidRDefault="00EB619E" w:rsidP="00EB619E">
      <w:pPr>
        <w:widowControl w:val="0"/>
        <w:tabs>
          <w:tab w:val="left" w:pos="4946"/>
        </w:tabs>
        <w:suppressAutoHyphens/>
        <w:autoSpaceDE w:val="0"/>
        <w:ind w:firstLine="3816"/>
        <w:jc w:val="left"/>
        <w:rPr>
          <w:rFonts w:ascii="Montserrat" w:eastAsia="Times New Roman" w:hAnsi="Montserrat" w:cs="Arial"/>
          <w:sz w:val="22"/>
          <w:szCs w:val="22"/>
        </w:rPr>
      </w:pPr>
      <w:r>
        <w:rPr>
          <w:rFonts w:ascii="Montserrat" w:eastAsia="Times New Roman" w:hAnsi="Montserrat" w:cs="Arial"/>
          <w:sz w:val="22"/>
          <w:szCs w:val="22"/>
        </w:rPr>
        <w:tab/>
      </w:r>
    </w:p>
    <w:p w14:paraId="4DC33D63" w14:textId="77777777" w:rsidR="008320CD" w:rsidRPr="008320CD" w:rsidRDefault="008320CD" w:rsidP="008320CD">
      <w:pPr>
        <w:widowControl w:val="0"/>
        <w:suppressAutoHyphens/>
        <w:autoSpaceDE w:val="0"/>
        <w:ind w:firstLine="4111"/>
        <w:jc w:val="left"/>
        <w:rPr>
          <w:rFonts w:ascii="Montserrat" w:eastAsia="Times New Roman" w:hAnsi="Montserrat" w:cs="Arial"/>
          <w:b/>
          <w:sz w:val="22"/>
          <w:szCs w:val="22"/>
        </w:rPr>
      </w:pPr>
      <w:r w:rsidRPr="008320CD">
        <w:rPr>
          <w:rFonts w:ascii="Montserrat" w:eastAsia="Times New Roman" w:hAnsi="Montserrat" w:cs="Arial"/>
          <w:b/>
          <w:sz w:val="22"/>
          <w:szCs w:val="22"/>
        </w:rPr>
        <w:t xml:space="preserve">        ATENTAMENTE</w:t>
      </w:r>
    </w:p>
    <w:p w14:paraId="5616D4FB" w14:textId="77777777" w:rsidR="008320CD" w:rsidRPr="008320CD" w:rsidRDefault="008320CD" w:rsidP="008320CD">
      <w:pPr>
        <w:suppressAutoHyphens/>
        <w:rPr>
          <w:rFonts w:ascii="Montserrat" w:eastAsia="Times New Roman" w:hAnsi="Montserrat"/>
          <w:b/>
          <w:sz w:val="22"/>
          <w:szCs w:val="22"/>
        </w:rPr>
      </w:pPr>
      <w:r w:rsidRPr="008320CD">
        <w:rPr>
          <w:rFonts w:ascii="Montserrat" w:eastAsia="Times New Roman" w:hAnsi="Montserrat"/>
          <w:b/>
          <w:sz w:val="22"/>
          <w:szCs w:val="22"/>
        </w:rPr>
        <w:t>_____________________________________________</w:t>
      </w:r>
    </w:p>
    <w:p w14:paraId="44F58F1A" w14:textId="77777777" w:rsidR="008320CD" w:rsidRPr="008320CD" w:rsidRDefault="008320CD" w:rsidP="008320CD">
      <w:pPr>
        <w:suppressAutoHyphens/>
        <w:rPr>
          <w:rFonts w:ascii="Montserrat" w:eastAsia="Times New Roman" w:hAnsi="Montserrat"/>
          <w:b/>
          <w:sz w:val="22"/>
          <w:szCs w:val="22"/>
        </w:rPr>
      </w:pPr>
      <w:r w:rsidRPr="008320CD">
        <w:rPr>
          <w:rFonts w:ascii="Montserrat" w:eastAsia="Times New Roman" w:hAnsi="Montserrat"/>
          <w:b/>
          <w:sz w:val="22"/>
          <w:szCs w:val="22"/>
        </w:rPr>
        <w:t>NOMBRE Y FIRMA DEL REPRESENTANTE LEGAL</w:t>
      </w:r>
    </w:p>
    <w:p w14:paraId="1B7FC432" w14:textId="77777777" w:rsidR="008320CD" w:rsidRPr="008320CD" w:rsidRDefault="008320CD" w:rsidP="008320CD">
      <w:pPr>
        <w:suppressAutoHyphens/>
        <w:jc w:val="left"/>
        <w:rPr>
          <w:rFonts w:ascii="Montserrat" w:eastAsia="Times New Roman" w:hAnsi="Montserrat" w:cs="Arial"/>
          <w:sz w:val="20"/>
        </w:rPr>
      </w:pPr>
    </w:p>
    <w:p w14:paraId="2FC56862" w14:textId="77777777" w:rsidR="003E0658" w:rsidRDefault="003E0658" w:rsidP="008320CD">
      <w:pPr>
        <w:tabs>
          <w:tab w:val="left" w:pos="-28444"/>
          <w:tab w:val="left" w:pos="-27724"/>
          <w:tab w:val="left" w:pos="-27004"/>
          <w:tab w:val="left" w:pos="-26284"/>
          <w:tab w:val="left" w:pos="-25564"/>
          <w:tab w:val="left" w:pos="-24844"/>
          <w:tab w:val="left" w:pos="-24124"/>
        </w:tabs>
        <w:suppressAutoHyphens/>
        <w:rPr>
          <w:rFonts w:ascii="Montserrat" w:eastAsia="Times New Roman" w:hAnsi="Montserrat" w:cs="Arial"/>
          <w:b/>
          <w:sz w:val="22"/>
          <w:szCs w:val="22"/>
        </w:rPr>
      </w:pPr>
    </w:p>
    <w:p w14:paraId="629169D7" w14:textId="77777777" w:rsidR="003E0658" w:rsidRDefault="003E0658" w:rsidP="008320CD">
      <w:pPr>
        <w:tabs>
          <w:tab w:val="left" w:pos="-28444"/>
          <w:tab w:val="left" w:pos="-27724"/>
          <w:tab w:val="left" w:pos="-27004"/>
          <w:tab w:val="left" w:pos="-26284"/>
          <w:tab w:val="left" w:pos="-25564"/>
          <w:tab w:val="left" w:pos="-24844"/>
          <w:tab w:val="left" w:pos="-24124"/>
        </w:tabs>
        <w:suppressAutoHyphens/>
        <w:rPr>
          <w:rFonts w:ascii="Montserrat" w:eastAsia="Times New Roman" w:hAnsi="Montserrat" w:cs="Arial"/>
          <w:b/>
          <w:sz w:val="22"/>
          <w:szCs w:val="22"/>
        </w:rPr>
      </w:pPr>
    </w:p>
    <w:p w14:paraId="452D80E4" w14:textId="77777777" w:rsidR="003E0658" w:rsidRDefault="003E0658" w:rsidP="008320CD">
      <w:pPr>
        <w:tabs>
          <w:tab w:val="left" w:pos="-28444"/>
          <w:tab w:val="left" w:pos="-27724"/>
          <w:tab w:val="left" w:pos="-27004"/>
          <w:tab w:val="left" w:pos="-26284"/>
          <w:tab w:val="left" w:pos="-25564"/>
          <w:tab w:val="left" w:pos="-24844"/>
          <w:tab w:val="left" w:pos="-24124"/>
        </w:tabs>
        <w:suppressAutoHyphens/>
        <w:rPr>
          <w:rFonts w:ascii="Montserrat" w:eastAsia="Times New Roman" w:hAnsi="Montserrat" w:cs="Arial"/>
          <w:b/>
          <w:sz w:val="22"/>
          <w:szCs w:val="22"/>
        </w:rPr>
      </w:pPr>
    </w:p>
    <w:p w14:paraId="5D5FED8D" w14:textId="77777777" w:rsidR="003E0658" w:rsidRDefault="003E0658" w:rsidP="008320CD">
      <w:pPr>
        <w:tabs>
          <w:tab w:val="left" w:pos="-28444"/>
          <w:tab w:val="left" w:pos="-27724"/>
          <w:tab w:val="left" w:pos="-27004"/>
          <w:tab w:val="left" w:pos="-26284"/>
          <w:tab w:val="left" w:pos="-25564"/>
          <w:tab w:val="left" w:pos="-24844"/>
          <w:tab w:val="left" w:pos="-24124"/>
        </w:tabs>
        <w:suppressAutoHyphens/>
        <w:rPr>
          <w:rFonts w:ascii="Montserrat" w:eastAsia="Times New Roman" w:hAnsi="Montserrat" w:cs="Arial"/>
          <w:b/>
          <w:sz w:val="22"/>
          <w:szCs w:val="22"/>
        </w:rPr>
      </w:pPr>
    </w:p>
    <w:p w14:paraId="79775E83" w14:textId="77777777" w:rsidR="003E0658" w:rsidRDefault="003E0658" w:rsidP="008320CD">
      <w:pPr>
        <w:tabs>
          <w:tab w:val="left" w:pos="-28444"/>
          <w:tab w:val="left" w:pos="-27724"/>
          <w:tab w:val="left" w:pos="-27004"/>
          <w:tab w:val="left" w:pos="-26284"/>
          <w:tab w:val="left" w:pos="-25564"/>
          <w:tab w:val="left" w:pos="-24844"/>
          <w:tab w:val="left" w:pos="-24124"/>
        </w:tabs>
        <w:suppressAutoHyphens/>
        <w:rPr>
          <w:rFonts w:ascii="Montserrat" w:eastAsia="Times New Roman" w:hAnsi="Montserrat" w:cs="Arial"/>
          <w:b/>
          <w:sz w:val="22"/>
          <w:szCs w:val="22"/>
        </w:rPr>
      </w:pPr>
    </w:p>
    <w:p w14:paraId="6E9D4D68" w14:textId="77777777" w:rsidR="003E0658" w:rsidRDefault="003E0658" w:rsidP="008320CD">
      <w:pPr>
        <w:tabs>
          <w:tab w:val="left" w:pos="-28444"/>
          <w:tab w:val="left" w:pos="-27724"/>
          <w:tab w:val="left" w:pos="-27004"/>
          <w:tab w:val="left" w:pos="-26284"/>
          <w:tab w:val="left" w:pos="-25564"/>
          <w:tab w:val="left" w:pos="-24844"/>
          <w:tab w:val="left" w:pos="-24124"/>
        </w:tabs>
        <w:suppressAutoHyphens/>
        <w:rPr>
          <w:rFonts w:ascii="Montserrat" w:eastAsia="Times New Roman" w:hAnsi="Montserrat" w:cs="Arial"/>
          <w:b/>
          <w:sz w:val="22"/>
          <w:szCs w:val="22"/>
        </w:rPr>
      </w:pPr>
    </w:p>
    <w:p w14:paraId="1CC31CB3" w14:textId="77777777" w:rsidR="003E0658" w:rsidRDefault="003E0658" w:rsidP="008320CD">
      <w:pPr>
        <w:tabs>
          <w:tab w:val="left" w:pos="-28444"/>
          <w:tab w:val="left" w:pos="-27724"/>
          <w:tab w:val="left" w:pos="-27004"/>
          <w:tab w:val="left" w:pos="-26284"/>
          <w:tab w:val="left" w:pos="-25564"/>
          <w:tab w:val="left" w:pos="-24844"/>
          <w:tab w:val="left" w:pos="-24124"/>
        </w:tabs>
        <w:suppressAutoHyphens/>
        <w:rPr>
          <w:rFonts w:ascii="Montserrat" w:eastAsia="Times New Roman" w:hAnsi="Montserrat" w:cs="Arial"/>
          <w:b/>
          <w:sz w:val="22"/>
          <w:szCs w:val="22"/>
        </w:rPr>
      </w:pPr>
    </w:p>
    <w:p w14:paraId="5C6AA2F4" w14:textId="77777777" w:rsidR="003E0658" w:rsidRDefault="003E0658" w:rsidP="008320CD">
      <w:pPr>
        <w:tabs>
          <w:tab w:val="left" w:pos="-28444"/>
          <w:tab w:val="left" w:pos="-27724"/>
          <w:tab w:val="left" w:pos="-27004"/>
          <w:tab w:val="left" w:pos="-26284"/>
          <w:tab w:val="left" w:pos="-25564"/>
          <w:tab w:val="left" w:pos="-24844"/>
          <w:tab w:val="left" w:pos="-24124"/>
        </w:tabs>
        <w:suppressAutoHyphens/>
        <w:rPr>
          <w:rFonts w:ascii="Montserrat" w:eastAsia="Times New Roman" w:hAnsi="Montserrat" w:cs="Arial"/>
          <w:b/>
          <w:sz w:val="22"/>
          <w:szCs w:val="22"/>
        </w:rPr>
      </w:pPr>
    </w:p>
    <w:p w14:paraId="7D356568" w14:textId="77777777" w:rsidR="003E0658" w:rsidRDefault="003E0658" w:rsidP="008320CD">
      <w:pPr>
        <w:tabs>
          <w:tab w:val="left" w:pos="-28444"/>
          <w:tab w:val="left" w:pos="-27724"/>
          <w:tab w:val="left" w:pos="-27004"/>
          <w:tab w:val="left" w:pos="-26284"/>
          <w:tab w:val="left" w:pos="-25564"/>
          <w:tab w:val="left" w:pos="-24844"/>
          <w:tab w:val="left" w:pos="-24124"/>
        </w:tabs>
        <w:suppressAutoHyphens/>
        <w:rPr>
          <w:rFonts w:ascii="Montserrat" w:eastAsia="Times New Roman" w:hAnsi="Montserrat" w:cs="Arial"/>
          <w:b/>
          <w:sz w:val="22"/>
          <w:szCs w:val="22"/>
        </w:rPr>
      </w:pPr>
    </w:p>
    <w:p w14:paraId="48277AAF" w14:textId="77777777" w:rsidR="003E0658" w:rsidRDefault="003E0658" w:rsidP="008320CD">
      <w:pPr>
        <w:tabs>
          <w:tab w:val="left" w:pos="-28444"/>
          <w:tab w:val="left" w:pos="-27724"/>
          <w:tab w:val="left" w:pos="-27004"/>
          <w:tab w:val="left" w:pos="-26284"/>
          <w:tab w:val="left" w:pos="-25564"/>
          <w:tab w:val="left" w:pos="-24844"/>
          <w:tab w:val="left" w:pos="-24124"/>
        </w:tabs>
        <w:suppressAutoHyphens/>
        <w:rPr>
          <w:rFonts w:ascii="Montserrat" w:eastAsia="Times New Roman" w:hAnsi="Montserrat" w:cs="Arial"/>
          <w:b/>
          <w:sz w:val="22"/>
          <w:szCs w:val="22"/>
        </w:rPr>
      </w:pPr>
    </w:p>
    <w:p w14:paraId="0F966D49" w14:textId="048046C4" w:rsidR="008320CD" w:rsidRPr="008320CD" w:rsidRDefault="008320CD" w:rsidP="008320CD">
      <w:pPr>
        <w:tabs>
          <w:tab w:val="left" w:pos="-28444"/>
          <w:tab w:val="left" w:pos="-27724"/>
          <w:tab w:val="left" w:pos="-27004"/>
          <w:tab w:val="left" w:pos="-26284"/>
          <w:tab w:val="left" w:pos="-25564"/>
          <w:tab w:val="left" w:pos="-24844"/>
          <w:tab w:val="left" w:pos="-24124"/>
        </w:tabs>
        <w:suppressAutoHyphens/>
        <w:rPr>
          <w:rFonts w:ascii="Montserrat" w:eastAsia="Times New Roman" w:hAnsi="Montserrat" w:cs="Arial"/>
          <w:b/>
          <w:sz w:val="22"/>
          <w:szCs w:val="22"/>
        </w:rPr>
      </w:pPr>
      <w:r w:rsidRPr="008320CD">
        <w:rPr>
          <w:rFonts w:ascii="Montserrat" w:eastAsia="Times New Roman" w:hAnsi="Montserrat" w:cs="Arial"/>
          <w:b/>
          <w:sz w:val="22"/>
          <w:szCs w:val="22"/>
        </w:rPr>
        <w:t>ANEXO NÚMERO 4 (CUATRO)</w:t>
      </w:r>
    </w:p>
    <w:tbl>
      <w:tblPr>
        <w:tblW w:w="0" w:type="auto"/>
        <w:tblInd w:w="-15" w:type="dxa"/>
        <w:tblLayout w:type="fixed"/>
        <w:tblCellMar>
          <w:left w:w="70" w:type="dxa"/>
          <w:right w:w="70" w:type="dxa"/>
        </w:tblCellMar>
        <w:tblLook w:val="0000" w:firstRow="0" w:lastRow="0" w:firstColumn="0" w:lastColumn="0" w:noHBand="0" w:noVBand="0"/>
      </w:tblPr>
      <w:tblGrid>
        <w:gridCol w:w="7315"/>
        <w:gridCol w:w="1417"/>
        <w:gridCol w:w="567"/>
        <w:gridCol w:w="977"/>
      </w:tblGrid>
      <w:tr w:rsidR="008320CD" w:rsidRPr="008320CD" w14:paraId="5073264A" w14:textId="77777777" w:rsidTr="00EB619E">
        <w:tc>
          <w:tcPr>
            <w:tcW w:w="7315" w:type="dxa"/>
            <w:tcBorders>
              <w:top w:val="single" w:sz="4" w:space="0" w:color="000000"/>
              <w:left w:val="single" w:sz="4" w:space="0" w:color="000000"/>
              <w:bottom w:val="single" w:sz="4" w:space="0" w:color="000000"/>
            </w:tcBorders>
            <w:shd w:val="clear" w:color="auto" w:fill="D9D9D9"/>
            <w:vAlign w:val="center"/>
          </w:tcPr>
          <w:p w14:paraId="18EB4910" w14:textId="77777777" w:rsidR="008320CD" w:rsidRPr="008320CD" w:rsidRDefault="008320CD" w:rsidP="008320CD">
            <w:pPr>
              <w:keepNext/>
              <w:numPr>
                <w:ilvl w:val="0"/>
                <w:numId w:val="1"/>
              </w:numPr>
              <w:suppressAutoHyphens/>
              <w:snapToGrid w:val="0"/>
              <w:jc w:val="left"/>
              <w:outlineLvl w:val="0"/>
              <w:rPr>
                <w:rFonts w:ascii="Montserrat" w:eastAsia="Times New Roman" w:hAnsi="Montserrat" w:cs="Arial"/>
                <w:b/>
                <w:bCs/>
                <w:kern w:val="1"/>
                <w:sz w:val="18"/>
                <w:szCs w:val="18"/>
              </w:rPr>
            </w:pPr>
            <w:r w:rsidRPr="008320CD">
              <w:rPr>
                <w:rFonts w:ascii="Montserrat" w:eastAsia="Times New Roman" w:hAnsi="Montserrat" w:cs="Arial"/>
                <w:b/>
                <w:bCs/>
                <w:kern w:val="1"/>
                <w:sz w:val="18"/>
                <w:szCs w:val="18"/>
              </w:rPr>
              <w:t>DOCUMENTO SOLICITADO</w:t>
            </w:r>
          </w:p>
        </w:tc>
        <w:tc>
          <w:tcPr>
            <w:tcW w:w="1417" w:type="dxa"/>
            <w:tcBorders>
              <w:top w:val="single" w:sz="4" w:space="0" w:color="000000"/>
              <w:left w:val="single" w:sz="4" w:space="0" w:color="000000"/>
              <w:bottom w:val="single" w:sz="4" w:space="0" w:color="000000"/>
            </w:tcBorders>
            <w:shd w:val="clear" w:color="auto" w:fill="D9D9D9"/>
            <w:vAlign w:val="center"/>
          </w:tcPr>
          <w:p w14:paraId="155E9F7D" w14:textId="77777777" w:rsidR="008320CD" w:rsidRPr="008320CD" w:rsidRDefault="008320CD" w:rsidP="008320CD">
            <w:pPr>
              <w:suppressAutoHyphens/>
              <w:rPr>
                <w:rFonts w:ascii="Montserrat" w:eastAsia="Times New Roman" w:hAnsi="Montserrat" w:cs="Arial"/>
                <w:b/>
                <w:bCs/>
                <w:sz w:val="18"/>
                <w:szCs w:val="18"/>
              </w:rPr>
            </w:pPr>
            <w:r w:rsidRPr="008320CD">
              <w:rPr>
                <w:rFonts w:ascii="Montserrat" w:eastAsia="Times New Roman" w:hAnsi="Montserrat" w:cs="Arial"/>
                <w:b/>
                <w:bCs/>
                <w:sz w:val="18"/>
                <w:szCs w:val="18"/>
              </w:rPr>
              <w:t>PUNTO EN EL QUE SE SOLICITA</w:t>
            </w:r>
          </w:p>
        </w:tc>
        <w:tc>
          <w:tcPr>
            <w:tcW w:w="154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194C7C" w14:textId="77777777" w:rsidR="008320CD" w:rsidRPr="008320CD" w:rsidRDefault="008320CD" w:rsidP="008320CD">
            <w:pPr>
              <w:suppressAutoHyphens/>
              <w:rPr>
                <w:rFonts w:ascii="Montserrat" w:eastAsia="Times New Roman" w:hAnsi="Montserrat" w:cs="Arial"/>
                <w:b/>
                <w:bCs/>
                <w:sz w:val="18"/>
                <w:szCs w:val="18"/>
              </w:rPr>
            </w:pPr>
            <w:r w:rsidRPr="008320CD">
              <w:rPr>
                <w:rFonts w:ascii="Montserrat" w:eastAsia="Times New Roman" w:hAnsi="Montserrat" w:cs="Arial"/>
                <w:b/>
                <w:bCs/>
                <w:sz w:val="18"/>
                <w:szCs w:val="18"/>
              </w:rPr>
              <w:t>PRESENTADO</w:t>
            </w:r>
          </w:p>
          <w:p w14:paraId="67981539" w14:textId="77777777" w:rsidR="008320CD" w:rsidRPr="008320CD" w:rsidRDefault="008320CD" w:rsidP="008320CD">
            <w:pPr>
              <w:suppressAutoHyphens/>
              <w:rPr>
                <w:rFonts w:ascii="Montserrat" w:eastAsia="Times New Roman" w:hAnsi="Montserrat" w:cs="Arial"/>
                <w:b/>
                <w:bCs/>
                <w:sz w:val="18"/>
                <w:szCs w:val="18"/>
              </w:rPr>
            </w:pPr>
            <w:r w:rsidRPr="008320CD">
              <w:rPr>
                <w:rFonts w:ascii="Montserrat" w:eastAsia="Times New Roman" w:hAnsi="Montserrat" w:cs="Arial"/>
                <w:b/>
                <w:bCs/>
                <w:sz w:val="18"/>
                <w:szCs w:val="18"/>
              </w:rPr>
              <w:t>SI          NO</w:t>
            </w:r>
          </w:p>
        </w:tc>
      </w:tr>
      <w:tr w:rsidR="008320CD" w:rsidRPr="008320CD" w14:paraId="142FF183" w14:textId="77777777" w:rsidTr="00EB619E">
        <w:tc>
          <w:tcPr>
            <w:tcW w:w="7315" w:type="dxa"/>
            <w:tcBorders>
              <w:top w:val="single" w:sz="4" w:space="0" w:color="000000"/>
              <w:left w:val="single" w:sz="4" w:space="0" w:color="000000"/>
              <w:bottom w:val="single" w:sz="4" w:space="0" w:color="000000"/>
            </w:tcBorders>
          </w:tcPr>
          <w:p w14:paraId="6C90C503" w14:textId="77777777" w:rsidR="008320CD" w:rsidRPr="008320CD" w:rsidRDefault="008320CD" w:rsidP="008320CD">
            <w:pPr>
              <w:suppressAutoHyphens/>
              <w:snapToGrid w:val="0"/>
              <w:jc w:val="both"/>
              <w:rPr>
                <w:rFonts w:ascii="Montserrat" w:eastAsia="Times New Roman" w:hAnsi="Montserrat" w:cs="Arial"/>
                <w:bCs/>
                <w:sz w:val="20"/>
                <w:lang w:val="es-MX"/>
              </w:rPr>
            </w:pPr>
            <w:r w:rsidRPr="008320CD">
              <w:rPr>
                <w:rFonts w:ascii="Montserrat" w:eastAsia="Times New Roman" w:hAnsi="Montserrat" w:cs="Arial"/>
                <w:sz w:val="20"/>
              </w:rPr>
              <w:t xml:space="preserve">Escrito en el que su firmante manifieste, bajo protesta de decir verdad, que cuenta con </w:t>
            </w:r>
            <w:r w:rsidRPr="008320CD">
              <w:rPr>
                <w:rFonts w:ascii="Montserrat" w:eastAsia="Times New Roman" w:hAnsi="Montserrat" w:cs="Arial"/>
                <w:sz w:val="20"/>
              </w:rPr>
              <w:lastRenderedPageBreak/>
              <w:t xml:space="preserve">facultades suficientes para comprometerse por si o por su representada, </w:t>
            </w:r>
            <w:r w:rsidRPr="008320CD">
              <w:rPr>
                <w:rFonts w:ascii="Montserrat" w:eastAsia="Times New Roman" w:hAnsi="Montserrat" w:cs="Arial"/>
                <w:bCs/>
                <w:sz w:val="20"/>
                <w:lang w:val="es-MX"/>
              </w:rPr>
              <w:t>sin que resulte necesario acreditar su personalidad jurídica.</w:t>
            </w:r>
          </w:p>
        </w:tc>
        <w:tc>
          <w:tcPr>
            <w:tcW w:w="1417" w:type="dxa"/>
            <w:tcBorders>
              <w:top w:val="single" w:sz="4" w:space="0" w:color="000000"/>
              <w:left w:val="single" w:sz="4" w:space="0" w:color="000000"/>
              <w:bottom w:val="single" w:sz="4" w:space="0" w:color="000000"/>
            </w:tcBorders>
            <w:vAlign w:val="center"/>
          </w:tcPr>
          <w:p w14:paraId="08E30605" w14:textId="77777777" w:rsidR="008320CD" w:rsidRPr="008320CD" w:rsidRDefault="008320CD" w:rsidP="008320CD">
            <w:pPr>
              <w:suppressAutoHyphens/>
              <w:snapToGrid w:val="0"/>
              <w:rPr>
                <w:rFonts w:ascii="Montserrat" w:eastAsia="Times New Roman" w:hAnsi="Montserrat" w:cs="Arial"/>
                <w:sz w:val="20"/>
              </w:rPr>
            </w:pPr>
            <w:r w:rsidRPr="008320CD">
              <w:rPr>
                <w:rFonts w:ascii="Montserrat" w:eastAsia="Times New Roman" w:hAnsi="Montserrat" w:cs="Arial"/>
                <w:sz w:val="20"/>
              </w:rPr>
              <w:lastRenderedPageBreak/>
              <w:t>7.1</w:t>
            </w:r>
          </w:p>
        </w:tc>
        <w:tc>
          <w:tcPr>
            <w:tcW w:w="567" w:type="dxa"/>
            <w:tcBorders>
              <w:top w:val="single" w:sz="4" w:space="0" w:color="000000"/>
              <w:left w:val="single" w:sz="4" w:space="0" w:color="000000"/>
              <w:bottom w:val="single" w:sz="4" w:space="0" w:color="000000"/>
            </w:tcBorders>
          </w:tcPr>
          <w:p w14:paraId="086AA019" w14:textId="77777777" w:rsidR="008320CD" w:rsidRPr="008320CD" w:rsidRDefault="008320CD" w:rsidP="008320CD">
            <w:pPr>
              <w:suppressAutoHyphens/>
              <w:snapToGrid w:val="0"/>
              <w:rPr>
                <w:rFonts w:ascii="Montserrat" w:eastAsia="Times New Roman" w:hAnsi="Montserrat" w:cs="Arial"/>
                <w:sz w:val="20"/>
              </w:rPr>
            </w:pPr>
          </w:p>
        </w:tc>
        <w:tc>
          <w:tcPr>
            <w:tcW w:w="977" w:type="dxa"/>
            <w:tcBorders>
              <w:top w:val="single" w:sz="4" w:space="0" w:color="000000"/>
              <w:left w:val="single" w:sz="4" w:space="0" w:color="000000"/>
              <w:bottom w:val="single" w:sz="4" w:space="0" w:color="000000"/>
              <w:right w:val="single" w:sz="4" w:space="0" w:color="000000"/>
            </w:tcBorders>
          </w:tcPr>
          <w:p w14:paraId="7D8C8DFC" w14:textId="77777777" w:rsidR="008320CD" w:rsidRPr="008320CD" w:rsidRDefault="008320CD" w:rsidP="008320CD">
            <w:pPr>
              <w:suppressAutoHyphens/>
              <w:snapToGrid w:val="0"/>
              <w:rPr>
                <w:rFonts w:ascii="Montserrat" w:eastAsia="Times New Roman" w:hAnsi="Montserrat" w:cs="Arial"/>
                <w:sz w:val="20"/>
              </w:rPr>
            </w:pPr>
          </w:p>
        </w:tc>
      </w:tr>
    </w:tbl>
    <w:p w14:paraId="0E50F6E6" w14:textId="77777777" w:rsidR="008320CD" w:rsidRPr="008320CD" w:rsidRDefault="008320CD" w:rsidP="008320CD">
      <w:pPr>
        <w:keepNext/>
        <w:numPr>
          <w:ilvl w:val="1"/>
          <w:numId w:val="1"/>
        </w:numPr>
        <w:tabs>
          <w:tab w:val="left" w:pos="0"/>
        </w:tabs>
        <w:suppressAutoHyphens/>
        <w:jc w:val="left"/>
        <w:outlineLvl w:val="1"/>
        <w:rPr>
          <w:rFonts w:ascii="Montserrat" w:eastAsia="Times New Roman" w:hAnsi="Montserrat" w:cs="Arial"/>
          <w:b/>
          <w:sz w:val="22"/>
          <w:szCs w:val="22"/>
          <w:lang w:val="es-MX"/>
        </w:rPr>
      </w:pPr>
    </w:p>
    <w:p w14:paraId="531C93E5" w14:textId="77777777" w:rsidR="008320CD" w:rsidRPr="008320CD" w:rsidRDefault="008320CD" w:rsidP="008320CD">
      <w:pPr>
        <w:keepNext/>
        <w:numPr>
          <w:ilvl w:val="1"/>
          <w:numId w:val="1"/>
        </w:numPr>
        <w:tabs>
          <w:tab w:val="left" w:pos="0"/>
        </w:tabs>
        <w:suppressAutoHyphens/>
        <w:jc w:val="left"/>
        <w:outlineLvl w:val="1"/>
        <w:rPr>
          <w:rFonts w:ascii="Montserrat" w:eastAsia="Times New Roman" w:hAnsi="Montserrat" w:cs="Arial"/>
          <w:b/>
          <w:sz w:val="22"/>
          <w:szCs w:val="22"/>
          <w:lang w:val="es-MX"/>
        </w:rPr>
      </w:pPr>
      <w:r w:rsidRPr="008320CD">
        <w:rPr>
          <w:rFonts w:ascii="Montserrat" w:eastAsia="Times New Roman" w:hAnsi="Montserrat" w:cs="Arial"/>
          <w:b/>
          <w:sz w:val="22"/>
          <w:szCs w:val="22"/>
          <w:lang w:val="es-MX"/>
        </w:rPr>
        <w:t xml:space="preserve">DOCUMENTACIÓN CORRESPONDIENTE A </w:t>
      </w:r>
      <w:smartTag w:uri="urn:schemas-microsoft-com:office:smarttags" w:element="PersonName">
        <w:smartTagPr>
          <w:attr w:name="ProductID" w:val="LA PROPOSICION T￉CNICA"/>
        </w:smartTagPr>
        <w:r w:rsidRPr="008320CD">
          <w:rPr>
            <w:rFonts w:ascii="Montserrat" w:eastAsia="Times New Roman" w:hAnsi="Montserrat" w:cs="Arial"/>
            <w:b/>
            <w:sz w:val="22"/>
            <w:szCs w:val="22"/>
            <w:lang w:val="es-MX"/>
          </w:rPr>
          <w:t>LA PROPOSICION TÉCNICA</w:t>
        </w:r>
      </w:smartTag>
    </w:p>
    <w:tbl>
      <w:tblPr>
        <w:tblW w:w="0" w:type="auto"/>
        <w:tblInd w:w="-15" w:type="dxa"/>
        <w:tblLayout w:type="fixed"/>
        <w:tblCellMar>
          <w:left w:w="70" w:type="dxa"/>
          <w:right w:w="70" w:type="dxa"/>
        </w:tblCellMar>
        <w:tblLook w:val="0000" w:firstRow="0" w:lastRow="0" w:firstColumn="0" w:lastColumn="0" w:noHBand="0" w:noVBand="0"/>
      </w:tblPr>
      <w:tblGrid>
        <w:gridCol w:w="7315"/>
        <w:gridCol w:w="1417"/>
        <w:gridCol w:w="709"/>
        <w:gridCol w:w="850"/>
      </w:tblGrid>
      <w:tr w:rsidR="008320CD" w:rsidRPr="008320CD" w14:paraId="70C4ADEC" w14:textId="77777777" w:rsidTr="00EB619E">
        <w:tc>
          <w:tcPr>
            <w:tcW w:w="7315" w:type="dxa"/>
            <w:tcBorders>
              <w:top w:val="single" w:sz="4" w:space="0" w:color="000000"/>
              <w:left w:val="single" w:sz="4" w:space="0" w:color="000000"/>
              <w:bottom w:val="single" w:sz="4" w:space="0" w:color="000000"/>
            </w:tcBorders>
            <w:shd w:val="clear" w:color="auto" w:fill="D9D9D9"/>
            <w:vAlign w:val="center"/>
          </w:tcPr>
          <w:p w14:paraId="0A6296D4" w14:textId="77777777" w:rsidR="008320CD" w:rsidRPr="008320CD" w:rsidRDefault="008320CD" w:rsidP="008320CD">
            <w:pPr>
              <w:suppressAutoHyphens/>
              <w:snapToGrid w:val="0"/>
              <w:rPr>
                <w:rFonts w:ascii="Montserrat" w:eastAsia="Times New Roman" w:hAnsi="Montserrat" w:cs="Arial"/>
                <w:b/>
                <w:bCs/>
                <w:sz w:val="18"/>
                <w:szCs w:val="18"/>
              </w:rPr>
            </w:pPr>
            <w:r w:rsidRPr="008320CD">
              <w:rPr>
                <w:rFonts w:ascii="Montserrat" w:eastAsia="Times New Roman" w:hAnsi="Montserrat" w:cs="Arial"/>
                <w:b/>
                <w:bCs/>
                <w:sz w:val="18"/>
                <w:szCs w:val="18"/>
              </w:rPr>
              <w:t>DOCUMENTO SOLICITADO</w:t>
            </w:r>
          </w:p>
        </w:tc>
        <w:tc>
          <w:tcPr>
            <w:tcW w:w="1417" w:type="dxa"/>
            <w:tcBorders>
              <w:top w:val="single" w:sz="4" w:space="0" w:color="000000"/>
              <w:left w:val="single" w:sz="4" w:space="0" w:color="000000"/>
              <w:bottom w:val="single" w:sz="4" w:space="0" w:color="000000"/>
            </w:tcBorders>
            <w:shd w:val="clear" w:color="auto" w:fill="D9D9D9"/>
            <w:vAlign w:val="center"/>
          </w:tcPr>
          <w:p w14:paraId="0341064E" w14:textId="77777777" w:rsidR="008320CD" w:rsidRPr="008320CD" w:rsidRDefault="008320CD" w:rsidP="008320CD">
            <w:pPr>
              <w:suppressAutoHyphens/>
              <w:rPr>
                <w:rFonts w:ascii="Montserrat" w:eastAsia="Times New Roman" w:hAnsi="Montserrat" w:cs="Arial"/>
                <w:b/>
                <w:bCs/>
                <w:sz w:val="18"/>
                <w:szCs w:val="18"/>
              </w:rPr>
            </w:pPr>
            <w:r w:rsidRPr="008320CD">
              <w:rPr>
                <w:rFonts w:ascii="Montserrat" w:eastAsia="Times New Roman" w:hAnsi="Montserrat" w:cs="Arial"/>
                <w:b/>
                <w:bCs/>
                <w:sz w:val="18"/>
                <w:szCs w:val="18"/>
              </w:rPr>
              <w:t>PUNTO EN EL QUE SE SOLICITA</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B9628" w14:textId="77777777" w:rsidR="008320CD" w:rsidRPr="008320CD" w:rsidRDefault="008320CD" w:rsidP="008320CD">
            <w:pPr>
              <w:suppressAutoHyphens/>
              <w:rPr>
                <w:rFonts w:ascii="Montserrat" w:eastAsia="Times New Roman" w:hAnsi="Montserrat" w:cs="Arial"/>
                <w:b/>
                <w:bCs/>
                <w:sz w:val="18"/>
                <w:szCs w:val="18"/>
              </w:rPr>
            </w:pPr>
            <w:r w:rsidRPr="008320CD">
              <w:rPr>
                <w:rFonts w:ascii="Montserrat" w:eastAsia="Times New Roman" w:hAnsi="Montserrat" w:cs="Arial"/>
                <w:b/>
                <w:bCs/>
                <w:sz w:val="18"/>
                <w:szCs w:val="18"/>
              </w:rPr>
              <w:t>PRESENTADO</w:t>
            </w:r>
          </w:p>
          <w:p w14:paraId="1BDC62BD" w14:textId="77777777" w:rsidR="008320CD" w:rsidRPr="008320CD" w:rsidRDefault="008320CD" w:rsidP="008320CD">
            <w:pPr>
              <w:suppressAutoHyphens/>
              <w:rPr>
                <w:rFonts w:ascii="Montserrat" w:eastAsia="Times New Roman" w:hAnsi="Montserrat" w:cs="Arial"/>
                <w:b/>
                <w:bCs/>
                <w:sz w:val="18"/>
                <w:szCs w:val="18"/>
              </w:rPr>
            </w:pPr>
            <w:r w:rsidRPr="008320CD">
              <w:rPr>
                <w:rFonts w:ascii="Montserrat" w:eastAsia="Times New Roman" w:hAnsi="Montserrat" w:cs="Arial"/>
                <w:b/>
                <w:bCs/>
                <w:sz w:val="18"/>
                <w:szCs w:val="18"/>
              </w:rPr>
              <w:t>SI             NO</w:t>
            </w:r>
          </w:p>
        </w:tc>
      </w:tr>
      <w:tr w:rsidR="008320CD" w:rsidRPr="008320CD" w14:paraId="73E66056" w14:textId="77777777" w:rsidTr="00EB619E">
        <w:tc>
          <w:tcPr>
            <w:tcW w:w="7315" w:type="dxa"/>
            <w:tcBorders>
              <w:top w:val="single" w:sz="4" w:space="0" w:color="000000"/>
              <w:left w:val="single" w:sz="4" w:space="0" w:color="000000"/>
              <w:bottom w:val="single" w:sz="4" w:space="0" w:color="000000"/>
            </w:tcBorders>
            <w:vAlign w:val="center"/>
          </w:tcPr>
          <w:p w14:paraId="44511897" w14:textId="77777777" w:rsidR="008320CD" w:rsidRPr="008320CD" w:rsidRDefault="008320CD" w:rsidP="008320CD">
            <w:pPr>
              <w:widowControl w:val="0"/>
              <w:suppressAutoHyphens/>
              <w:snapToGrid w:val="0"/>
              <w:jc w:val="both"/>
              <w:rPr>
                <w:rFonts w:ascii="Montserrat" w:eastAsia="Times New Roman" w:hAnsi="Montserrat" w:cs="Arial"/>
                <w:sz w:val="20"/>
              </w:rPr>
            </w:pPr>
            <w:r w:rsidRPr="008320CD">
              <w:rPr>
                <w:rFonts w:ascii="Montserrat" w:eastAsia="Times New Roman" w:hAnsi="Montserrat" w:cs="Arial"/>
                <w:sz w:val="20"/>
              </w:rPr>
              <w:t xml:space="preserve">ESCRITO EN EL QUE SU FIRMANTE MANIFIESTE, BAJO PROTESTA DE DECIR VERDAD, QUE CUENTA CON FACULTADES SUFICIENTES PARA COMPROMETERSE POR SI O POR SU REPRESENTADA, PARA SUSCRIBIR LAS PROPOSICIONES. </w:t>
            </w:r>
          </w:p>
        </w:tc>
        <w:tc>
          <w:tcPr>
            <w:tcW w:w="1417" w:type="dxa"/>
            <w:tcBorders>
              <w:top w:val="single" w:sz="4" w:space="0" w:color="000000"/>
              <w:left w:val="single" w:sz="4" w:space="0" w:color="000000"/>
              <w:bottom w:val="single" w:sz="4" w:space="0" w:color="000000"/>
            </w:tcBorders>
            <w:vAlign w:val="center"/>
          </w:tcPr>
          <w:p w14:paraId="76293B62" w14:textId="77777777" w:rsidR="008320CD" w:rsidRPr="008320CD" w:rsidRDefault="008320CD" w:rsidP="008320CD">
            <w:pPr>
              <w:suppressAutoHyphens/>
              <w:snapToGrid w:val="0"/>
              <w:rPr>
                <w:rFonts w:ascii="Montserrat" w:eastAsia="Times New Roman" w:hAnsi="Montserrat" w:cs="Arial"/>
                <w:sz w:val="20"/>
              </w:rPr>
            </w:pPr>
            <w:r w:rsidRPr="008320CD">
              <w:rPr>
                <w:rFonts w:ascii="Montserrat" w:eastAsia="Times New Roman" w:hAnsi="Montserrat" w:cs="Arial"/>
                <w:sz w:val="20"/>
              </w:rPr>
              <w:t>7.2</w:t>
            </w:r>
          </w:p>
        </w:tc>
        <w:tc>
          <w:tcPr>
            <w:tcW w:w="709" w:type="dxa"/>
            <w:tcBorders>
              <w:top w:val="single" w:sz="4" w:space="0" w:color="000000"/>
              <w:left w:val="single" w:sz="4" w:space="0" w:color="000000"/>
              <w:bottom w:val="single" w:sz="4" w:space="0" w:color="000000"/>
            </w:tcBorders>
            <w:vAlign w:val="center"/>
          </w:tcPr>
          <w:p w14:paraId="26D81956" w14:textId="77777777" w:rsidR="008320CD" w:rsidRPr="008320CD" w:rsidRDefault="008320CD" w:rsidP="008320CD">
            <w:pPr>
              <w:suppressAutoHyphens/>
              <w:snapToGrid w:val="0"/>
              <w:rPr>
                <w:rFonts w:ascii="Montserrat" w:eastAsia="Times New Roman" w:hAnsi="Montserrat" w:cs="Arial"/>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B50C019" w14:textId="77777777" w:rsidR="008320CD" w:rsidRPr="008320CD" w:rsidRDefault="008320CD" w:rsidP="008320CD">
            <w:pPr>
              <w:suppressAutoHyphens/>
              <w:snapToGrid w:val="0"/>
              <w:rPr>
                <w:rFonts w:ascii="Montserrat" w:eastAsia="Times New Roman" w:hAnsi="Montserrat" w:cs="Arial"/>
                <w:sz w:val="20"/>
              </w:rPr>
            </w:pPr>
          </w:p>
        </w:tc>
      </w:tr>
      <w:tr w:rsidR="008320CD" w:rsidRPr="008320CD" w14:paraId="3229C76E" w14:textId="77777777" w:rsidTr="00EB619E">
        <w:tc>
          <w:tcPr>
            <w:tcW w:w="7315" w:type="dxa"/>
            <w:tcBorders>
              <w:top w:val="single" w:sz="4" w:space="0" w:color="000000"/>
              <w:left w:val="single" w:sz="4" w:space="0" w:color="000000"/>
              <w:bottom w:val="single" w:sz="4" w:space="0" w:color="000000"/>
            </w:tcBorders>
            <w:vAlign w:val="center"/>
          </w:tcPr>
          <w:p w14:paraId="680ABA9A" w14:textId="77777777" w:rsidR="008320CD" w:rsidRPr="008320CD" w:rsidRDefault="008320CD" w:rsidP="008320CD">
            <w:pPr>
              <w:widowControl w:val="0"/>
              <w:suppressAutoHyphens/>
              <w:snapToGrid w:val="0"/>
              <w:jc w:val="both"/>
              <w:rPr>
                <w:rFonts w:ascii="Montserrat" w:eastAsia="Times New Roman" w:hAnsi="Montserrat" w:cs="Arial"/>
                <w:sz w:val="20"/>
              </w:rPr>
            </w:pPr>
            <w:r w:rsidRPr="008320CD">
              <w:rPr>
                <w:rFonts w:ascii="Montserrat" w:eastAsia="Times New Roman" w:hAnsi="Montserrat" w:cs="Arial"/>
                <w:sz w:val="20"/>
              </w:rPr>
              <w:t>ESCRITO BAJO PROTESTA DE DECIR VERDAD DE NO ENCONTRARSE EN ALGUNO DE LOS SUPUESTOS ESTABLECIDOS EN LOS ARTÍCULOS 50 Y 60 DE LA LEY.</w:t>
            </w:r>
          </w:p>
        </w:tc>
        <w:tc>
          <w:tcPr>
            <w:tcW w:w="1417" w:type="dxa"/>
            <w:tcBorders>
              <w:top w:val="single" w:sz="4" w:space="0" w:color="000000"/>
              <w:left w:val="single" w:sz="4" w:space="0" w:color="000000"/>
              <w:bottom w:val="single" w:sz="4" w:space="0" w:color="000000"/>
            </w:tcBorders>
            <w:vAlign w:val="center"/>
          </w:tcPr>
          <w:p w14:paraId="7EA58D6B" w14:textId="77777777" w:rsidR="008320CD" w:rsidRPr="008320CD" w:rsidRDefault="008320CD" w:rsidP="008320CD">
            <w:pPr>
              <w:suppressAutoHyphens/>
              <w:snapToGrid w:val="0"/>
              <w:rPr>
                <w:rFonts w:ascii="Montserrat" w:eastAsia="Times New Roman" w:hAnsi="Montserrat" w:cs="Arial"/>
                <w:sz w:val="20"/>
              </w:rPr>
            </w:pPr>
            <w:r w:rsidRPr="008320CD">
              <w:rPr>
                <w:rFonts w:ascii="Montserrat" w:eastAsia="Times New Roman" w:hAnsi="Montserrat" w:cs="Arial"/>
                <w:sz w:val="20"/>
              </w:rPr>
              <w:t>6 INCISO A</w:t>
            </w:r>
          </w:p>
        </w:tc>
        <w:tc>
          <w:tcPr>
            <w:tcW w:w="709" w:type="dxa"/>
            <w:tcBorders>
              <w:top w:val="single" w:sz="4" w:space="0" w:color="000000"/>
              <w:left w:val="single" w:sz="4" w:space="0" w:color="000000"/>
              <w:bottom w:val="single" w:sz="4" w:space="0" w:color="000000"/>
            </w:tcBorders>
            <w:vAlign w:val="center"/>
          </w:tcPr>
          <w:p w14:paraId="302F3C28" w14:textId="77777777" w:rsidR="008320CD" w:rsidRPr="008320CD" w:rsidRDefault="008320CD" w:rsidP="008320CD">
            <w:pPr>
              <w:suppressAutoHyphens/>
              <w:snapToGrid w:val="0"/>
              <w:rPr>
                <w:rFonts w:ascii="Montserrat" w:eastAsia="Times New Roman" w:hAnsi="Montserrat" w:cs="Arial"/>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F238ECB" w14:textId="77777777" w:rsidR="008320CD" w:rsidRPr="008320CD" w:rsidRDefault="008320CD" w:rsidP="008320CD">
            <w:pPr>
              <w:suppressAutoHyphens/>
              <w:snapToGrid w:val="0"/>
              <w:rPr>
                <w:rFonts w:ascii="Montserrat" w:eastAsia="Times New Roman" w:hAnsi="Montserrat" w:cs="Arial"/>
                <w:sz w:val="20"/>
              </w:rPr>
            </w:pPr>
          </w:p>
        </w:tc>
      </w:tr>
      <w:tr w:rsidR="008320CD" w:rsidRPr="008320CD" w14:paraId="4DDE300B" w14:textId="77777777" w:rsidTr="00EB619E">
        <w:tc>
          <w:tcPr>
            <w:tcW w:w="7315" w:type="dxa"/>
            <w:tcBorders>
              <w:top w:val="single" w:sz="4" w:space="0" w:color="000000"/>
              <w:left w:val="single" w:sz="4" w:space="0" w:color="000000"/>
              <w:bottom w:val="single" w:sz="4" w:space="0" w:color="000000"/>
            </w:tcBorders>
            <w:vAlign w:val="center"/>
          </w:tcPr>
          <w:p w14:paraId="07D49DF5" w14:textId="77777777" w:rsidR="008320CD" w:rsidRPr="008320CD" w:rsidRDefault="008320CD" w:rsidP="008320CD">
            <w:pPr>
              <w:widowControl w:val="0"/>
              <w:suppressAutoHyphens/>
              <w:snapToGrid w:val="0"/>
              <w:jc w:val="both"/>
              <w:rPr>
                <w:rFonts w:ascii="Montserrat" w:eastAsia="Times New Roman" w:hAnsi="Montserrat"/>
                <w:sz w:val="20"/>
              </w:rPr>
            </w:pPr>
            <w:r w:rsidRPr="008320CD">
              <w:rPr>
                <w:rFonts w:ascii="Montserrat" w:eastAsia="Times New Roman" w:hAnsi="Montserrat"/>
                <w:sz w:val="20"/>
              </w:rPr>
              <w:t>ESCRITO DE DECLARACIÓN DE INTEGRIDAD, A TRAVÉS DEL CUAL MANIFIESTA, QUE SE ABSTENDRÁ DE ADOPTAR CONDUCTAS PARA QUE LOS SERVIDORES PÚBLICOS DEL INSTITUTO, INDUZCAN O ALTEREN LAS EVALUACIONES DE LAS PROPOSICIONES, EL RESULTADO DEL PROCEDIMIENTO, U OTROS ASPECTOS QUE OTORGUEN CONDICIONES MÁS VENTAJOSAS CON RELACIÓN A LOS DEMÁS PARTICIPANTES.</w:t>
            </w:r>
          </w:p>
        </w:tc>
        <w:tc>
          <w:tcPr>
            <w:tcW w:w="1417" w:type="dxa"/>
            <w:tcBorders>
              <w:top w:val="single" w:sz="4" w:space="0" w:color="000000"/>
              <w:left w:val="single" w:sz="4" w:space="0" w:color="000000"/>
              <w:bottom w:val="single" w:sz="4" w:space="0" w:color="000000"/>
            </w:tcBorders>
            <w:vAlign w:val="center"/>
          </w:tcPr>
          <w:p w14:paraId="02BC6F10" w14:textId="77777777" w:rsidR="008320CD" w:rsidRPr="008320CD" w:rsidRDefault="008320CD" w:rsidP="008320CD">
            <w:pPr>
              <w:suppressAutoHyphens/>
              <w:snapToGrid w:val="0"/>
              <w:rPr>
                <w:rFonts w:ascii="Montserrat" w:eastAsia="Times New Roman" w:hAnsi="Montserrat" w:cs="Arial"/>
                <w:sz w:val="20"/>
              </w:rPr>
            </w:pPr>
            <w:r w:rsidRPr="008320CD">
              <w:rPr>
                <w:rFonts w:ascii="Montserrat" w:eastAsia="Times New Roman" w:hAnsi="Montserrat" w:cs="Arial"/>
                <w:sz w:val="20"/>
              </w:rPr>
              <w:t>6 INCISO B</w:t>
            </w:r>
          </w:p>
        </w:tc>
        <w:tc>
          <w:tcPr>
            <w:tcW w:w="709" w:type="dxa"/>
            <w:tcBorders>
              <w:top w:val="single" w:sz="4" w:space="0" w:color="000000"/>
              <w:left w:val="single" w:sz="4" w:space="0" w:color="000000"/>
              <w:bottom w:val="single" w:sz="4" w:space="0" w:color="000000"/>
            </w:tcBorders>
            <w:vAlign w:val="center"/>
          </w:tcPr>
          <w:p w14:paraId="11FD6EFD" w14:textId="77777777" w:rsidR="008320CD" w:rsidRPr="008320CD" w:rsidRDefault="008320CD" w:rsidP="008320CD">
            <w:pPr>
              <w:suppressAutoHyphens/>
              <w:snapToGrid w:val="0"/>
              <w:rPr>
                <w:rFonts w:ascii="Montserrat" w:eastAsia="Times New Roman" w:hAnsi="Montserrat" w:cs="Arial"/>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2979FE7" w14:textId="77777777" w:rsidR="008320CD" w:rsidRPr="008320CD" w:rsidRDefault="008320CD" w:rsidP="008320CD">
            <w:pPr>
              <w:suppressAutoHyphens/>
              <w:snapToGrid w:val="0"/>
              <w:rPr>
                <w:rFonts w:ascii="Montserrat" w:eastAsia="Times New Roman" w:hAnsi="Montserrat" w:cs="Arial"/>
                <w:sz w:val="20"/>
              </w:rPr>
            </w:pPr>
          </w:p>
        </w:tc>
      </w:tr>
      <w:tr w:rsidR="008320CD" w:rsidRPr="008320CD" w14:paraId="67FB72FC" w14:textId="77777777" w:rsidTr="00EB619E">
        <w:tc>
          <w:tcPr>
            <w:tcW w:w="7315" w:type="dxa"/>
            <w:tcBorders>
              <w:top w:val="single" w:sz="4" w:space="0" w:color="000000"/>
              <w:left w:val="single" w:sz="4" w:space="0" w:color="000000"/>
              <w:bottom w:val="single" w:sz="4" w:space="0" w:color="000000"/>
            </w:tcBorders>
            <w:vAlign w:val="center"/>
          </w:tcPr>
          <w:p w14:paraId="5FE5E8A4" w14:textId="77777777" w:rsidR="008320CD" w:rsidRPr="008320CD" w:rsidRDefault="008320CD" w:rsidP="008320CD">
            <w:pPr>
              <w:widowControl w:val="0"/>
              <w:suppressAutoHyphens/>
              <w:snapToGrid w:val="0"/>
              <w:jc w:val="both"/>
              <w:rPr>
                <w:rFonts w:ascii="Montserrat" w:eastAsia="Times New Roman" w:hAnsi="Montserrat" w:cs="Arial"/>
                <w:sz w:val="20"/>
                <w:lang w:val="es-MX"/>
              </w:rPr>
            </w:pPr>
            <w:r w:rsidRPr="008320CD">
              <w:rPr>
                <w:rFonts w:ascii="Montserrat" w:eastAsia="Times New Roman" w:hAnsi="Montserrat" w:cs="Arial"/>
                <w:sz w:val="20"/>
                <w:lang w:val="es-MX"/>
              </w:rPr>
              <w:t>MANIFESTACIÓN QUE ACREDITE LA ESTRATIFICACIÓN COMO MIPYMES</w:t>
            </w:r>
          </w:p>
        </w:tc>
        <w:tc>
          <w:tcPr>
            <w:tcW w:w="1417" w:type="dxa"/>
            <w:tcBorders>
              <w:top w:val="single" w:sz="4" w:space="0" w:color="000000"/>
              <w:left w:val="single" w:sz="4" w:space="0" w:color="000000"/>
              <w:bottom w:val="single" w:sz="4" w:space="0" w:color="000000"/>
            </w:tcBorders>
            <w:vAlign w:val="center"/>
          </w:tcPr>
          <w:p w14:paraId="121AC2D5" w14:textId="77777777" w:rsidR="008320CD" w:rsidRPr="008320CD" w:rsidRDefault="008320CD" w:rsidP="008320CD">
            <w:pPr>
              <w:suppressAutoHyphens/>
              <w:snapToGrid w:val="0"/>
              <w:rPr>
                <w:rFonts w:ascii="Montserrat" w:eastAsia="Times New Roman" w:hAnsi="Montserrat" w:cs="Arial"/>
                <w:sz w:val="20"/>
              </w:rPr>
            </w:pPr>
            <w:r w:rsidRPr="008320CD">
              <w:rPr>
                <w:rFonts w:ascii="Montserrat" w:eastAsia="Times New Roman" w:hAnsi="Montserrat" w:cs="Arial"/>
                <w:sz w:val="20"/>
              </w:rPr>
              <w:t xml:space="preserve"> 6 INCISO C</w:t>
            </w:r>
          </w:p>
        </w:tc>
        <w:tc>
          <w:tcPr>
            <w:tcW w:w="709" w:type="dxa"/>
            <w:tcBorders>
              <w:top w:val="single" w:sz="4" w:space="0" w:color="000000"/>
              <w:left w:val="single" w:sz="4" w:space="0" w:color="000000"/>
              <w:bottom w:val="single" w:sz="4" w:space="0" w:color="000000"/>
            </w:tcBorders>
            <w:vAlign w:val="center"/>
          </w:tcPr>
          <w:p w14:paraId="27B12465" w14:textId="77777777" w:rsidR="008320CD" w:rsidRPr="008320CD" w:rsidRDefault="008320CD" w:rsidP="008320CD">
            <w:pPr>
              <w:suppressAutoHyphens/>
              <w:snapToGrid w:val="0"/>
              <w:rPr>
                <w:rFonts w:ascii="Montserrat" w:eastAsia="Times New Roman" w:hAnsi="Montserrat" w:cs="Arial"/>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1CE0750" w14:textId="77777777" w:rsidR="008320CD" w:rsidRPr="008320CD" w:rsidRDefault="008320CD" w:rsidP="008320CD">
            <w:pPr>
              <w:suppressAutoHyphens/>
              <w:snapToGrid w:val="0"/>
              <w:rPr>
                <w:rFonts w:ascii="Montserrat" w:eastAsia="Times New Roman" w:hAnsi="Montserrat" w:cs="Arial"/>
                <w:sz w:val="20"/>
              </w:rPr>
            </w:pPr>
          </w:p>
        </w:tc>
      </w:tr>
      <w:tr w:rsidR="008320CD" w:rsidRPr="008320CD" w14:paraId="6A10D287" w14:textId="77777777" w:rsidTr="00EB619E">
        <w:tc>
          <w:tcPr>
            <w:tcW w:w="7315" w:type="dxa"/>
            <w:tcBorders>
              <w:top w:val="single" w:sz="4" w:space="0" w:color="000000"/>
              <w:left w:val="single" w:sz="4" w:space="0" w:color="000000"/>
              <w:bottom w:val="single" w:sz="4" w:space="0" w:color="000000"/>
            </w:tcBorders>
            <w:vAlign w:val="center"/>
          </w:tcPr>
          <w:p w14:paraId="34770F1B" w14:textId="77777777" w:rsidR="008320CD" w:rsidRPr="008320CD" w:rsidRDefault="008320CD" w:rsidP="008320CD">
            <w:pPr>
              <w:widowControl w:val="0"/>
              <w:suppressAutoHyphens/>
              <w:snapToGrid w:val="0"/>
              <w:jc w:val="both"/>
              <w:rPr>
                <w:rFonts w:ascii="Montserrat" w:eastAsia="Times New Roman" w:hAnsi="Montserrat" w:cs="Arial"/>
                <w:sz w:val="20"/>
                <w:lang w:val="es-MX"/>
              </w:rPr>
            </w:pPr>
            <w:r w:rsidRPr="008320CD">
              <w:rPr>
                <w:rFonts w:ascii="Montserrat" w:eastAsia="Times New Roman" w:hAnsi="Montserrat" w:cs="Arial"/>
                <w:sz w:val="20"/>
                <w:lang w:val="es-MX"/>
              </w:rPr>
              <w:t>CONFORME AL ARTÍCULO 35 DEL REGLAMENTO DE LA LEY, ESCRITO BAJO PROTESTA DE DECIR VERDAD A TRAVÉS DEL CUAL MANIFIESTE QUE ES DE NACIONALIDAD MEXICANA.</w:t>
            </w:r>
          </w:p>
        </w:tc>
        <w:tc>
          <w:tcPr>
            <w:tcW w:w="1417" w:type="dxa"/>
            <w:tcBorders>
              <w:top w:val="single" w:sz="4" w:space="0" w:color="000000"/>
              <w:left w:val="single" w:sz="4" w:space="0" w:color="000000"/>
              <w:bottom w:val="single" w:sz="4" w:space="0" w:color="000000"/>
            </w:tcBorders>
            <w:vAlign w:val="center"/>
          </w:tcPr>
          <w:p w14:paraId="568B4551" w14:textId="77777777" w:rsidR="008320CD" w:rsidRPr="008320CD" w:rsidRDefault="008320CD" w:rsidP="008320CD">
            <w:pPr>
              <w:suppressAutoHyphens/>
              <w:snapToGrid w:val="0"/>
              <w:ind w:left="502" w:hanging="502"/>
              <w:rPr>
                <w:rFonts w:ascii="Montserrat" w:eastAsia="Times New Roman" w:hAnsi="Montserrat" w:cs="Arial"/>
                <w:sz w:val="20"/>
                <w:lang w:val="es-MX"/>
              </w:rPr>
            </w:pPr>
            <w:r w:rsidRPr="008320CD">
              <w:rPr>
                <w:rFonts w:ascii="Montserrat" w:eastAsia="Times New Roman" w:hAnsi="Montserrat" w:cs="Arial"/>
                <w:sz w:val="20"/>
              </w:rPr>
              <w:t>6 INCISO D</w:t>
            </w:r>
          </w:p>
        </w:tc>
        <w:tc>
          <w:tcPr>
            <w:tcW w:w="709" w:type="dxa"/>
            <w:tcBorders>
              <w:top w:val="single" w:sz="4" w:space="0" w:color="000000"/>
              <w:left w:val="single" w:sz="4" w:space="0" w:color="000000"/>
              <w:bottom w:val="single" w:sz="4" w:space="0" w:color="000000"/>
            </w:tcBorders>
            <w:vAlign w:val="center"/>
          </w:tcPr>
          <w:p w14:paraId="37EF0B58" w14:textId="77777777" w:rsidR="008320CD" w:rsidRPr="008320CD" w:rsidRDefault="008320CD" w:rsidP="008320CD">
            <w:pPr>
              <w:suppressAutoHyphens/>
              <w:snapToGrid w:val="0"/>
              <w:rPr>
                <w:rFonts w:ascii="Montserrat" w:eastAsia="Times New Roman" w:hAnsi="Montserrat" w:cs="Arial"/>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892FD6B" w14:textId="77777777" w:rsidR="008320CD" w:rsidRPr="008320CD" w:rsidRDefault="008320CD" w:rsidP="008320CD">
            <w:pPr>
              <w:suppressAutoHyphens/>
              <w:snapToGrid w:val="0"/>
              <w:rPr>
                <w:rFonts w:ascii="Montserrat" w:eastAsia="Times New Roman" w:hAnsi="Montserrat" w:cs="Arial"/>
                <w:sz w:val="20"/>
              </w:rPr>
            </w:pPr>
          </w:p>
        </w:tc>
      </w:tr>
      <w:tr w:rsidR="008320CD" w:rsidRPr="008320CD" w14:paraId="4C8FFCFC" w14:textId="77777777" w:rsidTr="00EB619E">
        <w:tc>
          <w:tcPr>
            <w:tcW w:w="7315" w:type="dxa"/>
            <w:tcBorders>
              <w:top w:val="single" w:sz="4" w:space="0" w:color="000000"/>
              <w:left w:val="single" w:sz="4" w:space="0" w:color="000000"/>
              <w:bottom w:val="single" w:sz="4" w:space="0" w:color="000000"/>
            </w:tcBorders>
          </w:tcPr>
          <w:p w14:paraId="22696B06" w14:textId="77777777" w:rsidR="008320CD" w:rsidRPr="008320CD" w:rsidRDefault="008320CD" w:rsidP="008320CD">
            <w:pPr>
              <w:widowControl w:val="0"/>
              <w:suppressAutoHyphens/>
              <w:snapToGrid w:val="0"/>
              <w:jc w:val="both"/>
              <w:rPr>
                <w:rFonts w:ascii="Montserrat" w:eastAsia="Times New Roman" w:hAnsi="Montserrat" w:cs="Arial"/>
                <w:sz w:val="20"/>
                <w:lang w:val="es-MX"/>
              </w:rPr>
            </w:pPr>
            <w:r w:rsidRPr="008320CD">
              <w:rPr>
                <w:rFonts w:ascii="Montserrat" w:eastAsia="Times New Roman" w:hAnsi="Montserrat" w:cs="Arial"/>
                <w:sz w:val="20"/>
                <w:lang w:val="es-MX"/>
              </w:rPr>
              <w:t>ESCRITO ABIERTO POR EL QUE MANIFIESTA NO ENCONTRARSE SANCIONADO COMO EMPRESA O PRODUCTO, POR LA SECRETARÍA DE SALUD.</w:t>
            </w:r>
          </w:p>
        </w:tc>
        <w:tc>
          <w:tcPr>
            <w:tcW w:w="1417" w:type="dxa"/>
            <w:tcBorders>
              <w:top w:val="single" w:sz="4" w:space="0" w:color="000000"/>
              <w:left w:val="single" w:sz="4" w:space="0" w:color="000000"/>
              <w:bottom w:val="single" w:sz="4" w:space="0" w:color="000000"/>
            </w:tcBorders>
            <w:vAlign w:val="center"/>
          </w:tcPr>
          <w:p w14:paraId="413B80D3" w14:textId="77777777" w:rsidR="008320CD" w:rsidRPr="008320CD" w:rsidRDefault="008320CD" w:rsidP="008320CD">
            <w:pPr>
              <w:suppressAutoHyphens/>
              <w:snapToGrid w:val="0"/>
              <w:ind w:left="502" w:hanging="502"/>
              <w:rPr>
                <w:rFonts w:ascii="Montserrat" w:eastAsia="Times New Roman" w:hAnsi="Montserrat" w:cs="Arial"/>
                <w:sz w:val="20"/>
              </w:rPr>
            </w:pPr>
            <w:r w:rsidRPr="008320CD">
              <w:rPr>
                <w:rFonts w:ascii="Montserrat" w:eastAsia="Times New Roman" w:hAnsi="Montserrat" w:cs="Arial"/>
                <w:sz w:val="20"/>
              </w:rPr>
              <w:t>6 INCISO E</w:t>
            </w:r>
          </w:p>
        </w:tc>
        <w:tc>
          <w:tcPr>
            <w:tcW w:w="709" w:type="dxa"/>
            <w:tcBorders>
              <w:top w:val="single" w:sz="4" w:space="0" w:color="000000"/>
              <w:left w:val="single" w:sz="4" w:space="0" w:color="000000"/>
              <w:bottom w:val="single" w:sz="4" w:space="0" w:color="000000"/>
            </w:tcBorders>
            <w:vAlign w:val="center"/>
          </w:tcPr>
          <w:p w14:paraId="22C9E89C" w14:textId="77777777" w:rsidR="008320CD" w:rsidRPr="008320CD" w:rsidRDefault="008320CD" w:rsidP="008320CD">
            <w:pPr>
              <w:suppressAutoHyphens/>
              <w:snapToGrid w:val="0"/>
              <w:rPr>
                <w:rFonts w:ascii="Montserrat" w:eastAsia="Times New Roman" w:hAnsi="Montserrat" w:cs="Arial"/>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6ED66DD" w14:textId="77777777" w:rsidR="008320CD" w:rsidRPr="008320CD" w:rsidRDefault="008320CD" w:rsidP="008320CD">
            <w:pPr>
              <w:suppressAutoHyphens/>
              <w:snapToGrid w:val="0"/>
              <w:rPr>
                <w:rFonts w:ascii="Montserrat" w:eastAsia="Times New Roman" w:hAnsi="Montserrat" w:cs="Arial"/>
                <w:sz w:val="20"/>
              </w:rPr>
            </w:pPr>
          </w:p>
        </w:tc>
      </w:tr>
      <w:tr w:rsidR="008320CD" w:rsidRPr="008320CD" w14:paraId="4C3AFDC9" w14:textId="77777777" w:rsidTr="00EB619E">
        <w:tc>
          <w:tcPr>
            <w:tcW w:w="7315" w:type="dxa"/>
            <w:tcBorders>
              <w:top w:val="single" w:sz="4" w:space="0" w:color="000000"/>
              <w:left w:val="single" w:sz="4" w:space="0" w:color="000000"/>
              <w:bottom w:val="single" w:sz="4" w:space="0" w:color="000000"/>
            </w:tcBorders>
          </w:tcPr>
          <w:p w14:paraId="4AE91B13" w14:textId="77777777" w:rsidR="008320CD" w:rsidRPr="008320CD" w:rsidRDefault="008320CD" w:rsidP="008320CD">
            <w:pPr>
              <w:widowControl w:val="0"/>
              <w:suppressAutoHyphens/>
              <w:snapToGrid w:val="0"/>
              <w:jc w:val="both"/>
              <w:rPr>
                <w:rFonts w:ascii="Montserrat" w:eastAsia="Times New Roman" w:hAnsi="Montserrat" w:cs="Arial"/>
                <w:sz w:val="20"/>
                <w:lang w:val="es-MX"/>
              </w:rPr>
            </w:pPr>
            <w:r w:rsidRPr="008320CD">
              <w:rPr>
                <w:rFonts w:ascii="Montserrat" w:eastAsia="Times New Roman" w:hAnsi="Montserrat" w:cs="Arial"/>
                <w:sz w:val="20"/>
                <w:lang w:val="es-MX"/>
              </w:rPr>
              <w:t>CONJUNTAMENTE CON SU COTIZACIÓN DEBERÁ ENTREGAR ESCRITO EN CARTA MEMBRETADA EN EL QUE MANIFIESTE BAJO PROTESTA DE DECIR VERDAD QUE ASUME LA RESPONSABILIDAD TOTAL PARA EL CASO DE LOS SERVICIOS Y DE LAS REFACCIONES A SUMINISTRAR AL INSTITUTO, INFRINJA PATENTES, MARCAS O VIOLE REGISTROS O DERECHOS DE AUTOR, DE ACUERDO CON LAS LEYES FEDERALES DE AUTOR, DE FOMENTO Y PROTECCIÓN A LA PROPIEDAD INDUSTRIAL Y FEDERAL DE COMPETENCIA.</w:t>
            </w:r>
          </w:p>
        </w:tc>
        <w:tc>
          <w:tcPr>
            <w:tcW w:w="1417" w:type="dxa"/>
            <w:tcBorders>
              <w:top w:val="single" w:sz="4" w:space="0" w:color="000000"/>
              <w:left w:val="single" w:sz="4" w:space="0" w:color="000000"/>
              <w:bottom w:val="single" w:sz="4" w:space="0" w:color="000000"/>
            </w:tcBorders>
            <w:vAlign w:val="center"/>
          </w:tcPr>
          <w:p w14:paraId="6BC08556" w14:textId="77777777" w:rsidR="008320CD" w:rsidRPr="008320CD" w:rsidRDefault="008320CD" w:rsidP="008320CD">
            <w:pPr>
              <w:suppressAutoHyphens/>
              <w:snapToGrid w:val="0"/>
              <w:ind w:left="502" w:hanging="502"/>
              <w:rPr>
                <w:rFonts w:ascii="Montserrat" w:eastAsia="Times New Roman" w:hAnsi="Montserrat" w:cs="Arial"/>
                <w:sz w:val="20"/>
              </w:rPr>
            </w:pPr>
            <w:r w:rsidRPr="008320CD">
              <w:rPr>
                <w:rFonts w:ascii="Montserrat" w:eastAsia="Times New Roman" w:hAnsi="Montserrat" w:cs="Arial"/>
                <w:sz w:val="20"/>
              </w:rPr>
              <w:t>6 INCISO F</w:t>
            </w:r>
          </w:p>
        </w:tc>
        <w:tc>
          <w:tcPr>
            <w:tcW w:w="709" w:type="dxa"/>
            <w:tcBorders>
              <w:top w:val="single" w:sz="4" w:space="0" w:color="000000"/>
              <w:left w:val="single" w:sz="4" w:space="0" w:color="000000"/>
              <w:bottom w:val="single" w:sz="4" w:space="0" w:color="000000"/>
            </w:tcBorders>
            <w:vAlign w:val="center"/>
          </w:tcPr>
          <w:p w14:paraId="53C8217D" w14:textId="77777777" w:rsidR="008320CD" w:rsidRPr="008320CD" w:rsidRDefault="008320CD" w:rsidP="008320CD">
            <w:pPr>
              <w:suppressAutoHyphens/>
              <w:snapToGrid w:val="0"/>
              <w:rPr>
                <w:rFonts w:ascii="Montserrat" w:eastAsia="Times New Roman" w:hAnsi="Montserrat" w:cs="Arial"/>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FB98BF5" w14:textId="77777777" w:rsidR="008320CD" w:rsidRPr="008320CD" w:rsidRDefault="008320CD" w:rsidP="008320CD">
            <w:pPr>
              <w:suppressAutoHyphens/>
              <w:snapToGrid w:val="0"/>
              <w:rPr>
                <w:rFonts w:ascii="Montserrat" w:eastAsia="Times New Roman" w:hAnsi="Montserrat" w:cs="Arial"/>
                <w:sz w:val="20"/>
              </w:rPr>
            </w:pPr>
          </w:p>
        </w:tc>
      </w:tr>
      <w:tr w:rsidR="008320CD" w:rsidRPr="008320CD" w14:paraId="44374385" w14:textId="77777777" w:rsidTr="00EB619E">
        <w:trPr>
          <w:trHeight w:val="175"/>
        </w:trPr>
        <w:tc>
          <w:tcPr>
            <w:tcW w:w="7315" w:type="dxa"/>
            <w:tcBorders>
              <w:top w:val="single" w:sz="4" w:space="0" w:color="000000"/>
              <w:left w:val="single" w:sz="4" w:space="0" w:color="000000"/>
              <w:bottom w:val="single" w:sz="4" w:space="0" w:color="000000"/>
            </w:tcBorders>
            <w:vAlign w:val="center"/>
          </w:tcPr>
          <w:p w14:paraId="0E26E250" w14:textId="77777777" w:rsidR="008320CD" w:rsidRPr="008320CD" w:rsidRDefault="008320CD" w:rsidP="008320CD">
            <w:pPr>
              <w:suppressAutoHyphens/>
              <w:jc w:val="both"/>
              <w:rPr>
                <w:rFonts w:ascii="Montserrat" w:eastAsia="Times New Roman" w:hAnsi="Montserrat" w:cs="Arial"/>
                <w:sz w:val="20"/>
              </w:rPr>
            </w:pPr>
            <w:r w:rsidRPr="008320CD">
              <w:rPr>
                <w:rFonts w:ascii="Montserrat" w:eastAsia="Times New Roman" w:hAnsi="Montserrat" w:cs="Arial"/>
                <w:sz w:val="20"/>
              </w:rPr>
              <w:t>DESCRIPCIÓN AMPLIA Y DETALLADA DEL SERVICIO OFERTADO.</w:t>
            </w:r>
          </w:p>
        </w:tc>
        <w:tc>
          <w:tcPr>
            <w:tcW w:w="1417" w:type="dxa"/>
            <w:tcBorders>
              <w:top w:val="single" w:sz="4" w:space="0" w:color="000000"/>
              <w:left w:val="single" w:sz="4" w:space="0" w:color="000000"/>
              <w:bottom w:val="single" w:sz="4" w:space="0" w:color="000000"/>
            </w:tcBorders>
            <w:vAlign w:val="center"/>
          </w:tcPr>
          <w:p w14:paraId="04C4C5D2" w14:textId="77777777" w:rsidR="008320CD" w:rsidRPr="008320CD" w:rsidRDefault="008320CD" w:rsidP="008320CD">
            <w:pPr>
              <w:suppressAutoHyphens/>
              <w:snapToGrid w:val="0"/>
              <w:rPr>
                <w:rFonts w:ascii="Montserrat" w:eastAsia="Times New Roman" w:hAnsi="Montserrat" w:cs="Arial"/>
                <w:sz w:val="20"/>
              </w:rPr>
            </w:pPr>
            <w:r w:rsidRPr="008320CD">
              <w:rPr>
                <w:rFonts w:ascii="Montserrat" w:eastAsia="Times New Roman" w:hAnsi="Montserrat" w:cs="Arial"/>
                <w:sz w:val="20"/>
              </w:rPr>
              <w:t>6.2 FRACCIÓN 1</w:t>
            </w:r>
          </w:p>
        </w:tc>
        <w:tc>
          <w:tcPr>
            <w:tcW w:w="709" w:type="dxa"/>
            <w:tcBorders>
              <w:top w:val="single" w:sz="4" w:space="0" w:color="000000"/>
              <w:left w:val="single" w:sz="4" w:space="0" w:color="000000"/>
              <w:bottom w:val="single" w:sz="4" w:space="0" w:color="000000"/>
            </w:tcBorders>
            <w:vAlign w:val="center"/>
          </w:tcPr>
          <w:p w14:paraId="0BE5C9F5" w14:textId="77777777" w:rsidR="008320CD" w:rsidRPr="008320CD" w:rsidRDefault="008320CD" w:rsidP="008320CD">
            <w:pPr>
              <w:suppressAutoHyphens/>
              <w:snapToGrid w:val="0"/>
              <w:rPr>
                <w:rFonts w:ascii="Montserrat" w:eastAsia="Times New Roman" w:hAnsi="Montserrat" w:cs="Arial"/>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981661E" w14:textId="77777777" w:rsidR="008320CD" w:rsidRPr="008320CD" w:rsidRDefault="008320CD" w:rsidP="008320CD">
            <w:pPr>
              <w:suppressAutoHyphens/>
              <w:snapToGrid w:val="0"/>
              <w:rPr>
                <w:rFonts w:ascii="Montserrat" w:eastAsia="Times New Roman" w:hAnsi="Montserrat" w:cs="Arial"/>
                <w:sz w:val="20"/>
              </w:rPr>
            </w:pPr>
          </w:p>
        </w:tc>
      </w:tr>
      <w:tr w:rsidR="008320CD" w:rsidRPr="008320CD" w14:paraId="19D00807" w14:textId="77777777" w:rsidTr="00EB619E">
        <w:tc>
          <w:tcPr>
            <w:tcW w:w="7315" w:type="dxa"/>
            <w:tcBorders>
              <w:top w:val="single" w:sz="4" w:space="0" w:color="000000"/>
              <w:left w:val="single" w:sz="4" w:space="0" w:color="000000"/>
              <w:bottom w:val="single" w:sz="4" w:space="0" w:color="000000"/>
            </w:tcBorders>
            <w:vAlign w:val="center"/>
          </w:tcPr>
          <w:p w14:paraId="17262F1E" w14:textId="77777777" w:rsidR="008320CD" w:rsidRPr="008320CD" w:rsidRDefault="008320CD" w:rsidP="008320CD">
            <w:pPr>
              <w:widowControl w:val="0"/>
              <w:suppressAutoHyphens/>
              <w:snapToGrid w:val="0"/>
              <w:jc w:val="both"/>
              <w:rPr>
                <w:rFonts w:ascii="Montserrat" w:eastAsia="Times New Roman" w:hAnsi="Montserrat" w:cs="Arial"/>
                <w:sz w:val="20"/>
              </w:rPr>
            </w:pPr>
            <w:r w:rsidRPr="008320CD">
              <w:rPr>
                <w:rFonts w:ascii="Montserrat" w:eastAsia="Times New Roman" w:hAnsi="Montserrat" w:cs="Arial"/>
                <w:sz w:val="20"/>
              </w:rPr>
              <w:t>FOLLETOS, CATÁLOGOS Y/O FOTOGRAFÍAS NECESARIOS PARA CORROBORAR LAS ESPECIFICACIONES, CARACTERÍSTICAS Y CALIDAD DEL SERVICIO.</w:t>
            </w:r>
          </w:p>
        </w:tc>
        <w:tc>
          <w:tcPr>
            <w:tcW w:w="1417" w:type="dxa"/>
            <w:tcBorders>
              <w:top w:val="single" w:sz="4" w:space="0" w:color="000000"/>
              <w:left w:val="single" w:sz="4" w:space="0" w:color="000000"/>
              <w:bottom w:val="single" w:sz="4" w:space="0" w:color="000000"/>
            </w:tcBorders>
            <w:vAlign w:val="center"/>
          </w:tcPr>
          <w:p w14:paraId="2EEA57A8" w14:textId="77777777" w:rsidR="008320CD" w:rsidRPr="008320CD" w:rsidRDefault="008320CD" w:rsidP="008320CD">
            <w:pPr>
              <w:suppressAutoHyphens/>
              <w:snapToGrid w:val="0"/>
              <w:rPr>
                <w:rFonts w:ascii="Montserrat" w:eastAsia="Times New Roman" w:hAnsi="Montserrat" w:cs="Arial"/>
                <w:sz w:val="20"/>
              </w:rPr>
            </w:pPr>
            <w:r w:rsidRPr="008320CD">
              <w:rPr>
                <w:rFonts w:ascii="Montserrat" w:eastAsia="Times New Roman" w:hAnsi="Montserrat" w:cs="Arial"/>
                <w:sz w:val="20"/>
              </w:rPr>
              <w:t>6.2 FRACCIÓN 2</w:t>
            </w:r>
          </w:p>
        </w:tc>
        <w:tc>
          <w:tcPr>
            <w:tcW w:w="709" w:type="dxa"/>
            <w:tcBorders>
              <w:top w:val="single" w:sz="4" w:space="0" w:color="000000"/>
              <w:left w:val="single" w:sz="4" w:space="0" w:color="000000"/>
              <w:bottom w:val="single" w:sz="4" w:space="0" w:color="000000"/>
            </w:tcBorders>
            <w:vAlign w:val="center"/>
          </w:tcPr>
          <w:p w14:paraId="6F31A5FD" w14:textId="77777777" w:rsidR="008320CD" w:rsidRPr="008320CD" w:rsidRDefault="008320CD" w:rsidP="008320CD">
            <w:pPr>
              <w:suppressAutoHyphens/>
              <w:snapToGrid w:val="0"/>
              <w:rPr>
                <w:rFonts w:ascii="Montserrat" w:eastAsia="Times New Roman" w:hAnsi="Montserrat" w:cs="Arial"/>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EB9D292" w14:textId="77777777" w:rsidR="008320CD" w:rsidRPr="008320CD" w:rsidRDefault="008320CD" w:rsidP="008320CD">
            <w:pPr>
              <w:suppressAutoHyphens/>
              <w:snapToGrid w:val="0"/>
              <w:rPr>
                <w:rFonts w:ascii="Montserrat" w:eastAsia="Times New Roman" w:hAnsi="Montserrat" w:cs="Arial"/>
                <w:sz w:val="20"/>
              </w:rPr>
            </w:pPr>
          </w:p>
        </w:tc>
      </w:tr>
      <w:tr w:rsidR="008320CD" w:rsidRPr="008320CD" w14:paraId="593AAF73" w14:textId="77777777" w:rsidTr="00EB619E">
        <w:tc>
          <w:tcPr>
            <w:tcW w:w="7315" w:type="dxa"/>
            <w:tcBorders>
              <w:top w:val="single" w:sz="4" w:space="0" w:color="000000"/>
              <w:left w:val="single" w:sz="4" w:space="0" w:color="000000"/>
              <w:bottom w:val="single" w:sz="4" w:space="0" w:color="000000"/>
            </w:tcBorders>
            <w:vAlign w:val="center"/>
          </w:tcPr>
          <w:p w14:paraId="5CD0B7FA" w14:textId="77777777" w:rsidR="008320CD" w:rsidRPr="008320CD" w:rsidRDefault="008320CD" w:rsidP="008320CD">
            <w:pPr>
              <w:suppressAutoHyphens/>
              <w:autoSpaceDE w:val="0"/>
              <w:snapToGrid w:val="0"/>
              <w:jc w:val="both"/>
              <w:rPr>
                <w:rFonts w:ascii="Montserrat" w:eastAsia="Times New Roman" w:hAnsi="Montserrat" w:cs="Arial"/>
                <w:sz w:val="20"/>
                <w:lang w:val="es-ES_tradnl"/>
              </w:rPr>
            </w:pPr>
            <w:r w:rsidRPr="008320CD">
              <w:rPr>
                <w:rFonts w:ascii="Montserrat" w:eastAsia="Times New Roman" w:hAnsi="Montserrat" w:cs="Arial"/>
                <w:sz w:val="20"/>
                <w:lang w:val="es-ES_tradnl"/>
              </w:rPr>
              <w:t>COPIA SIMPLE DE LOS DOCUMENTOS DESCRITOS EN EL NUMERAL 2.1 DE LAS PRESENTES BASES, SEGÚN CORRESPONDA.</w:t>
            </w:r>
          </w:p>
        </w:tc>
        <w:tc>
          <w:tcPr>
            <w:tcW w:w="1417" w:type="dxa"/>
            <w:tcBorders>
              <w:top w:val="single" w:sz="4" w:space="0" w:color="000000"/>
              <w:left w:val="single" w:sz="4" w:space="0" w:color="000000"/>
              <w:bottom w:val="single" w:sz="4" w:space="0" w:color="000000"/>
            </w:tcBorders>
            <w:vAlign w:val="center"/>
          </w:tcPr>
          <w:p w14:paraId="4E2EDDF1" w14:textId="77777777" w:rsidR="008320CD" w:rsidRPr="008320CD" w:rsidRDefault="008320CD" w:rsidP="008320CD">
            <w:pPr>
              <w:suppressAutoHyphens/>
              <w:snapToGrid w:val="0"/>
              <w:rPr>
                <w:rFonts w:ascii="Montserrat" w:eastAsia="Times New Roman" w:hAnsi="Montserrat" w:cs="Arial"/>
                <w:sz w:val="20"/>
              </w:rPr>
            </w:pPr>
            <w:r w:rsidRPr="008320CD">
              <w:rPr>
                <w:rFonts w:ascii="Montserrat" w:eastAsia="Times New Roman" w:hAnsi="Montserrat" w:cs="Arial"/>
                <w:sz w:val="20"/>
              </w:rPr>
              <w:t>6.2 FRACCIÓN 3</w:t>
            </w:r>
          </w:p>
        </w:tc>
        <w:tc>
          <w:tcPr>
            <w:tcW w:w="709" w:type="dxa"/>
            <w:tcBorders>
              <w:top w:val="single" w:sz="4" w:space="0" w:color="000000"/>
              <w:left w:val="single" w:sz="4" w:space="0" w:color="000000"/>
              <w:bottom w:val="single" w:sz="4" w:space="0" w:color="000000"/>
            </w:tcBorders>
            <w:vAlign w:val="center"/>
          </w:tcPr>
          <w:p w14:paraId="77054482" w14:textId="77777777" w:rsidR="008320CD" w:rsidRPr="008320CD" w:rsidRDefault="008320CD" w:rsidP="008320CD">
            <w:pPr>
              <w:suppressAutoHyphens/>
              <w:snapToGrid w:val="0"/>
              <w:rPr>
                <w:rFonts w:ascii="Montserrat" w:eastAsia="Times New Roman" w:hAnsi="Montserrat" w:cs="Arial"/>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02226E4" w14:textId="77777777" w:rsidR="008320CD" w:rsidRPr="008320CD" w:rsidRDefault="008320CD" w:rsidP="008320CD">
            <w:pPr>
              <w:suppressAutoHyphens/>
              <w:snapToGrid w:val="0"/>
              <w:rPr>
                <w:rFonts w:ascii="Montserrat" w:eastAsia="Times New Roman" w:hAnsi="Montserrat" w:cs="Arial"/>
                <w:sz w:val="20"/>
              </w:rPr>
            </w:pPr>
          </w:p>
        </w:tc>
      </w:tr>
      <w:tr w:rsidR="008320CD" w:rsidRPr="008320CD" w14:paraId="5B01BB49" w14:textId="77777777" w:rsidTr="00EB619E">
        <w:tc>
          <w:tcPr>
            <w:tcW w:w="7315" w:type="dxa"/>
            <w:tcBorders>
              <w:top w:val="single" w:sz="4" w:space="0" w:color="000000"/>
              <w:left w:val="single" w:sz="4" w:space="0" w:color="000000"/>
              <w:bottom w:val="single" w:sz="4" w:space="0" w:color="000000"/>
            </w:tcBorders>
            <w:vAlign w:val="center"/>
          </w:tcPr>
          <w:p w14:paraId="3B69B894" w14:textId="77777777" w:rsidR="008320CD" w:rsidRPr="008320CD" w:rsidRDefault="008320CD" w:rsidP="008320CD">
            <w:pPr>
              <w:widowControl w:val="0"/>
              <w:suppressAutoHyphens/>
              <w:snapToGrid w:val="0"/>
              <w:jc w:val="both"/>
              <w:rPr>
                <w:rFonts w:ascii="Montserrat" w:eastAsia="Times New Roman" w:hAnsi="Montserrat" w:cs="Arial"/>
                <w:sz w:val="20"/>
                <w:lang w:val="es-MX"/>
              </w:rPr>
            </w:pPr>
            <w:r w:rsidRPr="008320CD">
              <w:rPr>
                <w:rFonts w:ascii="Montserrat" w:eastAsia="Times New Roman" w:hAnsi="Montserrat" w:cs="Arial"/>
                <w:sz w:val="20"/>
                <w:lang w:val="es-MX"/>
              </w:rPr>
              <w:t>COPIA SIMPLE DE LOS DOCUMENTOS INDICADOS EN EL NUMERAL 2.2 DE LAS PRESENTES BASES, SEGÚN CORRESPONDA.</w:t>
            </w:r>
          </w:p>
        </w:tc>
        <w:tc>
          <w:tcPr>
            <w:tcW w:w="1417" w:type="dxa"/>
            <w:tcBorders>
              <w:top w:val="single" w:sz="4" w:space="0" w:color="000000"/>
              <w:left w:val="single" w:sz="4" w:space="0" w:color="000000"/>
              <w:bottom w:val="single" w:sz="4" w:space="0" w:color="000000"/>
            </w:tcBorders>
            <w:vAlign w:val="center"/>
          </w:tcPr>
          <w:p w14:paraId="61DACB86" w14:textId="77777777" w:rsidR="008320CD" w:rsidRPr="008320CD" w:rsidRDefault="008320CD" w:rsidP="008320CD">
            <w:pPr>
              <w:suppressAutoHyphens/>
              <w:snapToGrid w:val="0"/>
              <w:rPr>
                <w:rFonts w:ascii="Montserrat" w:eastAsia="Times New Roman" w:hAnsi="Montserrat" w:cs="Arial"/>
                <w:sz w:val="20"/>
              </w:rPr>
            </w:pPr>
            <w:r w:rsidRPr="008320CD">
              <w:rPr>
                <w:rFonts w:ascii="Montserrat" w:eastAsia="Times New Roman" w:hAnsi="Montserrat" w:cs="Arial"/>
                <w:sz w:val="20"/>
              </w:rPr>
              <w:t>6.2 FRACCIÓN 4</w:t>
            </w:r>
          </w:p>
        </w:tc>
        <w:tc>
          <w:tcPr>
            <w:tcW w:w="709" w:type="dxa"/>
            <w:tcBorders>
              <w:top w:val="single" w:sz="4" w:space="0" w:color="000000"/>
              <w:left w:val="single" w:sz="4" w:space="0" w:color="000000"/>
              <w:bottom w:val="single" w:sz="4" w:space="0" w:color="000000"/>
            </w:tcBorders>
            <w:vAlign w:val="center"/>
          </w:tcPr>
          <w:p w14:paraId="21BEB1A4" w14:textId="77777777" w:rsidR="008320CD" w:rsidRPr="008320CD" w:rsidRDefault="008320CD" w:rsidP="008320CD">
            <w:pPr>
              <w:suppressAutoHyphens/>
              <w:snapToGrid w:val="0"/>
              <w:rPr>
                <w:rFonts w:ascii="Montserrat" w:eastAsia="Times New Roman" w:hAnsi="Montserrat" w:cs="Arial"/>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BB1B1E0" w14:textId="77777777" w:rsidR="008320CD" w:rsidRPr="008320CD" w:rsidRDefault="008320CD" w:rsidP="008320CD">
            <w:pPr>
              <w:suppressAutoHyphens/>
              <w:snapToGrid w:val="0"/>
              <w:rPr>
                <w:rFonts w:ascii="Montserrat" w:eastAsia="Times New Roman" w:hAnsi="Montserrat" w:cs="Arial"/>
                <w:sz w:val="20"/>
              </w:rPr>
            </w:pPr>
          </w:p>
        </w:tc>
      </w:tr>
      <w:tr w:rsidR="008320CD" w:rsidRPr="008320CD" w14:paraId="028B6EDF" w14:textId="77777777" w:rsidTr="00EB619E">
        <w:tc>
          <w:tcPr>
            <w:tcW w:w="7315" w:type="dxa"/>
            <w:tcBorders>
              <w:top w:val="single" w:sz="4" w:space="0" w:color="000000"/>
              <w:left w:val="single" w:sz="4" w:space="0" w:color="000000"/>
              <w:bottom w:val="single" w:sz="4" w:space="0" w:color="000000"/>
            </w:tcBorders>
            <w:vAlign w:val="center"/>
          </w:tcPr>
          <w:p w14:paraId="6C7AC259" w14:textId="77777777" w:rsidR="008320CD" w:rsidRPr="008320CD" w:rsidRDefault="008320CD" w:rsidP="008320CD">
            <w:pPr>
              <w:widowControl w:val="0"/>
              <w:suppressAutoHyphens/>
              <w:snapToGrid w:val="0"/>
              <w:jc w:val="both"/>
              <w:rPr>
                <w:rFonts w:ascii="Montserrat" w:eastAsia="Times New Roman" w:hAnsi="Montserrat" w:cs="Arial"/>
                <w:sz w:val="20"/>
                <w:lang w:val="es-MX"/>
              </w:rPr>
            </w:pPr>
            <w:r w:rsidRPr="008320CD">
              <w:rPr>
                <w:rFonts w:ascii="Montserrat" w:eastAsia="Times New Roman" w:hAnsi="Montserrat"/>
                <w:sz w:val="20"/>
              </w:rPr>
              <w:t xml:space="preserve">CARTA BAJO PROTESTA DE DECIR VERDAD QUE CONOCE EL CONTENIDO DE LA NOTA INFORMATIVA PARA PARTICIPANTES DE PAÍSES MIEMBROS DE LA ORGANIZACIÓN PARA LA COOPERACIÓN Y EL DESARROLLO ECONÓMICO (OCDE)  </w:t>
            </w:r>
          </w:p>
        </w:tc>
        <w:tc>
          <w:tcPr>
            <w:tcW w:w="1417" w:type="dxa"/>
            <w:tcBorders>
              <w:top w:val="single" w:sz="4" w:space="0" w:color="000000"/>
              <w:left w:val="single" w:sz="4" w:space="0" w:color="000000"/>
              <w:bottom w:val="single" w:sz="4" w:space="0" w:color="000000"/>
            </w:tcBorders>
            <w:vAlign w:val="center"/>
          </w:tcPr>
          <w:p w14:paraId="3C7EC093" w14:textId="77777777" w:rsidR="008320CD" w:rsidRPr="008320CD" w:rsidRDefault="008320CD" w:rsidP="008320CD">
            <w:pPr>
              <w:suppressAutoHyphens/>
              <w:snapToGrid w:val="0"/>
              <w:rPr>
                <w:rFonts w:ascii="Montserrat" w:eastAsia="Times New Roman" w:hAnsi="Montserrat" w:cs="Arial"/>
                <w:sz w:val="20"/>
              </w:rPr>
            </w:pPr>
            <w:r w:rsidRPr="008320CD">
              <w:rPr>
                <w:rFonts w:ascii="Montserrat" w:eastAsia="Times New Roman" w:hAnsi="Montserrat" w:cs="Arial"/>
                <w:sz w:val="20"/>
              </w:rPr>
              <w:t>6.2 FRACCIÓN 5</w:t>
            </w:r>
          </w:p>
        </w:tc>
        <w:tc>
          <w:tcPr>
            <w:tcW w:w="709" w:type="dxa"/>
            <w:tcBorders>
              <w:top w:val="single" w:sz="4" w:space="0" w:color="000000"/>
              <w:left w:val="single" w:sz="4" w:space="0" w:color="000000"/>
              <w:bottom w:val="single" w:sz="4" w:space="0" w:color="000000"/>
            </w:tcBorders>
            <w:vAlign w:val="center"/>
          </w:tcPr>
          <w:p w14:paraId="65AEA523" w14:textId="77777777" w:rsidR="008320CD" w:rsidRPr="008320CD" w:rsidRDefault="008320CD" w:rsidP="008320CD">
            <w:pPr>
              <w:suppressAutoHyphens/>
              <w:snapToGrid w:val="0"/>
              <w:rPr>
                <w:rFonts w:ascii="Montserrat" w:eastAsia="Times New Roman" w:hAnsi="Montserrat" w:cs="Arial"/>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8021278" w14:textId="77777777" w:rsidR="008320CD" w:rsidRPr="008320CD" w:rsidRDefault="008320CD" w:rsidP="008320CD">
            <w:pPr>
              <w:suppressAutoHyphens/>
              <w:snapToGrid w:val="0"/>
              <w:rPr>
                <w:rFonts w:ascii="Montserrat" w:eastAsia="Times New Roman" w:hAnsi="Montserrat" w:cs="Arial"/>
                <w:sz w:val="20"/>
              </w:rPr>
            </w:pPr>
          </w:p>
        </w:tc>
      </w:tr>
      <w:tr w:rsidR="008320CD" w:rsidRPr="008320CD" w14:paraId="26467D4C" w14:textId="77777777" w:rsidTr="00EB619E">
        <w:tc>
          <w:tcPr>
            <w:tcW w:w="7315" w:type="dxa"/>
            <w:tcBorders>
              <w:top w:val="single" w:sz="4" w:space="0" w:color="000000"/>
              <w:left w:val="single" w:sz="4" w:space="0" w:color="000000"/>
              <w:bottom w:val="single" w:sz="4" w:space="0" w:color="000000"/>
            </w:tcBorders>
            <w:vAlign w:val="center"/>
          </w:tcPr>
          <w:p w14:paraId="3A291C6E" w14:textId="77777777" w:rsidR="008320CD" w:rsidRPr="008320CD" w:rsidRDefault="008320CD" w:rsidP="008320CD">
            <w:pPr>
              <w:tabs>
                <w:tab w:val="left" w:pos="709"/>
              </w:tabs>
              <w:suppressAutoHyphens/>
              <w:autoSpaceDE w:val="0"/>
              <w:ind w:left="15" w:hanging="15"/>
              <w:jc w:val="both"/>
              <w:rPr>
                <w:rFonts w:ascii="Montserrat" w:eastAsia="Times New Roman" w:hAnsi="Montserrat" w:cs="Arial"/>
                <w:sz w:val="20"/>
                <w:lang w:val="es-ES_tradnl"/>
              </w:rPr>
            </w:pPr>
            <w:r w:rsidRPr="008320CD">
              <w:rPr>
                <w:rFonts w:ascii="Montserrat" w:eastAsia="Times New Roman" w:hAnsi="Montserrat" w:cs="Arial"/>
                <w:sz w:val="20"/>
                <w:lang w:val="es-ES_tradnl"/>
              </w:rPr>
              <w:t>CONSTANCIA DE VISITA A INSTALACIONES</w:t>
            </w:r>
          </w:p>
        </w:tc>
        <w:tc>
          <w:tcPr>
            <w:tcW w:w="1417" w:type="dxa"/>
            <w:tcBorders>
              <w:top w:val="single" w:sz="4" w:space="0" w:color="000000"/>
              <w:left w:val="single" w:sz="4" w:space="0" w:color="000000"/>
              <w:bottom w:val="single" w:sz="4" w:space="0" w:color="000000"/>
            </w:tcBorders>
            <w:vAlign w:val="center"/>
          </w:tcPr>
          <w:p w14:paraId="56348360" w14:textId="77777777" w:rsidR="008320CD" w:rsidRPr="008320CD" w:rsidRDefault="008320CD" w:rsidP="008320CD">
            <w:pPr>
              <w:suppressAutoHyphens/>
              <w:snapToGrid w:val="0"/>
              <w:rPr>
                <w:rFonts w:ascii="Montserrat" w:eastAsia="Times New Roman" w:hAnsi="Montserrat" w:cs="Arial"/>
                <w:sz w:val="20"/>
              </w:rPr>
            </w:pPr>
            <w:r w:rsidRPr="008320CD">
              <w:rPr>
                <w:rFonts w:ascii="Montserrat" w:eastAsia="Times New Roman" w:hAnsi="Montserrat" w:cs="Arial"/>
                <w:sz w:val="20"/>
              </w:rPr>
              <w:t>6.2 FRACCIÓN 6</w:t>
            </w:r>
          </w:p>
        </w:tc>
        <w:tc>
          <w:tcPr>
            <w:tcW w:w="709" w:type="dxa"/>
            <w:tcBorders>
              <w:top w:val="single" w:sz="4" w:space="0" w:color="000000"/>
              <w:left w:val="single" w:sz="4" w:space="0" w:color="000000"/>
              <w:bottom w:val="single" w:sz="4" w:space="0" w:color="000000"/>
            </w:tcBorders>
            <w:vAlign w:val="center"/>
          </w:tcPr>
          <w:p w14:paraId="37A0DB6F" w14:textId="77777777" w:rsidR="008320CD" w:rsidRPr="008320CD" w:rsidRDefault="008320CD" w:rsidP="008320CD">
            <w:pPr>
              <w:suppressAutoHyphens/>
              <w:snapToGrid w:val="0"/>
              <w:rPr>
                <w:rFonts w:ascii="Montserrat" w:eastAsia="Times New Roman" w:hAnsi="Montserrat" w:cs="Arial"/>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10EF7D5" w14:textId="77777777" w:rsidR="008320CD" w:rsidRPr="008320CD" w:rsidRDefault="008320CD" w:rsidP="008320CD">
            <w:pPr>
              <w:suppressAutoHyphens/>
              <w:snapToGrid w:val="0"/>
              <w:rPr>
                <w:rFonts w:ascii="Montserrat" w:eastAsia="Times New Roman" w:hAnsi="Montserrat" w:cs="Arial"/>
                <w:sz w:val="20"/>
              </w:rPr>
            </w:pPr>
          </w:p>
        </w:tc>
      </w:tr>
      <w:tr w:rsidR="008320CD" w:rsidRPr="008320CD" w14:paraId="45D26B6E" w14:textId="77777777" w:rsidTr="00EB619E">
        <w:tc>
          <w:tcPr>
            <w:tcW w:w="7315" w:type="dxa"/>
            <w:tcBorders>
              <w:top w:val="single" w:sz="4" w:space="0" w:color="000000"/>
              <w:left w:val="single" w:sz="4" w:space="0" w:color="000000"/>
              <w:bottom w:val="single" w:sz="4" w:space="0" w:color="000000"/>
            </w:tcBorders>
            <w:vAlign w:val="center"/>
          </w:tcPr>
          <w:p w14:paraId="79419B0E" w14:textId="77777777" w:rsidR="008320CD" w:rsidRPr="008320CD" w:rsidRDefault="008320CD" w:rsidP="008320CD">
            <w:pPr>
              <w:tabs>
                <w:tab w:val="left" w:pos="709"/>
              </w:tabs>
              <w:suppressAutoHyphens/>
              <w:autoSpaceDE w:val="0"/>
              <w:ind w:left="15" w:hanging="15"/>
              <w:jc w:val="both"/>
              <w:rPr>
                <w:rFonts w:ascii="Montserrat" w:eastAsia="Times New Roman" w:hAnsi="Montserrat" w:cs="Arial"/>
                <w:sz w:val="20"/>
                <w:lang w:val="es-ES_tradnl"/>
              </w:rPr>
            </w:pPr>
            <w:r w:rsidRPr="008320CD">
              <w:rPr>
                <w:rFonts w:ascii="Montserrat" w:eastAsia="Times New Roman" w:hAnsi="Montserrat" w:cs="Arial"/>
                <w:sz w:val="20"/>
                <w:lang w:val="es-ES_tradnl"/>
              </w:rPr>
              <w:t>MANIFESTACIÓN ESCRITA, EN LA QUE TOMA EN CUENTA LAS CONSIDERACIONES HECHAS EN LA JUNTA DE ACLARACIONES.</w:t>
            </w:r>
          </w:p>
        </w:tc>
        <w:tc>
          <w:tcPr>
            <w:tcW w:w="1417" w:type="dxa"/>
            <w:tcBorders>
              <w:top w:val="single" w:sz="4" w:space="0" w:color="000000"/>
              <w:left w:val="single" w:sz="4" w:space="0" w:color="000000"/>
              <w:bottom w:val="single" w:sz="4" w:space="0" w:color="000000"/>
            </w:tcBorders>
            <w:vAlign w:val="center"/>
          </w:tcPr>
          <w:p w14:paraId="64E66F1B" w14:textId="77777777" w:rsidR="008320CD" w:rsidRPr="008320CD" w:rsidRDefault="008320CD" w:rsidP="008320CD">
            <w:pPr>
              <w:suppressAutoHyphens/>
              <w:snapToGrid w:val="0"/>
              <w:rPr>
                <w:rFonts w:ascii="Montserrat" w:eastAsia="Times New Roman" w:hAnsi="Montserrat" w:cs="Arial"/>
                <w:sz w:val="20"/>
              </w:rPr>
            </w:pPr>
            <w:r w:rsidRPr="008320CD">
              <w:rPr>
                <w:rFonts w:ascii="Montserrat" w:eastAsia="Times New Roman" w:hAnsi="Montserrat" w:cs="Arial"/>
                <w:sz w:val="20"/>
              </w:rPr>
              <w:t>6.2 FRACCIÓN 7</w:t>
            </w:r>
          </w:p>
        </w:tc>
        <w:tc>
          <w:tcPr>
            <w:tcW w:w="709" w:type="dxa"/>
            <w:tcBorders>
              <w:top w:val="single" w:sz="4" w:space="0" w:color="000000"/>
              <w:left w:val="single" w:sz="4" w:space="0" w:color="000000"/>
              <w:bottom w:val="single" w:sz="4" w:space="0" w:color="000000"/>
            </w:tcBorders>
            <w:vAlign w:val="center"/>
          </w:tcPr>
          <w:p w14:paraId="774144EF" w14:textId="77777777" w:rsidR="008320CD" w:rsidRPr="008320CD" w:rsidRDefault="008320CD" w:rsidP="008320CD">
            <w:pPr>
              <w:suppressAutoHyphens/>
              <w:snapToGrid w:val="0"/>
              <w:rPr>
                <w:rFonts w:ascii="Montserrat" w:eastAsia="Times New Roman" w:hAnsi="Montserrat" w:cs="Arial"/>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DFE74C5" w14:textId="77777777" w:rsidR="008320CD" w:rsidRPr="008320CD" w:rsidRDefault="008320CD" w:rsidP="008320CD">
            <w:pPr>
              <w:suppressAutoHyphens/>
              <w:snapToGrid w:val="0"/>
              <w:rPr>
                <w:rFonts w:ascii="Montserrat" w:eastAsia="Times New Roman" w:hAnsi="Montserrat" w:cs="Arial"/>
                <w:sz w:val="20"/>
              </w:rPr>
            </w:pPr>
          </w:p>
        </w:tc>
      </w:tr>
      <w:tr w:rsidR="008320CD" w:rsidRPr="008320CD" w14:paraId="529C5A39" w14:textId="77777777" w:rsidTr="00EB619E">
        <w:tc>
          <w:tcPr>
            <w:tcW w:w="7315" w:type="dxa"/>
            <w:tcBorders>
              <w:top w:val="single" w:sz="4" w:space="0" w:color="000000"/>
              <w:left w:val="single" w:sz="4" w:space="0" w:color="000000"/>
              <w:bottom w:val="single" w:sz="4" w:space="0" w:color="000000"/>
            </w:tcBorders>
            <w:vAlign w:val="center"/>
          </w:tcPr>
          <w:p w14:paraId="347027D7" w14:textId="77777777" w:rsidR="008320CD" w:rsidRPr="008320CD" w:rsidRDefault="008320CD" w:rsidP="008320CD">
            <w:pPr>
              <w:tabs>
                <w:tab w:val="left" w:pos="709"/>
              </w:tabs>
              <w:suppressAutoHyphens/>
              <w:autoSpaceDE w:val="0"/>
              <w:ind w:left="15" w:hanging="15"/>
              <w:jc w:val="both"/>
              <w:rPr>
                <w:rFonts w:ascii="Montserrat" w:eastAsia="Times New Roman" w:hAnsi="Montserrat" w:cs="Arial"/>
                <w:bCs/>
                <w:sz w:val="20"/>
                <w:lang w:val="es-ES_tradnl"/>
              </w:rPr>
            </w:pPr>
            <w:r w:rsidRPr="008320CD">
              <w:rPr>
                <w:rFonts w:ascii="Montserrat" w:eastAsia="Times New Roman" w:hAnsi="Montserrat" w:cs="Arial"/>
                <w:sz w:val="20"/>
                <w:lang w:val="es-ES_tradnl"/>
              </w:rPr>
              <w:t xml:space="preserve">RELACIÓN Y DATOS BÁSICOS DE MATERIALES Y REFACCIONES, </w:t>
            </w:r>
            <w:r w:rsidRPr="008320CD">
              <w:rPr>
                <w:rFonts w:ascii="Montserrat" w:eastAsia="Times New Roman" w:hAnsi="Montserrat" w:cs="Arial"/>
                <w:b/>
                <w:sz w:val="20"/>
                <w:lang w:val="es-ES_tradnl"/>
              </w:rPr>
              <w:t>A</w:t>
            </w:r>
            <w:r w:rsidRPr="008320CD">
              <w:rPr>
                <w:rFonts w:ascii="Montserrat" w:eastAsia="Times New Roman" w:hAnsi="Montserrat" w:cs="Arial"/>
                <w:b/>
                <w:bCs/>
                <w:sz w:val="20"/>
                <w:lang w:val="es-ES_tradnl"/>
              </w:rPr>
              <w:t>NEXO 11 (ONCE)</w:t>
            </w:r>
            <w:r w:rsidRPr="008320CD">
              <w:rPr>
                <w:rFonts w:ascii="Montserrat" w:eastAsia="Times New Roman" w:hAnsi="Montserrat" w:cs="Arial"/>
                <w:sz w:val="20"/>
                <w:lang w:val="es-ES_tradnl"/>
              </w:rPr>
              <w:t xml:space="preserve"> DE CADA UNO DE LOS CONCEPTOS DEL  SERVICIO. DE LA RELACIÓN QUE PRESENTEN LOS LICITANTES SOLO SE TOMARÁ COMO VÁLIDOS LOS INSUMOS QUE VERDADERAMENTE INTERVENGAN EN LOS CONCEPTOS CONTENIDOS EN EL CATÁLOGO DE LA CONVOCATORIA, LOS OCIOSOS O ESPECULATIVOS AUTOMÁTICAMENTE QUEDARÁN INVALIDADOS. (CON FUNDAMENTO EN EL ART. 29, FRACCIÓN V DE LA LEY), PODRÁ </w:t>
            </w:r>
            <w:r w:rsidRPr="008320CD">
              <w:rPr>
                <w:rFonts w:ascii="Montserrat" w:eastAsia="Times New Roman" w:hAnsi="Montserrat" w:cs="Arial"/>
                <w:sz w:val="20"/>
                <w:lang w:val="es-ES_tradnl"/>
              </w:rPr>
              <w:lastRenderedPageBreak/>
              <w:t>PRESENTARSE EN PAPEL MEMBRETADO DE LA EMPRESA O EN IMPRESIÓN DE COMPUTADORA SIEMPRE Y CUANDO CONTENGAN LOS DATOS SOLICITADOS EN EL FORMATO INSTITUCIONAL Y ESTÉ DEBIDAMENTE FIRMADO POR EL REPRESENTANTE LEGAL.</w:t>
            </w:r>
          </w:p>
        </w:tc>
        <w:tc>
          <w:tcPr>
            <w:tcW w:w="1417" w:type="dxa"/>
            <w:tcBorders>
              <w:top w:val="single" w:sz="4" w:space="0" w:color="000000"/>
              <w:left w:val="single" w:sz="4" w:space="0" w:color="000000"/>
              <w:bottom w:val="single" w:sz="4" w:space="0" w:color="000000"/>
            </w:tcBorders>
            <w:vAlign w:val="center"/>
          </w:tcPr>
          <w:p w14:paraId="4DB52484" w14:textId="77777777" w:rsidR="008320CD" w:rsidRPr="008320CD" w:rsidRDefault="008320CD" w:rsidP="008320CD">
            <w:pPr>
              <w:suppressAutoHyphens/>
              <w:snapToGrid w:val="0"/>
              <w:rPr>
                <w:rFonts w:ascii="Montserrat" w:eastAsia="Times New Roman" w:hAnsi="Montserrat" w:cs="Arial"/>
                <w:sz w:val="20"/>
              </w:rPr>
            </w:pPr>
            <w:r w:rsidRPr="008320CD">
              <w:rPr>
                <w:rFonts w:ascii="Montserrat" w:eastAsia="Times New Roman" w:hAnsi="Montserrat" w:cs="Arial"/>
                <w:sz w:val="20"/>
              </w:rPr>
              <w:lastRenderedPageBreak/>
              <w:t>6.2 FRACCIÓN 8</w:t>
            </w:r>
          </w:p>
        </w:tc>
        <w:tc>
          <w:tcPr>
            <w:tcW w:w="709" w:type="dxa"/>
            <w:tcBorders>
              <w:top w:val="single" w:sz="4" w:space="0" w:color="000000"/>
              <w:left w:val="single" w:sz="4" w:space="0" w:color="000000"/>
              <w:bottom w:val="single" w:sz="4" w:space="0" w:color="000000"/>
            </w:tcBorders>
            <w:vAlign w:val="center"/>
          </w:tcPr>
          <w:p w14:paraId="3946CBBF" w14:textId="77777777" w:rsidR="008320CD" w:rsidRPr="008320CD" w:rsidRDefault="008320CD" w:rsidP="008320CD">
            <w:pPr>
              <w:suppressAutoHyphens/>
              <w:snapToGrid w:val="0"/>
              <w:rPr>
                <w:rFonts w:ascii="Montserrat" w:eastAsia="Times New Roman" w:hAnsi="Montserrat" w:cs="Arial"/>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C033886" w14:textId="77777777" w:rsidR="008320CD" w:rsidRPr="008320CD" w:rsidRDefault="008320CD" w:rsidP="008320CD">
            <w:pPr>
              <w:suppressAutoHyphens/>
              <w:snapToGrid w:val="0"/>
              <w:rPr>
                <w:rFonts w:ascii="Montserrat" w:eastAsia="Times New Roman" w:hAnsi="Montserrat" w:cs="Arial"/>
                <w:sz w:val="20"/>
              </w:rPr>
            </w:pPr>
          </w:p>
        </w:tc>
      </w:tr>
      <w:tr w:rsidR="008320CD" w:rsidRPr="008320CD" w14:paraId="3D895544" w14:textId="77777777" w:rsidTr="00EB619E">
        <w:trPr>
          <w:trHeight w:val="748"/>
        </w:trPr>
        <w:tc>
          <w:tcPr>
            <w:tcW w:w="7315" w:type="dxa"/>
            <w:tcBorders>
              <w:top w:val="single" w:sz="4" w:space="0" w:color="000000"/>
              <w:left w:val="single" w:sz="4" w:space="0" w:color="000000"/>
              <w:bottom w:val="single" w:sz="4" w:space="0" w:color="000000"/>
            </w:tcBorders>
            <w:vAlign w:val="center"/>
          </w:tcPr>
          <w:p w14:paraId="533E2C20" w14:textId="77777777" w:rsidR="008320CD" w:rsidRPr="008320CD" w:rsidRDefault="008320CD" w:rsidP="008320CD">
            <w:pPr>
              <w:tabs>
                <w:tab w:val="left" w:pos="709"/>
              </w:tabs>
              <w:suppressAutoHyphens/>
              <w:autoSpaceDE w:val="0"/>
              <w:jc w:val="both"/>
              <w:rPr>
                <w:rFonts w:ascii="Montserrat" w:eastAsia="Times New Roman" w:hAnsi="Montserrat" w:cs="Arial"/>
                <w:bCs/>
                <w:sz w:val="20"/>
                <w:lang w:val="es-ES_tradnl"/>
              </w:rPr>
            </w:pPr>
            <w:r w:rsidRPr="008320CD">
              <w:rPr>
                <w:rFonts w:ascii="Montserrat" w:eastAsia="Times New Roman" w:hAnsi="Montserrat" w:cs="Arial"/>
                <w:sz w:val="20"/>
                <w:lang w:val="es-ES_tradnl"/>
              </w:rPr>
              <w:lastRenderedPageBreak/>
              <w:t xml:space="preserve">RELACIÓN (PLANTILLA DE PERSONAL) Y DATOS BÁSICOS DE LAS DIFERENTES CATEGORÍAS A UTILIZARSE EN LA MANO DE OBRA, </w:t>
            </w:r>
            <w:r w:rsidRPr="008320CD">
              <w:rPr>
                <w:rFonts w:ascii="Montserrat" w:eastAsia="Times New Roman" w:hAnsi="Montserrat" w:cs="Arial"/>
                <w:b/>
                <w:bCs/>
                <w:sz w:val="20"/>
                <w:lang w:val="es-ES_tradnl"/>
              </w:rPr>
              <w:t>ANEXO 12 (DOCE).</w:t>
            </w:r>
            <w:r w:rsidRPr="008320CD">
              <w:rPr>
                <w:rFonts w:ascii="Montserrat" w:eastAsia="Times New Roman" w:hAnsi="Montserrat" w:cs="Arial"/>
                <w:sz w:val="20"/>
                <w:lang w:val="es-ES_tradnl"/>
              </w:rPr>
              <w:t xml:space="preserve"> PODRÁ PRESENTARSE EN PAPEL MEMBRETADO DE LA EMPRESA O EN IMPRESIÓN DE COMPUTADORA SIEMPRE Y CUANDO CONTENGAN TODOS LOS DATOS SOLICITADOS EN EL FORMATO INSTITUCIONAL.</w:t>
            </w:r>
          </w:p>
        </w:tc>
        <w:tc>
          <w:tcPr>
            <w:tcW w:w="1417" w:type="dxa"/>
            <w:tcBorders>
              <w:top w:val="single" w:sz="4" w:space="0" w:color="000000"/>
              <w:left w:val="single" w:sz="4" w:space="0" w:color="000000"/>
              <w:bottom w:val="single" w:sz="4" w:space="0" w:color="000000"/>
            </w:tcBorders>
            <w:vAlign w:val="center"/>
          </w:tcPr>
          <w:p w14:paraId="132FA54A" w14:textId="77777777" w:rsidR="008320CD" w:rsidRPr="008320CD" w:rsidRDefault="008320CD" w:rsidP="008320CD">
            <w:pPr>
              <w:suppressAutoHyphens/>
              <w:snapToGrid w:val="0"/>
              <w:rPr>
                <w:rFonts w:ascii="Montserrat" w:eastAsia="Times New Roman" w:hAnsi="Montserrat" w:cs="Arial"/>
                <w:sz w:val="20"/>
              </w:rPr>
            </w:pPr>
            <w:r w:rsidRPr="008320CD">
              <w:rPr>
                <w:rFonts w:ascii="Montserrat" w:eastAsia="Times New Roman" w:hAnsi="Montserrat" w:cs="Arial"/>
                <w:sz w:val="20"/>
              </w:rPr>
              <w:t>6.2 FRACCIÓN 9</w:t>
            </w:r>
          </w:p>
        </w:tc>
        <w:tc>
          <w:tcPr>
            <w:tcW w:w="709" w:type="dxa"/>
            <w:tcBorders>
              <w:top w:val="single" w:sz="4" w:space="0" w:color="000000"/>
              <w:left w:val="single" w:sz="4" w:space="0" w:color="000000"/>
              <w:bottom w:val="single" w:sz="4" w:space="0" w:color="000000"/>
            </w:tcBorders>
            <w:vAlign w:val="center"/>
          </w:tcPr>
          <w:p w14:paraId="25E4BD4F" w14:textId="77777777" w:rsidR="008320CD" w:rsidRPr="008320CD" w:rsidRDefault="008320CD" w:rsidP="008320CD">
            <w:pPr>
              <w:suppressAutoHyphens/>
              <w:snapToGrid w:val="0"/>
              <w:rPr>
                <w:rFonts w:ascii="Montserrat" w:eastAsia="Times New Roman" w:hAnsi="Montserrat" w:cs="Arial"/>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33F46BB" w14:textId="77777777" w:rsidR="008320CD" w:rsidRPr="008320CD" w:rsidRDefault="008320CD" w:rsidP="008320CD">
            <w:pPr>
              <w:suppressAutoHyphens/>
              <w:snapToGrid w:val="0"/>
              <w:rPr>
                <w:rFonts w:ascii="Montserrat" w:eastAsia="Times New Roman" w:hAnsi="Montserrat" w:cs="Arial"/>
                <w:sz w:val="20"/>
              </w:rPr>
            </w:pPr>
          </w:p>
        </w:tc>
      </w:tr>
      <w:tr w:rsidR="008320CD" w:rsidRPr="008320CD" w14:paraId="151C8008" w14:textId="77777777" w:rsidTr="00EB619E">
        <w:trPr>
          <w:trHeight w:val="744"/>
        </w:trPr>
        <w:tc>
          <w:tcPr>
            <w:tcW w:w="7315" w:type="dxa"/>
            <w:tcBorders>
              <w:top w:val="single" w:sz="4" w:space="0" w:color="000000"/>
              <w:left w:val="single" w:sz="4" w:space="0" w:color="000000"/>
              <w:bottom w:val="single" w:sz="4" w:space="0" w:color="000000"/>
            </w:tcBorders>
            <w:vAlign w:val="center"/>
          </w:tcPr>
          <w:p w14:paraId="5898E9AB" w14:textId="77777777" w:rsidR="008320CD" w:rsidRPr="008320CD" w:rsidRDefault="008320CD" w:rsidP="008320CD">
            <w:pPr>
              <w:tabs>
                <w:tab w:val="left" w:pos="709"/>
              </w:tabs>
              <w:suppressAutoHyphens/>
              <w:autoSpaceDE w:val="0"/>
              <w:jc w:val="both"/>
              <w:rPr>
                <w:rFonts w:ascii="Montserrat" w:eastAsia="Times New Roman" w:hAnsi="Montserrat" w:cs="Arial"/>
                <w:bCs/>
                <w:sz w:val="20"/>
                <w:lang w:val="es-ES_tradnl"/>
              </w:rPr>
            </w:pPr>
            <w:r w:rsidRPr="008320CD">
              <w:rPr>
                <w:rFonts w:ascii="Montserrat" w:eastAsia="Times New Roman" w:hAnsi="Montserrat" w:cs="Arial"/>
                <w:sz w:val="20"/>
                <w:lang w:val="es-ES_tradnl"/>
              </w:rPr>
              <w:t xml:space="preserve">RELACIÓN DE  EQUIPO   QUE SE EMPLEARÁ EN EL SERVICIO,  </w:t>
            </w:r>
            <w:r w:rsidRPr="008320CD">
              <w:rPr>
                <w:rFonts w:ascii="Montserrat" w:eastAsia="Times New Roman" w:hAnsi="Montserrat" w:cs="Arial"/>
                <w:b/>
                <w:bCs/>
                <w:sz w:val="20"/>
                <w:lang w:val="es-ES_tradnl"/>
              </w:rPr>
              <w:t>ANEXO 13 (TRECE)</w:t>
            </w:r>
            <w:r w:rsidRPr="008320CD">
              <w:rPr>
                <w:rFonts w:ascii="Montserrat" w:eastAsia="Times New Roman" w:hAnsi="Montserrat" w:cs="Arial"/>
                <w:sz w:val="20"/>
                <w:lang w:val="es-ES_tradnl"/>
              </w:rPr>
              <w:t>, INDICANDO SI SON DE SU PROPIEDAD O RENTADOS, SU UBICACIÓN FÍSICA Y VIDA ÚTIL. ES INDISPENSABLE ASENTAR EN DICHA RELACIÓN TODA LA MAQUINARIA, EQUIPO Y CARACTERÍSTICAS.</w:t>
            </w:r>
          </w:p>
        </w:tc>
        <w:tc>
          <w:tcPr>
            <w:tcW w:w="1417" w:type="dxa"/>
            <w:tcBorders>
              <w:top w:val="single" w:sz="4" w:space="0" w:color="000000"/>
              <w:left w:val="single" w:sz="4" w:space="0" w:color="000000"/>
              <w:bottom w:val="single" w:sz="4" w:space="0" w:color="000000"/>
            </w:tcBorders>
            <w:vAlign w:val="center"/>
          </w:tcPr>
          <w:p w14:paraId="7D492866" w14:textId="77777777" w:rsidR="008320CD" w:rsidRPr="008320CD" w:rsidRDefault="008320CD" w:rsidP="008320CD">
            <w:pPr>
              <w:suppressAutoHyphens/>
              <w:snapToGrid w:val="0"/>
              <w:rPr>
                <w:rFonts w:ascii="Montserrat" w:eastAsia="Times New Roman" w:hAnsi="Montserrat" w:cs="Arial"/>
                <w:sz w:val="20"/>
              </w:rPr>
            </w:pPr>
            <w:r w:rsidRPr="008320CD">
              <w:rPr>
                <w:rFonts w:ascii="Montserrat" w:eastAsia="Times New Roman" w:hAnsi="Montserrat" w:cs="Arial"/>
                <w:sz w:val="20"/>
              </w:rPr>
              <w:t>6.2 FRACCIÓN 10</w:t>
            </w:r>
          </w:p>
        </w:tc>
        <w:tc>
          <w:tcPr>
            <w:tcW w:w="709" w:type="dxa"/>
            <w:tcBorders>
              <w:top w:val="single" w:sz="4" w:space="0" w:color="000000"/>
              <w:left w:val="single" w:sz="4" w:space="0" w:color="000000"/>
              <w:bottom w:val="single" w:sz="4" w:space="0" w:color="000000"/>
            </w:tcBorders>
            <w:vAlign w:val="center"/>
          </w:tcPr>
          <w:p w14:paraId="7A9FC4BE" w14:textId="77777777" w:rsidR="008320CD" w:rsidRPr="008320CD" w:rsidRDefault="008320CD" w:rsidP="008320CD">
            <w:pPr>
              <w:suppressAutoHyphens/>
              <w:snapToGrid w:val="0"/>
              <w:rPr>
                <w:rFonts w:ascii="Montserrat" w:eastAsia="Times New Roman" w:hAnsi="Montserrat" w:cs="Arial"/>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E4B983F" w14:textId="77777777" w:rsidR="008320CD" w:rsidRPr="008320CD" w:rsidRDefault="008320CD" w:rsidP="008320CD">
            <w:pPr>
              <w:suppressAutoHyphens/>
              <w:snapToGrid w:val="0"/>
              <w:rPr>
                <w:rFonts w:ascii="Montserrat" w:eastAsia="Times New Roman" w:hAnsi="Montserrat" w:cs="Arial"/>
                <w:sz w:val="20"/>
              </w:rPr>
            </w:pPr>
          </w:p>
        </w:tc>
      </w:tr>
      <w:tr w:rsidR="008320CD" w:rsidRPr="008320CD" w14:paraId="408566B8" w14:textId="77777777" w:rsidTr="00EB619E">
        <w:tc>
          <w:tcPr>
            <w:tcW w:w="7315" w:type="dxa"/>
            <w:tcBorders>
              <w:top w:val="single" w:sz="4" w:space="0" w:color="000000"/>
              <w:left w:val="single" w:sz="4" w:space="0" w:color="000000"/>
              <w:bottom w:val="single" w:sz="4" w:space="0" w:color="000000"/>
            </w:tcBorders>
            <w:vAlign w:val="center"/>
          </w:tcPr>
          <w:p w14:paraId="01686FE7" w14:textId="77777777" w:rsidR="008320CD" w:rsidRPr="008320CD" w:rsidRDefault="008320CD" w:rsidP="008320CD">
            <w:pPr>
              <w:tabs>
                <w:tab w:val="left" w:pos="709"/>
              </w:tabs>
              <w:suppressAutoHyphens/>
              <w:autoSpaceDE w:val="0"/>
              <w:jc w:val="both"/>
              <w:rPr>
                <w:rFonts w:ascii="Montserrat" w:eastAsia="Times New Roman" w:hAnsi="Montserrat" w:cs="Arial"/>
                <w:bCs/>
                <w:sz w:val="20"/>
                <w:lang w:val="es-ES_tradnl"/>
              </w:rPr>
            </w:pPr>
            <w:r w:rsidRPr="008320CD">
              <w:rPr>
                <w:rFonts w:ascii="Montserrat" w:eastAsia="Times New Roman" w:hAnsi="Montserrat" w:cs="Arial"/>
                <w:sz w:val="20"/>
                <w:lang w:val="es-ES_tradnl"/>
              </w:rPr>
              <w:t>PROGRAMA GENERAL CALENDARIZADO DE LA EJECUCIÓN DE LOS TRABAJOS POR UNIDADES DONDE SE REALIZARAN LOS SERVICIOS (PROGRAMA POR DÍAS),</w:t>
            </w:r>
            <w:r w:rsidRPr="008320CD">
              <w:rPr>
                <w:rFonts w:ascii="Montserrat" w:eastAsia="Times New Roman" w:hAnsi="Montserrat" w:cs="Arial"/>
                <w:b/>
                <w:bCs/>
                <w:sz w:val="20"/>
                <w:lang w:val="es-ES_tradnl"/>
              </w:rPr>
              <w:t xml:space="preserve"> ANEXOS 14 (CATORCE).</w:t>
            </w:r>
            <w:r w:rsidRPr="008320CD">
              <w:rPr>
                <w:rFonts w:ascii="Montserrat" w:eastAsia="Times New Roman" w:hAnsi="Montserrat" w:cs="Arial"/>
                <w:b/>
                <w:sz w:val="20"/>
                <w:lang w:val="es-ES_tradnl"/>
              </w:rPr>
              <w:t xml:space="preserve"> </w:t>
            </w:r>
            <w:r w:rsidRPr="008320CD">
              <w:rPr>
                <w:rFonts w:ascii="Montserrat" w:eastAsia="Times New Roman" w:hAnsi="Montserrat" w:cs="Arial"/>
                <w:sz w:val="20"/>
                <w:lang w:val="es-ES_tradnl"/>
              </w:rPr>
              <w:t>PODRÁ PRESENTARSE EN PAPEL MEMBRETADO DE LA EMPRESA O EN IMPRESIÓN DE COMPUTADORA SIEMPRE Y CUANDO CONTENGAN TODOS LOS DATOS SOLICITADOS EN EL FORMATO INSTITUCIONAL.</w:t>
            </w:r>
          </w:p>
        </w:tc>
        <w:tc>
          <w:tcPr>
            <w:tcW w:w="1417" w:type="dxa"/>
            <w:tcBorders>
              <w:top w:val="single" w:sz="4" w:space="0" w:color="000000"/>
              <w:left w:val="single" w:sz="4" w:space="0" w:color="000000"/>
              <w:bottom w:val="single" w:sz="4" w:space="0" w:color="000000"/>
            </w:tcBorders>
            <w:vAlign w:val="center"/>
          </w:tcPr>
          <w:p w14:paraId="1E999EDA" w14:textId="77777777" w:rsidR="008320CD" w:rsidRPr="008320CD" w:rsidRDefault="008320CD" w:rsidP="008320CD">
            <w:pPr>
              <w:suppressAutoHyphens/>
              <w:snapToGrid w:val="0"/>
              <w:rPr>
                <w:rFonts w:ascii="Montserrat" w:eastAsia="Times New Roman" w:hAnsi="Montserrat" w:cs="Arial"/>
                <w:sz w:val="20"/>
              </w:rPr>
            </w:pPr>
            <w:r w:rsidRPr="008320CD">
              <w:rPr>
                <w:rFonts w:ascii="Montserrat" w:eastAsia="Times New Roman" w:hAnsi="Montserrat" w:cs="Arial"/>
                <w:sz w:val="20"/>
              </w:rPr>
              <w:t>6.2 FRACCIÓN 11</w:t>
            </w:r>
          </w:p>
        </w:tc>
        <w:tc>
          <w:tcPr>
            <w:tcW w:w="709" w:type="dxa"/>
            <w:tcBorders>
              <w:top w:val="single" w:sz="4" w:space="0" w:color="000000"/>
              <w:left w:val="single" w:sz="4" w:space="0" w:color="000000"/>
              <w:bottom w:val="single" w:sz="4" w:space="0" w:color="000000"/>
            </w:tcBorders>
            <w:vAlign w:val="center"/>
          </w:tcPr>
          <w:p w14:paraId="066FD1F0" w14:textId="77777777" w:rsidR="008320CD" w:rsidRPr="008320CD" w:rsidRDefault="008320CD" w:rsidP="008320CD">
            <w:pPr>
              <w:suppressAutoHyphens/>
              <w:snapToGrid w:val="0"/>
              <w:rPr>
                <w:rFonts w:ascii="Montserrat" w:eastAsia="Times New Roman" w:hAnsi="Montserrat" w:cs="Arial"/>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AD5A0C5" w14:textId="77777777" w:rsidR="008320CD" w:rsidRPr="008320CD" w:rsidRDefault="008320CD" w:rsidP="008320CD">
            <w:pPr>
              <w:suppressAutoHyphens/>
              <w:snapToGrid w:val="0"/>
              <w:rPr>
                <w:rFonts w:ascii="Montserrat" w:eastAsia="Times New Roman" w:hAnsi="Montserrat" w:cs="Arial"/>
                <w:sz w:val="20"/>
              </w:rPr>
            </w:pPr>
          </w:p>
        </w:tc>
      </w:tr>
      <w:tr w:rsidR="008320CD" w:rsidRPr="008320CD" w14:paraId="353A52B7" w14:textId="77777777" w:rsidTr="00EB619E">
        <w:tc>
          <w:tcPr>
            <w:tcW w:w="7315" w:type="dxa"/>
            <w:tcBorders>
              <w:top w:val="single" w:sz="4" w:space="0" w:color="000000"/>
              <w:left w:val="single" w:sz="4" w:space="0" w:color="000000"/>
              <w:bottom w:val="single" w:sz="4" w:space="0" w:color="000000"/>
            </w:tcBorders>
            <w:vAlign w:val="center"/>
          </w:tcPr>
          <w:p w14:paraId="58C26511" w14:textId="77777777" w:rsidR="008320CD" w:rsidRPr="008320CD" w:rsidRDefault="008320CD" w:rsidP="008320CD">
            <w:pPr>
              <w:tabs>
                <w:tab w:val="left" w:pos="709"/>
              </w:tabs>
              <w:suppressAutoHyphens/>
              <w:autoSpaceDE w:val="0"/>
              <w:jc w:val="both"/>
              <w:rPr>
                <w:rFonts w:ascii="Montserrat" w:eastAsia="Times New Roman" w:hAnsi="Montserrat" w:cs="Arial"/>
                <w:bCs/>
                <w:sz w:val="20"/>
                <w:lang w:val="es-ES_tradnl"/>
              </w:rPr>
            </w:pPr>
            <w:r w:rsidRPr="008320CD">
              <w:rPr>
                <w:rFonts w:ascii="Montserrat" w:eastAsia="Times New Roman" w:hAnsi="Montserrat" w:cs="Arial"/>
                <w:sz w:val="20"/>
                <w:lang w:val="es-ES_tradnl"/>
              </w:rPr>
              <w:t>RELACIÓN DE CONTRATOS DE SERVICIO EN VIGOR QUE TENGAN CELEBRADOS, TANTO CON LA ADMINISTRACIÓN PÚBLICA, O CON PARTICULARES Y CARTAS EMITIDAS POR EL ÁREA CONTRATANTE QUE ESPECIFIQUE QUE HAN CUMPLIDO EN TIEMPO, FORMA.</w:t>
            </w:r>
          </w:p>
        </w:tc>
        <w:tc>
          <w:tcPr>
            <w:tcW w:w="1417" w:type="dxa"/>
            <w:tcBorders>
              <w:top w:val="single" w:sz="4" w:space="0" w:color="000000"/>
              <w:left w:val="single" w:sz="4" w:space="0" w:color="000000"/>
              <w:bottom w:val="single" w:sz="4" w:space="0" w:color="000000"/>
            </w:tcBorders>
            <w:vAlign w:val="center"/>
          </w:tcPr>
          <w:p w14:paraId="34AC1298" w14:textId="77777777" w:rsidR="008320CD" w:rsidRPr="008320CD" w:rsidRDefault="008320CD" w:rsidP="008320CD">
            <w:pPr>
              <w:suppressAutoHyphens/>
              <w:snapToGrid w:val="0"/>
              <w:rPr>
                <w:rFonts w:ascii="Montserrat" w:eastAsia="Times New Roman" w:hAnsi="Montserrat" w:cs="Arial"/>
                <w:sz w:val="20"/>
              </w:rPr>
            </w:pPr>
            <w:r w:rsidRPr="008320CD">
              <w:rPr>
                <w:rFonts w:ascii="Montserrat" w:eastAsia="Times New Roman" w:hAnsi="Montserrat" w:cs="Arial"/>
                <w:sz w:val="20"/>
              </w:rPr>
              <w:t>6.2 FRACCIÓN 12</w:t>
            </w:r>
          </w:p>
        </w:tc>
        <w:tc>
          <w:tcPr>
            <w:tcW w:w="709" w:type="dxa"/>
            <w:tcBorders>
              <w:top w:val="single" w:sz="4" w:space="0" w:color="000000"/>
              <w:left w:val="single" w:sz="4" w:space="0" w:color="000000"/>
              <w:bottom w:val="single" w:sz="4" w:space="0" w:color="000000"/>
            </w:tcBorders>
            <w:vAlign w:val="center"/>
          </w:tcPr>
          <w:p w14:paraId="48522DC1" w14:textId="77777777" w:rsidR="008320CD" w:rsidRPr="008320CD" w:rsidRDefault="008320CD" w:rsidP="008320CD">
            <w:pPr>
              <w:suppressAutoHyphens/>
              <w:snapToGrid w:val="0"/>
              <w:rPr>
                <w:rFonts w:ascii="Montserrat" w:eastAsia="Times New Roman" w:hAnsi="Montserrat" w:cs="Arial"/>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3B22B78" w14:textId="77777777" w:rsidR="008320CD" w:rsidRPr="008320CD" w:rsidRDefault="008320CD" w:rsidP="008320CD">
            <w:pPr>
              <w:suppressAutoHyphens/>
              <w:snapToGrid w:val="0"/>
              <w:rPr>
                <w:rFonts w:ascii="Montserrat" w:eastAsia="Times New Roman" w:hAnsi="Montserrat" w:cs="Arial"/>
                <w:sz w:val="20"/>
              </w:rPr>
            </w:pPr>
          </w:p>
        </w:tc>
      </w:tr>
      <w:tr w:rsidR="008320CD" w:rsidRPr="008320CD" w14:paraId="20B1679D" w14:textId="77777777" w:rsidTr="00EB619E">
        <w:tc>
          <w:tcPr>
            <w:tcW w:w="7315" w:type="dxa"/>
            <w:tcBorders>
              <w:top w:val="single" w:sz="4" w:space="0" w:color="000000"/>
              <w:left w:val="single" w:sz="4" w:space="0" w:color="000000"/>
              <w:bottom w:val="single" w:sz="4" w:space="0" w:color="000000"/>
            </w:tcBorders>
            <w:vAlign w:val="center"/>
          </w:tcPr>
          <w:p w14:paraId="19841232" w14:textId="77777777" w:rsidR="008320CD" w:rsidRPr="008320CD" w:rsidRDefault="008320CD" w:rsidP="008320CD">
            <w:pPr>
              <w:tabs>
                <w:tab w:val="left" w:pos="709"/>
              </w:tabs>
              <w:suppressAutoHyphens/>
              <w:autoSpaceDE w:val="0"/>
              <w:jc w:val="both"/>
              <w:rPr>
                <w:rFonts w:ascii="Montserrat" w:eastAsia="Times New Roman" w:hAnsi="Montserrat" w:cs="Arial"/>
                <w:bCs/>
                <w:sz w:val="20"/>
                <w:lang w:val="es-ES_tradnl"/>
              </w:rPr>
            </w:pPr>
            <w:r w:rsidRPr="008320CD">
              <w:rPr>
                <w:rFonts w:ascii="Montserrat" w:eastAsia="Times New Roman" w:hAnsi="Montserrat" w:cs="Arial"/>
                <w:sz w:val="20"/>
                <w:lang w:val="es-ES_tradnl"/>
              </w:rPr>
              <w:t>DOCUMENTACIÓN QUE COMPRUEBE A SATISFACCIÓN DEL INSTITUTO SU CAPACIDAD TÉCNICA-ADMINISTRATIVA (CURRICULUM VITAE DE LA EMPRESA Y DEL PERSONAL TÉCNICO RESPONSABLE) PARA ESTE TIPO DE SERVICIO, RELACIÓN DEL NÚMERO DE LOS CONTRATOS Y LA LOCALIDAD DONDE SE HAYAN REALIZADO LOS TRABAJOS, ASÍ COMO EL NOMBRE DE LA ENTIDAD O DEPENDENCIA CON QUIEN SE HUBIERE CELEBRADO, EN LOS CUALES LA EMPRESA O SU PERSONAL TÉCNICO HAYA PARTICIPADO, DANDO FACILIDADES AL INSTITUTO PARA SU VERIFICACIÓN</w:t>
            </w:r>
          </w:p>
        </w:tc>
        <w:tc>
          <w:tcPr>
            <w:tcW w:w="1417" w:type="dxa"/>
            <w:tcBorders>
              <w:top w:val="single" w:sz="4" w:space="0" w:color="000000"/>
              <w:left w:val="single" w:sz="4" w:space="0" w:color="000000"/>
              <w:bottom w:val="single" w:sz="4" w:space="0" w:color="000000"/>
            </w:tcBorders>
            <w:vAlign w:val="center"/>
          </w:tcPr>
          <w:p w14:paraId="7ABAC839" w14:textId="77777777" w:rsidR="008320CD" w:rsidRPr="008320CD" w:rsidRDefault="008320CD" w:rsidP="008320CD">
            <w:pPr>
              <w:suppressAutoHyphens/>
              <w:snapToGrid w:val="0"/>
              <w:rPr>
                <w:rFonts w:ascii="Montserrat" w:eastAsia="Times New Roman" w:hAnsi="Montserrat" w:cs="Arial"/>
                <w:sz w:val="20"/>
              </w:rPr>
            </w:pPr>
            <w:r w:rsidRPr="008320CD">
              <w:rPr>
                <w:rFonts w:ascii="Montserrat" w:eastAsia="Times New Roman" w:hAnsi="Montserrat" w:cs="Arial"/>
                <w:sz w:val="20"/>
              </w:rPr>
              <w:t>6.2 FRACCIÓN 13</w:t>
            </w:r>
          </w:p>
        </w:tc>
        <w:tc>
          <w:tcPr>
            <w:tcW w:w="709" w:type="dxa"/>
            <w:tcBorders>
              <w:top w:val="single" w:sz="4" w:space="0" w:color="000000"/>
              <w:left w:val="single" w:sz="4" w:space="0" w:color="000000"/>
              <w:bottom w:val="single" w:sz="4" w:space="0" w:color="000000"/>
            </w:tcBorders>
            <w:vAlign w:val="center"/>
          </w:tcPr>
          <w:p w14:paraId="6AA03E85" w14:textId="77777777" w:rsidR="008320CD" w:rsidRPr="008320CD" w:rsidRDefault="008320CD" w:rsidP="008320CD">
            <w:pPr>
              <w:suppressAutoHyphens/>
              <w:snapToGrid w:val="0"/>
              <w:rPr>
                <w:rFonts w:ascii="Montserrat" w:eastAsia="Times New Roman" w:hAnsi="Montserrat" w:cs="Arial"/>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08B726C" w14:textId="77777777" w:rsidR="008320CD" w:rsidRPr="008320CD" w:rsidRDefault="008320CD" w:rsidP="008320CD">
            <w:pPr>
              <w:suppressAutoHyphens/>
              <w:snapToGrid w:val="0"/>
              <w:rPr>
                <w:rFonts w:ascii="Montserrat" w:eastAsia="Times New Roman" w:hAnsi="Montserrat" w:cs="Arial"/>
                <w:sz w:val="20"/>
              </w:rPr>
            </w:pPr>
          </w:p>
        </w:tc>
      </w:tr>
      <w:tr w:rsidR="008320CD" w:rsidRPr="008320CD" w14:paraId="36F174E9" w14:textId="77777777" w:rsidTr="00EB619E">
        <w:tc>
          <w:tcPr>
            <w:tcW w:w="7315" w:type="dxa"/>
            <w:tcBorders>
              <w:top w:val="single" w:sz="4" w:space="0" w:color="000000"/>
              <w:left w:val="single" w:sz="4" w:space="0" w:color="000000"/>
              <w:bottom w:val="single" w:sz="4" w:space="0" w:color="000000"/>
            </w:tcBorders>
            <w:vAlign w:val="center"/>
          </w:tcPr>
          <w:p w14:paraId="50E0A55C" w14:textId="77777777" w:rsidR="008320CD" w:rsidRPr="008320CD" w:rsidRDefault="008320CD" w:rsidP="008320CD">
            <w:pPr>
              <w:tabs>
                <w:tab w:val="left" w:pos="709"/>
              </w:tabs>
              <w:suppressAutoHyphens/>
              <w:autoSpaceDE w:val="0"/>
              <w:jc w:val="both"/>
              <w:rPr>
                <w:rFonts w:ascii="Montserrat" w:eastAsia="Times New Roman" w:hAnsi="Montserrat" w:cs="Arial"/>
                <w:bCs/>
                <w:sz w:val="20"/>
                <w:lang w:val="es-ES_tradnl"/>
              </w:rPr>
            </w:pPr>
            <w:r w:rsidRPr="008320CD">
              <w:rPr>
                <w:rFonts w:ascii="Montserrat" w:eastAsia="Times New Roman" w:hAnsi="Montserrat" w:cs="Arial"/>
                <w:sz w:val="20"/>
                <w:lang w:val="es-ES_tradnl"/>
              </w:rPr>
              <w:t>CARTA BAJO PROTESTA DE DECIR VERDAD EN LA QUE SE INDIQUE A LOS RESPONSABLES QUE ESTARÁN ASIGNADOS PARA LA PRESTACIÓN DEL SERVICIO REQUERIDO POR EL INSTITUTO. ASÍ COMO EL PROCEDIMIENTO DE ATENCIÓN A LOS MISMOS. DICHA PERSONA DEBERÁ CONTAR CON EXPERIENCIA COMPROBABLE Y CAPACIDAD DE SOLUCIÓN INMEDIATA AL PROBLEMA QUE SE PRESENTE, ACREDITANDO CON CURRÍCULO REGISTROS Y COMPROBANTES DE CAPACITACIÓN EN LA MATERIA.  SE DEBERÁ GARANTIZAR EN LA PROPUESTA QUE INVARIABLEMENTE SE PRESENTARÁ PERSONAL OPERATIVO CON EL SUPERVISOR CORRESPONDIENTE.</w:t>
            </w:r>
          </w:p>
        </w:tc>
        <w:tc>
          <w:tcPr>
            <w:tcW w:w="1417" w:type="dxa"/>
            <w:tcBorders>
              <w:top w:val="single" w:sz="4" w:space="0" w:color="000000"/>
              <w:left w:val="single" w:sz="4" w:space="0" w:color="000000"/>
              <w:bottom w:val="single" w:sz="4" w:space="0" w:color="000000"/>
            </w:tcBorders>
            <w:vAlign w:val="center"/>
          </w:tcPr>
          <w:p w14:paraId="5534A485" w14:textId="77777777" w:rsidR="008320CD" w:rsidRPr="008320CD" w:rsidRDefault="008320CD" w:rsidP="008320CD">
            <w:pPr>
              <w:suppressAutoHyphens/>
              <w:snapToGrid w:val="0"/>
              <w:rPr>
                <w:rFonts w:ascii="Montserrat" w:eastAsia="Times New Roman" w:hAnsi="Montserrat" w:cs="Arial"/>
                <w:sz w:val="20"/>
              </w:rPr>
            </w:pPr>
            <w:r w:rsidRPr="008320CD">
              <w:rPr>
                <w:rFonts w:ascii="Montserrat" w:eastAsia="Times New Roman" w:hAnsi="Montserrat" w:cs="Arial"/>
                <w:sz w:val="20"/>
              </w:rPr>
              <w:t>6.2 FRACCIÓN 14</w:t>
            </w:r>
          </w:p>
        </w:tc>
        <w:tc>
          <w:tcPr>
            <w:tcW w:w="709" w:type="dxa"/>
            <w:tcBorders>
              <w:top w:val="single" w:sz="4" w:space="0" w:color="000000"/>
              <w:left w:val="single" w:sz="4" w:space="0" w:color="000000"/>
              <w:bottom w:val="single" w:sz="4" w:space="0" w:color="000000"/>
            </w:tcBorders>
            <w:vAlign w:val="center"/>
          </w:tcPr>
          <w:p w14:paraId="5F9863F2" w14:textId="77777777" w:rsidR="008320CD" w:rsidRPr="008320CD" w:rsidRDefault="008320CD" w:rsidP="008320CD">
            <w:pPr>
              <w:suppressAutoHyphens/>
              <w:snapToGrid w:val="0"/>
              <w:rPr>
                <w:rFonts w:ascii="Montserrat" w:eastAsia="Times New Roman" w:hAnsi="Montserrat" w:cs="Arial"/>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43F2EC0" w14:textId="77777777" w:rsidR="008320CD" w:rsidRPr="008320CD" w:rsidRDefault="008320CD" w:rsidP="008320CD">
            <w:pPr>
              <w:suppressAutoHyphens/>
              <w:snapToGrid w:val="0"/>
              <w:rPr>
                <w:rFonts w:ascii="Montserrat" w:eastAsia="Times New Roman" w:hAnsi="Montserrat" w:cs="Arial"/>
                <w:sz w:val="20"/>
              </w:rPr>
            </w:pPr>
          </w:p>
        </w:tc>
      </w:tr>
      <w:tr w:rsidR="008320CD" w:rsidRPr="008320CD" w14:paraId="36DF4310" w14:textId="77777777" w:rsidTr="00EB619E">
        <w:tc>
          <w:tcPr>
            <w:tcW w:w="7315" w:type="dxa"/>
            <w:tcBorders>
              <w:top w:val="single" w:sz="4" w:space="0" w:color="000000"/>
              <w:left w:val="single" w:sz="4" w:space="0" w:color="000000"/>
              <w:bottom w:val="single" w:sz="4" w:space="0" w:color="000000"/>
            </w:tcBorders>
            <w:vAlign w:val="center"/>
          </w:tcPr>
          <w:p w14:paraId="681EDD8B" w14:textId="77777777" w:rsidR="008320CD" w:rsidRPr="008320CD" w:rsidRDefault="008320CD" w:rsidP="008320CD">
            <w:pPr>
              <w:tabs>
                <w:tab w:val="left" w:pos="709"/>
              </w:tabs>
              <w:suppressAutoHyphens/>
              <w:autoSpaceDE w:val="0"/>
              <w:jc w:val="both"/>
              <w:rPr>
                <w:rFonts w:ascii="Montserrat" w:eastAsia="Times New Roman" w:hAnsi="Montserrat" w:cs="Arial"/>
                <w:bCs/>
                <w:sz w:val="20"/>
                <w:lang w:val="es-ES_tradnl"/>
              </w:rPr>
            </w:pPr>
            <w:r w:rsidRPr="008320CD">
              <w:rPr>
                <w:rFonts w:ascii="Montserrat" w:eastAsia="Times New Roman" w:hAnsi="Montserrat" w:cs="Arial"/>
                <w:sz w:val="20"/>
                <w:lang w:val="es-ES_tradnl"/>
              </w:rPr>
              <w:t>CARTA BAJO PROTESTA DE DECIR VERDAD, EN LA QUE SE ESPECIFIQUE LA INFRAESTRUCTURA CON LA QUE CUENTA PARA LA PRESTACIÓN DEL SERVICIO, METODOLOGÍA, Y LA EXPERIENCIA COMPROBABLE DE IMPLANTACIÓN DE ÉSTA.</w:t>
            </w:r>
          </w:p>
        </w:tc>
        <w:tc>
          <w:tcPr>
            <w:tcW w:w="1417" w:type="dxa"/>
            <w:tcBorders>
              <w:top w:val="single" w:sz="4" w:space="0" w:color="000000"/>
              <w:left w:val="single" w:sz="4" w:space="0" w:color="000000"/>
              <w:bottom w:val="single" w:sz="4" w:space="0" w:color="000000"/>
            </w:tcBorders>
            <w:vAlign w:val="center"/>
          </w:tcPr>
          <w:p w14:paraId="0326019B" w14:textId="77777777" w:rsidR="008320CD" w:rsidRPr="008320CD" w:rsidRDefault="008320CD" w:rsidP="008320CD">
            <w:pPr>
              <w:suppressAutoHyphens/>
              <w:snapToGrid w:val="0"/>
              <w:rPr>
                <w:rFonts w:ascii="Montserrat" w:eastAsia="Times New Roman" w:hAnsi="Montserrat" w:cs="Arial"/>
                <w:sz w:val="20"/>
              </w:rPr>
            </w:pPr>
            <w:r w:rsidRPr="008320CD">
              <w:rPr>
                <w:rFonts w:ascii="Montserrat" w:eastAsia="Times New Roman" w:hAnsi="Montserrat" w:cs="Arial"/>
                <w:sz w:val="20"/>
              </w:rPr>
              <w:t>6.2 FRACCIÓN 15</w:t>
            </w:r>
          </w:p>
        </w:tc>
        <w:tc>
          <w:tcPr>
            <w:tcW w:w="709" w:type="dxa"/>
            <w:tcBorders>
              <w:top w:val="single" w:sz="4" w:space="0" w:color="000000"/>
              <w:left w:val="single" w:sz="4" w:space="0" w:color="000000"/>
              <w:bottom w:val="single" w:sz="4" w:space="0" w:color="000000"/>
            </w:tcBorders>
            <w:vAlign w:val="center"/>
          </w:tcPr>
          <w:p w14:paraId="64183E32" w14:textId="77777777" w:rsidR="008320CD" w:rsidRPr="008320CD" w:rsidRDefault="008320CD" w:rsidP="008320CD">
            <w:pPr>
              <w:suppressAutoHyphens/>
              <w:snapToGrid w:val="0"/>
              <w:rPr>
                <w:rFonts w:ascii="Montserrat" w:eastAsia="Times New Roman" w:hAnsi="Montserrat" w:cs="Arial"/>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116E86C" w14:textId="77777777" w:rsidR="008320CD" w:rsidRPr="008320CD" w:rsidRDefault="008320CD" w:rsidP="008320CD">
            <w:pPr>
              <w:suppressAutoHyphens/>
              <w:snapToGrid w:val="0"/>
              <w:rPr>
                <w:rFonts w:ascii="Montserrat" w:eastAsia="Times New Roman" w:hAnsi="Montserrat" w:cs="Arial"/>
                <w:sz w:val="20"/>
              </w:rPr>
            </w:pPr>
          </w:p>
        </w:tc>
      </w:tr>
      <w:tr w:rsidR="008320CD" w:rsidRPr="008320CD" w14:paraId="34DB1817" w14:textId="77777777" w:rsidTr="00EB619E">
        <w:tc>
          <w:tcPr>
            <w:tcW w:w="7315" w:type="dxa"/>
            <w:tcBorders>
              <w:top w:val="single" w:sz="4" w:space="0" w:color="000000"/>
              <w:left w:val="single" w:sz="4" w:space="0" w:color="000000"/>
              <w:bottom w:val="single" w:sz="4" w:space="0" w:color="000000"/>
            </w:tcBorders>
            <w:vAlign w:val="center"/>
          </w:tcPr>
          <w:p w14:paraId="2E1C8FC2" w14:textId="77777777" w:rsidR="008320CD" w:rsidRPr="008320CD" w:rsidRDefault="008320CD" w:rsidP="008320CD">
            <w:pPr>
              <w:tabs>
                <w:tab w:val="left" w:pos="709"/>
              </w:tabs>
              <w:suppressAutoHyphens/>
              <w:autoSpaceDE w:val="0"/>
              <w:jc w:val="both"/>
              <w:rPr>
                <w:rFonts w:ascii="Montserrat" w:eastAsia="Times New Roman" w:hAnsi="Montserrat" w:cs="Arial"/>
                <w:bCs/>
                <w:sz w:val="20"/>
                <w:lang w:val="es-ES_tradnl"/>
              </w:rPr>
            </w:pPr>
            <w:r w:rsidRPr="008320CD">
              <w:rPr>
                <w:rFonts w:ascii="Montserrat" w:eastAsia="Times New Roman" w:hAnsi="Montserrat" w:cs="Arial"/>
                <w:sz w:val="20"/>
                <w:lang w:val="es-ES_tradnl"/>
              </w:rPr>
              <w:t>DOCUMENTACIÓN QUE COMPRUEBE EL ESTADO DE ADEUDO DE SUS OBLIGACIONES OBRERO-PATRONALES EN MATERIA DE SEGURIDAD SOCIAL, DE FECHA RECIENTE (MÁXIMO DEL AÑO EN CURSO) EL CUAL PREVIO A LA ADJUDICACIÓN DEBERÁ PRESENTARSE EN CEROS.</w:t>
            </w:r>
          </w:p>
        </w:tc>
        <w:tc>
          <w:tcPr>
            <w:tcW w:w="1417" w:type="dxa"/>
            <w:tcBorders>
              <w:top w:val="single" w:sz="4" w:space="0" w:color="000000"/>
              <w:left w:val="single" w:sz="4" w:space="0" w:color="000000"/>
              <w:bottom w:val="single" w:sz="4" w:space="0" w:color="000000"/>
            </w:tcBorders>
            <w:vAlign w:val="center"/>
          </w:tcPr>
          <w:p w14:paraId="18C3E23E" w14:textId="77777777" w:rsidR="008320CD" w:rsidRPr="008320CD" w:rsidRDefault="008320CD" w:rsidP="008320CD">
            <w:pPr>
              <w:suppressAutoHyphens/>
              <w:snapToGrid w:val="0"/>
              <w:rPr>
                <w:rFonts w:ascii="Montserrat" w:eastAsia="Times New Roman" w:hAnsi="Montserrat" w:cs="Arial"/>
                <w:sz w:val="20"/>
              </w:rPr>
            </w:pPr>
            <w:r w:rsidRPr="008320CD">
              <w:rPr>
                <w:rFonts w:ascii="Montserrat" w:eastAsia="Times New Roman" w:hAnsi="Montserrat" w:cs="Arial"/>
                <w:sz w:val="20"/>
              </w:rPr>
              <w:t>6.2 FRACCIÓN 16</w:t>
            </w:r>
          </w:p>
        </w:tc>
        <w:tc>
          <w:tcPr>
            <w:tcW w:w="709" w:type="dxa"/>
            <w:tcBorders>
              <w:top w:val="single" w:sz="4" w:space="0" w:color="000000"/>
              <w:left w:val="single" w:sz="4" w:space="0" w:color="000000"/>
              <w:bottom w:val="single" w:sz="4" w:space="0" w:color="000000"/>
            </w:tcBorders>
            <w:vAlign w:val="center"/>
          </w:tcPr>
          <w:p w14:paraId="2DCB130E" w14:textId="77777777" w:rsidR="008320CD" w:rsidRPr="008320CD" w:rsidRDefault="008320CD" w:rsidP="008320CD">
            <w:pPr>
              <w:suppressAutoHyphens/>
              <w:snapToGrid w:val="0"/>
              <w:rPr>
                <w:rFonts w:ascii="Montserrat" w:eastAsia="Times New Roman" w:hAnsi="Montserrat" w:cs="Arial"/>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2A6D235" w14:textId="77777777" w:rsidR="008320CD" w:rsidRPr="008320CD" w:rsidRDefault="008320CD" w:rsidP="008320CD">
            <w:pPr>
              <w:suppressAutoHyphens/>
              <w:snapToGrid w:val="0"/>
              <w:rPr>
                <w:rFonts w:ascii="Montserrat" w:eastAsia="Times New Roman" w:hAnsi="Montserrat" w:cs="Arial"/>
                <w:sz w:val="20"/>
              </w:rPr>
            </w:pPr>
          </w:p>
        </w:tc>
      </w:tr>
      <w:tr w:rsidR="008320CD" w:rsidRPr="008320CD" w14:paraId="6DF6907B" w14:textId="77777777" w:rsidTr="00EB619E">
        <w:tc>
          <w:tcPr>
            <w:tcW w:w="7315" w:type="dxa"/>
            <w:tcBorders>
              <w:top w:val="single" w:sz="4" w:space="0" w:color="000000"/>
              <w:left w:val="single" w:sz="4" w:space="0" w:color="000000"/>
              <w:bottom w:val="single" w:sz="4" w:space="0" w:color="000000"/>
            </w:tcBorders>
            <w:vAlign w:val="center"/>
          </w:tcPr>
          <w:p w14:paraId="54380637" w14:textId="77777777" w:rsidR="008320CD" w:rsidRPr="008320CD" w:rsidRDefault="008320CD" w:rsidP="008320CD">
            <w:pPr>
              <w:tabs>
                <w:tab w:val="left" w:pos="709"/>
              </w:tabs>
              <w:suppressAutoHyphens/>
              <w:autoSpaceDE w:val="0"/>
              <w:jc w:val="both"/>
              <w:rPr>
                <w:rFonts w:ascii="Montserrat" w:eastAsia="Times New Roman" w:hAnsi="Montserrat" w:cs="Arial"/>
                <w:bCs/>
                <w:sz w:val="20"/>
                <w:lang w:val="es-ES_tradnl"/>
              </w:rPr>
            </w:pPr>
            <w:r w:rsidRPr="008320CD">
              <w:rPr>
                <w:rFonts w:ascii="Montserrat" w:eastAsia="Times New Roman" w:hAnsi="Montserrat" w:cs="Arial"/>
                <w:sz w:val="20"/>
                <w:lang w:val="es-ES_tradnl"/>
              </w:rPr>
              <w:t>CARTA BAJO PROTESTA DE DECIR VERDAD QUE EL LICITANTE SE COMPROMETE A ENTREGAR REPORTE FOTOGRÁFICO, ANTES, DURANTE Y DESPUÉS DE LOS TRABAJOS EN LOS CUÁLES SE REQUIERA A CONSIDERACIÓN DEL JEFE DE CONSERVACIÓN Y SERVICIOS GENERALES DE LA UNIDAD HOSPITALARIA.</w:t>
            </w:r>
          </w:p>
        </w:tc>
        <w:tc>
          <w:tcPr>
            <w:tcW w:w="1417" w:type="dxa"/>
            <w:tcBorders>
              <w:top w:val="single" w:sz="4" w:space="0" w:color="000000"/>
              <w:left w:val="single" w:sz="4" w:space="0" w:color="000000"/>
              <w:bottom w:val="single" w:sz="4" w:space="0" w:color="000000"/>
            </w:tcBorders>
            <w:vAlign w:val="center"/>
          </w:tcPr>
          <w:p w14:paraId="04536059" w14:textId="77777777" w:rsidR="008320CD" w:rsidRPr="008320CD" w:rsidRDefault="008320CD" w:rsidP="008320CD">
            <w:pPr>
              <w:suppressAutoHyphens/>
              <w:snapToGrid w:val="0"/>
              <w:rPr>
                <w:rFonts w:ascii="Montserrat" w:eastAsia="Times New Roman" w:hAnsi="Montserrat" w:cs="Arial"/>
                <w:sz w:val="20"/>
              </w:rPr>
            </w:pPr>
            <w:r w:rsidRPr="008320CD">
              <w:rPr>
                <w:rFonts w:ascii="Montserrat" w:eastAsia="Times New Roman" w:hAnsi="Montserrat" w:cs="Arial"/>
                <w:sz w:val="20"/>
              </w:rPr>
              <w:t>6.2 FRACCIÓN 17</w:t>
            </w:r>
          </w:p>
        </w:tc>
        <w:tc>
          <w:tcPr>
            <w:tcW w:w="709" w:type="dxa"/>
            <w:tcBorders>
              <w:top w:val="single" w:sz="4" w:space="0" w:color="000000"/>
              <w:left w:val="single" w:sz="4" w:space="0" w:color="000000"/>
              <w:bottom w:val="single" w:sz="4" w:space="0" w:color="000000"/>
            </w:tcBorders>
            <w:vAlign w:val="center"/>
          </w:tcPr>
          <w:p w14:paraId="0DA3ED2F" w14:textId="77777777" w:rsidR="008320CD" w:rsidRPr="008320CD" w:rsidRDefault="008320CD" w:rsidP="008320CD">
            <w:pPr>
              <w:suppressAutoHyphens/>
              <w:snapToGrid w:val="0"/>
              <w:rPr>
                <w:rFonts w:ascii="Montserrat" w:eastAsia="Times New Roman" w:hAnsi="Montserrat" w:cs="Arial"/>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4CED60D" w14:textId="77777777" w:rsidR="008320CD" w:rsidRPr="008320CD" w:rsidRDefault="008320CD" w:rsidP="008320CD">
            <w:pPr>
              <w:suppressAutoHyphens/>
              <w:snapToGrid w:val="0"/>
              <w:rPr>
                <w:rFonts w:ascii="Montserrat" w:eastAsia="Times New Roman" w:hAnsi="Montserrat" w:cs="Arial"/>
                <w:sz w:val="20"/>
              </w:rPr>
            </w:pPr>
          </w:p>
        </w:tc>
      </w:tr>
      <w:tr w:rsidR="008320CD" w:rsidRPr="008320CD" w14:paraId="5116F221" w14:textId="77777777" w:rsidTr="00EB619E">
        <w:tc>
          <w:tcPr>
            <w:tcW w:w="7315" w:type="dxa"/>
            <w:tcBorders>
              <w:top w:val="single" w:sz="4" w:space="0" w:color="000000"/>
              <w:left w:val="single" w:sz="4" w:space="0" w:color="000000"/>
              <w:bottom w:val="single" w:sz="4" w:space="0" w:color="000000"/>
            </w:tcBorders>
            <w:vAlign w:val="center"/>
          </w:tcPr>
          <w:p w14:paraId="27119DC5" w14:textId="77777777" w:rsidR="008320CD" w:rsidRPr="008320CD" w:rsidRDefault="008320CD" w:rsidP="008320CD">
            <w:pPr>
              <w:tabs>
                <w:tab w:val="left" w:pos="709"/>
              </w:tabs>
              <w:suppressAutoHyphens/>
              <w:autoSpaceDE w:val="0"/>
              <w:jc w:val="both"/>
              <w:rPr>
                <w:rFonts w:ascii="Montserrat" w:eastAsia="Times New Roman" w:hAnsi="Montserrat" w:cs="Arial"/>
                <w:sz w:val="20"/>
                <w:lang w:val="es-ES_tradnl"/>
              </w:rPr>
            </w:pPr>
            <w:r w:rsidRPr="008320CD">
              <w:rPr>
                <w:rFonts w:ascii="Montserrat" w:eastAsia="Times New Roman" w:hAnsi="Montserrat" w:cs="Arial"/>
                <w:sz w:val="20"/>
                <w:lang w:val="es-ES_tradnl"/>
              </w:rPr>
              <w:t xml:space="preserve">CONSTANCIAS DE OPINIÓN DE CUMPLIMIENTO DE OBLIGACIONES FISCALES (32 D) EN </w:t>
            </w:r>
            <w:r w:rsidRPr="008320CD">
              <w:rPr>
                <w:rFonts w:ascii="Montserrat" w:eastAsia="Times New Roman" w:hAnsi="Montserrat" w:cs="Arial"/>
                <w:sz w:val="20"/>
                <w:lang w:val="es-ES_tradnl"/>
              </w:rPr>
              <w:lastRenderedPageBreak/>
              <w:t xml:space="preserve">EL SENTIDO </w:t>
            </w:r>
            <w:r w:rsidRPr="008320CD">
              <w:rPr>
                <w:rFonts w:ascii="Montserrat" w:eastAsia="Times New Roman" w:hAnsi="Montserrat" w:cs="Arial"/>
                <w:b/>
                <w:i/>
                <w:sz w:val="20"/>
                <w:u w:val="single"/>
                <w:lang w:val="es-ES_tradnl"/>
              </w:rPr>
              <w:t>VIGENTE Y POSITIVA</w:t>
            </w:r>
            <w:r w:rsidRPr="008320CD">
              <w:rPr>
                <w:rFonts w:ascii="Montserrat" w:eastAsia="Times New Roman" w:hAnsi="Montserrat" w:cs="Arial"/>
                <w:sz w:val="20"/>
                <w:lang w:val="es-ES_tradnl"/>
              </w:rPr>
              <w:t xml:space="preserve">, EMITIDAS POR EL </w:t>
            </w:r>
            <w:r w:rsidRPr="008320CD">
              <w:rPr>
                <w:rFonts w:ascii="Montserrat" w:eastAsia="Times New Roman" w:hAnsi="Montserrat" w:cs="Arial"/>
                <w:b/>
                <w:color w:val="365F91" w:themeColor="accent1" w:themeShade="BF"/>
                <w:sz w:val="20"/>
                <w:lang w:val="es-ES_tradnl"/>
              </w:rPr>
              <w:t>SAT</w:t>
            </w:r>
            <w:r w:rsidRPr="008320CD">
              <w:rPr>
                <w:rFonts w:ascii="Montserrat" w:eastAsia="Times New Roman" w:hAnsi="Montserrat" w:cs="Arial"/>
                <w:sz w:val="20"/>
                <w:lang w:val="es-ES_tradnl"/>
              </w:rPr>
              <w:t xml:space="preserve">, </w:t>
            </w:r>
            <w:r w:rsidRPr="008320CD">
              <w:rPr>
                <w:rFonts w:ascii="Montserrat" w:eastAsia="Times New Roman" w:hAnsi="Montserrat" w:cs="Arial"/>
                <w:b/>
                <w:color w:val="4F6228" w:themeColor="accent3" w:themeShade="80"/>
                <w:sz w:val="20"/>
                <w:lang w:val="es-ES_tradnl"/>
              </w:rPr>
              <w:t>IMSS</w:t>
            </w:r>
            <w:r w:rsidRPr="008320CD">
              <w:rPr>
                <w:rFonts w:ascii="Montserrat" w:eastAsia="Times New Roman" w:hAnsi="Montserrat" w:cs="Arial"/>
                <w:sz w:val="20"/>
                <w:lang w:val="es-ES_tradnl"/>
              </w:rPr>
              <w:t xml:space="preserve"> E </w:t>
            </w:r>
            <w:r w:rsidRPr="008320CD">
              <w:rPr>
                <w:rFonts w:ascii="Montserrat" w:eastAsia="Times New Roman" w:hAnsi="Montserrat" w:cs="Arial"/>
                <w:b/>
                <w:color w:val="FF0000"/>
                <w:sz w:val="20"/>
                <w:lang w:val="es-ES_tradnl"/>
              </w:rPr>
              <w:t>INFONAVIT.</w:t>
            </w:r>
          </w:p>
        </w:tc>
        <w:tc>
          <w:tcPr>
            <w:tcW w:w="1417" w:type="dxa"/>
            <w:tcBorders>
              <w:top w:val="single" w:sz="4" w:space="0" w:color="000000"/>
              <w:left w:val="single" w:sz="4" w:space="0" w:color="000000"/>
              <w:bottom w:val="single" w:sz="4" w:space="0" w:color="000000"/>
            </w:tcBorders>
            <w:vAlign w:val="center"/>
          </w:tcPr>
          <w:p w14:paraId="69DE555F" w14:textId="77777777" w:rsidR="008320CD" w:rsidRPr="008320CD" w:rsidRDefault="008320CD" w:rsidP="008320CD">
            <w:pPr>
              <w:suppressAutoHyphens/>
              <w:snapToGrid w:val="0"/>
              <w:rPr>
                <w:rFonts w:ascii="Montserrat" w:eastAsia="Times New Roman" w:hAnsi="Montserrat" w:cs="Arial"/>
                <w:sz w:val="20"/>
              </w:rPr>
            </w:pPr>
            <w:r w:rsidRPr="008320CD">
              <w:rPr>
                <w:rFonts w:ascii="Montserrat" w:eastAsia="Times New Roman" w:hAnsi="Montserrat" w:cs="Arial"/>
                <w:sz w:val="20"/>
              </w:rPr>
              <w:lastRenderedPageBreak/>
              <w:t xml:space="preserve">6.2 FRACCIÓN </w:t>
            </w:r>
            <w:r w:rsidRPr="008320CD">
              <w:rPr>
                <w:rFonts w:ascii="Montserrat" w:eastAsia="Times New Roman" w:hAnsi="Montserrat" w:cs="Arial"/>
                <w:sz w:val="20"/>
              </w:rPr>
              <w:lastRenderedPageBreak/>
              <w:t>18</w:t>
            </w:r>
          </w:p>
        </w:tc>
        <w:tc>
          <w:tcPr>
            <w:tcW w:w="709" w:type="dxa"/>
            <w:tcBorders>
              <w:top w:val="single" w:sz="4" w:space="0" w:color="000000"/>
              <w:left w:val="single" w:sz="4" w:space="0" w:color="000000"/>
              <w:bottom w:val="single" w:sz="4" w:space="0" w:color="000000"/>
            </w:tcBorders>
            <w:vAlign w:val="center"/>
          </w:tcPr>
          <w:p w14:paraId="117E104E" w14:textId="77777777" w:rsidR="008320CD" w:rsidRPr="008320CD" w:rsidRDefault="008320CD" w:rsidP="008320CD">
            <w:pPr>
              <w:suppressAutoHyphens/>
              <w:snapToGrid w:val="0"/>
              <w:rPr>
                <w:rFonts w:ascii="Montserrat" w:eastAsia="Times New Roman" w:hAnsi="Montserrat" w:cs="Arial"/>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C443E4E" w14:textId="77777777" w:rsidR="008320CD" w:rsidRPr="008320CD" w:rsidRDefault="008320CD" w:rsidP="008320CD">
            <w:pPr>
              <w:suppressAutoHyphens/>
              <w:snapToGrid w:val="0"/>
              <w:rPr>
                <w:rFonts w:ascii="Montserrat" w:eastAsia="Times New Roman" w:hAnsi="Montserrat" w:cs="Arial"/>
                <w:sz w:val="20"/>
              </w:rPr>
            </w:pPr>
          </w:p>
        </w:tc>
      </w:tr>
    </w:tbl>
    <w:p w14:paraId="7853B3E0" w14:textId="77777777" w:rsidR="008320CD" w:rsidRPr="008320CD" w:rsidRDefault="008320CD" w:rsidP="008320CD">
      <w:pPr>
        <w:suppressAutoHyphens/>
        <w:jc w:val="left"/>
        <w:rPr>
          <w:rFonts w:ascii="Montserrat" w:eastAsia="Times New Roman" w:hAnsi="Montserrat"/>
        </w:rPr>
      </w:pPr>
    </w:p>
    <w:p w14:paraId="3E289B0D" w14:textId="77777777" w:rsidR="008320CD" w:rsidRPr="008320CD" w:rsidRDefault="008320CD" w:rsidP="008320CD">
      <w:pPr>
        <w:keepNext/>
        <w:numPr>
          <w:ilvl w:val="1"/>
          <w:numId w:val="1"/>
        </w:numPr>
        <w:tabs>
          <w:tab w:val="left" w:pos="0"/>
        </w:tabs>
        <w:suppressAutoHyphens/>
        <w:jc w:val="left"/>
        <w:outlineLvl w:val="1"/>
        <w:rPr>
          <w:rFonts w:ascii="Montserrat" w:eastAsia="Times New Roman" w:hAnsi="Montserrat" w:cs="Arial"/>
          <w:b/>
          <w:sz w:val="22"/>
          <w:szCs w:val="22"/>
        </w:rPr>
      </w:pPr>
      <w:r w:rsidRPr="008320CD">
        <w:rPr>
          <w:rFonts w:ascii="Montserrat" w:eastAsia="Times New Roman" w:hAnsi="Montserrat" w:cs="Arial"/>
          <w:b/>
          <w:sz w:val="22"/>
          <w:szCs w:val="22"/>
        </w:rPr>
        <w:t xml:space="preserve">DOCUMENTACIÓN CORRESPONDIENTE A </w:t>
      </w:r>
      <w:smartTag w:uri="urn:schemas-microsoft-com:office:smarttags" w:element="PersonName">
        <w:smartTagPr>
          <w:attr w:name="ProductID" w:val="LA PROPOSICION ECONￓMICA"/>
        </w:smartTagPr>
        <w:r w:rsidRPr="008320CD">
          <w:rPr>
            <w:rFonts w:ascii="Montserrat" w:eastAsia="Times New Roman" w:hAnsi="Montserrat" w:cs="Arial"/>
            <w:b/>
            <w:sz w:val="22"/>
            <w:szCs w:val="22"/>
          </w:rPr>
          <w:t>LA PROPOSICION ECONÓMICA</w:t>
        </w:r>
      </w:smartTag>
    </w:p>
    <w:tbl>
      <w:tblPr>
        <w:tblW w:w="0" w:type="auto"/>
        <w:tblInd w:w="-15" w:type="dxa"/>
        <w:tblLayout w:type="fixed"/>
        <w:tblCellMar>
          <w:left w:w="70" w:type="dxa"/>
          <w:right w:w="70" w:type="dxa"/>
        </w:tblCellMar>
        <w:tblLook w:val="0000" w:firstRow="0" w:lastRow="0" w:firstColumn="0" w:lastColumn="0" w:noHBand="0" w:noVBand="0"/>
      </w:tblPr>
      <w:tblGrid>
        <w:gridCol w:w="7315"/>
        <w:gridCol w:w="1417"/>
        <w:gridCol w:w="567"/>
        <w:gridCol w:w="714"/>
      </w:tblGrid>
      <w:tr w:rsidR="008320CD" w:rsidRPr="008320CD" w14:paraId="4C52F3CC" w14:textId="77777777" w:rsidTr="003C73D9">
        <w:tc>
          <w:tcPr>
            <w:tcW w:w="7315" w:type="dxa"/>
            <w:tcBorders>
              <w:top w:val="single" w:sz="4" w:space="0" w:color="000000"/>
              <w:left w:val="single" w:sz="4" w:space="0" w:color="000000"/>
              <w:bottom w:val="single" w:sz="4" w:space="0" w:color="000000"/>
            </w:tcBorders>
            <w:shd w:val="clear" w:color="auto" w:fill="D9D9D9"/>
            <w:vAlign w:val="center"/>
          </w:tcPr>
          <w:p w14:paraId="36D1132C" w14:textId="77777777" w:rsidR="008320CD" w:rsidRPr="008320CD" w:rsidRDefault="008320CD" w:rsidP="008320CD">
            <w:pPr>
              <w:suppressAutoHyphens/>
              <w:snapToGrid w:val="0"/>
              <w:rPr>
                <w:rFonts w:ascii="Montserrat" w:eastAsia="Times New Roman" w:hAnsi="Montserrat" w:cs="Arial"/>
                <w:b/>
                <w:sz w:val="18"/>
                <w:szCs w:val="18"/>
              </w:rPr>
            </w:pPr>
          </w:p>
          <w:p w14:paraId="0DD94379" w14:textId="77777777" w:rsidR="008320CD" w:rsidRPr="008320CD" w:rsidRDefault="008320CD" w:rsidP="008320CD">
            <w:pPr>
              <w:suppressAutoHyphens/>
              <w:rPr>
                <w:rFonts w:ascii="Montserrat" w:eastAsia="Times New Roman" w:hAnsi="Montserrat" w:cs="Arial"/>
                <w:b/>
                <w:sz w:val="18"/>
                <w:szCs w:val="18"/>
              </w:rPr>
            </w:pPr>
            <w:r w:rsidRPr="008320CD">
              <w:rPr>
                <w:rFonts w:ascii="Montserrat" w:eastAsia="Times New Roman" w:hAnsi="Montserrat" w:cs="Arial"/>
                <w:b/>
                <w:sz w:val="18"/>
                <w:szCs w:val="18"/>
              </w:rPr>
              <w:t>DOCUMENTO SOLICITADO</w:t>
            </w:r>
          </w:p>
        </w:tc>
        <w:tc>
          <w:tcPr>
            <w:tcW w:w="1417" w:type="dxa"/>
            <w:tcBorders>
              <w:top w:val="single" w:sz="4" w:space="0" w:color="000000"/>
              <w:left w:val="single" w:sz="4" w:space="0" w:color="000000"/>
              <w:bottom w:val="single" w:sz="4" w:space="0" w:color="000000"/>
            </w:tcBorders>
            <w:shd w:val="clear" w:color="auto" w:fill="D9D9D9"/>
            <w:vAlign w:val="center"/>
          </w:tcPr>
          <w:p w14:paraId="62FE2D2E" w14:textId="77777777" w:rsidR="008320CD" w:rsidRPr="008320CD" w:rsidRDefault="008320CD" w:rsidP="008320CD">
            <w:pPr>
              <w:suppressAutoHyphens/>
              <w:rPr>
                <w:rFonts w:ascii="Montserrat" w:eastAsia="Times New Roman" w:hAnsi="Montserrat" w:cs="Arial"/>
                <w:b/>
                <w:sz w:val="18"/>
                <w:szCs w:val="18"/>
              </w:rPr>
            </w:pPr>
            <w:r w:rsidRPr="008320CD">
              <w:rPr>
                <w:rFonts w:ascii="Montserrat" w:eastAsia="Times New Roman" w:hAnsi="Montserrat" w:cs="Arial"/>
                <w:b/>
                <w:sz w:val="18"/>
                <w:szCs w:val="18"/>
              </w:rPr>
              <w:t>PUNTO EN EL QUE SE SOLICITA</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C182EB4" w14:textId="77777777" w:rsidR="008320CD" w:rsidRPr="008320CD" w:rsidRDefault="008320CD" w:rsidP="008320CD">
            <w:pPr>
              <w:suppressAutoHyphens/>
              <w:rPr>
                <w:rFonts w:ascii="Montserrat" w:eastAsia="Times New Roman" w:hAnsi="Montserrat" w:cs="Arial"/>
                <w:b/>
                <w:sz w:val="18"/>
                <w:szCs w:val="18"/>
              </w:rPr>
            </w:pPr>
            <w:r w:rsidRPr="008320CD">
              <w:rPr>
                <w:rFonts w:ascii="Montserrat" w:eastAsia="Times New Roman" w:hAnsi="Montserrat" w:cs="Arial"/>
                <w:b/>
                <w:sz w:val="18"/>
                <w:szCs w:val="18"/>
              </w:rPr>
              <w:t>PRESENTADO</w:t>
            </w:r>
          </w:p>
          <w:p w14:paraId="56C485EF" w14:textId="77777777" w:rsidR="008320CD" w:rsidRPr="008320CD" w:rsidRDefault="008320CD" w:rsidP="008320CD">
            <w:pPr>
              <w:suppressAutoHyphens/>
              <w:rPr>
                <w:rFonts w:ascii="Montserrat" w:eastAsia="Times New Roman" w:hAnsi="Montserrat" w:cs="Arial"/>
                <w:b/>
                <w:sz w:val="18"/>
                <w:szCs w:val="18"/>
              </w:rPr>
            </w:pPr>
            <w:r w:rsidRPr="008320CD">
              <w:rPr>
                <w:rFonts w:ascii="Montserrat" w:eastAsia="Times New Roman" w:hAnsi="Montserrat" w:cs="Arial"/>
                <w:b/>
                <w:sz w:val="18"/>
                <w:szCs w:val="18"/>
              </w:rPr>
              <w:t>SI            NO</w:t>
            </w:r>
          </w:p>
        </w:tc>
      </w:tr>
      <w:tr w:rsidR="008320CD" w:rsidRPr="008320CD" w14:paraId="7C9A5835" w14:textId="77777777" w:rsidTr="003C73D9">
        <w:trPr>
          <w:trHeight w:val="407"/>
        </w:trPr>
        <w:tc>
          <w:tcPr>
            <w:tcW w:w="7315" w:type="dxa"/>
            <w:tcBorders>
              <w:top w:val="single" w:sz="4" w:space="0" w:color="000000"/>
              <w:left w:val="single" w:sz="4" w:space="0" w:color="000000"/>
              <w:bottom w:val="single" w:sz="4" w:space="0" w:color="000000"/>
            </w:tcBorders>
            <w:vAlign w:val="center"/>
          </w:tcPr>
          <w:p w14:paraId="255FA803" w14:textId="77777777" w:rsidR="008320CD" w:rsidRPr="008320CD" w:rsidRDefault="008320CD" w:rsidP="008320CD">
            <w:pPr>
              <w:suppressAutoHyphens/>
              <w:jc w:val="both"/>
              <w:rPr>
                <w:rFonts w:ascii="Montserrat" w:eastAsia="Times New Roman" w:hAnsi="Montserrat" w:cs="Arial"/>
                <w:sz w:val="20"/>
              </w:rPr>
            </w:pPr>
            <w:r w:rsidRPr="008320CD">
              <w:rPr>
                <w:rFonts w:ascii="Montserrat" w:eastAsia="Times New Roman" w:hAnsi="Montserrat" w:cs="Arial"/>
                <w:sz w:val="20"/>
              </w:rPr>
              <w:t xml:space="preserve">ORIGINAL DE LA COTIZACIÓN QUE OFERTE EL LICITANTE, CANTIDAD, PRECIO UNITARIO, POR CADA UNO DE LOS EQUIPOS, SUBTOTAL, Y EL IMPORTE TOTAL DEL SERVICIO OFERTADO. </w:t>
            </w:r>
            <w:r w:rsidRPr="008320CD">
              <w:rPr>
                <w:rFonts w:ascii="Montserrat" w:eastAsia="Times New Roman" w:hAnsi="Montserrat" w:cs="Arial"/>
                <w:b/>
                <w:sz w:val="20"/>
              </w:rPr>
              <w:t>ANEXO 5 (CINCO)</w:t>
            </w:r>
          </w:p>
        </w:tc>
        <w:tc>
          <w:tcPr>
            <w:tcW w:w="1417" w:type="dxa"/>
            <w:tcBorders>
              <w:top w:val="single" w:sz="4" w:space="0" w:color="000000"/>
              <w:left w:val="single" w:sz="4" w:space="0" w:color="000000"/>
              <w:bottom w:val="single" w:sz="4" w:space="0" w:color="000000"/>
            </w:tcBorders>
            <w:vAlign w:val="center"/>
          </w:tcPr>
          <w:p w14:paraId="61BD38D4" w14:textId="77777777" w:rsidR="008320CD" w:rsidRPr="008320CD" w:rsidRDefault="008320CD" w:rsidP="008320CD">
            <w:pPr>
              <w:suppressAutoHyphens/>
              <w:rPr>
                <w:rFonts w:ascii="Montserrat" w:eastAsia="Times New Roman" w:hAnsi="Montserrat" w:cs="Arial"/>
                <w:sz w:val="20"/>
              </w:rPr>
            </w:pPr>
            <w:r w:rsidRPr="008320CD">
              <w:rPr>
                <w:rFonts w:ascii="Montserrat" w:eastAsia="Times New Roman" w:hAnsi="Montserrat" w:cs="Arial"/>
                <w:sz w:val="20"/>
              </w:rPr>
              <w:t>6.3</w:t>
            </w:r>
          </w:p>
        </w:tc>
        <w:tc>
          <w:tcPr>
            <w:tcW w:w="567" w:type="dxa"/>
            <w:tcBorders>
              <w:top w:val="single" w:sz="4" w:space="0" w:color="000000"/>
              <w:left w:val="single" w:sz="4" w:space="0" w:color="000000"/>
              <w:bottom w:val="single" w:sz="4" w:space="0" w:color="000000"/>
            </w:tcBorders>
          </w:tcPr>
          <w:p w14:paraId="333A10A2" w14:textId="77777777" w:rsidR="008320CD" w:rsidRPr="008320CD" w:rsidRDefault="008320CD" w:rsidP="008320CD">
            <w:pPr>
              <w:suppressAutoHyphens/>
              <w:snapToGrid w:val="0"/>
              <w:jc w:val="both"/>
              <w:rPr>
                <w:rFonts w:ascii="Montserrat" w:eastAsia="Times New Roman" w:hAnsi="Montserrat" w:cs="Arial"/>
                <w:sz w:val="20"/>
              </w:rPr>
            </w:pPr>
          </w:p>
        </w:tc>
        <w:tc>
          <w:tcPr>
            <w:tcW w:w="714" w:type="dxa"/>
            <w:tcBorders>
              <w:top w:val="single" w:sz="4" w:space="0" w:color="000000"/>
              <w:left w:val="single" w:sz="4" w:space="0" w:color="000000"/>
              <w:bottom w:val="single" w:sz="4" w:space="0" w:color="000000"/>
              <w:right w:val="single" w:sz="4" w:space="0" w:color="000000"/>
            </w:tcBorders>
          </w:tcPr>
          <w:p w14:paraId="559CD4BE" w14:textId="77777777" w:rsidR="008320CD" w:rsidRPr="008320CD" w:rsidRDefault="008320CD" w:rsidP="008320CD">
            <w:pPr>
              <w:suppressAutoHyphens/>
              <w:snapToGrid w:val="0"/>
              <w:jc w:val="both"/>
              <w:rPr>
                <w:rFonts w:ascii="Montserrat" w:eastAsia="Times New Roman" w:hAnsi="Montserrat" w:cs="Arial"/>
                <w:sz w:val="20"/>
              </w:rPr>
            </w:pPr>
          </w:p>
        </w:tc>
      </w:tr>
      <w:tr w:rsidR="008320CD" w:rsidRPr="008320CD" w14:paraId="4E751FA9" w14:textId="77777777" w:rsidTr="003C73D9">
        <w:trPr>
          <w:trHeight w:val="549"/>
        </w:trPr>
        <w:tc>
          <w:tcPr>
            <w:tcW w:w="7315" w:type="dxa"/>
            <w:tcBorders>
              <w:top w:val="single" w:sz="4" w:space="0" w:color="000000"/>
              <w:left w:val="single" w:sz="4" w:space="0" w:color="000000"/>
              <w:bottom w:val="single" w:sz="4" w:space="0" w:color="000000"/>
            </w:tcBorders>
            <w:vAlign w:val="center"/>
          </w:tcPr>
          <w:p w14:paraId="4836EBA1" w14:textId="77777777" w:rsidR="008320CD" w:rsidRPr="008320CD" w:rsidRDefault="008320CD" w:rsidP="008320CD">
            <w:pPr>
              <w:suppressAutoHyphens/>
              <w:snapToGrid w:val="0"/>
              <w:jc w:val="both"/>
              <w:rPr>
                <w:rFonts w:ascii="Montserrat" w:eastAsia="Times New Roman" w:hAnsi="Montserrat" w:cs="Arial"/>
                <w:sz w:val="20"/>
              </w:rPr>
            </w:pPr>
            <w:r w:rsidRPr="008320CD">
              <w:rPr>
                <w:rFonts w:ascii="Montserrat" w:eastAsia="Times New Roman" w:hAnsi="Montserrat" w:cs="Arial"/>
                <w:sz w:val="20"/>
              </w:rPr>
              <w:t xml:space="preserve">CATÁLOGO DE CONCEPTOS, UNIDADES DE MEDICIÓN, CANTIDADES, PRECIOS UNITARIOS PROPUESTOS E IMPORTES PARCIALES Y EL TOTAL DE LA PROPOSICIÓN EN ORIGINAL. ESTE DOCUMENTO DEBERÁ SER INVARIABLEMENTE EL QUE PROPORCIONA EL INSTITUTO,   </w:t>
            </w:r>
            <w:r w:rsidRPr="008320CD">
              <w:rPr>
                <w:rFonts w:ascii="Montserrat" w:eastAsia="Times New Roman" w:hAnsi="Montserrat" w:cs="Arial"/>
                <w:b/>
                <w:sz w:val="20"/>
              </w:rPr>
              <w:t>ANEXO 1 (UNO)</w:t>
            </w:r>
          </w:p>
        </w:tc>
        <w:tc>
          <w:tcPr>
            <w:tcW w:w="1417" w:type="dxa"/>
            <w:tcBorders>
              <w:top w:val="single" w:sz="4" w:space="0" w:color="000000"/>
              <w:left w:val="single" w:sz="4" w:space="0" w:color="000000"/>
              <w:bottom w:val="single" w:sz="4" w:space="0" w:color="000000"/>
            </w:tcBorders>
            <w:vAlign w:val="center"/>
          </w:tcPr>
          <w:p w14:paraId="7DFA5B6C" w14:textId="77777777" w:rsidR="008320CD" w:rsidRPr="008320CD" w:rsidRDefault="008320CD" w:rsidP="008320CD">
            <w:pPr>
              <w:suppressAutoHyphens/>
              <w:rPr>
                <w:rFonts w:ascii="Montserrat" w:eastAsia="Times New Roman" w:hAnsi="Montserrat" w:cs="Arial"/>
                <w:sz w:val="20"/>
              </w:rPr>
            </w:pPr>
            <w:r w:rsidRPr="008320CD">
              <w:rPr>
                <w:rFonts w:ascii="Montserrat" w:eastAsia="Times New Roman" w:hAnsi="Montserrat" w:cs="Arial"/>
                <w:sz w:val="20"/>
              </w:rPr>
              <w:t>6.3 INCISO A</w:t>
            </w:r>
          </w:p>
        </w:tc>
        <w:tc>
          <w:tcPr>
            <w:tcW w:w="567" w:type="dxa"/>
            <w:tcBorders>
              <w:top w:val="single" w:sz="4" w:space="0" w:color="000000"/>
              <w:left w:val="single" w:sz="4" w:space="0" w:color="000000"/>
              <w:bottom w:val="single" w:sz="4" w:space="0" w:color="000000"/>
            </w:tcBorders>
          </w:tcPr>
          <w:p w14:paraId="08923992" w14:textId="77777777" w:rsidR="008320CD" w:rsidRPr="008320CD" w:rsidRDefault="008320CD" w:rsidP="008320CD">
            <w:pPr>
              <w:suppressAutoHyphens/>
              <w:snapToGrid w:val="0"/>
              <w:jc w:val="both"/>
              <w:rPr>
                <w:rFonts w:ascii="Montserrat" w:eastAsia="Times New Roman" w:hAnsi="Montserrat" w:cs="Arial"/>
                <w:sz w:val="20"/>
              </w:rPr>
            </w:pPr>
          </w:p>
        </w:tc>
        <w:tc>
          <w:tcPr>
            <w:tcW w:w="714" w:type="dxa"/>
            <w:tcBorders>
              <w:top w:val="single" w:sz="4" w:space="0" w:color="000000"/>
              <w:left w:val="single" w:sz="4" w:space="0" w:color="000000"/>
              <w:bottom w:val="single" w:sz="4" w:space="0" w:color="000000"/>
              <w:right w:val="single" w:sz="4" w:space="0" w:color="000000"/>
            </w:tcBorders>
          </w:tcPr>
          <w:p w14:paraId="6CB748EA" w14:textId="77777777" w:rsidR="008320CD" w:rsidRPr="008320CD" w:rsidRDefault="008320CD" w:rsidP="008320CD">
            <w:pPr>
              <w:suppressAutoHyphens/>
              <w:snapToGrid w:val="0"/>
              <w:jc w:val="both"/>
              <w:rPr>
                <w:rFonts w:ascii="Montserrat" w:eastAsia="Times New Roman" w:hAnsi="Montserrat" w:cs="Arial"/>
                <w:sz w:val="20"/>
              </w:rPr>
            </w:pPr>
          </w:p>
        </w:tc>
      </w:tr>
      <w:tr w:rsidR="008320CD" w:rsidRPr="008320CD" w14:paraId="2830F76C" w14:textId="77777777" w:rsidTr="003C73D9">
        <w:trPr>
          <w:trHeight w:val="549"/>
        </w:trPr>
        <w:tc>
          <w:tcPr>
            <w:tcW w:w="7315" w:type="dxa"/>
            <w:tcBorders>
              <w:top w:val="single" w:sz="4" w:space="0" w:color="000000"/>
              <w:left w:val="single" w:sz="4" w:space="0" w:color="000000"/>
              <w:bottom w:val="single" w:sz="4" w:space="0" w:color="000000"/>
            </w:tcBorders>
            <w:vAlign w:val="center"/>
          </w:tcPr>
          <w:p w14:paraId="7E4C6A89" w14:textId="77777777" w:rsidR="008320CD" w:rsidRPr="008320CD" w:rsidRDefault="008320CD" w:rsidP="008320CD">
            <w:pPr>
              <w:suppressAutoHyphens/>
              <w:snapToGrid w:val="0"/>
              <w:jc w:val="both"/>
              <w:rPr>
                <w:rFonts w:ascii="Montserrat" w:eastAsia="Times New Roman" w:hAnsi="Montserrat" w:cs="Arial"/>
                <w:sz w:val="20"/>
              </w:rPr>
            </w:pPr>
            <w:r w:rsidRPr="008320CD">
              <w:rPr>
                <w:rFonts w:ascii="Montserrat" w:eastAsia="Times New Roman" w:hAnsi="Montserrat" w:cs="Arial"/>
                <w:sz w:val="20"/>
              </w:rPr>
              <w:t xml:space="preserve">ANÁLISIS DE PRECIOS UNITARIOS RELATIVO A CADA CONCEPTO DE SERVICIO,   INCLUIR LOS DATOS DE ACUERDO A LO ESPECIFICADO EN EL FORMATO </w:t>
            </w:r>
            <w:r w:rsidRPr="008320CD">
              <w:rPr>
                <w:rFonts w:ascii="Montserrat" w:eastAsia="Times New Roman" w:hAnsi="Montserrat" w:cs="Arial"/>
                <w:b/>
                <w:sz w:val="20"/>
              </w:rPr>
              <w:t>ANEXO 15 (QUINCE),</w:t>
            </w:r>
            <w:r w:rsidRPr="008320CD">
              <w:rPr>
                <w:rFonts w:ascii="Montserrat" w:eastAsia="Times New Roman" w:hAnsi="Montserrat" w:cs="Arial"/>
                <w:sz w:val="20"/>
              </w:rPr>
              <w:t xml:space="preserve"> QUE SIRVE DE BASE AL PROPONENTE PARA ELABORAR EL ANÁLISIS DE LOS CONCEPTOS MENCIONADOS. (NO SE TOMARÁN COMO ANÁLISIS DE PRECIOS UNITARIOS LAS COTIZACIONES, PRESUPUESTOS O SUBCONTRATOS), SE LLENARÁ A MÁQUINA Y DE SER MANUSCRITA, SE USARÁ TINTA NEGRA, ESCRIBIENDO CON LETRA LEGIBLE, SIN CORRECCIONES, RASPADURAS, NI ENMENDADURAS, NO SE DEBERÁ INCLUIR EL I.V.A. QUE LES TRANSFIERE LOS PROVEEDORES DE MATERIALES Y SERVICIOS QUE SE REQUIEREN PARA LA EJECUCIÓN DEL  SERVICIO</w:t>
            </w:r>
          </w:p>
        </w:tc>
        <w:tc>
          <w:tcPr>
            <w:tcW w:w="1417" w:type="dxa"/>
            <w:tcBorders>
              <w:top w:val="single" w:sz="4" w:space="0" w:color="000000"/>
              <w:left w:val="single" w:sz="4" w:space="0" w:color="000000"/>
              <w:bottom w:val="single" w:sz="4" w:space="0" w:color="000000"/>
            </w:tcBorders>
            <w:vAlign w:val="center"/>
          </w:tcPr>
          <w:p w14:paraId="54A0094C" w14:textId="77777777" w:rsidR="008320CD" w:rsidRPr="008320CD" w:rsidRDefault="008320CD" w:rsidP="008320CD">
            <w:pPr>
              <w:suppressAutoHyphens/>
              <w:rPr>
                <w:rFonts w:ascii="Montserrat" w:eastAsia="Times New Roman" w:hAnsi="Montserrat" w:cs="Arial"/>
                <w:sz w:val="20"/>
              </w:rPr>
            </w:pPr>
            <w:r w:rsidRPr="008320CD">
              <w:rPr>
                <w:rFonts w:ascii="Montserrat" w:eastAsia="Times New Roman" w:hAnsi="Montserrat" w:cs="Arial"/>
                <w:sz w:val="20"/>
              </w:rPr>
              <w:t>6.3 INCISO B</w:t>
            </w:r>
          </w:p>
        </w:tc>
        <w:tc>
          <w:tcPr>
            <w:tcW w:w="567" w:type="dxa"/>
            <w:tcBorders>
              <w:top w:val="single" w:sz="4" w:space="0" w:color="000000"/>
              <w:left w:val="single" w:sz="4" w:space="0" w:color="000000"/>
              <w:bottom w:val="single" w:sz="4" w:space="0" w:color="000000"/>
            </w:tcBorders>
          </w:tcPr>
          <w:p w14:paraId="1A918872" w14:textId="77777777" w:rsidR="008320CD" w:rsidRPr="008320CD" w:rsidRDefault="008320CD" w:rsidP="008320CD">
            <w:pPr>
              <w:suppressAutoHyphens/>
              <w:snapToGrid w:val="0"/>
              <w:jc w:val="both"/>
              <w:rPr>
                <w:rFonts w:ascii="Montserrat" w:eastAsia="Times New Roman" w:hAnsi="Montserrat" w:cs="Arial"/>
                <w:sz w:val="20"/>
              </w:rPr>
            </w:pPr>
          </w:p>
        </w:tc>
        <w:tc>
          <w:tcPr>
            <w:tcW w:w="714" w:type="dxa"/>
            <w:tcBorders>
              <w:top w:val="single" w:sz="4" w:space="0" w:color="000000"/>
              <w:left w:val="single" w:sz="4" w:space="0" w:color="000000"/>
              <w:bottom w:val="single" w:sz="4" w:space="0" w:color="000000"/>
              <w:right w:val="single" w:sz="4" w:space="0" w:color="000000"/>
            </w:tcBorders>
          </w:tcPr>
          <w:p w14:paraId="5C2C3D1A" w14:textId="77777777" w:rsidR="008320CD" w:rsidRPr="008320CD" w:rsidRDefault="008320CD" w:rsidP="008320CD">
            <w:pPr>
              <w:suppressAutoHyphens/>
              <w:snapToGrid w:val="0"/>
              <w:jc w:val="both"/>
              <w:rPr>
                <w:rFonts w:ascii="Montserrat" w:eastAsia="Times New Roman" w:hAnsi="Montserrat" w:cs="Arial"/>
                <w:sz w:val="20"/>
              </w:rPr>
            </w:pPr>
          </w:p>
        </w:tc>
      </w:tr>
      <w:tr w:rsidR="008320CD" w:rsidRPr="008320CD" w14:paraId="76CDD193" w14:textId="77777777" w:rsidTr="003C73D9">
        <w:trPr>
          <w:trHeight w:val="549"/>
        </w:trPr>
        <w:tc>
          <w:tcPr>
            <w:tcW w:w="7315" w:type="dxa"/>
            <w:tcBorders>
              <w:top w:val="single" w:sz="4" w:space="0" w:color="000000"/>
              <w:left w:val="single" w:sz="4" w:space="0" w:color="000000"/>
              <w:bottom w:val="single" w:sz="4" w:space="0" w:color="000000"/>
            </w:tcBorders>
            <w:vAlign w:val="center"/>
          </w:tcPr>
          <w:p w14:paraId="7990B010" w14:textId="77777777" w:rsidR="008320CD" w:rsidRPr="008320CD" w:rsidRDefault="008320CD" w:rsidP="008320CD">
            <w:pPr>
              <w:suppressAutoHyphens/>
              <w:snapToGrid w:val="0"/>
              <w:jc w:val="both"/>
              <w:rPr>
                <w:rFonts w:ascii="Montserrat" w:eastAsia="Times New Roman" w:hAnsi="Montserrat" w:cs="Arial"/>
                <w:sz w:val="20"/>
              </w:rPr>
            </w:pPr>
            <w:r w:rsidRPr="008320CD">
              <w:rPr>
                <w:rFonts w:ascii="Montserrat" w:eastAsia="Times New Roman" w:hAnsi="Montserrat" w:cs="Arial"/>
                <w:sz w:val="20"/>
              </w:rPr>
              <w:t xml:space="preserve">RELACIÓN Y DATOS BÁSICOS DE COSTOS DE MATERIALES Y REFACCIONES (INVESTIGACIÓN DE MERCADO DE LOS MATERIALES Y REFACCIONES, </w:t>
            </w:r>
            <w:r w:rsidRPr="008320CD">
              <w:rPr>
                <w:rFonts w:ascii="Montserrat" w:eastAsia="Times New Roman" w:hAnsi="Montserrat" w:cs="Arial"/>
                <w:b/>
                <w:sz w:val="20"/>
              </w:rPr>
              <w:t xml:space="preserve">ANEXO 16 (DIECISÉIS) </w:t>
            </w:r>
            <w:r w:rsidRPr="008320CD">
              <w:rPr>
                <w:rFonts w:ascii="Montserrat" w:eastAsia="Times New Roman" w:hAnsi="Montserrat" w:cs="Arial"/>
                <w:sz w:val="20"/>
              </w:rPr>
              <w:t>DE CADA UNO DE LOS CONCEPTOS DEL  SERVICIO. DE LA RELACIÓN QUE PRESENTEN LOS LICITANTES SOLO SE TOMARÁ COMO VÁLIDOS LOS COSTOS DE LOS INSUMOS QUE VERDADERAMENTE INTERVENGAN EN LA INTEGRACIÓN DE LOS PRECIOS UNITARIOS DE LOS CONCEPTOS CONTENIDOS EN EL CATÁLOGO DE CONVOCATORIA, PODRÁ PRESENTARSE EN PAPEL MEMBRETADO DE LA EMPRESA O EN IMPRESIÓN DE COMPUTADORA SIEMPRE Y CUANDO CONTENGAN LOS DATOS SOLICITADOS EN EL FORMATO INSTITUCIONAL Y ESTÉ DEBIDAMENTE FIRMADO POR EL REPRESENTANTE LEGAL.</w:t>
            </w:r>
          </w:p>
        </w:tc>
        <w:tc>
          <w:tcPr>
            <w:tcW w:w="1417" w:type="dxa"/>
            <w:tcBorders>
              <w:top w:val="single" w:sz="4" w:space="0" w:color="000000"/>
              <w:left w:val="single" w:sz="4" w:space="0" w:color="000000"/>
              <w:bottom w:val="single" w:sz="4" w:space="0" w:color="000000"/>
            </w:tcBorders>
            <w:vAlign w:val="center"/>
          </w:tcPr>
          <w:p w14:paraId="3EBF611B" w14:textId="77777777" w:rsidR="008320CD" w:rsidRPr="008320CD" w:rsidRDefault="008320CD" w:rsidP="008320CD">
            <w:pPr>
              <w:suppressAutoHyphens/>
              <w:rPr>
                <w:rFonts w:ascii="Montserrat" w:eastAsia="Times New Roman" w:hAnsi="Montserrat" w:cs="Arial"/>
                <w:sz w:val="20"/>
              </w:rPr>
            </w:pPr>
            <w:r w:rsidRPr="008320CD">
              <w:rPr>
                <w:rFonts w:ascii="Montserrat" w:eastAsia="Times New Roman" w:hAnsi="Montserrat" w:cs="Arial"/>
                <w:sz w:val="20"/>
              </w:rPr>
              <w:t>6.3 INCISO C</w:t>
            </w:r>
          </w:p>
        </w:tc>
        <w:tc>
          <w:tcPr>
            <w:tcW w:w="567" w:type="dxa"/>
            <w:tcBorders>
              <w:top w:val="single" w:sz="4" w:space="0" w:color="000000"/>
              <w:left w:val="single" w:sz="4" w:space="0" w:color="000000"/>
              <w:bottom w:val="single" w:sz="4" w:space="0" w:color="000000"/>
            </w:tcBorders>
          </w:tcPr>
          <w:p w14:paraId="4EFD160F" w14:textId="77777777" w:rsidR="008320CD" w:rsidRPr="008320CD" w:rsidRDefault="008320CD" w:rsidP="008320CD">
            <w:pPr>
              <w:suppressAutoHyphens/>
              <w:snapToGrid w:val="0"/>
              <w:jc w:val="both"/>
              <w:rPr>
                <w:rFonts w:ascii="Montserrat" w:eastAsia="Times New Roman" w:hAnsi="Montserrat" w:cs="Arial"/>
                <w:sz w:val="20"/>
              </w:rPr>
            </w:pPr>
          </w:p>
        </w:tc>
        <w:tc>
          <w:tcPr>
            <w:tcW w:w="714" w:type="dxa"/>
            <w:tcBorders>
              <w:top w:val="single" w:sz="4" w:space="0" w:color="000000"/>
              <w:left w:val="single" w:sz="4" w:space="0" w:color="000000"/>
              <w:bottom w:val="single" w:sz="4" w:space="0" w:color="000000"/>
              <w:right w:val="single" w:sz="4" w:space="0" w:color="000000"/>
            </w:tcBorders>
          </w:tcPr>
          <w:p w14:paraId="5E4421B4" w14:textId="77777777" w:rsidR="008320CD" w:rsidRPr="008320CD" w:rsidRDefault="008320CD" w:rsidP="008320CD">
            <w:pPr>
              <w:suppressAutoHyphens/>
              <w:snapToGrid w:val="0"/>
              <w:jc w:val="both"/>
              <w:rPr>
                <w:rFonts w:ascii="Montserrat" w:eastAsia="Times New Roman" w:hAnsi="Montserrat" w:cs="Arial"/>
                <w:sz w:val="20"/>
              </w:rPr>
            </w:pPr>
          </w:p>
        </w:tc>
      </w:tr>
      <w:tr w:rsidR="008320CD" w:rsidRPr="008320CD" w14:paraId="191BC3F2" w14:textId="77777777" w:rsidTr="003C73D9">
        <w:trPr>
          <w:trHeight w:val="439"/>
        </w:trPr>
        <w:tc>
          <w:tcPr>
            <w:tcW w:w="7315" w:type="dxa"/>
            <w:tcBorders>
              <w:top w:val="single" w:sz="4" w:space="0" w:color="000000"/>
              <w:left w:val="single" w:sz="4" w:space="0" w:color="000000"/>
              <w:bottom w:val="single" w:sz="4" w:space="0" w:color="000000"/>
            </w:tcBorders>
            <w:vAlign w:val="center"/>
          </w:tcPr>
          <w:p w14:paraId="50EDF6C7" w14:textId="77777777" w:rsidR="008320CD" w:rsidRPr="008320CD" w:rsidRDefault="008320CD" w:rsidP="008320CD">
            <w:pPr>
              <w:suppressAutoHyphens/>
              <w:snapToGrid w:val="0"/>
              <w:jc w:val="both"/>
              <w:rPr>
                <w:rFonts w:ascii="Montserrat" w:eastAsia="Times New Roman" w:hAnsi="Montserrat" w:cs="Arial"/>
                <w:sz w:val="20"/>
              </w:rPr>
            </w:pPr>
            <w:r w:rsidRPr="008320CD">
              <w:rPr>
                <w:rFonts w:ascii="Montserrat" w:eastAsia="Times New Roman" w:hAnsi="Montserrat" w:cs="Arial"/>
                <w:sz w:val="20"/>
              </w:rPr>
              <w:t>RELACIÓN Y SUELDOS MENSUALES CON PRESTACIONES DEL PERSONAL TÉCNICO, ADMINISTRATIVO Y DE SERVICIOS; QUE SERÁ EL ENCARGADO DE LA DIRECCIÓN, SUPERVISIÓN Y ADMINISTRACIÓN DE LOS TRABAJOS.</w:t>
            </w:r>
          </w:p>
        </w:tc>
        <w:tc>
          <w:tcPr>
            <w:tcW w:w="1417" w:type="dxa"/>
            <w:tcBorders>
              <w:top w:val="single" w:sz="4" w:space="0" w:color="000000"/>
              <w:left w:val="single" w:sz="4" w:space="0" w:color="000000"/>
              <w:bottom w:val="single" w:sz="4" w:space="0" w:color="000000"/>
            </w:tcBorders>
            <w:vAlign w:val="center"/>
          </w:tcPr>
          <w:p w14:paraId="54210C3B" w14:textId="77777777" w:rsidR="008320CD" w:rsidRPr="008320CD" w:rsidRDefault="008320CD" w:rsidP="008320CD">
            <w:pPr>
              <w:suppressAutoHyphens/>
              <w:rPr>
                <w:rFonts w:ascii="Montserrat" w:eastAsia="Times New Roman" w:hAnsi="Montserrat" w:cs="Arial"/>
                <w:sz w:val="20"/>
              </w:rPr>
            </w:pPr>
            <w:r w:rsidRPr="008320CD">
              <w:rPr>
                <w:rFonts w:ascii="Montserrat" w:eastAsia="Times New Roman" w:hAnsi="Montserrat" w:cs="Arial"/>
                <w:sz w:val="20"/>
              </w:rPr>
              <w:t>6.3 INCISO  D</w:t>
            </w:r>
          </w:p>
        </w:tc>
        <w:tc>
          <w:tcPr>
            <w:tcW w:w="567" w:type="dxa"/>
            <w:tcBorders>
              <w:top w:val="single" w:sz="4" w:space="0" w:color="000000"/>
              <w:left w:val="single" w:sz="4" w:space="0" w:color="000000"/>
              <w:bottom w:val="single" w:sz="4" w:space="0" w:color="000000"/>
            </w:tcBorders>
          </w:tcPr>
          <w:p w14:paraId="12DF0868" w14:textId="77777777" w:rsidR="008320CD" w:rsidRPr="008320CD" w:rsidRDefault="008320CD" w:rsidP="008320CD">
            <w:pPr>
              <w:suppressAutoHyphens/>
              <w:snapToGrid w:val="0"/>
              <w:jc w:val="both"/>
              <w:rPr>
                <w:rFonts w:ascii="Montserrat" w:eastAsia="Times New Roman" w:hAnsi="Montserrat" w:cs="Arial"/>
                <w:sz w:val="20"/>
              </w:rPr>
            </w:pPr>
          </w:p>
        </w:tc>
        <w:tc>
          <w:tcPr>
            <w:tcW w:w="714" w:type="dxa"/>
            <w:tcBorders>
              <w:top w:val="single" w:sz="4" w:space="0" w:color="000000"/>
              <w:left w:val="single" w:sz="4" w:space="0" w:color="000000"/>
              <w:bottom w:val="single" w:sz="4" w:space="0" w:color="000000"/>
              <w:right w:val="single" w:sz="4" w:space="0" w:color="000000"/>
            </w:tcBorders>
          </w:tcPr>
          <w:p w14:paraId="11523083" w14:textId="77777777" w:rsidR="008320CD" w:rsidRPr="008320CD" w:rsidRDefault="008320CD" w:rsidP="008320CD">
            <w:pPr>
              <w:suppressAutoHyphens/>
              <w:snapToGrid w:val="0"/>
              <w:jc w:val="both"/>
              <w:rPr>
                <w:rFonts w:ascii="Montserrat" w:eastAsia="Times New Roman" w:hAnsi="Montserrat" w:cs="Arial"/>
                <w:sz w:val="20"/>
              </w:rPr>
            </w:pPr>
          </w:p>
        </w:tc>
      </w:tr>
      <w:tr w:rsidR="008320CD" w:rsidRPr="008320CD" w14:paraId="055CD605" w14:textId="77777777" w:rsidTr="003C73D9">
        <w:trPr>
          <w:trHeight w:val="375"/>
        </w:trPr>
        <w:tc>
          <w:tcPr>
            <w:tcW w:w="7315" w:type="dxa"/>
            <w:tcBorders>
              <w:top w:val="single" w:sz="4" w:space="0" w:color="000000"/>
              <w:left w:val="single" w:sz="4" w:space="0" w:color="000000"/>
              <w:bottom w:val="single" w:sz="4" w:space="0" w:color="000000"/>
            </w:tcBorders>
            <w:vAlign w:val="center"/>
          </w:tcPr>
          <w:p w14:paraId="5938D0C9" w14:textId="77777777" w:rsidR="008320CD" w:rsidRPr="008320CD" w:rsidRDefault="008320CD" w:rsidP="008320CD">
            <w:pPr>
              <w:suppressAutoHyphens/>
              <w:snapToGrid w:val="0"/>
              <w:jc w:val="both"/>
              <w:rPr>
                <w:rFonts w:ascii="Montserrat" w:eastAsia="Times New Roman" w:hAnsi="Montserrat" w:cs="Arial"/>
                <w:sz w:val="20"/>
              </w:rPr>
            </w:pPr>
            <w:r w:rsidRPr="008320CD">
              <w:rPr>
                <w:rFonts w:ascii="Montserrat" w:eastAsia="Times New Roman" w:hAnsi="Montserrat" w:cs="Arial"/>
                <w:sz w:val="20"/>
              </w:rPr>
              <w:t>PROGRAMA MENSUAL FINANCIERO, INCLUYENDO LOS CARGOS ESTIMADOS DE REFACCIONES PARA MANTENIMIENTO CORRECTIVO.</w:t>
            </w:r>
          </w:p>
        </w:tc>
        <w:tc>
          <w:tcPr>
            <w:tcW w:w="1417" w:type="dxa"/>
            <w:tcBorders>
              <w:top w:val="single" w:sz="4" w:space="0" w:color="000000"/>
              <w:left w:val="single" w:sz="4" w:space="0" w:color="000000"/>
              <w:bottom w:val="single" w:sz="4" w:space="0" w:color="000000"/>
            </w:tcBorders>
            <w:vAlign w:val="center"/>
          </w:tcPr>
          <w:p w14:paraId="73AE9FDC" w14:textId="77777777" w:rsidR="008320CD" w:rsidRPr="008320CD" w:rsidRDefault="008320CD" w:rsidP="008320CD">
            <w:pPr>
              <w:suppressAutoHyphens/>
              <w:snapToGrid w:val="0"/>
              <w:rPr>
                <w:rFonts w:ascii="Montserrat" w:eastAsia="Times New Roman" w:hAnsi="Montserrat" w:cs="Arial"/>
                <w:sz w:val="20"/>
              </w:rPr>
            </w:pPr>
            <w:r w:rsidRPr="008320CD">
              <w:rPr>
                <w:rFonts w:ascii="Montserrat" w:eastAsia="Times New Roman" w:hAnsi="Montserrat" w:cs="Arial"/>
                <w:sz w:val="20"/>
              </w:rPr>
              <w:t>6.3 INCISO E</w:t>
            </w:r>
          </w:p>
        </w:tc>
        <w:tc>
          <w:tcPr>
            <w:tcW w:w="567" w:type="dxa"/>
            <w:tcBorders>
              <w:top w:val="single" w:sz="4" w:space="0" w:color="000000"/>
              <w:left w:val="single" w:sz="4" w:space="0" w:color="000000"/>
              <w:bottom w:val="single" w:sz="4" w:space="0" w:color="000000"/>
            </w:tcBorders>
          </w:tcPr>
          <w:p w14:paraId="0D37A9E5" w14:textId="77777777" w:rsidR="008320CD" w:rsidRPr="008320CD" w:rsidRDefault="008320CD" w:rsidP="008320CD">
            <w:pPr>
              <w:suppressAutoHyphens/>
              <w:snapToGrid w:val="0"/>
              <w:jc w:val="both"/>
              <w:rPr>
                <w:rFonts w:ascii="Montserrat" w:eastAsia="Times New Roman" w:hAnsi="Montserrat" w:cs="Arial"/>
                <w:sz w:val="20"/>
              </w:rPr>
            </w:pPr>
          </w:p>
        </w:tc>
        <w:tc>
          <w:tcPr>
            <w:tcW w:w="714" w:type="dxa"/>
            <w:tcBorders>
              <w:top w:val="single" w:sz="4" w:space="0" w:color="000000"/>
              <w:left w:val="single" w:sz="4" w:space="0" w:color="000000"/>
              <w:bottom w:val="single" w:sz="4" w:space="0" w:color="000000"/>
              <w:right w:val="single" w:sz="4" w:space="0" w:color="000000"/>
            </w:tcBorders>
          </w:tcPr>
          <w:p w14:paraId="2B7D6A1E" w14:textId="77777777" w:rsidR="008320CD" w:rsidRPr="008320CD" w:rsidRDefault="008320CD" w:rsidP="008320CD">
            <w:pPr>
              <w:suppressAutoHyphens/>
              <w:snapToGrid w:val="0"/>
              <w:jc w:val="both"/>
              <w:rPr>
                <w:rFonts w:ascii="Montserrat" w:eastAsia="Times New Roman" w:hAnsi="Montserrat" w:cs="Arial"/>
                <w:sz w:val="20"/>
              </w:rPr>
            </w:pPr>
          </w:p>
        </w:tc>
      </w:tr>
      <w:tr w:rsidR="008320CD" w:rsidRPr="008320CD" w14:paraId="5D40CADF" w14:textId="77777777" w:rsidTr="003C73D9">
        <w:trPr>
          <w:trHeight w:val="183"/>
        </w:trPr>
        <w:tc>
          <w:tcPr>
            <w:tcW w:w="7315" w:type="dxa"/>
            <w:tcBorders>
              <w:top w:val="single" w:sz="4" w:space="0" w:color="000000"/>
              <w:left w:val="single" w:sz="4" w:space="0" w:color="000000"/>
              <w:bottom w:val="single" w:sz="4" w:space="0" w:color="000000"/>
            </w:tcBorders>
            <w:vAlign w:val="center"/>
          </w:tcPr>
          <w:p w14:paraId="558B3E7B" w14:textId="77777777" w:rsidR="008320CD" w:rsidRPr="008320CD" w:rsidRDefault="008320CD" w:rsidP="008320CD">
            <w:pPr>
              <w:suppressAutoHyphens/>
              <w:snapToGrid w:val="0"/>
              <w:jc w:val="both"/>
              <w:rPr>
                <w:rFonts w:ascii="Montserrat" w:eastAsia="Times New Roman" w:hAnsi="Montserrat" w:cs="Arial"/>
                <w:sz w:val="20"/>
              </w:rPr>
            </w:pPr>
            <w:r w:rsidRPr="008320CD">
              <w:rPr>
                <w:rFonts w:ascii="Montserrat" w:eastAsia="Times New Roman" w:hAnsi="Montserrat" w:cs="Arial"/>
                <w:sz w:val="20"/>
              </w:rPr>
              <w:t>RELACIÓN DE REFACCIONES ORIGINALES PARA EL MANTENIMIENTO PREVENTIVO INCLUIDAS EN EL PRECIO UNITARIO.</w:t>
            </w:r>
          </w:p>
        </w:tc>
        <w:tc>
          <w:tcPr>
            <w:tcW w:w="1417" w:type="dxa"/>
            <w:tcBorders>
              <w:top w:val="single" w:sz="4" w:space="0" w:color="000000"/>
              <w:left w:val="single" w:sz="4" w:space="0" w:color="000000"/>
              <w:bottom w:val="single" w:sz="4" w:space="0" w:color="000000"/>
            </w:tcBorders>
            <w:vAlign w:val="center"/>
          </w:tcPr>
          <w:p w14:paraId="59E8C528" w14:textId="77777777" w:rsidR="008320CD" w:rsidRPr="008320CD" w:rsidRDefault="008320CD" w:rsidP="008320CD">
            <w:pPr>
              <w:suppressAutoHyphens/>
              <w:snapToGrid w:val="0"/>
              <w:rPr>
                <w:rFonts w:ascii="Montserrat" w:eastAsia="Times New Roman" w:hAnsi="Montserrat" w:cs="Arial"/>
                <w:sz w:val="20"/>
              </w:rPr>
            </w:pPr>
            <w:r w:rsidRPr="008320CD">
              <w:rPr>
                <w:rFonts w:ascii="Montserrat" w:eastAsia="Times New Roman" w:hAnsi="Montserrat" w:cs="Arial"/>
                <w:sz w:val="20"/>
              </w:rPr>
              <w:t>6.3 INCISO F</w:t>
            </w:r>
          </w:p>
        </w:tc>
        <w:tc>
          <w:tcPr>
            <w:tcW w:w="567" w:type="dxa"/>
            <w:tcBorders>
              <w:top w:val="single" w:sz="4" w:space="0" w:color="000000"/>
              <w:left w:val="single" w:sz="4" w:space="0" w:color="000000"/>
              <w:bottom w:val="single" w:sz="4" w:space="0" w:color="000000"/>
            </w:tcBorders>
          </w:tcPr>
          <w:p w14:paraId="51E06C84" w14:textId="77777777" w:rsidR="008320CD" w:rsidRPr="008320CD" w:rsidRDefault="008320CD" w:rsidP="008320CD">
            <w:pPr>
              <w:suppressAutoHyphens/>
              <w:snapToGrid w:val="0"/>
              <w:jc w:val="both"/>
              <w:rPr>
                <w:rFonts w:ascii="Montserrat" w:eastAsia="Times New Roman" w:hAnsi="Montserrat" w:cs="Arial"/>
                <w:sz w:val="20"/>
              </w:rPr>
            </w:pPr>
          </w:p>
        </w:tc>
        <w:tc>
          <w:tcPr>
            <w:tcW w:w="714" w:type="dxa"/>
            <w:tcBorders>
              <w:top w:val="single" w:sz="4" w:space="0" w:color="000000"/>
              <w:left w:val="single" w:sz="4" w:space="0" w:color="000000"/>
              <w:bottom w:val="single" w:sz="4" w:space="0" w:color="000000"/>
              <w:right w:val="single" w:sz="4" w:space="0" w:color="000000"/>
            </w:tcBorders>
          </w:tcPr>
          <w:p w14:paraId="29AFEDC1" w14:textId="77777777" w:rsidR="008320CD" w:rsidRPr="008320CD" w:rsidRDefault="008320CD" w:rsidP="008320CD">
            <w:pPr>
              <w:suppressAutoHyphens/>
              <w:snapToGrid w:val="0"/>
              <w:jc w:val="both"/>
              <w:rPr>
                <w:rFonts w:ascii="Montserrat" w:eastAsia="Times New Roman" w:hAnsi="Montserrat" w:cs="Arial"/>
                <w:sz w:val="20"/>
              </w:rPr>
            </w:pPr>
          </w:p>
        </w:tc>
      </w:tr>
      <w:tr w:rsidR="008320CD" w:rsidRPr="008320CD" w14:paraId="08EF81F9" w14:textId="77777777" w:rsidTr="003C73D9">
        <w:trPr>
          <w:trHeight w:val="147"/>
        </w:trPr>
        <w:tc>
          <w:tcPr>
            <w:tcW w:w="7315" w:type="dxa"/>
            <w:tcBorders>
              <w:top w:val="single" w:sz="4" w:space="0" w:color="000000"/>
              <w:left w:val="single" w:sz="4" w:space="0" w:color="000000"/>
              <w:bottom w:val="single" w:sz="4" w:space="0" w:color="000000"/>
            </w:tcBorders>
            <w:vAlign w:val="center"/>
          </w:tcPr>
          <w:p w14:paraId="19B3AAF9" w14:textId="77777777" w:rsidR="008320CD" w:rsidRPr="008320CD" w:rsidRDefault="008320CD" w:rsidP="008320CD">
            <w:pPr>
              <w:suppressAutoHyphens/>
              <w:jc w:val="both"/>
              <w:rPr>
                <w:rFonts w:ascii="Montserrat" w:eastAsia="Times New Roman" w:hAnsi="Montserrat" w:cs="Arial"/>
                <w:sz w:val="20"/>
              </w:rPr>
            </w:pPr>
            <w:r w:rsidRPr="008320CD">
              <w:rPr>
                <w:rFonts w:ascii="Montserrat" w:eastAsia="Times New Roman" w:hAnsi="Montserrat" w:cs="Arial"/>
                <w:sz w:val="20"/>
              </w:rPr>
              <w:t>RELACIÓN DE REFACCIONES ORIGINALES PARA EL MANTENIMIENTO CORRECTIVO CON CARGO ADICIONAL.</w:t>
            </w:r>
          </w:p>
        </w:tc>
        <w:tc>
          <w:tcPr>
            <w:tcW w:w="1417" w:type="dxa"/>
            <w:tcBorders>
              <w:top w:val="single" w:sz="4" w:space="0" w:color="000000"/>
              <w:left w:val="single" w:sz="4" w:space="0" w:color="000000"/>
              <w:bottom w:val="single" w:sz="4" w:space="0" w:color="000000"/>
            </w:tcBorders>
            <w:vAlign w:val="center"/>
          </w:tcPr>
          <w:p w14:paraId="1CB2E3C2" w14:textId="77777777" w:rsidR="008320CD" w:rsidRPr="008320CD" w:rsidRDefault="008320CD" w:rsidP="008320CD">
            <w:pPr>
              <w:suppressAutoHyphens/>
              <w:snapToGrid w:val="0"/>
              <w:rPr>
                <w:rFonts w:ascii="Montserrat" w:eastAsia="Times New Roman" w:hAnsi="Montserrat" w:cs="Arial"/>
                <w:sz w:val="20"/>
              </w:rPr>
            </w:pPr>
            <w:r w:rsidRPr="008320CD">
              <w:rPr>
                <w:rFonts w:ascii="Montserrat" w:eastAsia="Times New Roman" w:hAnsi="Montserrat" w:cs="Arial"/>
                <w:sz w:val="20"/>
              </w:rPr>
              <w:t>6.3 INCISO G</w:t>
            </w:r>
          </w:p>
        </w:tc>
        <w:tc>
          <w:tcPr>
            <w:tcW w:w="567" w:type="dxa"/>
            <w:tcBorders>
              <w:top w:val="single" w:sz="4" w:space="0" w:color="000000"/>
              <w:left w:val="single" w:sz="4" w:space="0" w:color="000000"/>
              <w:bottom w:val="single" w:sz="4" w:space="0" w:color="000000"/>
            </w:tcBorders>
          </w:tcPr>
          <w:p w14:paraId="15D84007" w14:textId="77777777" w:rsidR="008320CD" w:rsidRPr="008320CD" w:rsidRDefault="008320CD" w:rsidP="008320CD">
            <w:pPr>
              <w:suppressAutoHyphens/>
              <w:snapToGrid w:val="0"/>
              <w:jc w:val="both"/>
              <w:rPr>
                <w:rFonts w:ascii="Montserrat" w:eastAsia="Times New Roman" w:hAnsi="Montserrat" w:cs="Arial"/>
                <w:sz w:val="20"/>
              </w:rPr>
            </w:pPr>
          </w:p>
        </w:tc>
        <w:tc>
          <w:tcPr>
            <w:tcW w:w="714" w:type="dxa"/>
            <w:tcBorders>
              <w:top w:val="single" w:sz="4" w:space="0" w:color="000000"/>
              <w:left w:val="single" w:sz="4" w:space="0" w:color="000000"/>
              <w:bottom w:val="single" w:sz="4" w:space="0" w:color="000000"/>
              <w:right w:val="single" w:sz="4" w:space="0" w:color="000000"/>
            </w:tcBorders>
          </w:tcPr>
          <w:p w14:paraId="241D0903" w14:textId="77777777" w:rsidR="008320CD" w:rsidRPr="008320CD" w:rsidRDefault="008320CD" w:rsidP="008320CD">
            <w:pPr>
              <w:suppressAutoHyphens/>
              <w:snapToGrid w:val="0"/>
              <w:jc w:val="both"/>
              <w:rPr>
                <w:rFonts w:ascii="Montserrat" w:eastAsia="Times New Roman" w:hAnsi="Montserrat" w:cs="Arial"/>
                <w:sz w:val="20"/>
              </w:rPr>
            </w:pPr>
          </w:p>
        </w:tc>
      </w:tr>
    </w:tbl>
    <w:p w14:paraId="6759E4AD" w14:textId="77777777" w:rsidR="008320CD" w:rsidRPr="008320CD" w:rsidRDefault="008320CD" w:rsidP="008320CD">
      <w:pPr>
        <w:suppressAutoHyphens/>
        <w:rPr>
          <w:rFonts w:ascii="Montserrat" w:eastAsia="Times New Roman" w:hAnsi="Montserrat" w:cs="Arial"/>
          <w:b/>
          <w:sz w:val="22"/>
          <w:szCs w:val="22"/>
        </w:rPr>
        <w:sectPr w:rsidR="008320CD" w:rsidRPr="008320CD" w:rsidSect="003C73D9">
          <w:headerReference w:type="default" r:id="rId13"/>
          <w:footerReference w:type="default" r:id="rId14"/>
          <w:footnotePr>
            <w:pos w:val="beneathText"/>
          </w:footnotePr>
          <w:pgSz w:w="12240" w:h="15840" w:code="1"/>
          <w:pgMar w:top="851" w:right="1041" w:bottom="851" w:left="907" w:header="709" w:footer="709" w:gutter="0"/>
          <w:cols w:space="720"/>
          <w:docGrid w:linePitch="360"/>
        </w:sectPr>
      </w:pPr>
    </w:p>
    <w:p w14:paraId="7EA6BC07" w14:textId="77777777" w:rsidR="008320CD" w:rsidRPr="008320CD" w:rsidRDefault="008320CD" w:rsidP="008320CD">
      <w:pPr>
        <w:suppressAutoHyphens/>
        <w:rPr>
          <w:rFonts w:ascii="Montserrat" w:eastAsia="Times New Roman" w:hAnsi="Montserrat" w:cs="Arial"/>
          <w:b/>
          <w:sz w:val="22"/>
          <w:szCs w:val="22"/>
        </w:rPr>
      </w:pPr>
      <w:r w:rsidRPr="008320CD">
        <w:rPr>
          <w:rFonts w:ascii="Montserrat" w:eastAsia="Times New Roman" w:hAnsi="Montserrat" w:cs="Arial"/>
          <w:b/>
          <w:sz w:val="22"/>
          <w:szCs w:val="22"/>
        </w:rPr>
        <w:lastRenderedPageBreak/>
        <w:t>ANEXO NÚMERO 5 (CINCO)</w:t>
      </w:r>
    </w:p>
    <w:p w14:paraId="5D884A0F" w14:textId="77777777" w:rsidR="008320CD" w:rsidRPr="008320CD" w:rsidRDefault="008320CD" w:rsidP="008320CD">
      <w:pPr>
        <w:suppressAutoHyphens/>
        <w:rPr>
          <w:rFonts w:ascii="Montserrat" w:eastAsia="Times New Roman" w:hAnsi="Montserrat" w:cs="Arial"/>
          <w:b/>
          <w:sz w:val="22"/>
          <w:szCs w:val="22"/>
        </w:rPr>
      </w:pPr>
    </w:p>
    <w:p w14:paraId="508E027B" w14:textId="77777777" w:rsidR="008320CD" w:rsidRPr="008320CD" w:rsidRDefault="008320CD" w:rsidP="008320CD">
      <w:pPr>
        <w:suppressAutoHyphens/>
        <w:rPr>
          <w:rFonts w:ascii="Montserrat" w:eastAsia="Times New Roman" w:hAnsi="Montserrat" w:cs="Arial"/>
          <w:b/>
          <w:sz w:val="20"/>
        </w:rPr>
      </w:pPr>
      <w:r w:rsidRPr="008320CD">
        <w:rPr>
          <w:rFonts w:ascii="Montserrat" w:eastAsia="Times New Roman" w:hAnsi="Montserrat" w:cs="Arial"/>
          <w:b/>
          <w:sz w:val="20"/>
        </w:rPr>
        <w:t>PROPUESTA TÉCNICO-ECONÓMICA</w:t>
      </w:r>
    </w:p>
    <w:tbl>
      <w:tblPr>
        <w:tblW w:w="5289" w:type="pct"/>
        <w:jc w:val="center"/>
        <w:tblLayout w:type="fixed"/>
        <w:tblCellMar>
          <w:left w:w="70" w:type="dxa"/>
          <w:right w:w="70" w:type="dxa"/>
        </w:tblCellMar>
        <w:tblLook w:val="0000" w:firstRow="0" w:lastRow="0" w:firstColumn="0" w:lastColumn="0" w:noHBand="0" w:noVBand="0"/>
      </w:tblPr>
      <w:tblGrid>
        <w:gridCol w:w="6448"/>
        <w:gridCol w:w="4585"/>
      </w:tblGrid>
      <w:tr w:rsidR="008320CD" w:rsidRPr="008320CD" w14:paraId="27E10796" w14:textId="77777777" w:rsidTr="003C73D9">
        <w:trPr>
          <w:jc w:val="center"/>
        </w:trPr>
        <w:tc>
          <w:tcPr>
            <w:tcW w:w="2922" w:type="pct"/>
            <w:tcBorders>
              <w:top w:val="single" w:sz="6" w:space="0" w:color="auto"/>
              <w:left w:val="single" w:sz="6" w:space="0" w:color="auto"/>
              <w:right w:val="single" w:sz="6" w:space="0" w:color="auto"/>
            </w:tcBorders>
          </w:tcPr>
          <w:p w14:paraId="73020B23"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NOMBRE DEL LÍCITANTE</w:t>
            </w:r>
            <w:r w:rsidRPr="008320CD">
              <w:rPr>
                <w:rFonts w:ascii="Montserrat" w:eastAsia="Times New Roman" w:hAnsi="Montserrat" w:cs="Arial"/>
                <w:sz w:val="20"/>
              </w:rPr>
              <w:t>:_____________</w:t>
            </w:r>
            <w:r w:rsidRPr="008320CD">
              <w:rPr>
                <w:rFonts w:ascii="Montserrat" w:eastAsia="Times New Roman" w:hAnsi="Montserrat" w:cs="Arial"/>
                <w:b/>
                <w:sz w:val="20"/>
              </w:rPr>
              <w:t>(2)</w:t>
            </w:r>
            <w:r w:rsidRPr="008320CD">
              <w:rPr>
                <w:rFonts w:ascii="Montserrat" w:eastAsia="Times New Roman" w:hAnsi="Montserrat" w:cs="Arial"/>
                <w:sz w:val="20"/>
              </w:rPr>
              <w:t>________________________________________________________</w:t>
            </w:r>
          </w:p>
        </w:tc>
        <w:tc>
          <w:tcPr>
            <w:tcW w:w="2078" w:type="pct"/>
            <w:tcBorders>
              <w:top w:val="single" w:sz="6" w:space="0" w:color="auto"/>
              <w:right w:val="single" w:sz="6" w:space="0" w:color="auto"/>
            </w:tcBorders>
          </w:tcPr>
          <w:p w14:paraId="3072317B"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FECHA DE PRESENTACIÓN: _______(8)__________________________</w:t>
            </w:r>
          </w:p>
        </w:tc>
      </w:tr>
      <w:tr w:rsidR="008320CD" w:rsidRPr="008320CD" w14:paraId="7F21B5E0" w14:textId="77777777" w:rsidTr="003C73D9">
        <w:trPr>
          <w:trHeight w:val="840"/>
          <w:jc w:val="center"/>
        </w:trPr>
        <w:tc>
          <w:tcPr>
            <w:tcW w:w="2922" w:type="pct"/>
            <w:tcBorders>
              <w:left w:val="single" w:sz="6" w:space="0" w:color="auto"/>
              <w:bottom w:val="single" w:sz="4" w:space="0" w:color="auto"/>
              <w:right w:val="single" w:sz="6" w:space="0" w:color="auto"/>
            </w:tcBorders>
          </w:tcPr>
          <w:p w14:paraId="7EECDF67"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R.F.C. _____________(3)________________FABRICANTE____(4)_______DISTRIBUIDOR________(4)________</w:t>
            </w:r>
          </w:p>
          <w:p w14:paraId="6043716B"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NÚMERO DE PROVEEDOR IMSS_____________(5)__________________________</w:t>
            </w:r>
            <w:r w:rsidRPr="008320CD">
              <w:rPr>
                <w:rFonts w:ascii="Montserrat" w:eastAsia="Times New Roman" w:hAnsi="Montserrat" w:cs="Arial"/>
                <w:b/>
                <w:sz w:val="20"/>
                <w:lang w:val="es-MX"/>
              </w:rPr>
              <w:t xml:space="preserve"> TÉLEFONO:______(6)_______ FAX: _______(7)________</w:t>
            </w:r>
          </w:p>
        </w:tc>
        <w:tc>
          <w:tcPr>
            <w:tcW w:w="2078" w:type="pct"/>
            <w:tcBorders>
              <w:bottom w:val="single" w:sz="4" w:space="0" w:color="auto"/>
              <w:right w:val="single" w:sz="6" w:space="0" w:color="auto"/>
            </w:tcBorders>
          </w:tcPr>
          <w:p w14:paraId="16631195"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LUGAR DE  ENTREGA:_____________(9)_________________________</w:t>
            </w:r>
          </w:p>
          <w:p w14:paraId="71A63055"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PLAZO DE ENTREGAS:_______(10)______________________________</w:t>
            </w:r>
          </w:p>
          <w:p w14:paraId="0F99175B"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CORREO ELECTRONICO:______(11)_____________________________</w:t>
            </w:r>
          </w:p>
        </w:tc>
      </w:tr>
    </w:tbl>
    <w:p w14:paraId="4B4B5EF1" w14:textId="77777777" w:rsidR="008320CD" w:rsidRPr="008320CD" w:rsidRDefault="008320CD" w:rsidP="008320CD">
      <w:pPr>
        <w:tabs>
          <w:tab w:val="left" w:pos="6120"/>
        </w:tabs>
        <w:suppressAutoHyphens/>
        <w:jc w:val="left"/>
        <w:rPr>
          <w:rFonts w:ascii="Montserrat" w:eastAsia="Times New Roman" w:hAnsi="Montserrat" w:cs="Arial"/>
          <w:sz w:val="16"/>
          <w:szCs w:val="16"/>
        </w:rPr>
      </w:pPr>
      <w:r w:rsidRPr="008320CD">
        <w:rPr>
          <w:rFonts w:ascii="Montserrat" w:eastAsia="Times New Roman" w:hAnsi="Montserrat" w:cs="Arial"/>
          <w:sz w:val="16"/>
          <w:szCs w:val="16"/>
        </w:rPr>
        <w:tab/>
      </w:r>
    </w:p>
    <w:tbl>
      <w:tblPr>
        <w:tblW w:w="52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99"/>
        <w:gridCol w:w="2715"/>
        <w:gridCol w:w="829"/>
        <w:gridCol w:w="1450"/>
        <w:gridCol w:w="1346"/>
        <w:gridCol w:w="933"/>
        <w:gridCol w:w="726"/>
        <w:gridCol w:w="624"/>
        <w:gridCol w:w="829"/>
        <w:gridCol w:w="853"/>
      </w:tblGrid>
      <w:tr w:rsidR="008320CD" w:rsidRPr="008320CD" w14:paraId="1732990D" w14:textId="77777777" w:rsidTr="003C73D9">
        <w:trPr>
          <w:cantSplit/>
          <w:trHeight w:val="788"/>
          <w:jc w:val="center"/>
        </w:trPr>
        <w:tc>
          <w:tcPr>
            <w:tcW w:w="275" w:type="pct"/>
            <w:shd w:val="clear" w:color="auto" w:fill="B3B3B3"/>
            <w:vAlign w:val="center"/>
          </w:tcPr>
          <w:p w14:paraId="2586141A"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2"/>
                <w:szCs w:val="12"/>
                <w:lang w:val="es-MX"/>
              </w:rPr>
            </w:pPr>
            <w:r w:rsidRPr="008320CD">
              <w:rPr>
                <w:rFonts w:ascii="Montserrat" w:eastAsia="Times New Roman" w:hAnsi="Montserrat" w:cs="Arial"/>
                <w:b/>
                <w:sz w:val="12"/>
                <w:szCs w:val="12"/>
                <w:lang w:val="es-MX"/>
              </w:rPr>
              <w:t>Partida</w:t>
            </w:r>
          </w:p>
        </w:tc>
        <w:tc>
          <w:tcPr>
            <w:tcW w:w="1245" w:type="pct"/>
            <w:shd w:val="clear" w:color="auto" w:fill="B3B3B3"/>
            <w:vAlign w:val="center"/>
          </w:tcPr>
          <w:p w14:paraId="23BDE70A"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2"/>
                <w:szCs w:val="12"/>
                <w:u w:val="single"/>
                <w:lang w:val="es-MX"/>
              </w:rPr>
            </w:pPr>
            <w:r w:rsidRPr="008320CD">
              <w:rPr>
                <w:rFonts w:ascii="Montserrat" w:eastAsia="Times New Roman" w:hAnsi="Montserrat" w:cs="Arial"/>
                <w:b/>
                <w:sz w:val="12"/>
                <w:szCs w:val="12"/>
              </w:rPr>
              <w:t>DESCRIPCIÓN</w:t>
            </w:r>
          </w:p>
        </w:tc>
        <w:tc>
          <w:tcPr>
            <w:tcW w:w="380" w:type="pct"/>
            <w:shd w:val="clear" w:color="auto" w:fill="B3B3B3"/>
            <w:vAlign w:val="center"/>
          </w:tcPr>
          <w:p w14:paraId="475529F2"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2"/>
                <w:szCs w:val="12"/>
              </w:rPr>
            </w:pPr>
            <w:r w:rsidRPr="008320CD">
              <w:rPr>
                <w:rFonts w:ascii="Montserrat" w:eastAsia="Times New Roman" w:hAnsi="Montserrat" w:cs="Arial"/>
                <w:b/>
                <w:sz w:val="12"/>
                <w:szCs w:val="12"/>
              </w:rPr>
              <w:t>PRES</w:t>
            </w:r>
          </w:p>
        </w:tc>
        <w:tc>
          <w:tcPr>
            <w:tcW w:w="665" w:type="pct"/>
            <w:shd w:val="clear" w:color="auto" w:fill="B3B3B3"/>
            <w:vAlign w:val="center"/>
          </w:tcPr>
          <w:p w14:paraId="29371569"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2"/>
                <w:szCs w:val="12"/>
              </w:rPr>
            </w:pPr>
            <w:r w:rsidRPr="008320CD">
              <w:rPr>
                <w:rFonts w:ascii="Montserrat" w:eastAsia="Times New Roman" w:hAnsi="Montserrat" w:cs="Arial"/>
                <w:b/>
                <w:sz w:val="12"/>
                <w:szCs w:val="12"/>
              </w:rPr>
              <w:t>MARCA Y PAÍS DE ORIGEN</w:t>
            </w:r>
          </w:p>
        </w:tc>
        <w:tc>
          <w:tcPr>
            <w:tcW w:w="617" w:type="pct"/>
            <w:shd w:val="clear" w:color="auto" w:fill="B3B3B3"/>
            <w:vAlign w:val="center"/>
          </w:tcPr>
          <w:p w14:paraId="413D3795"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2"/>
                <w:szCs w:val="12"/>
              </w:rPr>
            </w:pPr>
            <w:r w:rsidRPr="008320CD">
              <w:rPr>
                <w:rFonts w:ascii="Montserrat" w:eastAsia="Times New Roman" w:hAnsi="Montserrat" w:cs="Arial"/>
                <w:b/>
                <w:sz w:val="12"/>
                <w:szCs w:val="12"/>
              </w:rPr>
              <w:t>NOMBRE DEL FABRICANTE</w:t>
            </w:r>
          </w:p>
          <w:p w14:paraId="648A322F"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2"/>
                <w:szCs w:val="12"/>
              </w:rPr>
            </w:pPr>
            <w:r w:rsidRPr="008320CD">
              <w:rPr>
                <w:rFonts w:ascii="Montserrat" w:eastAsia="Times New Roman" w:hAnsi="Montserrat" w:cs="Arial"/>
                <w:b/>
                <w:sz w:val="12"/>
                <w:szCs w:val="12"/>
              </w:rPr>
              <w:t>CON SU RFC</w:t>
            </w:r>
          </w:p>
        </w:tc>
        <w:tc>
          <w:tcPr>
            <w:tcW w:w="428" w:type="pct"/>
            <w:shd w:val="clear" w:color="auto" w:fill="B3B3B3"/>
            <w:vAlign w:val="center"/>
          </w:tcPr>
          <w:p w14:paraId="24B413DC"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2"/>
                <w:szCs w:val="12"/>
              </w:rPr>
            </w:pPr>
            <w:r w:rsidRPr="008320CD">
              <w:rPr>
                <w:rFonts w:ascii="Montserrat" w:eastAsia="Times New Roman" w:hAnsi="Montserrat" w:cs="Arial"/>
                <w:b/>
                <w:sz w:val="12"/>
                <w:szCs w:val="12"/>
              </w:rPr>
              <w:t>PRECIO</w:t>
            </w:r>
          </w:p>
          <w:p w14:paraId="2B6AB025"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2"/>
                <w:szCs w:val="12"/>
              </w:rPr>
            </w:pPr>
            <w:r w:rsidRPr="008320CD">
              <w:rPr>
                <w:rFonts w:ascii="Montserrat" w:eastAsia="Times New Roman" w:hAnsi="Montserrat" w:cs="Arial"/>
                <w:b/>
                <w:sz w:val="12"/>
                <w:szCs w:val="12"/>
              </w:rPr>
              <w:t>UNITARIO</w:t>
            </w:r>
          </w:p>
        </w:tc>
        <w:tc>
          <w:tcPr>
            <w:tcW w:w="333" w:type="pct"/>
            <w:shd w:val="clear" w:color="auto" w:fill="B3B3B3"/>
            <w:vAlign w:val="center"/>
          </w:tcPr>
          <w:p w14:paraId="36F45163"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2"/>
                <w:szCs w:val="12"/>
                <w:lang w:val="en-US"/>
              </w:rPr>
            </w:pPr>
            <w:r w:rsidRPr="008320CD">
              <w:rPr>
                <w:rFonts w:ascii="Montserrat" w:eastAsia="Times New Roman" w:hAnsi="Montserrat" w:cs="Arial"/>
                <w:b/>
                <w:sz w:val="12"/>
                <w:szCs w:val="12"/>
                <w:lang w:val="en-US"/>
              </w:rPr>
              <w:t>CANT</w:t>
            </w:r>
          </w:p>
          <w:p w14:paraId="55E3038D"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2"/>
                <w:szCs w:val="12"/>
                <w:lang w:val="en-US"/>
              </w:rPr>
            </w:pPr>
            <w:r w:rsidRPr="008320CD">
              <w:rPr>
                <w:rFonts w:ascii="Montserrat" w:eastAsia="Times New Roman" w:hAnsi="Montserrat" w:cs="Arial"/>
                <w:b/>
                <w:sz w:val="12"/>
                <w:szCs w:val="12"/>
                <w:lang w:val="en-US"/>
              </w:rPr>
              <w:t>MÍNIMA</w:t>
            </w:r>
          </w:p>
        </w:tc>
        <w:tc>
          <w:tcPr>
            <w:tcW w:w="286" w:type="pct"/>
            <w:shd w:val="clear" w:color="auto" w:fill="B3B3B3"/>
            <w:vAlign w:val="center"/>
          </w:tcPr>
          <w:p w14:paraId="010C2818"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4"/>
                <w:szCs w:val="14"/>
                <w:lang w:val="en-US"/>
              </w:rPr>
            </w:pPr>
            <w:r w:rsidRPr="008320CD">
              <w:rPr>
                <w:rFonts w:ascii="Montserrat" w:eastAsia="Times New Roman" w:hAnsi="Montserrat" w:cs="Arial"/>
                <w:b/>
                <w:sz w:val="14"/>
                <w:szCs w:val="14"/>
                <w:lang w:val="en-US"/>
              </w:rPr>
              <w:t>CANT</w:t>
            </w:r>
          </w:p>
          <w:p w14:paraId="4A6ADB76"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8"/>
                <w:szCs w:val="18"/>
              </w:rPr>
            </w:pPr>
            <w:r w:rsidRPr="008320CD">
              <w:rPr>
                <w:rFonts w:ascii="Montserrat" w:eastAsia="Times New Roman" w:hAnsi="Montserrat" w:cs="Arial"/>
                <w:b/>
                <w:sz w:val="14"/>
                <w:szCs w:val="14"/>
              </w:rPr>
              <w:t>MÁXIMA</w:t>
            </w:r>
          </w:p>
        </w:tc>
        <w:tc>
          <w:tcPr>
            <w:tcW w:w="380" w:type="pct"/>
            <w:shd w:val="clear" w:color="auto" w:fill="B3B3B3"/>
            <w:vAlign w:val="center"/>
          </w:tcPr>
          <w:p w14:paraId="0072274C"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2"/>
                <w:szCs w:val="12"/>
              </w:rPr>
            </w:pPr>
            <w:r w:rsidRPr="008320CD">
              <w:rPr>
                <w:rFonts w:ascii="Montserrat" w:eastAsia="Times New Roman" w:hAnsi="Montserrat" w:cs="Arial"/>
                <w:b/>
                <w:sz w:val="12"/>
                <w:szCs w:val="12"/>
              </w:rPr>
              <w:t>IMPORTE MÍNIMO</w:t>
            </w:r>
          </w:p>
        </w:tc>
        <w:tc>
          <w:tcPr>
            <w:tcW w:w="391" w:type="pct"/>
            <w:shd w:val="clear" w:color="auto" w:fill="B3B3B3"/>
            <w:vAlign w:val="center"/>
          </w:tcPr>
          <w:p w14:paraId="365A3CFE"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2"/>
                <w:szCs w:val="12"/>
              </w:rPr>
            </w:pPr>
            <w:r w:rsidRPr="008320CD">
              <w:rPr>
                <w:rFonts w:ascii="Montserrat" w:eastAsia="Times New Roman" w:hAnsi="Montserrat" w:cs="Arial"/>
                <w:b/>
                <w:sz w:val="12"/>
                <w:szCs w:val="12"/>
              </w:rPr>
              <w:t>IMPORTE</w:t>
            </w:r>
          </w:p>
          <w:p w14:paraId="3EE2A076"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2"/>
                <w:szCs w:val="12"/>
              </w:rPr>
            </w:pPr>
            <w:r w:rsidRPr="008320CD">
              <w:rPr>
                <w:rFonts w:ascii="Montserrat" w:eastAsia="Times New Roman" w:hAnsi="Montserrat" w:cs="Arial"/>
                <w:b/>
                <w:sz w:val="12"/>
                <w:szCs w:val="12"/>
              </w:rPr>
              <w:t>MÁXIMO</w:t>
            </w:r>
          </w:p>
        </w:tc>
      </w:tr>
      <w:tr w:rsidR="008320CD" w:rsidRPr="008320CD" w14:paraId="436A5E00" w14:textId="77777777" w:rsidTr="003C73D9">
        <w:trPr>
          <w:cantSplit/>
          <w:trHeight w:val="241"/>
          <w:jc w:val="center"/>
        </w:trPr>
        <w:tc>
          <w:tcPr>
            <w:tcW w:w="275" w:type="pct"/>
            <w:vAlign w:val="center"/>
          </w:tcPr>
          <w:p w14:paraId="0B263475"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8"/>
                <w:szCs w:val="18"/>
              </w:rPr>
            </w:pPr>
            <w:r w:rsidRPr="008320CD">
              <w:rPr>
                <w:rFonts w:ascii="Montserrat" w:eastAsia="Times New Roman" w:hAnsi="Montserrat" w:cs="Arial"/>
                <w:b/>
                <w:sz w:val="18"/>
                <w:szCs w:val="18"/>
              </w:rPr>
              <w:t>(12)</w:t>
            </w:r>
          </w:p>
        </w:tc>
        <w:tc>
          <w:tcPr>
            <w:tcW w:w="1245" w:type="pct"/>
            <w:vAlign w:val="center"/>
          </w:tcPr>
          <w:p w14:paraId="53B730D6"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8"/>
                <w:szCs w:val="18"/>
              </w:rPr>
            </w:pPr>
            <w:r w:rsidRPr="008320CD">
              <w:rPr>
                <w:rFonts w:ascii="Montserrat" w:eastAsia="Times New Roman" w:hAnsi="Montserrat" w:cs="Arial"/>
                <w:b/>
                <w:sz w:val="18"/>
                <w:szCs w:val="18"/>
              </w:rPr>
              <w:t>(13)</w:t>
            </w:r>
          </w:p>
        </w:tc>
        <w:tc>
          <w:tcPr>
            <w:tcW w:w="380" w:type="pct"/>
            <w:vAlign w:val="center"/>
          </w:tcPr>
          <w:p w14:paraId="35D974C2"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8"/>
                <w:szCs w:val="18"/>
              </w:rPr>
            </w:pPr>
            <w:r w:rsidRPr="008320CD">
              <w:rPr>
                <w:rFonts w:ascii="Montserrat" w:eastAsia="Times New Roman" w:hAnsi="Montserrat" w:cs="Arial"/>
                <w:b/>
                <w:sz w:val="18"/>
                <w:szCs w:val="18"/>
              </w:rPr>
              <w:t>(14)</w:t>
            </w:r>
          </w:p>
        </w:tc>
        <w:tc>
          <w:tcPr>
            <w:tcW w:w="665" w:type="pct"/>
            <w:vAlign w:val="center"/>
          </w:tcPr>
          <w:p w14:paraId="72610958"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8"/>
                <w:szCs w:val="18"/>
              </w:rPr>
            </w:pPr>
            <w:r w:rsidRPr="008320CD">
              <w:rPr>
                <w:rFonts w:ascii="Montserrat" w:eastAsia="Times New Roman" w:hAnsi="Montserrat" w:cs="Arial"/>
                <w:b/>
                <w:sz w:val="18"/>
                <w:szCs w:val="18"/>
              </w:rPr>
              <w:t>(15)</w:t>
            </w:r>
          </w:p>
        </w:tc>
        <w:tc>
          <w:tcPr>
            <w:tcW w:w="617" w:type="pct"/>
            <w:vAlign w:val="center"/>
          </w:tcPr>
          <w:p w14:paraId="0FB07121"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8"/>
                <w:szCs w:val="18"/>
              </w:rPr>
            </w:pPr>
            <w:r w:rsidRPr="008320CD">
              <w:rPr>
                <w:rFonts w:ascii="Montserrat" w:eastAsia="Times New Roman" w:hAnsi="Montserrat" w:cs="Arial"/>
                <w:b/>
                <w:sz w:val="18"/>
                <w:szCs w:val="18"/>
              </w:rPr>
              <w:t>(16)</w:t>
            </w:r>
          </w:p>
        </w:tc>
        <w:tc>
          <w:tcPr>
            <w:tcW w:w="428" w:type="pct"/>
            <w:vAlign w:val="center"/>
          </w:tcPr>
          <w:p w14:paraId="7EF0B1B6"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8"/>
                <w:szCs w:val="18"/>
              </w:rPr>
            </w:pPr>
            <w:r w:rsidRPr="008320CD">
              <w:rPr>
                <w:rFonts w:ascii="Montserrat" w:eastAsia="Times New Roman" w:hAnsi="Montserrat" w:cs="Arial"/>
                <w:b/>
                <w:sz w:val="18"/>
                <w:szCs w:val="18"/>
              </w:rPr>
              <w:t>(17)</w:t>
            </w:r>
          </w:p>
        </w:tc>
        <w:tc>
          <w:tcPr>
            <w:tcW w:w="333" w:type="pct"/>
            <w:vAlign w:val="center"/>
          </w:tcPr>
          <w:p w14:paraId="72DE9231"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8"/>
                <w:szCs w:val="18"/>
              </w:rPr>
            </w:pPr>
            <w:r w:rsidRPr="008320CD">
              <w:rPr>
                <w:rFonts w:ascii="Montserrat" w:eastAsia="Times New Roman" w:hAnsi="Montserrat" w:cs="Arial"/>
                <w:b/>
                <w:sz w:val="18"/>
                <w:szCs w:val="18"/>
              </w:rPr>
              <w:t>(18)</w:t>
            </w:r>
          </w:p>
        </w:tc>
        <w:tc>
          <w:tcPr>
            <w:tcW w:w="286" w:type="pct"/>
            <w:vAlign w:val="center"/>
          </w:tcPr>
          <w:p w14:paraId="5F9B6466"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8"/>
                <w:szCs w:val="18"/>
              </w:rPr>
            </w:pPr>
            <w:r w:rsidRPr="008320CD">
              <w:rPr>
                <w:rFonts w:ascii="Montserrat" w:eastAsia="Times New Roman" w:hAnsi="Montserrat" w:cs="Arial"/>
                <w:b/>
                <w:sz w:val="18"/>
                <w:szCs w:val="18"/>
              </w:rPr>
              <w:t>(19)</w:t>
            </w:r>
          </w:p>
        </w:tc>
        <w:tc>
          <w:tcPr>
            <w:tcW w:w="380" w:type="pct"/>
            <w:vAlign w:val="center"/>
          </w:tcPr>
          <w:p w14:paraId="67678DF8"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8"/>
                <w:szCs w:val="18"/>
              </w:rPr>
            </w:pPr>
            <w:r w:rsidRPr="008320CD">
              <w:rPr>
                <w:rFonts w:ascii="Montserrat" w:eastAsia="Times New Roman" w:hAnsi="Montserrat" w:cs="Arial"/>
                <w:b/>
                <w:sz w:val="18"/>
                <w:szCs w:val="18"/>
              </w:rPr>
              <w:t>(20)</w:t>
            </w:r>
          </w:p>
        </w:tc>
        <w:tc>
          <w:tcPr>
            <w:tcW w:w="391" w:type="pct"/>
            <w:vAlign w:val="center"/>
          </w:tcPr>
          <w:p w14:paraId="0ABE5909"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8"/>
                <w:szCs w:val="18"/>
              </w:rPr>
            </w:pPr>
            <w:r w:rsidRPr="008320CD">
              <w:rPr>
                <w:rFonts w:ascii="Montserrat" w:eastAsia="Times New Roman" w:hAnsi="Montserrat" w:cs="Arial"/>
                <w:b/>
                <w:sz w:val="18"/>
                <w:szCs w:val="18"/>
              </w:rPr>
              <w:t>(21)</w:t>
            </w:r>
          </w:p>
        </w:tc>
      </w:tr>
      <w:tr w:rsidR="008320CD" w:rsidRPr="008320CD" w14:paraId="00ACE8AF" w14:textId="77777777" w:rsidTr="003C73D9">
        <w:trPr>
          <w:cantSplit/>
          <w:trHeight w:val="272"/>
          <w:jc w:val="center"/>
        </w:trPr>
        <w:tc>
          <w:tcPr>
            <w:tcW w:w="275" w:type="pct"/>
          </w:tcPr>
          <w:p w14:paraId="62A4F486"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8"/>
                <w:szCs w:val="18"/>
              </w:rPr>
            </w:pPr>
          </w:p>
        </w:tc>
        <w:tc>
          <w:tcPr>
            <w:tcW w:w="1245" w:type="pct"/>
          </w:tcPr>
          <w:p w14:paraId="6D45A04E"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18"/>
                <w:szCs w:val="18"/>
              </w:rPr>
            </w:pPr>
          </w:p>
        </w:tc>
        <w:tc>
          <w:tcPr>
            <w:tcW w:w="380" w:type="pct"/>
          </w:tcPr>
          <w:p w14:paraId="2323B232"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8"/>
                <w:szCs w:val="18"/>
              </w:rPr>
            </w:pPr>
          </w:p>
        </w:tc>
        <w:tc>
          <w:tcPr>
            <w:tcW w:w="665" w:type="pct"/>
          </w:tcPr>
          <w:p w14:paraId="2B77E455"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8"/>
                <w:szCs w:val="18"/>
              </w:rPr>
            </w:pPr>
          </w:p>
        </w:tc>
        <w:tc>
          <w:tcPr>
            <w:tcW w:w="617" w:type="pct"/>
          </w:tcPr>
          <w:p w14:paraId="317F6540"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8"/>
                <w:szCs w:val="18"/>
              </w:rPr>
            </w:pPr>
          </w:p>
        </w:tc>
        <w:tc>
          <w:tcPr>
            <w:tcW w:w="428" w:type="pct"/>
          </w:tcPr>
          <w:p w14:paraId="7F5C0FF4"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18"/>
                <w:szCs w:val="18"/>
              </w:rPr>
            </w:pPr>
          </w:p>
        </w:tc>
        <w:tc>
          <w:tcPr>
            <w:tcW w:w="333" w:type="pct"/>
          </w:tcPr>
          <w:p w14:paraId="09DCFD54"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18"/>
                <w:szCs w:val="18"/>
              </w:rPr>
            </w:pPr>
          </w:p>
        </w:tc>
        <w:tc>
          <w:tcPr>
            <w:tcW w:w="286" w:type="pct"/>
          </w:tcPr>
          <w:p w14:paraId="7DEF3263"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18"/>
                <w:szCs w:val="18"/>
              </w:rPr>
            </w:pPr>
          </w:p>
        </w:tc>
        <w:tc>
          <w:tcPr>
            <w:tcW w:w="380" w:type="pct"/>
          </w:tcPr>
          <w:p w14:paraId="5C6D0CFA"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18"/>
                <w:szCs w:val="18"/>
              </w:rPr>
            </w:pPr>
          </w:p>
        </w:tc>
        <w:tc>
          <w:tcPr>
            <w:tcW w:w="391" w:type="pct"/>
          </w:tcPr>
          <w:p w14:paraId="5E97CD54"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18"/>
                <w:szCs w:val="18"/>
              </w:rPr>
            </w:pPr>
          </w:p>
        </w:tc>
      </w:tr>
      <w:tr w:rsidR="008320CD" w:rsidRPr="008320CD" w14:paraId="02BB7947" w14:textId="77777777" w:rsidTr="003C73D9">
        <w:trPr>
          <w:cantSplit/>
          <w:trHeight w:val="272"/>
          <w:jc w:val="center"/>
        </w:trPr>
        <w:tc>
          <w:tcPr>
            <w:tcW w:w="275" w:type="pct"/>
          </w:tcPr>
          <w:p w14:paraId="04673AE6"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8"/>
                <w:szCs w:val="18"/>
              </w:rPr>
            </w:pPr>
          </w:p>
        </w:tc>
        <w:tc>
          <w:tcPr>
            <w:tcW w:w="1245" w:type="pct"/>
          </w:tcPr>
          <w:p w14:paraId="074B3B50"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18"/>
                <w:szCs w:val="18"/>
              </w:rPr>
            </w:pPr>
          </w:p>
        </w:tc>
        <w:tc>
          <w:tcPr>
            <w:tcW w:w="380" w:type="pct"/>
          </w:tcPr>
          <w:p w14:paraId="6C2F1C0C"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8"/>
                <w:szCs w:val="18"/>
              </w:rPr>
            </w:pPr>
          </w:p>
        </w:tc>
        <w:tc>
          <w:tcPr>
            <w:tcW w:w="665" w:type="pct"/>
          </w:tcPr>
          <w:p w14:paraId="6653EAD4"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8"/>
                <w:szCs w:val="18"/>
              </w:rPr>
            </w:pPr>
          </w:p>
        </w:tc>
        <w:tc>
          <w:tcPr>
            <w:tcW w:w="617" w:type="pct"/>
          </w:tcPr>
          <w:p w14:paraId="3C64BDC7"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8"/>
                <w:szCs w:val="18"/>
              </w:rPr>
            </w:pPr>
          </w:p>
        </w:tc>
        <w:tc>
          <w:tcPr>
            <w:tcW w:w="428" w:type="pct"/>
          </w:tcPr>
          <w:p w14:paraId="7FD1514F"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18"/>
                <w:szCs w:val="18"/>
              </w:rPr>
            </w:pPr>
          </w:p>
        </w:tc>
        <w:tc>
          <w:tcPr>
            <w:tcW w:w="333" w:type="pct"/>
          </w:tcPr>
          <w:p w14:paraId="1C29319F"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18"/>
                <w:szCs w:val="18"/>
              </w:rPr>
            </w:pPr>
          </w:p>
        </w:tc>
        <w:tc>
          <w:tcPr>
            <w:tcW w:w="286" w:type="pct"/>
          </w:tcPr>
          <w:p w14:paraId="73616638"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18"/>
                <w:szCs w:val="18"/>
              </w:rPr>
            </w:pPr>
          </w:p>
        </w:tc>
        <w:tc>
          <w:tcPr>
            <w:tcW w:w="380" w:type="pct"/>
          </w:tcPr>
          <w:p w14:paraId="7A9B5ACA"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18"/>
                <w:szCs w:val="18"/>
              </w:rPr>
            </w:pPr>
          </w:p>
        </w:tc>
        <w:tc>
          <w:tcPr>
            <w:tcW w:w="391" w:type="pct"/>
          </w:tcPr>
          <w:p w14:paraId="34F6FFAE"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18"/>
                <w:szCs w:val="18"/>
              </w:rPr>
            </w:pPr>
          </w:p>
        </w:tc>
      </w:tr>
      <w:tr w:rsidR="008320CD" w:rsidRPr="008320CD" w14:paraId="5E9EAF95" w14:textId="77777777" w:rsidTr="003C73D9">
        <w:trPr>
          <w:cantSplit/>
          <w:trHeight w:val="272"/>
          <w:jc w:val="center"/>
        </w:trPr>
        <w:tc>
          <w:tcPr>
            <w:tcW w:w="275" w:type="pct"/>
          </w:tcPr>
          <w:p w14:paraId="6D283BB5"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8"/>
                <w:szCs w:val="18"/>
              </w:rPr>
            </w:pPr>
          </w:p>
        </w:tc>
        <w:tc>
          <w:tcPr>
            <w:tcW w:w="1245" w:type="pct"/>
          </w:tcPr>
          <w:p w14:paraId="3B878152"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18"/>
                <w:szCs w:val="18"/>
              </w:rPr>
            </w:pPr>
          </w:p>
        </w:tc>
        <w:tc>
          <w:tcPr>
            <w:tcW w:w="380" w:type="pct"/>
          </w:tcPr>
          <w:p w14:paraId="58790D37"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8"/>
                <w:szCs w:val="18"/>
              </w:rPr>
            </w:pPr>
          </w:p>
        </w:tc>
        <w:tc>
          <w:tcPr>
            <w:tcW w:w="665" w:type="pct"/>
          </w:tcPr>
          <w:p w14:paraId="36FCDC6F"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8"/>
                <w:szCs w:val="18"/>
              </w:rPr>
            </w:pPr>
          </w:p>
        </w:tc>
        <w:tc>
          <w:tcPr>
            <w:tcW w:w="617" w:type="pct"/>
          </w:tcPr>
          <w:p w14:paraId="1DA165EB"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8"/>
                <w:szCs w:val="18"/>
              </w:rPr>
            </w:pPr>
          </w:p>
        </w:tc>
        <w:tc>
          <w:tcPr>
            <w:tcW w:w="428" w:type="pct"/>
          </w:tcPr>
          <w:p w14:paraId="53CFA8CF"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18"/>
                <w:szCs w:val="18"/>
              </w:rPr>
            </w:pPr>
          </w:p>
        </w:tc>
        <w:tc>
          <w:tcPr>
            <w:tcW w:w="333" w:type="pct"/>
          </w:tcPr>
          <w:p w14:paraId="608BEF21"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18"/>
                <w:szCs w:val="18"/>
              </w:rPr>
            </w:pPr>
          </w:p>
        </w:tc>
        <w:tc>
          <w:tcPr>
            <w:tcW w:w="286" w:type="pct"/>
          </w:tcPr>
          <w:p w14:paraId="7361AE56"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18"/>
                <w:szCs w:val="18"/>
              </w:rPr>
            </w:pPr>
          </w:p>
        </w:tc>
        <w:tc>
          <w:tcPr>
            <w:tcW w:w="380" w:type="pct"/>
          </w:tcPr>
          <w:p w14:paraId="056A01EC"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18"/>
                <w:szCs w:val="18"/>
              </w:rPr>
            </w:pPr>
          </w:p>
        </w:tc>
        <w:tc>
          <w:tcPr>
            <w:tcW w:w="391" w:type="pct"/>
          </w:tcPr>
          <w:p w14:paraId="4ED864C5"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18"/>
                <w:szCs w:val="18"/>
              </w:rPr>
            </w:pPr>
          </w:p>
        </w:tc>
      </w:tr>
      <w:tr w:rsidR="008320CD" w:rsidRPr="008320CD" w14:paraId="35884EE8" w14:textId="77777777" w:rsidTr="003C73D9">
        <w:trPr>
          <w:cantSplit/>
          <w:trHeight w:val="272"/>
          <w:jc w:val="center"/>
        </w:trPr>
        <w:tc>
          <w:tcPr>
            <w:tcW w:w="275" w:type="pct"/>
          </w:tcPr>
          <w:p w14:paraId="08C2D50D"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8"/>
                <w:szCs w:val="18"/>
              </w:rPr>
            </w:pPr>
          </w:p>
        </w:tc>
        <w:tc>
          <w:tcPr>
            <w:tcW w:w="1245" w:type="pct"/>
          </w:tcPr>
          <w:p w14:paraId="3574191B"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18"/>
                <w:szCs w:val="18"/>
              </w:rPr>
            </w:pPr>
          </w:p>
        </w:tc>
        <w:tc>
          <w:tcPr>
            <w:tcW w:w="380" w:type="pct"/>
          </w:tcPr>
          <w:p w14:paraId="41F4024A"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8"/>
                <w:szCs w:val="18"/>
              </w:rPr>
            </w:pPr>
          </w:p>
        </w:tc>
        <w:tc>
          <w:tcPr>
            <w:tcW w:w="665" w:type="pct"/>
          </w:tcPr>
          <w:p w14:paraId="4908B6C9"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8"/>
                <w:szCs w:val="18"/>
              </w:rPr>
            </w:pPr>
          </w:p>
        </w:tc>
        <w:tc>
          <w:tcPr>
            <w:tcW w:w="617" w:type="pct"/>
          </w:tcPr>
          <w:p w14:paraId="6E59180E"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8"/>
                <w:szCs w:val="18"/>
              </w:rPr>
            </w:pPr>
          </w:p>
        </w:tc>
        <w:tc>
          <w:tcPr>
            <w:tcW w:w="428" w:type="pct"/>
          </w:tcPr>
          <w:p w14:paraId="6AFCC586"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18"/>
                <w:szCs w:val="18"/>
              </w:rPr>
            </w:pPr>
          </w:p>
        </w:tc>
        <w:tc>
          <w:tcPr>
            <w:tcW w:w="333" w:type="pct"/>
          </w:tcPr>
          <w:p w14:paraId="7E328A01"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18"/>
                <w:szCs w:val="18"/>
              </w:rPr>
            </w:pPr>
          </w:p>
        </w:tc>
        <w:tc>
          <w:tcPr>
            <w:tcW w:w="286" w:type="pct"/>
          </w:tcPr>
          <w:p w14:paraId="73E550F4"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18"/>
                <w:szCs w:val="18"/>
              </w:rPr>
            </w:pPr>
          </w:p>
        </w:tc>
        <w:tc>
          <w:tcPr>
            <w:tcW w:w="380" w:type="pct"/>
          </w:tcPr>
          <w:p w14:paraId="3F5FA5F0"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18"/>
                <w:szCs w:val="18"/>
              </w:rPr>
            </w:pPr>
          </w:p>
        </w:tc>
        <w:tc>
          <w:tcPr>
            <w:tcW w:w="391" w:type="pct"/>
          </w:tcPr>
          <w:p w14:paraId="536DC76C"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18"/>
                <w:szCs w:val="18"/>
              </w:rPr>
            </w:pPr>
          </w:p>
        </w:tc>
      </w:tr>
      <w:tr w:rsidR="008320CD" w:rsidRPr="008320CD" w14:paraId="7EA9B60C" w14:textId="77777777" w:rsidTr="003C73D9">
        <w:trPr>
          <w:cantSplit/>
          <w:trHeight w:val="262"/>
          <w:jc w:val="center"/>
        </w:trPr>
        <w:tc>
          <w:tcPr>
            <w:tcW w:w="3610" w:type="pct"/>
            <w:gridSpan w:val="6"/>
            <w:vMerge w:val="restart"/>
          </w:tcPr>
          <w:p w14:paraId="4947D77F"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18"/>
                <w:szCs w:val="18"/>
              </w:rPr>
            </w:pPr>
            <w:r w:rsidRPr="008320CD">
              <w:rPr>
                <w:rFonts w:ascii="Montserrat" w:eastAsia="Times New Roman" w:hAnsi="Montserrat" w:cs="Arial"/>
                <w:b/>
                <w:bCs/>
                <w:sz w:val="18"/>
                <w:szCs w:val="18"/>
              </w:rPr>
              <w:t>IMPORTE TOTAL EN LETRA DE LA PROPUESTA.</w:t>
            </w:r>
          </w:p>
        </w:tc>
        <w:tc>
          <w:tcPr>
            <w:tcW w:w="619" w:type="pct"/>
            <w:gridSpan w:val="2"/>
            <w:vAlign w:val="center"/>
          </w:tcPr>
          <w:p w14:paraId="64230C56"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8"/>
                <w:szCs w:val="18"/>
              </w:rPr>
            </w:pPr>
            <w:r w:rsidRPr="008320CD">
              <w:rPr>
                <w:rFonts w:ascii="Montserrat" w:eastAsia="Times New Roman" w:hAnsi="Montserrat" w:cs="Arial"/>
                <w:b/>
                <w:sz w:val="18"/>
                <w:szCs w:val="18"/>
                <w:lang w:val="en-US"/>
              </w:rPr>
              <w:t>SUB TOTAL</w:t>
            </w:r>
          </w:p>
        </w:tc>
        <w:tc>
          <w:tcPr>
            <w:tcW w:w="380" w:type="pct"/>
          </w:tcPr>
          <w:p w14:paraId="2F9D19FB"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8"/>
                <w:szCs w:val="18"/>
              </w:rPr>
            </w:pPr>
          </w:p>
        </w:tc>
        <w:tc>
          <w:tcPr>
            <w:tcW w:w="391" w:type="pct"/>
          </w:tcPr>
          <w:p w14:paraId="38FA8AC0"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8"/>
                <w:szCs w:val="18"/>
              </w:rPr>
            </w:pPr>
            <w:r w:rsidRPr="008320CD">
              <w:rPr>
                <w:rFonts w:ascii="Montserrat" w:eastAsia="Times New Roman" w:hAnsi="Montserrat" w:cs="Arial"/>
                <w:b/>
                <w:sz w:val="18"/>
                <w:szCs w:val="18"/>
              </w:rPr>
              <w:t>(22)</w:t>
            </w:r>
          </w:p>
        </w:tc>
      </w:tr>
      <w:tr w:rsidR="008320CD" w:rsidRPr="008320CD" w14:paraId="28CCD235" w14:textId="77777777" w:rsidTr="003C73D9">
        <w:trPr>
          <w:cantSplit/>
          <w:trHeight w:val="262"/>
          <w:jc w:val="center"/>
        </w:trPr>
        <w:tc>
          <w:tcPr>
            <w:tcW w:w="3610" w:type="pct"/>
            <w:gridSpan w:val="6"/>
            <w:vMerge/>
          </w:tcPr>
          <w:p w14:paraId="4FB9E371"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18"/>
                <w:szCs w:val="18"/>
              </w:rPr>
            </w:pPr>
          </w:p>
        </w:tc>
        <w:tc>
          <w:tcPr>
            <w:tcW w:w="619" w:type="pct"/>
            <w:gridSpan w:val="2"/>
            <w:vAlign w:val="center"/>
          </w:tcPr>
          <w:p w14:paraId="29575446"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8"/>
                <w:szCs w:val="18"/>
              </w:rPr>
            </w:pPr>
            <w:r w:rsidRPr="008320CD">
              <w:rPr>
                <w:rFonts w:ascii="Montserrat" w:eastAsia="Times New Roman" w:hAnsi="Montserrat" w:cs="Arial"/>
                <w:b/>
                <w:sz w:val="18"/>
                <w:szCs w:val="18"/>
                <w:lang w:val="en-US"/>
              </w:rPr>
              <w:t>I. V. A.</w:t>
            </w:r>
          </w:p>
        </w:tc>
        <w:tc>
          <w:tcPr>
            <w:tcW w:w="380" w:type="pct"/>
          </w:tcPr>
          <w:p w14:paraId="1648BC54"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8"/>
                <w:szCs w:val="18"/>
              </w:rPr>
            </w:pPr>
          </w:p>
        </w:tc>
        <w:tc>
          <w:tcPr>
            <w:tcW w:w="391" w:type="pct"/>
          </w:tcPr>
          <w:p w14:paraId="7F6D8D25"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8"/>
                <w:szCs w:val="18"/>
              </w:rPr>
            </w:pPr>
            <w:r w:rsidRPr="008320CD">
              <w:rPr>
                <w:rFonts w:ascii="Montserrat" w:eastAsia="Times New Roman" w:hAnsi="Montserrat" w:cs="Arial"/>
                <w:b/>
                <w:sz w:val="18"/>
                <w:szCs w:val="18"/>
              </w:rPr>
              <w:t>(23)</w:t>
            </w:r>
          </w:p>
        </w:tc>
      </w:tr>
      <w:tr w:rsidR="008320CD" w:rsidRPr="008320CD" w14:paraId="40CD5BB2" w14:textId="77777777" w:rsidTr="003C73D9">
        <w:trPr>
          <w:cantSplit/>
          <w:trHeight w:val="262"/>
          <w:jc w:val="center"/>
        </w:trPr>
        <w:tc>
          <w:tcPr>
            <w:tcW w:w="3610" w:type="pct"/>
            <w:gridSpan w:val="6"/>
            <w:vMerge/>
          </w:tcPr>
          <w:p w14:paraId="54A90834"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18"/>
                <w:szCs w:val="18"/>
              </w:rPr>
            </w:pPr>
          </w:p>
        </w:tc>
        <w:tc>
          <w:tcPr>
            <w:tcW w:w="619" w:type="pct"/>
            <w:gridSpan w:val="2"/>
            <w:vAlign w:val="center"/>
          </w:tcPr>
          <w:p w14:paraId="73ACA1A2"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8"/>
                <w:szCs w:val="18"/>
              </w:rPr>
            </w:pPr>
            <w:r w:rsidRPr="008320CD">
              <w:rPr>
                <w:rFonts w:ascii="Montserrat" w:eastAsia="Times New Roman" w:hAnsi="Montserrat" w:cs="Arial"/>
                <w:b/>
                <w:sz w:val="18"/>
                <w:szCs w:val="18"/>
              </w:rPr>
              <w:t>T O T A L</w:t>
            </w:r>
          </w:p>
        </w:tc>
        <w:tc>
          <w:tcPr>
            <w:tcW w:w="380" w:type="pct"/>
          </w:tcPr>
          <w:p w14:paraId="40C1AF86"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8"/>
                <w:szCs w:val="18"/>
              </w:rPr>
            </w:pPr>
          </w:p>
        </w:tc>
        <w:tc>
          <w:tcPr>
            <w:tcW w:w="391" w:type="pct"/>
          </w:tcPr>
          <w:p w14:paraId="61778244"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8"/>
                <w:szCs w:val="18"/>
              </w:rPr>
            </w:pPr>
            <w:r w:rsidRPr="008320CD">
              <w:rPr>
                <w:rFonts w:ascii="Montserrat" w:eastAsia="Times New Roman" w:hAnsi="Montserrat" w:cs="Arial"/>
                <w:b/>
                <w:sz w:val="18"/>
                <w:szCs w:val="18"/>
              </w:rPr>
              <w:t>(24)</w:t>
            </w:r>
          </w:p>
        </w:tc>
      </w:tr>
    </w:tbl>
    <w:p w14:paraId="21439235" w14:textId="77777777" w:rsidR="008320CD" w:rsidRPr="008320CD" w:rsidRDefault="008320CD" w:rsidP="008320CD">
      <w:pPr>
        <w:suppressAutoHyphens/>
        <w:jc w:val="left"/>
        <w:rPr>
          <w:rFonts w:ascii="Montserrat" w:eastAsia="Times New Roman" w:hAnsi="Montserrat"/>
        </w:rPr>
      </w:pPr>
    </w:p>
    <w:tbl>
      <w:tblPr>
        <w:tblW w:w="53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1168"/>
      </w:tblGrid>
      <w:tr w:rsidR="008320CD" w:rsidRPr="008320CD" w14:paraId="7D812632" w14:textId="77777777" w:rsidTr="003C73D9">
        <w:trPr>
          <w:cantSplit/>
          <w:trHeight w:val="516"/>
          <w:jc w:val="center"/>
        </w:trPr>
        <w:tc>
          <w:tcPr>
            <w:tcW w:w="5000" w:type="pct"/>
            <w:vAlign w:val="center"/>
          </w:tcPr>
          <w:p w14:paraId="384CCD3A" w14:textId="77777777" w:rsidR="008320CD" w:rsidRPr="008320CD" w:rsidRDefault="008320CD" w:rsidP="00D638DB">
            <w:pPr>
              <w:numPr>
                <w:ilvl w:val="0"/>
                <w:numId w:val="30"/>
              </w:num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16"/>
                <w:szCs w:val="16"/>
              </w:rPr>
            </w:pPr>
            <w:r w:rsidRPr="008320CD">
              <w:rPr>
                <w:rFonts w:ascii="Montserrat" w:eastAsia="Times New Roman" w:hAnsi="Montserrat" w:cs="Arial"/>
                <w:b/>
                <w:sz w:val="16"/>
                <w:szCs w:val="16"/>
              </w:rPr>
              <w:t xml:space="preserve">LOS BIENES QUE CONTIENE LA PRESENTE COTIZACIÓN, CORRESPONDEN JUSTA, EXACTA Y CABALMENTE A </w:t>
            </w:r>
            <w:smartTag w:uri="urn:schemas-microsoft-com:office:smarttags" w:element="PersonName">
              <w:smartTagPr>
                <w:attr w:name="ProductID" w:val="LA DESCRIPCIￓN Y"/>
              </w:smartTagPr>
              <w:r w:rsidRPr="008320CD">
                <w:rPr>
                  <w:rFonts w:ascii="Montserrat" w:eastAsia="Times New Roman" w:hAnsi="Montserrat" w:cs="Arial"/>
                  <w:b/>
                  <w:sz w:val="16"/>
                  <w:szCs w:val="16"/>
                </w:rPr>
                <w:t>LA DESCRIPCIÓN Y</w:t>
              </w:r>
            </w:smartTag>
            <w:r w:rsidRPr="008320CD">
              <w:rPr>
                <w:rFonts w:ascii="Montserrat" w:eastAsia="Times New Roman" w:hAnsi="Montserrat" w:cs="Arial"/>
                <w:b/>
                <w:sz w:val="16"/>
                <w:szCs w:val="16"/>
              </w:rPr>
              <w:t xml:space="preserve"> PRESENTACIÓN SOLICITADA EN EL ANEXO NUMERO 3 (TRES) DE ESTAS BASES.</w:t>
            </w:r>
          </w:p>
          <w:p w14:paraId="7569F8F8" w14:textId="77777777" w:rsidR="008320CD" w:rsidRPr="008320CD" w:rsidRDefault="008320CD" w:rsidP="00D638DB">
            <w:pPr>
              <w:numPr>
                <w:ilvl w:val="0"/>
                <w:numId w:val="30"/>
              </w:numPr>
              <w:tabs>
                <w:tab w:val="num" w:pos="1080"/>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16"/>
                <w:szCs w:val="16"/>
              </w:rPr>
            </w:pPr>
            <w:r w:rsidRPr="008320CD">
              <w:rPr>
                <w:rFonts w:ascii="Montserrat" w:eastAsia="Times New Roman" w:hAnsi="Montserrat" w:cs="Arial"/>
                <w:b/>
                <w:bCs/>
                <w:sz w:val="16"/>
                <w:szCs w:val="16"/>
              </w:rPr>
              <w:t>LOS PRECIOS SERÁN  FIJOS DURANTE LA VÍGENCIA DEL CONTRATO.</w:t>
            </w:r>
          </w:p>
        </w:tc>
      </w:tr>
      <w:tr w:rsidR="008320CD" w:rsidRPr="008320CD" w14:paraId="60B2F143" w14:textId="77777777" w:rsidTr="003C73D9">
        <w:tblPrEx>
          <w:tblCellMar>
            <w:left w:w="70" w:type="dxa"/>
            <w:right w:w="70" w:type="dxa"/>
          </w:tblCellMar>
        </w:tblPrEx>
        <w:trPr>
          <w:trHeight w:val="901"/>
          <w:jc w:val="center"/>
        </w:trPr>
        <w:tc>
          <w:tcPr>
            <w:tcW w:w="5000" w:type="pct"/>
          </w:tcPr>
          <w:p w14:paraId="5EA33FC7"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6"/>
                <w:szCs w:val="16"/>
              </w:rPr>
            </w:pPr>
            <w:r w:rsidRPr="008320CD">
              <w:rPr>
                <w:rFonts w:ascii="Montserrat" w:eastAsia="Times New Roman" w:hAnsi="Montserrat" w:cs="Arial"/>
                <w:b/>
                <w:sz w:val="16"/>
                <w:szCs w:val="16"/>
              </w:rPr>
              <w:t>________________________(25)________________________</w:t>
            </w:r>
          </w:p>
          <w:p w14:paraId="37D2999F"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6"/>
                <w:szCs w:val="16"/>
              </w:rPr>
            </w:pPr>
            <w:r w:rsidRPr="008320CD">
              <w:rPr>
                <w:rFonts w:ascii="Montserrat" w:eastAsia="Times New Roman" w:hAnsi="Montserrat" w:cs="Arial"/>
                <w:b/>
                <w:sz w:val="16"/>
                <w:szCs w:val="16"/>
              </w:rPr>
              <w:t>NOMBRE Y FIRMA DEL</w:t>
            </w:r>
          </w:p>
          <w:p w14:paraId="255C4AEB"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6"/>
                <w:szCs w:val="16"/>
              </w:rPr>
            </w:pPr>
            <w:r w:rsidRPr="008320CD">
              <w:rPr>
                <w:rFonts w:ascii="Montserrat" w:eastAsia="Times New Roman" w:hAnsi="Montserrat" w:cs="Arial"/>
                <w:b/>
                <w:sz w:val="16"/>
                <w:szCs w:val="16"/>
              </w:rPr>
              <w:t>REPRESENTANTE LEGAL O APODERADO</w:t>
            </w:r>
          </w:p>
        </w:tc>
      </w:tr>
    </w:tbl>
    <w:p w14:paraId="4BDE73A7" w14:textId="77777777" w:rsidR="008320CD" w:rsidRPr="008320CD" w:rsidRDefault="008320CD" w:rsidP="008320CD">
      <w:pPr>
        <w:tabs>
          <w:tab w:val="center" w:pos="4252"/>
          <w:tab w:val="right" w:pos="8504"/>
        </w:tabs>
        <w:suppressAutoHyphens/>
        <w:jc w:val="left"/>
        <w:rPr>
          <w:rFonts w:ascii="Montserrat" w:eastAsia="Times New Roman" w:hAnsi="Montserrat"/>
        </w:rPr>
      </w:pPr>
    </w:p>
    <w:p w14:paraId="30079F1E" w14:textId="77777777" w:rsidR="008320CD" w:rsidRPr="008320CD" w:rsidRDefault="008320CD" w:rsidP="008320CD">
      <w:pPr>
        <w:suppressAutoHyphens/>
        <w:jc w:val="both"/>
        <w:rPr>
          <w:rFonts w:ascii="Montserrat" w:eastAsia="Times New Roman" w:hAnsi="Montserrat" w:cs="Arial"/>
          <w:b/>
          <w:bCs/>
          <w:sz w:val="22"/>
          <w:szCs w:val="22"/>
        </w:rPr>
      </w:pPr>
      <w:r w:rsidRPr="008320CD">
        <w:rPr>
          <w:rFonts w:ascii="Montserrat" w:eastAsia="Times New Roman" w:hAnsi="Montserrat" w:cs="Arial"/>
          <w:b/>
          <w:bCs/>
          <w:sz w:val="22"/>
          <w:szCs w:val="22"/>
        </w:rPr>
        <w:t xml:space="preserve">EXPRESAR EN LETRA EL PRECIO TOTAL DE </w:t>
      </w:r>
      <w:smartTag w:uri="urn:schemas-microsoft-com:office:smarttags" w:element="PersonName">
        <w:smartTagPr>
          <w:attr w:name="ProductID" w:val="LA PROPUESTA Y QUE"/>
        </w:smartTagPr>
        <w:smartTag w:uri="urn:schemas-microsoft-com:office:smarttags" w:element="PersonName">
          <w:smartTagPr>
            <w:attr w:name="ProductID" w:val="LA PROPUESTA Y"/>
          </w:smartTagPr>
          <w:r w:rsidRPr="008320CD">
            <w:rPr>
              <w:rFonts w:ascii="Montserrat" w:eastAsia="Times New Roman" w:hAnsi="Montserrat" w:cs="Arial"/>
              <w:b/>
              <w:bCs/>
              <w:sz w:val="22"/>
              <w:szCs w:val="22"/>
            </w:rPr>
            <w:t>LA PROPUESTA Y</w:t>
          </w:r>
        </w:smartTag>
        <w:r w:rsidRPr="008320CD">
          <w:rPr>
            <w:rFonts w:ascii="Montserrat" w:eastAsia="Times New Roman" w:hAnsi="Montserrat" w:cs="Arial"/>
            <w:b/>
            <w:bCs/>
            <w:sz w:val="22"/>
            <w:szCs w:val="22"/>
          </w:rPr>
          <w:t xml:space="preserve"> QUE</w:t>
        </w:r>
      </w:smartTag>
      <w:r w:rsidRPr="008320CD">
        <w:rPr>
          <w:rFonts w:ascii="Montserrat" w:eastAsia="Times New Roman" w:hAnsi="Montserrat" w:cs="Arial"/>
          <w:b/>
          <w:bCs/>
          <w:sz w:val="22"/>
          <w:szCs w:val="22"/>
        </w:rPr>
        <w:t xml:space="preserve"> LOS PRECIOS OFERTADOS SERAN FIJOS DURANTE </w:t>
      </w:r>
      <w:smartTag w:uri="urn:schemas-microsoft-com:office:smarttags" w:element="PersonName">
        <w:smartTagPr>
          <w:attr w:name="ProductID" w:val="LA VIGENCIA DEL CONTRATO."/>
        </w:smartTagPr>
        <w:smartTag w:uri="urn:schemas-microsoft-com:office:smarttags" w:element="PersonName">
          <w:smartTagPr>
            <w:attr w:name="ProductID" w:val="LA VIGENCIA DEL"/>
          </w:smartTagPr>
          <w:r w:rsidRPr="008320CD">
            <w:rPr>
              <w:rFonts w:ascii="Montserrat" w:eastAsia="Times New Roman" w:hAnsi="Montserrat" w:cs="Arial"/>
              <w:b/>
              <w:bCs/>
              <w:sz w:val="22"/>
              <w:szCs w:val="22"/>
            </w:rPr>
            <w:t>LA VIGENCIA DEL</w:t>
          </w:r>
        </w:smartTag>
        <w:r w:rsidRPr="008320CD">
          <w:rPr>
            <w:rFonts w:ascii="Montserrat" w:eastAsia="Times New Roman" w:hAnsi="Montserrat" w:cs="Arial"/>
            <w:b/>
            <w:bCs/>
            <w:sz w:val="22"/>
            <w:szCs w:val="22"/>
          </w:rPr>
          <w:t xml:space="preserve"> CONTRATO.</w:t>
        </w:r>
      </w:smartTag>
    </w:p>
    <w:p w14:paraId="2F700662" w14:textId="2D9A6F3B" w:rsidR="008320CD" w:rsidRDefault="008320CD" w:rsidP="008320CD">
      <w:pPr>
        <w:suppressAutoHyphens/>
        <w:rPr>
          <w:rFonts w:ascii="Montserrat" w:eastAsia="Times New Roman" w:hAnsi="Montserrat"/>
          <w:b/>
        </w:rPr>
      </w:pPr>
    </w:p>
    <w:p w14:paraId="18A9F43E" w14:textId="4B0B9EC7" w:rsidR="003E0658" w:rsidRDefault="003E0658" w:rsidP="008320CD">
      <w:pPr>
        <w:suppressAutoHyphens/>
        <w:rPr>
          <w:rFonts w:ascii="Montserrat" w:eastAsia="Times New Roman" w:hAnsi="Montserrat"/>
          <w:b/>
        </w:rPr>
      </w:pPr>
    </w:p>
    <w:p w14:paraId="17D7113C" w14:textId="30BCF594" w:rsidR="003E0658" w:rsidRDefault="003E0658" w:rsidP="008320CD">
      <w:pPr>
        <w:suppressAutoHyphens/>
        <w:rPr>
          <w:rFonts w:ascii="Montserrat" w:eastAsia="Times New Roman" w:hAnsi="Montserrat"/>
          <w:b/>
        </w:rPr>
      </w:pPr>
    </w:p>
    <w:p w14:paraId="5C25ECE1" w14:textId="35FD63D5" w:rsidR="003E0658" w:rsidRDefault="003E0658" w:rsidP="008320CD">
      <w:pPr>
        <w:suppressAutoHyphens/>
        <w:rPr>
          <w:rFonts w:ascii="Montserrat" w:eastAsia="Times New Roman" w:hAnsi="Montserrat"/>
          <w:b/>
        </w:rPr>
      </w:pPr>
    </w:p>
    <w:p w14:paraId="54EBB207" w14:textId="7119939A" w:rsidR="003E0658" w:rsidRDefault="003E0658" w:rsidP="008320CD">
      <w:pPr>
        <w:suppressAutoHyphens/>
        <w:rPr>
          <w:rFonts w:ascii="Montserrat" w:eastAsia="Times New Roman" w:hAnsi="Montserrat"/>
          <w:b/>
        </w:rPr>
      </w:pPr>
    </w:p>
    <w:p w14:paraId="7D406BB5" w14:textId="2B710D32" w:rsidR="003E0658" w:rsidRDefault="003E0658" w:rsidP="008320CD">
      <w:pPr>
        <w:suppressAutoHyphens/>
        <w:rPr>
          <w:rFonts w:ascii="Montserrat" w:eastAsia="Times New Roman" w:hAnsi="Montserrat"/>
          <w:b/>
        </w:rPr>
      </w:pPr>
    </w:p>
    <w:p w14:paraId="2B13F62E" w14:textId="77777777" w:rsidR="003E0658" w:rsidRPr="008320CD" w:rsidRDefault="003E0658" w:rsidP="008320CD">
      <w:pPr>
        <w:suppressAutoHyphens/>
        <w:rPr>
          <w:rFonts w:ascii="Montserrat" w:eastAsia="Times New Roman" w:hAnsi="Montserrat"/>
          <w:b/>
        </w:rPr>
      </w:pPr>
    </w:p>
    <w:p w14:paraId="77B1B830" w14:textId="77777777" w:rsidR="008320CD" w:rsidRPr="008320CD" w:rsidRDefault="008320CD" w:rsidP="008320CD">
      <w:pPr>
        <w:suppressAutoHyphens/>
        <w:rPr>
          <w:rFonts w:ascii="Montserrat" w:eastAsia="Times New Roman" w:hAnsi="Montserrat"/>
          <w:b/>
          <w:sz w:val="22"/>
          <w:u w:val="single"/>
        </w:rPr>
      </w:pPr>
      <w:r w:rsidRPr="008320CD">
        <w:rPr>
          <w:rFonts w:ascii="Montserrat" w:eastAsia="Times New Roman" w:hAnsi="Montserrat"/>
          <w:b/>
        </w:rPr>
        <w:t>INSTRUCTIVO DE LLENADO</w:t>
      </w:r>
      <w:r w:rsidRPr="008320CD">
        <w:rPr>
          <w:rFonts w:ascii="Montserrat" w:eastAsia="Times New Roman" w:hAnsi="Montserrat"/>
          <w:b/>
          <w:sz w:val="22"/>
          <w:u w:val="single"/>
        </w:rPr>
        <w:t xml:space="preserve"> </w:t>
      </w:r>
    </w:p>
    <w:p w14:paraId="77F3FA6D" w14:textId="77777777" w:rsidR="008320CD" w:rsidRPr="008320CD" w:rsidRDefault="008320CD" w:rsidP="008320CD">
      <w:pPr>
        <w:suppressAutoHyphens/>
        <w:jc w:val="left"/>
        <w:rPr>
          <w:rFonts w:ascii="Montserrat" w:eastAsia="Times New Roman" w:hAnsi="Montserrat" w:cs="Arial"/>
          <w:sz w:val="18"/>
          <w:szCs w:val="18"/>
        </w:rPr>
      </w:pPr>
    </w:p>
    <w:p w14:paraId="65DB2480" w14:textId="77777777" w:rsidR="008320CD" w:rsidRPr="008320CD" w:rsidRDefault="008320CD" w:rsidP="008320CD">
      <w:pPr>
        <w:suppressAutoHyphens/>
        <w:jc w:val="left"/>
        <w:rPr>
          <w:rFonts w:ascii="Montserrat" w:eastAsia="Times New Roman" w:hAnsi="Montserrat" w:cs="Arial"/>
          <w:sz w:val="18"/>
          <w:szCs w:val="18"/>
        </w:rPr>
      </w:pPr>
      <w:r w:rsidRPr="008320CD">
        <w:rPr>
          <w:rFonts w:ascii="Montserrat" w:eastAsia="Times New Roman" w:hAnsi="Montserrat" w:cs="Arial"/>
          <w:sz w:val="18"/>
          <w:szCs w:val="18"/>
        </w:rPr>
        <w:t xml:space="preserve">Anotar los aspectos técnicos requeridos por el Instituto y que serán </w:t>
      </w:r>
      <w:smartTag w:uri="urn:schemas-microsoft-com:office:smarttags" w:element="PersonName">
        <w:smartTagPr>
          <w:attr w:name="ProductID" w:val="la Propuesta T￩cnica-Econ￳mica"/>
        </w:smartTagPr>
        <w:r w:rsidRPr="008320CD">
          <w:rPr>
            <w:rFonts w:ascii="Montserrat" w:eastAsia="Times New Roman" w:hAnsi="Montserrat" w:cs="Arial"/>
            <w:sz w:val="18"/>
            <w:szCs w:val="18"/>
          </w:rPr>
          <w:t>la Propuesta Técnica-Económica</w:t>
        </w:r>
      </w:smartTag>
      <w:r w:rsidRPr="008320CD">
        <w:rPr>
          <w:rFonts w:ascii="Montserrat" w:eastAsia="Times New Roman" w:hAnsi="Montserrat" w:cs="Arial"/>
          <w:sz w:val="18"/>
          <w:szCs w:val="18"/>
        </w:rPr>
        <w:t xml:space="preserve"> que presente el licitante en el Acto de Presentación y Apertura de Propuestas, de esta licitación. </w:t>
      </w:r>
    </w:p>
    <w:p w14:paraId="23143AE9" w14:textId="77777777" w:rsidR="008320CD" w:rsidRPr="008320CD" w:rsidRDefault="008320CD" w:rsidP="008320CD">
      <w:pPr>
        <w:numPr>
          <w:ilvl w:val="12"/>
          <w:numId w:val="0"/>
        </w:numPr>
        <w:tabs>
          <w:tab w:val="left" w:pos="9876"/>
          <w:tab w:val="left" w:pos="10596"/>
          <w:tab w:val="left" w:pos="11316"/>
          <w:tab w:val="left" w:pos="12036"/>
          <w:tab w:val="left" w:pos="12756"/>
          <w:tab w:val="left" w:pos="13476"/>
          <w:tab w:val="left" w:pos="14196"/>
          <w:tab w:val="left" w:pos="14916"/>
        </w:tabs>
        <w:suppressAutoHyphens/>
        <w:ind w:left="9072" w:hanging="9072"/>
        <w:rPr>
          <w:rFonts w:ascii="Montserrat" w:eastAsia="Times New Roman" w:hAnsi="Montserrat" w:cs="Arial"/>
          <w:b/>
          <w:sz w:val="22"/>
          <w:szCs w:val="2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2050"/>
        <w:gridCol w:w="7290"/>
      </w:tblGrid>
      <w:tr w:rsidR="008320CD" w:rsidRPr="00EB619E" w14:paraId="49DDB146" w14:textId="77777777" w:rsidTr="003C73D9">
        <w:trPr>
          <w:jc w:val="center"/>
        </w:trPr>
        <w:tc>
          <w:tcPr>
            <w:tcW w:w="720" w:type="dxa"/>
            <w:shd w:val="pct5" w:color="000000" w:fill="FFFFFF"/>
          </w:tcPr>
          <w:p w14:paraId="5A24D283" w14:textId="77777777" w:rsidR="008320CD" w:rsidRPr="00EB619E" w:rsidRDefault="008320CD" w:rsidP="008320CD">
            <w:pPr>
              <w:numPr>
                <w:ilvl w:val="12"/>
                <w:numId w:val="0"/>
              </w:numPr>
              <w:tabs>
                <w:tab w:val="left" w:pos="8789"/>
                <w:tab w:val="left" w:pos="10884"/>
                <w:tab w:val="left" w:pos="11604"/>
                <w:tab w:val="left" w:pos="12324"/>
                <w:tab w:val="left" w:pos="13044"/>
                <w:tab w:val="left" w:pos="13764"/>
                <w:tab w:val="left" w:pos="14484"/>
                <w:tab w:val="left" w:pos="15204"/>
              </w:tabs>
              <w:suppressAutoHyphens/>
              <w:ind w:left="170"/>
              <w:rPr>
                <w:rFonts w:ascii="Montserrat" w:eastAsia="Times New Roman" w:hAnsi="Montserrat"/>
                <w:b/>
                <w:sz w:val="14"/>
                <w:szCs w:val="14"/>
              </w:rPr>
            </w:pPr>
            <w:r w:rsidRPr="00EB619E">
              <w:rPr>
                <w:rFonts w:ascii="Montserrat" w:eastAsia="Times New Roman" w:hAnsi="Montserrat"/>
                <w:b/>
                <w:sz w:val="14"/>
                <w:szCs w:val="14"/>
              </w:rPr>
              <w:t>N°</w:t>
            </w:r>
          </w:p>
        </w:tc>
        <w:tc>
          <w:tcPr>
            <w:tcW w:w="2050" w:type="dxa"/>
            <w:shd w:val="pct5" w:color="000000" w:fill="FFFFFF"/>
          </w:tcPr>
          <w:p w14:paraId="51ACCB92" w14:textId="77777777" w:rsidR="008320CD" w:rsidRPr="00EB619E" w:rsidRDefault="008320CD" w:rsidP="008320CD">
            <w:pPr>
              <w:numPr>
                <w:ilvl w:val="12"/>
                <w:numId w:val="0"/>
              </w:numPr>
              <w:tabs>
                <w:tab w:val="left" w:pos="8789"/>
                <w:tab w:val="left" w:pos="10884"/>
                <w:tab w:val="left" w:pos="11604"/>
                <w:tab w:val="left" w:pos="12324"/>
                <w:tab w:val="left" w:pos="13044"/>
                <w:tab w:val="left" w:pos="13764"/>
                <w:tab w:val="left" w:pos="14484"/>
                <w:tab w:val="left" w:pos="15204"/>
              </w:tabs>
              <w:suppressAutoHyphens/>
              <w:rPr>
                <w:rFonts w:ascii="Montserrat" w:eastAsia="Times New Roman" w:hAnsi="Montserrat"/>
                <w:b/>
                <w:sz w:val="14"/>
                <w:szCs w:val="14"/>
              </w:rPr>
            </w:pPr>
            <w:r w:rsidRPr="00EB619E">
              <w:rPr>
                <w:rFonts w:ascii="Montserrat" w:eastAsia="Times New Roman" w:hAnsi="Montserrat"/>
                <w:b/>
                <w:sz w:val="14"/>
                <w:szCs w:val="14"/>
              </w:rPr>
              <w:t>DATO</w:t>
            </w:r>
          </w:p>
        </w:tc>
        <w:tc>
          <w:tcPr>
            <w:tcW w:w="7290" w:type="dxa"/>
            <w:shd w:val="pct5" w:color="000000" w:fill="FFFFFF"/>
          </w:tcPr>
          <w:p w14:paraId="6D0A9407" w14:textId="77777777" w:rsidR="008320CD" w:rsidRPr="00EB619E" w:rsidRDefault="008320CD" w:rsidP="008320CD">
            <w:pPr>
              <w:numPr>
                <w:ilvl w:val="12"/>
                <w:numId w:val="0"/>
              </w:numPr>
              <w:tabs>
                <w:tab w:val="left" w:pos="8789"/>
                <w:tab w:val="left" w:pos="10884"/>
                <w:tab w:val="left" w:pos="11604"/>
                <w:tab w:val="left" w:pos="12324"/>
                <w:tab w:val="left" w:pos="13044"/>
                <w:tab w:val="left" w:pos="13764"/>
                <w:tab w:val="left" w:pos="14484"/>
                <w:tab w:val="left" w:pos="15204"/>
              </w:tabs>
              <w:suppressAutoHyphens/>
              <w:ind w:left="170"/>
              <w:rPr>
                <w:rFonts w:ascii="Montserrat" w:eastAsia="Times New Roman" w:hAnsi="Montserrat"/>
                <w:b/>
                <w:sz w:val="14"/>
                <w:szCs w:val="14"/>
              </w:rPr>
            </w:pPr>
            <w:r w:rsidRPr="00EB619E">
              <w:rPr>
                <w:rFonts w:ascii="Montserrat" w:eastAsia="Times New Roman" w:hAnsi="Montserrat"/>
                <w:b/>
                <w:sz w:val="14"/>
                <w:szCs w:val="14"/>
              </w:rPr>
              <w:t>ANOTAR</w:t>
            </w:r>
          </w:p>
        </w:tc>
      </w:tr>
      <w:tr w:rsidR="008320CD" w:rsidRPr="00EB619E" w14:paraId="30338CDB" w14:textId="77777777" w:rsidTr="003C73D9">
        <w:trPr>
          <w:jc w:val="center"/>
        </w:trPr>
        <w:tc>
          <w:tcPr>
            <w:tcW w:w="720" w:type="dxa"/>
            <w:vAlign w:val="center"/>
          </w:tcPr>
          <w:p w14:paraId="58E6B773" w14:textId="77777777" w:rsidR="008320CD" w:rsidRPr="00EB619E" w:rsidRDefault="008320CD" w:rsidP="008320CD">
            <w:pPr>
              <w:numPr>
                <w:ilvl w:val="12"/>
                <w:numId w:val="0"/>
              </w:numPr>
              <w:tabs>
                <w:tab w:val="left" w:pos="8789"/>
                <w:tab w:val="left" w:pos="10884"/>
                <w:tab w:val="left" w:pos="11604"/>
                <w:tab w:val="left" w:pos="12324"/>
                <w:tab w:val="left" w:pos="13044"/>
                <w:tab w:val="left" w:pos="13764"/>
                <w:tab w:val="left" w:pos="14484"/>
                <w:tab w:val="left" w:pos="15204"/>
              </w:tabs>
              <w:suppressAutoHyphens/>
              <w:ind w:left="170"/>
              <w:jc w:val="left"/>
              <w:rPr>
                <w:rFonts w:ascii="Montserrat" w:eastAsia="Times New Roman" w:hAnsi="Montserrat"/>
                <w:b/>
                <w:sz w:val="14"/>
                <w:szCs w:val="14"/>
              </w:rPr>
            </w:pPr>
            <w:r w:rsidRPr="00EB619E">
              <w:rPr>
                <w:rFonts w:ascii="Montserrat" w:eastAsia="Times New Roman" w:hAnsi="Montserrat"/>
                <w:b/>
                <w:sz w:val="14"/>
                <w:szCs w:val="14"/>
              </w:rPr>
              <w:t>1</w:t>
            </w:r>
          </w:p>
        </w:tc>
        <w:tc>
          <w:tcPr>
            <w:tcW w:w="2050" w:type="dxa"/>
          </w:tcPr>
          <w:p w14:paraId="26189BA2" w14:textId="77777777" w:rsidR="008320CD" w:rsidRPr="00EB619E" w:rsidRDefault="008320CD" w:rsidP="008320CD">
            <w:pPr>
              <w:numPr>
                <w:ilvl w:val="12"/>
                <w:numId w:val="0"/>
              </w:numPr>
              <w:tabs>
                <w:tab w:val="left" w:pos="8789"/>
                <w:tab w:val="left" w:pos="10884"/>
                <w:tab w:val="left" w:pos="11604"/>
                <w:tab w:val="left" w:pos="12324"/>
                <w:tab w:val="left" w:pos="13044"/>
                <w:tab w:val="left" w:pos="13764"/>
                <w:tab w:val="left" w:pos="14484"/>
                <w:tab w:val="left" w:pos="15204"/>
              </w:tabs>
              <w:suppressAutoHyphens/>
              <w:overflowPunct w:val="0"/>
              <w:autoSpaceDE w:val="0"/>
              <w:jc w:val="left"/>
              <w:textAlignment w:val="baseline"/>
              <w:rPr>
                <w:rFonts w:ascii="Montserrat" w:eastAsia="Times New Roman" w:hAnsi="Montserrat"/>
                <w:sz w:val="14"/>
                <w:szCs w:val="14"/>
              </w:rPr>
            </w:pPr>
            <w:r w:rsidRPr="00EB619E">
              <w:rPr>
                <w:rFonts w:ascii="Montserrat" w:eastAsia="Times New Roman" w:hAnsi="Montserrat"/>
                <w:sz w:val="14"/>
                <w:szCs w:val="14"/>
              </w:rPr>
              <w:t>N°.</w:t>
            </w:r>
          </w:p>
        </w:tc>
        <w:tc>
          <w:tcPr>
            <w:tcW w:w="7290" w:type="dxa"/>
          </w:tcPr>
          <w:p w14:paraId="19175C10" w14:textId="77777777" w:rsidR="008320CD" w:rsidRPr="00EB619E" w:rsidRDefault="008320CD" w:rsidP="008320CD">
            <w:pPr>
              <w:numPr>
                <w:ilvl w:val="12"/>
                <w:numId w:val="0"/>
              </w:numPr>
              <w:tabs>
                <w:tab w:val="center" w:pos="4419"/>
                <w:tab w:val="right" w:pos="8838"/>
              </w:tabs>
              <w:suppressAutoHyphens/>
              <w:ind w:left="110"/>
              <w:jc w:val="both"/>
              <w:rPr>
                <w:rFonts w:ascii="Montserrat" w:eastAsia="Times New Roman" w:hAnsi="Montserrat" w:cs="Arial"/>
                <w:sz w:val="14"/>
                <w:szCs w:val="14"/>
                <w:lang w:val="es-ES_tradnl"/>
              </w:rPr>
            </w:pPr>
            <w:r w:rsidRPr="00EB619E">
              <w:rPr>
                <w:rFonts w:ascii="Montserrat" w:eastAsia="Times New Roman" w:hAnsi="Montserrat" w:cs="Arial"/>
                <w:sz w:val="14"/>
                <w:szCs w:val="14"/>
                <w:lang w:val="es-ES_tradnl"/>
              </w:rPr>
              <w:t>El número de la Licitación que corresponda.</w:t>
            </w:r>
          </w:p>
        </w:tc>
      </w:tr>
      <w:tr w:rsidR="008320CD" w:rsidRPr="00EB619E" w14:paraId="10B9DE62" w14:textId="77777777" w:rsidTr="003C73D9">
        <w:trPr>
          <w:jc w:val="center"/>
        </w:trPr>
        <w:tc>
          <w:tcPr>
            <w:tcW w:w="720" w:type="dxa"/>
            <w:vAlign w:val="center"/>
          </w:tcPr>
          <w:p w14:paraId="44AF8C7E" w14:textId="77777777" w:rsidR="008320CD" w:rsidRPr="00EB619E" w:rsidRDefault="008320CD" w:rsidP="008320CD">
            <w:pPr>
              <w:numPr>
                <w:ilvl w:val="12"/>
                <w:numId w:val="0"/>
              </w:numPr>
              <w:tabs>
                <w:tab w:val="left" w:pos="8789"/>
                <w:tab w:val="left" w:pos="10884"/>
                <w:tab w:val="left" w:pos="11604"/>
                <w:tab w:val="left" w:pos="12324"/>
                <w:tab w:val="left" w:pos="13044"/>
                <w:tab w:val="left" w:pos="13764"/>
                <w:tab w:val="left" w:pos="14484"/>
                <w:tab w:val="left" w:pos="15204"/>
              </w:tabs>
              <w:suppressAutoHyphens/>
              <w:ind w:left="170"/>
              <w:jc w:val="left"/>
              <w:rPr>
                <w:rFonts w:ascii="Montserrat" w:eastAsia="Times New Roman" w:hAnsi="Montserrat"/>
                <w:b/>
                <w:sz w:val="14"/>
                <w:szCs w:val="14"/>
              </w:rPr>
            </w:pPr>
            <w:r w:rsidRPr="00EB619E">
              <w:rPr>
                <w:rFonts w:ascii="Montserrat" w:eastAsia="Times New Roman" w:hAnsi="Montserrat"/>
                <w:b/>
                <w:sz w:val="14"/>
                <w:szCs w:val="14"/>
              </w:rPr>
              <w:t>2</w:t>
            </w:r>
          </w:p>
        </w:tc>
        <w:tc>
          <w:tcPr>
            <w:tcW w:w="2050" w:type="dxa"/>
          </w:tcPr>
          <w:p w14:paraId="1DAD9CEF" w14:textId="77777777" w:rsidR="008320CD" w:rsidRPr="00EB619E" w:rsidRDefault="008320CD" w:rsidP="008320CD">
            <w:pPr>
              <w:numPr>
                <w:ilvl w:val="12"/>
                <w:numId w:val="0"/>
              </w:numPr>
              <w:tabs>
                <w:tab w:val="left" w:pos="8789"/>
                <w:tab w:val="left" w:pos="10884"/>
                <w:tab w:val="left" w:pos="11604"/>
                <w:tab w:val="left" w:pos="12324"/>
                <w:tab w:val="left" w:pos="13044"/>
                <w:tab w:val="left" w:pos="13764"/>
                <w:tab w:val="left" w:pos="14484"/>
                <w:tab w:val="left" w:pos="15204"/>
              </w:tabs>
              <w:suppressAutoHyphens/>
              <w:jc w:val="left"/>
              <w:rPr>
                <w:rFonts w:ascii="Montserrat" w:eastAsia="Times New Roman" w:hAnsi="Montserrat"/>
                <w:sz w:val="14"/>
                <w:szCs w:val="14"/>
              </w:rPr>
            </w:pPr>
            <w:r w:rsidRPr="00EB619E">
              <w:rPr>
                <w:rFonts w:ascii="Montserrat" w:eastAsia="Times New Roman" w:hAnsi="Montserrat"/>
                <w:sz w:val="14"/>
                <w:szCs w:val="14"/>
              </w:rPr>
              <w:t>Nombre del licitante.</w:t>
            </w:r>
          </w:p>
        </w:tc>
        <w:tc>
          <w:tcPr>
            <w:tcW w:w="7290" w:type="dxa"/>
          </w:tcPr>
          <w:p w14:paraId="286A4A87" w14:textId="77777777" w:rsidR="008320CD" w:rsidRPr="00EB619E" w:rsidRDefault="008320CD" w:rsidP="008320CD">
            <w:pPr>
              <w:numPr>
                <w:ilvl w:val="12"/>
                <w:numId w:val="0"/>
              </w:numPr>
              <w:suppressAutoHyphens/>
              <w:ind w:left="110"/>
              <w:jc w:val="both"/>
              <w:rPr>
                <w:rFonts w:ascii="Montserrat" w:eastAsia="Times New Roman" w:hAnsi="Montserrat"/>
                <w:sz w:val="14"/>
                <w:szCs w:val="14"/>
              </w:rPr>
            </w:pPr>
            <w:r w:rsidRPr="00EB619E">
              <w:rPr>
                <w:rFonts w:ascii="Montserrat" w:eastAsia="Times New Roman" w:hAnsi="Montserrat"/>
                <w:sz w:val="14"/>
                <w:szCs w:val="14"/>
              </w:rPr>
              <w:t>El nombre, denominación o Razón Social completo del licitante cuyos datos deberán coincidir con su R.F.C.</w:t>
            </w:r>
          </w:p>
        </w:tc>
      </w:tr>
      <w:tr w:rsidR="008320CD" w:rsidRPr="00EB619E" w14:paraId="2048B18C" w14:textId="77777777" w:rsidTr="003C73D9">
        <w:trPr>
          <w:jc w:val="center"/>
        </w:trPr>
        <w:tc>
          <w:tcPr>
            <w:tcW w:w="720" w:type="dxa"/>
            <w:vAlign w:val="center"/>
          </w:tcPr>
          <w:p w14:paraId="45951810" w14:textId="77777777" w:rsidR="008320CD" w:rsidRPr="00EB619E" w:rsidRDefault="008320CD" w:rsidP="008320CD">
            <w:pPr>
              <w:numPr>
                <w:ilvl w:val="12"/>
                <w:numId w:val="0"/>
              </w:numPr>
              <w:tabs>
                <w:tab w:val="left" w:pos="8789"/>
                <w:tab w:val="left" w:pos="10884"/>
                <w:tab w:val="left" w:pos="11604"/>
                <w:tab w:val="left" w:pos="12324"/>
                <w:tab w:val="left" w:pos="13044"/>
                <w:tab w:val="left" w:pos="13764"/>
                <w:tab w:val="left" w:pos="14484"/>
                <w:tab w:val="left" w:pos="15204"/>
              </w:tabs>
              <w:suppressAutoHyphens/>
              <w:ind w:left="170"/>
              <w:jc w:val="left"/>
              <w:rPr>
                <w:rFonts w:ascii="Montserrat" w:eastAsia="Times New Roman" w:hAnsi="Montserrat"/>
                <w:b/>
                <w:sz w:val="14"/>
                <w:szCs w:val="14"/>
                <w:lang w:val="en-US"/>
              </w:rPr>
            </w:pPr>
            <w:r w:rsidRPr="00EB619E">
              <w:rPr>
                <w:rFonts w:ascii="Montserrat" w:eastAsia="Times New Roman" w:hAnsi="Montserrat"/>
                <w:b/>
                <w:sz w:val="14"/>
                <w:szCs w:val="14"/>
                <w:lang w:val="en-US"/>
              </w:rPr>
              <w:t>3</w:t>
            </w:r>
          </w:p>
        </w:tc>
        <w:tc>
          <w:tcPr>
            <w:tcW w:w="2050" w:type="dxa"/>
          </w:tcPr>
          <w:p w14:paraId="03C8FC14" w14:textId="77777777" w:rsidR="008320CD" w:rsidRPr="00EB619E" w:rsidRDefault="008320CD" w:rsidP="008320CD">
            <w:pPr>
              <w:numPr>
                <w:ilvl w:val="12"/>
                <w:numId w:val="0"/>
              </w:numPr>
              <w:tabs>
                <w:tab w:val="left" w:pos="8789"/>
                <w:tab w:val="left" w:pos="10884"/>
                <w:tab w:val="left" w:pos="11604"/>
                <w:tab w:val="left" w:pos="12324"/>
                <w:tab w:val="left" w:pos="13044"/>
                <w:tab w:val="left" w:pos="13764"/>
                <w:tab w:val="left" w:pos="14484"/>
                <w:tab w:val="left" w:pos="15204"/>
              </w:tabs>
              <w:suppressAutoHyphens/>
              <w:jc w:val="left"/>
              <w:rPr>
                <w:rFonts w:ascii="Montserrat" w:eastAsia="Times New Roman" w:hAnsi="Montserrat"/>
                <w:sz w:val="14"/>
                <w:szCs w:val="14"/>
                <w:lang w:val="en-US"/>
              </w:rPr>
            </w:pPr>
            <w:r w:rsidRPr="00EB619E">
              <w:rPr>
                <w:rFonts w:ascii="Montserrat" w:eastAsia="Times New Roman" w:hAnsi="Montserrat"/>
                <w:sz w:val="14"/>
                <w:szCs w:val="14"/>
                <w:lang w:val="en-US"/>
              </w:rPr>
              <w:t>R.F.C.</w:t>
            </w:r>
          </w:p>
        </w:tc>
        <w:tc>
          <w:tcPr>
            <w:tcW w:w="7290" w:type="dxa"/>
          </w:tcPr>
          <w:p w14:paraId="507B2BB5" w14:textId="77777777" w:rsidR="008320CD" w:rsidRPr="00EB619E" w:rsidRDefault="008320CD" w:rsidP="008320CD">
            <w:pPr>
              <w:numPr>
                <w:ilvl w:val="12"/>
                <w:numId w:val="0"/>
              </w:numPr>
              <w:suppressAutoHyphens/>
              <w:ind w:left="110"/>
              <w:jc w:val="both"/>
              <w:rPr>
                <w:rFonts w:ascii="Montserrat" w:eastAsia="Times New Roman" w:hAnsi="Montserrat"/>
                <w:sz w:val="14"/>
                <w:szCs w:val="14"/>
              </w:rPr>
            </w:pPr>
            <w:r w:rsidRPr="00EB619E">
              <w:rPr>
                <w:rFonts w:ascii="Montserrat" w:eastAsia="Times New Roman" w:hAnsi="Montserrat"/>
                <w:sz w:val="14"/>
                <w:szCs w:val="14"/>
              </w:rPr>
              <w:t>Registro Federal de Contribuyentes.</w:t>
            </w:r>
          </w:p>
        </w:tc>
      </w:tr>
      <w:tr w:rsidR="008320CD" w:rsidRPr="00EB619E" w14:paraId="6F3630AA" w14:textId="77777777" w:rsidTr="003C73D9">
        <w:trPr>
          <w:jc w:val="center"/>
        </w:trPr>
        <w:tc>
          <w:tcPr>
            <w:tcW w:w="720" w:type="dxa"/>
            <w:vAlign w:val="center"/>
          </w:tcPr>
          <w:p w14:paraId="1FD005D4" w14:textId="77777777" w:rsidR="008320CD" w:rsidRPr="00EB619E" w:rsidRDefault="008320CD" w:rsidP="008320CD">
            <w:pPr>
              <w:numPr>
                <w:ilvl w:val="12"/>
                <w:numId w:val="0"/>
              </w:numPr>
              <w:tabs>
                <w:tab w:val="left" w:pos="8789"/>
                <w:tab w:val="left" w:pos="10884"/>
                <w:tab w:val="left" w:pos="11604"/>
                <w:tab w:val="left" w:pos="12324"/>
                <w:tab w:val="left" w:pos="13044"/>
                <w:tab w:val="left" w:pos="13764"/>
                <w:tab w:val="left" w:pos="14484"/>
                <w:tab w:val="left" w:pos="15204"/>
              </w:tabs>
              <w:suppressAutoHyphens/>
              <w:ind w:left="170"/>
              <w:jc w:val="left"/>
              <w:rPr>
                <w:rFonts w:ascii="Montserrat" w:eastAsia="Times New Roman" w:hAnsi="Montserrat"/>
                <w:b/>
                <w:sz w:val="14"/>
                <w:szCs w:val="14"/>
              </w:rPr>
            </w:pPr>
            <w:r w:rsidRPr="00EB619E">
              <w:rPr>
                <w:rFonts w:ascii="Montserrat" w:eastAsia="Times New Roman" w:hAnsi="Montserrat"/>
                <w:b/>
                <w:sz w:val="14"/>
                <w:szCs w:val="14"/>
              </w:rPr>
              <w:t>4</w:t>
            </w:r>
          </w:p>
        </w:tc>
        <w:tc>
          <w:tcPr>
            <w:tcW w:w="2050" w:type="dxa"/>
          </w:tcPr>
          <w:p w14:paraId="0A7C51D0" w14:textId="77777777" w:rsidR="008320CD" w:rsidRPr="00EB619E" w:rsidRDefault="008320CD" w:rsidP="008320CD">
            <w:pPr>
              <w:numPr>
                <w:ilvl w:val="12"/>
                <w:numId w:val="0"/>
              </w:numPr>
              <w:tabs>
                <w:tab w:val="left" w:pos="8789"/>
                <w:tab w:val="left" w:pos="10884"/>
                <w:tab w:val="left" w:pos="11604"/>
                <w:tab w:val="left" w:pos="12324"/>
                <w:tab w:val="left" w:pos="13044"/>
                <w:tab w:val="left" w:pos="13764"/>
                <w:tab w:val="left" w:pos="14484"/>
                <w:tab w:val="left" w:pos="15204"/>
              </w:tabs>
              <w:suppressAutoHyphens/>
              <w:jc w:val="left"/>
              <w:rPr>
                <w:rFonts w:ascii="Montserrat" w:eastAsia="Times New Roman" w:hAnsi="Montserrat"/>
                <w:sz w:val="14"/>
                <w:szCs w:val="14"/>
              </w:rPr>
            </w:pPr>
            <w:r w:rsidRPr="00EB619E">
              <w:rPr>
                <w:rFonts w:ascii="Montserrat" w:eastAsia="Times New Roman" w:hAnsi="Montserrat"/>
                <w:sz w:val="14"/>
                <w:szCs w:val="14"/>
              </w:rPr>
              <w:t>Fabricante-Distribuidor.</w:t>
            </w:r>
          </w:p>
        </w:tc>
        <w:tc>
          <w:tcPr>
            <w:tcW w:w="7290" w:type="dxa"/>
          </w:tcPr>
          <w:p w14:paraId="5E5B4A17" w14:textId="77777777" w:rsidR="008320CD" w:rsidRPr="00EB619E" w:rsidRDefault="008320CD" w:rsidP="008320CD">
            <w:pPr>
              <w:numPr>
                <w:ilvl w:val="12"/>
                <w:numId w:val="0"/>
              </w:numPr>
              <w:suppressAutoHyphens/>
              <w:ind w:left="110"/>
              <w:jc w:val="both"/>
              <w:rPr>
                <w:rFonts w:ascii="Montserrat" w:eastAsia="Times New Roman" w:hAnsi="Montserrat"/>
                <w:sz w:val="14"/>
                <w:szCs w:val="14"/>
              </w:rPr>
            </w:pPr>
            <w:r w:rsidRPr="00EB619E">
              <w:rPr>
                <w:rFonts w:ascii="Montserrat" w:eastAsia="Times New Roman" w:hAnsi="Montserrat"/>
                <w:sz w:val="14"/>
                <w:szCs w:val="14"/>
              </w:rPr>
              <w:t>Estos espacios deberán ser llenados por los licitantes indicando con una “X”, si es fabricante o distribuidor.</w:t>
            </w:r>
          </w:p>
        </w:tc>
      </w:tr>
      <w:tr w:rsidR="008320CD" w:rsidRPr="00EB619E" w14:paraId="10685097" w14:textId="77777777" w:rsidTr="003C73D9">
        <w:trPr>
          <w:jc w:val="center"/>
        </w:trPr>
        <w:tc>
          <w:tcPr>
            <w:tcW w:w="720" w:type="dxa"/>
            <w:vAlign w:val="center"/>
          </w:tcPr>
          <w:p w14:paraId="0CF5E192" w14:textId="77777777" w:rsidR="008320CD" w:rsidRPr="00EB619E" w:rsidRDefault="008320CD" w:rsidP="008320CD">
            <w:pPr>
              <w:numPr>
                <w:ilvl w:val="12"/>
                <w:numId w:val="0"/>
              </w:numPr>
              <w:tabs>
                <w:tab w:val="left" w:pos="8789"/>
                <w:tab w:val="left" w:pos="10884"/>
                <w:tab w:val="left" w:pos="11604"/>
                <w:tab w:val="left" w:pos="12324"/>
                <w:tab w:val="left" w:pos="13044"/>
                <w:tab w:val="left" w:pos="13764"/>
                <w:tab w:val="left" w:pos="14484"/>
                <w:tab w:val="left" w:pos="15204"/>
              </w:tabs>
              <w:suppressAutoHyphens/>
              <w:ind w:left="170"/>
              <w:jc w:val="left"/>
              <w:rPr>
                <w:rFonts w:ascii="Montserrat" w:eastAsia="Times New Roman" w:hAnsi="Montserrat"/>
                <w:b/>
                <w:sz w:val="14"/>
                <w:szCs w:val="14"/>
              </w:rPr>
            </w:pPr>
            <w:r w:rsidRPr="00EB619E">
              <w:rPr>
                <w:rFonts w:ascii="Montserrat" w:eastAsia="Times New Roman" w:hAnsi="Montserrat"/>
                <w:b/>
                <w:sz w:val="14"/>
                <w:szCs w:val="14"/>
              </w:rPr>
              <w:t>5</w:t>
            </w:r>
          </w:p>
        </w:tc>
        <w:tc>
          <w:tcPr>
            <w:tcW w:w="2050" w:type="dxa"/>
          </w:tcPr>
          <w:p w14:paraId="4FDB6299" w14:textId="77777777" w:rsidR="008320CD" w:rsidRPr="00EB619E" w:rsidRDefault="008320CD" w:rsidP="008320CD">
            <w:pPr>
              <w:numPr>
                <w:ilvl w:val="12"/>
                <w:numId w:val="0"/>
              </w:numPr>
              <w:tabs>
                <w:tab w:val="left" w:pos="8789"/>
                <w:tab w:val="left" w:pos="10884"/>
                <w:tab w:val="left" w:pos="11604"/>
                <w:tab w:val="left" w:pos="12324"/>
                <w:tab w:val="left" w:pos="13044"/>
                <w:tab w:val="left" w:pos="13764"/>
                <w:tab w:val="left" w:pos="14484"/>
                <w:tab w:val="left" w:pos="15204"/>
              </w:tabs>
              <w:suppressAutoHyphens/>
              <w:jc w:val="left"/>
              <w:rPr>
                <w:rFonts w:ascii="Montserrat" w:eastAsia="Times New Roman" w:hAnsi="Montserrat"/>
                <w:sz w:val="14"/>
                <w:szCs w:val="14"/>
              </w:rPr>
            </w:pPr>
            <w:r w:rsidRPr="00EB619E">
              <w:rPr>
                <w:rFonts w:ascii="Montserrat" w:eastAsia="Times New Roman" w:hAnsi="Montserrat"/>
                <w:sz w:val="14"/>
                <w:szCs w:val="14"/>
              </w:rPr>
              <w:t>Número de Proveedor.</w:t>
            </w:r>
          </w:p>
        </w:tc>
        <w:tc>
          <w:tcPr>
            <w:tcW w:w="7290" w:type="dxa"/>
          </w:tcPr>
          <w:p w14:paraId="2E626924" w14:textId="77777777" w:rsidR="008320CD" w:rsidRPr="00EB619E" w:rsidRDefault="008320CD" w:rsidP="008320CD">
            <w:pPr>
              <w:numPr>
                <w:ilvl w:val="12"/>
                <w:numId w:val="0"/>
              </w:numPr>
              <w:suppressAutoHyphens/>
              <w:ind w:left="110"/>
              <w:jc w:val="both"/>
              <w:rPr>
                <w:rFonts w:ascii="Montserrat" w:eastAsia="Times New Roman" w:hAnsi="Montserrat"/>
                <w:sz w:val="14"/>
                <w:szCs w:val="14"/>
              </w:rPr>
            </w:pPr>
            <w:r w:rsidRPr="00EB619E">
              <w:rPr>
                <w:rFonts w:ascii="Montserrat" w:eastAsia="Times New Roman" w:hAnsi="Montserrat"/>
                <w:sz w:val="14"/>
                <w:szCs w:val="14"/>
              </w:rPr>
              <w:t>Si lo tiene, el número de Proveedor ante el IMSS, otorgado por la Coordinación de Presupuesto, Contabilidad y Evaluación Financiera del IMSS o su correspondiente a nivel Regional o Delegacional.</w:t>
            </w:r>
          </w:p>
        </w:tc>
      </w:tr>
      <w:tr w:rsidR="008320CD" w:rsidRPr="00EB619E" w14:paraId="5288615A" w14:textId="77777777" w:rsidTr="003C73D9">
        <w:trPr>
          <w:jc w:val="center"/>
        </w:trPr>
        <w:tc>
          <w:tcPr>
            <w:tcW w:w="720" w:type="dxa"/>
            <w:vAlign w:val="center"/>
          </w:tcPr>
          <w:p w14:paraId="0CE8616A" w14:textId="77777777" w:rsidR="008320CD" w:rsidRPr="00EB619E" w:rsidRDefault="008320CD" w:rsidP="008320CD">
            <w:pPr>
              <w:numPr>
                <w:ilvl w:val="12"/>
                <w:numId w:val="0"/>
              </w:numPr>
              <w:tabs>
                <w:tab w:val="left" w:pos="8789"/>
                <w:tab w:val="left" w:pos="10884"/>
                <w:tab w:val="left" w:pos="11604"/>
                <w:tab w:val="left" w:pos="12324"/>
                <w:tab w:val="left" w:pos="13044"/>
                <w:tab w:val="left" w:pos="13764"/>
                <w:tab w:val="left" w:pos="14484"/>
                <w:tab w:val="left" w:pos="15204"/>
              </w:tabs>
              <w:suppressAutoHyphens/>
              <w:ind w:left="170"/>
              <w:jc w:val="left"/>
              <w:rPr>
                <w:rFonts w:ascii="Montserrat" w:eastAsia="Times New Roman" w:hAnsi="Montserrat"/>
                <w:b/>
                <w:sz w:val="14"/>
                <w:szCs w:val="14"/>
              </w:rPr>
            </w:pPr>
            <w:r w:rsidRPr="00EB619E">
              <w:rPr>
                <w:rFonts w:ascii="Montserrat" w:eastAsia="Times New Roman" w:hAnsi="Montserrat"/>
                <w:b/>
                <w:sz w:val="14"/>
                <w:szCs w:val="14"/>
              </w:rPr>
              <w:t>6</w:t>
            </w:r>
          </w:p>
        </w:tc>
        <w:tc>
          <w:tcPr>
            <w:tcW w:w="2050" w:type="dxa"/>
          </w:tcPr>
          <w:p w14:paraId="49EDC798" w14:textId="77777777" w:rsidR="008320CD" w:rsidRPr="00EB619E" w:rsidRDefault="008320CD" w:rsidP="008320CD">
            <w:pPr>
              <w:tabs>
                <w:tab w:val="left" w:pos="8789"/>
                <w:tab w:val="left" w:pos="10884"/>
                <w:tab w:val="left" w:pos="11604"/>
                <w:tab w:val="left" w:pos="12324"/>
                <w:tab w:val="left" w:pos="13044"/>
                <w:tab w:val="left" w:pos="13764"/>
                <w:tab w:val="left" w:pos="14484"/>
                <w:tab w:val="left" w:pos="15204"/>
              </w:tabs>
              <w:suppressAutoHyphens/>
              <w:jc w:val="both"/>
              <w:rPr>
                <w:rFonts w:ascii="Montserrat" w:eastAsia="Times New Roman" w:hAnsi="Montserrat"/>
                <w:b/>
                <w:sz w:val="14"/>
                <w:szCs w:val="14"/>
              </w:rPr>
            </w:pPr>
            <w:r w:rsidRPr="00EB619E">
              <w:rPr>
                <w:rFonts w:ascii="Montserrat" w:eastAsia="Times New Roman" w:hAnsi="Montserrat"/>
                <w:sz w:val="14"/>
                <w:szCs w:val="14"/>
              </w:rPr>
              <w:t>Teléfono.</w:t>
            </w:r>
          </w:p>
        </w:tc>
        <w:tc>
          <w:tcPr>
            <w:tcW w:w="7290" w:type="dxa"/>
          </w:tcPr>
          <w:p w14:paraId="420EF2E0" w14:textId="77777777" w:rsidR="008320CD" w:rsidRPr="00EB619E" w:rsidRDefault="008320CD" w:rsidP="008320CD">
            <w:pPr>
              <w:tabs>
                <w:tab w:val="left" w:pos="8789"/>
                <w:tab w:val="left" w:pos="10884"/>
                <w:tab w:val="left" w:pos="11604"/>
                <w:tab w:val="left" w:pos="12324"/>
                <w:tab w:val="left" w:pos="13044"/>
                <w:tab w:val="left" w:pos="13764"/>
                <w:tab w:val="left" w:pos="14484"/>
                <w:tab w:val="left" w:pos="15204"/>
              </w:tabs>
              <w:suppressAutoHyphens/>
              <w:ind w:left="110"/>
              <w:jc w:val="both"/>
              <w:rPr>
                <w:rFonts w:ascii="Montserrat" w:eastAsia="Times New Roman" w:hAnsi="Montserrat"/>
                <w:sz w:val="14"/>
                <w:szCs w:val="14"/>
              </w:rPr>
            </w:pPr>
            <w:r w:rsidRPr="00EB619E">
              <w:rPr>
                <w:rFonts w:ascii="Montserrat" w:eastAsia="Times New Roman" w:hAnsi="Montserrat"/>
                <w:sz w:val="14"/>
                <w:szCs w:val="14"/>
              </w:rPr>
              <w:t>El número de teléfono del licitante.</w:t>
            </w:r>
          </w:p>
        </w:tc>
      </w:tr>
      <w:tr w:rsidR="008320CD" w:rsidRPr="00EB619E" w14:paraId="78134B60" w14:textId="77777777" w:rsidTr="003C73D9">
        <w:trPr>
          <w:jc w:val="center"/>
        </w:trPr>
        <w:tc>
          <w:tcPr>
            <w:tcW w:w="720" w:type="dxa"/>
            <w:vAlign w:val="center"/>
          </w:tcPr>
          <w:p w14:paraId="550B9BB3" w14:textId="77777777" w:rsidR="008320CD" w:rsidRPr="00EB619E" w:rsidRDefault="008320CD" w:rsidP="008320CD">
            <w:pPr>
              <w:numPr>
                <w:ilvl w:val="12"/>
                <w:numId w:val="0"/>
              </w:numPr>
              <w:tabs>
                <w:tab w:val="left" w:pos="8789"/>
                <w:tab w:val="left" w:pos="10884"/>
                <w:tab w:val="left" w:pos="11604"/>
                <w:tab w:val="left" w:pos="12324"/>
                <w:tab w:val="left" w:pos="13044"/>
                <w:tab w:val="left" w:pos="13764"/>
                <w:tab w:val="left" w:pos="14484"/>
                <w:tab w:val="left" w:pos="15204"/>
              </w:tabs>
              <w:suppressAutoHyphens/>
              <w:ind w:left="170"/>
              <w:jc w:val="left"/>
              <w:rPr>
                <w:rFonts w:ascii="Montserrat" w:eastAsia="Times New Roman" w:hAnsi="Montserrat"/>
                <w:b/>
                <w:sz w:val="14"/>
                <w:szCs w:val="14"/>
              </w:rPr>
            </w:pPr>
            <w:r w:rsidRPr="00EB619E">
              <w:rPr>
                <w:rFonts w:ascii="Montserrat" w:eastAsia="Times New Roman" w:hAnsi="Montserrat"/>
                <w:b/>
                <w:sz w:val="14"/>
                <w:szCs w:val="14"/>
              </w:rPr>
              <w:t>7</w:t>
            </w:r>
          </w:p>
        </w:tc>
        <w:tc>
          <w:tcPr>
            <w:tcW w:w="2050" w:type="dxa"/>
          </w:tcPr>
          <w:p w14:paraId="39611258" w14:textId="77777777" w:rsidR="008320CD" w:rsidRPr="00EB619E" w:rsidRDefault="008320CD" w:rsidP="008320CD">
            <w:pPr>
              <w:tabs>
                <w:tab w:val="left" w:pos="8789"/>
                <w:tab w:val="left" w:pos="10884"/>
                <w:tab w:val="left" w:pos="11604"/>
                <w:tab w:val="left" w:pos="12324"/>
                <w:tab w:val="left" w:pos="13044"/>
                <w:tab w:val="left" w:pos="13764"/>
                <w:tab w:val="left" w:pos="14484"/>
                <w:tab w:val="left" w:pos="15204"/>
              </w:tabs>
              <w:suppressAutoHyphens/>
              <w:jc w:val="both"/>
              <w:rPr>
                <w:rFonts w:ascii="Montserrat" w:eastAsia="Times New Roman" w:hAnsi="Montserrat"/>
                <w:sz w:val="14"/>
                <w:szCs w:val="14"/>
              </w:rPr>
            </w:pPr>
            <w:r w:rsidRPr="00EB619E">
              <w:rPr>
                <w:rFonts w:ascii="Montserrat" w:eastAsia="Times New Roman" w:hAnsi="Montserrat"/>
                <w:sz w:val="14"/>
                <w:szCs w:val="14"/>
              </w:rPr>
              <w:t>Fax.</w:t>
            </w:r>
          </w:p>
        </w:tc>
        <w:tc>
          <w:tcPr>
            <w:tcW w:w="7290" w:type="dxa"/>
          </w:tcPr>
          <w:p w14:paraId="5C099E85" w14:textId="77777777" w:rsidR="008320CD" w:rsidRPr="00EB619E" w:rsidRDefault="008320CD" w:rsidP="008320CD">
            <w:pPr>
              <w:tabs>
                <w:tab w:val="left" w:pos="8789"/>
                <w:tab w:val="left" w:pos="10884"/>
                <w:tab w:val="left" w:pos="11604"/>
                <w:tab w:val="left" w:pos="12324"/>
                <w:tab w:val="left" w:pos="13044"/>
                <w:tab w:val="left" w:pos="13764"/>
                <w:tab w:val="left" w:pos="14484"/>
                <w:tab w:val="left" w:pos="15204"/>
              </w:tabs>
              <w:suppressAutoHyphens/>
              <w:ind w:left="110"/>
              <w:jc w:val="both"/>
              <w:rPr>
                <w:rFonts w:ascii="Montserrat" w:eastAsia="Times New Roman" w:hAnsi="Montserrat"/>
                <w:sz w:val="14"/>
                <w:szCs w:val="14"/>
              </w:rPr>
            </w:pPr>
            <w:r w:rsidRPr="00EB619E">
              <w:rPr>
                <w:rFonts w:ascii="Montserrat" w:eastAsia="Times New Roman" w:hAnsi="Montserrat"/>
                <w:sz w:val="14"/>
                <w:szCs w:val="14"/>
              </w:rPr>
              <w:t>En su caso, el número de fax del licitante.</w:t>
            </w:r>
          </w:p>
        </w:tc>
      </w:tr>
      <w:tr w:rsidR="008320CD" w:rsidRPr="00EB619E" w14:paraId="11972F6A" w14:textId="77777777" w:rsidTr="003C73D9">
        <w:trPr>
          <w:jc w:val="center"/>
        </w:trPr>
        <w:tc>
          <w:tcPr>
            <w:tcW w:w="720" w:type="dxa"/>
            <w:vAlign w:val="center"/>
          </w:tcPr>
          <w:p w14:paraId="173F93C5" w14:textId="77777777" w:rsidR="008320CD" w:rsidRPr="00EB619E" w:rsidRDefault="008320CD" w:rsidP="008320CD">
            <w:pPr>
              <w:numPr>
                <w:ilvl w:val="12"/>
                <w:numId w:val="0"/>
              </w:numPr>
              <w:tabs>
                <w:tab w:val="left" w:pos="8789"/>
                <w:tab w:val="left" w:pos="10884"/>
                <w:tab w:val="left" w:pos="11604"/>
                <w:tab w:val="left" w:pos="12324"/>
                <w:tab w:val="left" w:pos="13044"/>
                <w:tab w:val="left" w:pos="13764"/>
                <w:tab w:val="left" w:pos="14484"/>
                <w:tab w:val="left" w:pos="15204"/>
              </w:tabs>
              <w:suppressAutoHyphens/>
              <w:ind w:left="170"/>
              <w:jc w:val="left"/>
              <w:rPr>
                <w:rFonts w:ascii="Montserrat" w:eastAsia="Times New Roman" w:hAnsi="Montserrat"/>
                <w:b/>
                <w:sz w:val="14"/>
                <w:szCs w:val="14"/>
              </w:rPr>
            </w:pPr>
            <w:r w:rsidRPr="00EB619E">
              <w:rPr>
                <w:rFonts w:ascii="Montserrat" w:eastAsia="Times New Roman" w:hAnsi="Montserrat"/>
                <w:b/>
                <w:sz w:val="14"/>
                <w:szCs w:val="14"/>
              </w:rPr>
              <w:t>8</w:t>
            </w:r>
          </w:p>
        </w:tc>
        <w:tc>
          <w:tcPr>
            <w:tcW w:w="2050" w:type="dxa"/>
          </w:tcPr>
          <w:p w14:paraId="7D14A3A3" w14:textId="77777777" w:rsidR="008320CD" w:rsidRPr="00EB619E" w:rsidRDefault="008320CD" w:rsidP="008320CD">
            <w:pPr>
              <w:numPr>
                <w:ilvl w:val="12"/>
                <w:numId w:val="0"/>
              </w:numPr>
              <w:tabs>
                <w:tab w:val="left" w:pos="8789"/>
                <w:tab w:val="left" w:pos="10884"/>
                <w:tab w:val="left" w:pos="11604"/>
                <w:tab w:val="left" w:pos="12324"/>
                <w:tab w:val="left" w:pos="13044"/>
                <w:tab w:val="left" w:pos="13764"/>
                <w:tab w:val="left" w:pos="14484"/>
                <w:tab w:val="left" w:pos="15204"/>
              </w:tabs>
              <w:suppressAutoHyphens/>
              <w:jc w:val="left"/>
              <w:rPr>
                <w:rFonts w:ascii="Montserrat" w:eastAsia="Times New Roman" w:hAnsi="Montserrat"/>
                <w:sz w:val="14"/>
                <w:szCs w:val="14"/>
              </w:rPr>
            </w:pPr>
            <w:r w:rsidRPr="00EB619E">
              <w:rPr>
                <w:rFonts w:ascii="Montserrat" w:eastAsia="Times New Roman" w:hAnsi="Montserrat"/>
                <w:sz w:val="14"/>
                <w:szCs w:val="14"/>
              </w:rPr>
              <w:t>Fecha.</w:t>
            </w:r>
          </w:p>
        </w:tc>
        <w:tc>
          <w:tcPr>
            <w:tcW w:w="7290" w:type="dxa"/>
          </w:tcPr>
          <w:p w14:paraId="1BD69176" w14:textId="77777777" w:rsidR="008320CD" w:rsidRPr="00EB619E" w:rsidRDefault="008320CD" w:rsidP="008320CD">
            <w:pPr>
              <w:numPr>
                <w:ilvl w:val="12"/>
                <w:numId w:val="0"/>
              </w:numPr>
              <w:tabs>
                <w:tab w:val="center" w:pos="4419"/>
                <w:tab w:val="right" w:pos="8838"/>
              </w:tabs>
              <w:suppressAutoHyphens/>
              <w:ind w:left="110"/>
              <w:jc w:val="both"/>
              <w:rPr>
                <w:rFonts w:ascii="Montserrat" w:eastAsia="Times New Roman" w:hAnsi="Montserrat" w:cs="Arial"/>
                <w:sz w:val="14"/>
                <w:szCs w:val="14"/>
                <w:lang w:val="es-ES_tradnl"/>
              </w:rPr>
            </w:pPr>
            <w:r w:rsidRPr="00EB619E">
              <w:rPr>
                <w:rFonts w:ascii="Montserrat" w:eastAsia="Times New Roman" w:hAnsi="Montserrat" w:cs="Arial"/>
                <w:sz w:val="14"/>
                <w:szCs w:val="14"/>
                <w:lang w:val="es-ES_tradnl"/>
              </w:rPr>
              <w:t>En 2 (dos) dígitos el día y mes, y en 4 (cuatro) dígitos el año en que se celebra la licitación.</w:t>
            </w:r>
          </w:p>
        </w:tc>
      </w:tr>
      <w:tr w:rsidR="008320CD" w:rsidRPr="00EB619E" w14:paraId="2FBF2F58" w14:textId="77777777" w:rsidTr="003C73D9">
        <w:trPr>
          <w:jc w:val="center"/>
        </w:trPr>
        <w:tc>
          <w:tcPr>
            <w:tcW w:w="720" w:type="dxa"/>
            <w:vAlign w:val="center"/>
          </w:tcPr>
          <w:p w14:paraId="7002BD49" w14:textId="77777777" w:rsidR="008320CD" w:rsidRPr="00EB619E" w:rsidRDefault="008320CD" w:rsidP="008320CD">
            <w:pPr>
              <w:numPr>
                <w:ilvl w:val="12"/>
                <w:numId w:val="0"/>
              </w:numPr>
              <w:tabs>
                <w:tab w:val="left" w:pos="8789"/>
                <w:tab w:val="left" w:pos="10884"/>
                <w:tab w:val="left" w:pos="11604"/>
                <w:tab w:val="left" w:pos="12324"/>
                <w:tab w:val="left" w:pos="13044"/>
                <w:tab w:val="left" w:pos="13764"/>
                <w:tab w:val="left" w:pos="14484"/>
                <w:tab w:val="left" w:pos="15204"/>
              </w:tabs>
              <w:suppressAutoHyphens/>
              <w:ind w:left="170"/>
              <w:jc w:val="left"/>
              <w:rPr>
                <w:rFonts w:ascii="Montserrat" w:eastAsia="Times New Roman" w:hAnsi="Montserrat"/>
                <w:b/>
                <w:sz w:val="14"/>
                <w:szCs w:val="14"/>
              </w:rPr>
            </w:pPr>
            <w:r w:rsidRPr="00EB619E">
              <w:rPr>
                <w:rFonts w:ascii="Montserrat" w:eastAsia="Times New Roman" w:hAnsi="Montserrat"/>
                <w:b/>
                <w:sz w:val="14"/>
                <w:szCs w:val="14"/>
              </w:rPr>
              <w:t>9</w:t>
            </w:r>
          </w:p>
        </w:tc>
        <w:tc>
          <w:tcPr>
            <w:tcW w:w="2050" w:type="dxa"/>
          </w:tcPr>
          <w:p w14:paraId="34249A2C" w14:textId="77777777" w:rsidR="008320CD" w:rsidRPr="00EB619E" w:rsidRDefault="008320CD" w:rsidP="008320CD">
            <w:pPr>
              <w:numPr>
                <w:ilvl w:val="12"/>
                <w:numId w:val="0"/>
              </w:numPr>
              <w:tabs>
                <w:tab w:val="left" w:pos="8789"/>
                <w:tab w:val="left" w:pos="10884"/>
                <w:tab w:val="left" w:pos="11604"/>
                <w:tab w:val="left" w:pos="12324"/>
                <w:tab w:val="left" w:pos="13044"/>
                <w:tab w:val="left" w:pos="13764"/>
                <w:tab w:val="left" w:pos="14484"/>
                <w:tab w:val="left" w:pos="15204"/>
              </w:tabs>
              <w:suppressAutoHyphens/>
              <w:jc w:val="left"/>
              <w:rPr>
                <w:rFonts w:ascii="Montserrat" w:eastAsia="Times New Roman" w:hAnsi="Montserrat"/>
                <w:sz w:val="14"/>
                <w:szCs w:val="14"/>
              </w:rPr>
            </w:pPr>
            <w:r w:rsidRPr="00EB619E">
              <w:rPr>
                <w:rFonts w:ascii="Montserrat" w:eastAsia="Times New Roman" w:hAnsi="Montserrat"/>
                <w:sz w:val="14"/>
                <w:szCs w:val="14"/>
              </w:rPr>
              <w:t>Lugar de entrega.</w:t>
            </w:r>
          </w:p>
        </w:tc>
        <w:tc>
          <w:tcPr>
            <w:tcW w:w="7290" w:type="dxa"/>
          </w:tcPr>
          <w:p w14:paraId="7B3B5F2D" w14:textId="77777777" w:rsidR="008320CD" w:rsidRPr="00EB619E" w:rsidRDefault="008320CD" w:rsidP="008320CD">
            <w:pPr>
              <w:numPr>
                <w:ilvl w:val="12"/>
                <w:numId w:val="0"/>
              </w:numPr>
              <w:suppressAutoHyphens/>
              <w:ind w:left="110"/>
              <w:jc w:val="both"/>
              <w:rPr>
                <w:rFonts w:ascii="Montserrat" w:eastAsia="Times New Roman" w:hAnsi="Montserrat"/>
                <w:sz w:val="14"/>
                <w:szCs w:val="14"/>
              </w:rPr>
            </w:pPr>
            <w:r w:rsidRPr="00EB619E">
              <w:rPr>
                <w:rFonts w:ascii="Montserrat" w:eastAsia="Times New Roman" w:hAnsi="Montserrat"/>
                <w:sz w:val="14"/>
                <w:szCs w:val="14"/>
              </w:rPr>
              <w:t>Me apego a lo establecido en estas bases.</w:t>
            </w:r>
          </w:p>
        </w:tc>
      </w:tr>
      <w:tr w:rsidR="008320CD" w:rsidRPr="00EB619E" w14:paraId="744C1F25" w14:textId="77777777" w:rsidTr="003C73D9">
        <w:trPr>
          <w:jc w:val="center"/>
        </w:trPr>
        <w:tc>
          <w:tcPr>
            <w:tcW w:w="720" w:type="dxa"/>
            <w:vAlign w:val="center"/>
          </w:tcPr>
          <w:p w14:paraId="54880F52" w14:textId="77777777" w:rsidR="008320CD" w:rsidRPr="00EB619E" w:rsidRDefault="008320CD" w:rsidP="008320CD">
            <w:pPr>
              <w:numPr>
                <w:ilvl w:val="12"/>
                <w:numId w:val="0"/>
              </w:numPr>
              <w:tabs>
                <w:tab w:val="left" w:pos="8789"/>
                <w:tab w:val="left" w:pos="10884"/>
                <w:tab w:val="left" w:pos="11604"/>
                <w:tab w:val="left" w:pos="12324"/>
                <w:tab w:val="left" w:pos="13044"/>
                <w:tab w:val="left" w:pos="13764"/>
                <w:tab w:val="left" w:pos="14484"/>
                <w:tab w:val="left" w:pos="15204"/>
              </w:tabs>
              <w:suppressAutoHyphens/>
              <w:ind w:left="170"/>
              <w:jc w:val="left"/>
              <w:rPr>
                <w:rFonts w:ascii="Montserrat" w:eastAsia="Times New Roman" w:hAnsi="Montserrat"/>
                <w:b/>
                <w:sz w:val="14"/>
                <w:szCs w:val="14"/>
              </w:rPr>
            </w:pPr>
            <w:r w:rsidRPr="00EB619E">
              <w:rPr>
                <w:rFonts w:ascii="Montserrat" w:eastAsia="Times New Roman" w:hAnsi="Montserrat"/>
                <w:b/>
                <w:sz w:val="14"/>
                <w:szCs w:val="14"/>
              </w:rPr>
              <w:t>10</w:t>
            </w:r>
          </w:p>
        </w:tc>
        <w:tc>
          <w:tcPr>
            <w:tcW w:w="2050" w:type="dxa"/>
          </w:tcPr>
          <w:p w14:paraId="02C09A27" w14:textId="77777777" w:rsidR="008320CD" w:rsidRPr="00EB619E" w:rsidRDefault="008320CD" w:rsidP="008320CD">
            <w:pPr>
              <w:numPr>
                <w:ilvl w:val="12"/>
                <w:numId w:val="0"/>
              </w:numPr>
              <w:tabs>
                <w:tab w:val="left" w:pos="8789"/>
                <w:tab w:val="left" w:pos="10884"/>
                <w:tab w:val="left" w:pos="11604"/>
                <w:tab w:val="left" w:pos="12324"/>
                <w:tab w:val="left" w:pos="13044"/>
                <w:tab w:val="left" w:pos="13764"/>
                <w:tab w:val="left" w:pos="14484"/>
                <w:tab w:val="left" w:pos="15204"/>
              </w:tabs>
              <w:suppressAutoHyphens/>
              <w:jc w:val="left"/>
              <w:rPr>
                <w:rFonts w:ascii="Montserrat" w:eastAsia="Times New Roman" w:hAnsi="Montserrat"/>
                <w:sz w:val="14"/>
                <w:szCs w:val="14"/>
              </w:rPr>
            </w:pPr>
            <w:r w:rsidRPr="00EB619E">
              <w:rPr>
                <w:rFonts w:ascii="Montserrat" w:eastAsia="Times New Roman" w:hAnsi="Montserrat"/>
                <w:sz w:val="14"/>
                <w:szCs w:val="14"/>
              </w:rPr>
              <w:t>Plazo de Entrega.</w:t>
            </w:r>
          </w:p>
        </w:tc>
        <w:tc>
          <w:tcPr>
            <w:tcW w:w="7290" w:type="dxa"/>
          </w:tcPr>
          <w:p w14:paraId="31E68A15" w14:textId="77777777" w:rsidR="008320CD" w:rsidRPr="00EB619E" w:rsidRDefault="008320CD" w:rsidP="008320CD">
            <w:pPr>
              <w:numPr>
                <w:ilvl w:val="12"/>
                <w:numId w:val="0"/>
              </w:numPr>
              <w:suppressAutoHyphens/>
              <w:ind w:left="110"/>
              <w:jc w:val="both"/>
              <w:rPr>
                <w:rFonts w:ascii="Montserrat" w:eastAsia="Times New Roman" w:hAnsi="Montserrat"/>
                <w:sz w:val="14"/>
                <w:szCs w:val="14"/>
              </w:rPr>
            </w:pPr>
            <w:r w:rsidRPr="00EB619E">
              <w:rPr>
                <w:rFonts w:ascii="Montserrat" w:eastAsia="Times New Roman" w:hAnsi="Montserrat"/>
                <w:sz w:val="14"/>
                <w:szCs w:val="14"/>
              </w:rPr>
              <w:t>Me apego a lo establecido en estas bases.</w:t>
            </w:r>
          </w:p>
        </w:tc>
      </w:tr>
      <w:tr w:rsidR="008320CD" w:rsidRPr="00EB619E" w14:paraId="6289D742" w14:textId="77777777" w:rsidTr="003C73D9">
        <w:trPr>
          <w:jc w:val="center"/>
        </w:trPr>
        <w:tc>
          <w:tcPr>
            <w:tcW w:w="720" w:type="dxa"/>
            <w:vAlign w:val="center"/>
          </w:tcPr>
          <w:p w14:paraId="2753C548" w14:textId="77777777" w:rsidR="008320CD" w:rsidRPr="00EB619E" w:rsidRDefault="008320CD" w:rsidP="008320CD">
            <w:pPr>
              <w:numPr>
                <w:ilvl w:val="12"/>
                <w:numId w:val="0"/>
              </w:numPr>
              <w:tabs>
                <w:tab w:val="left" w:pos="8789"/>
                <w:tab w:val="left" w:pos="10884"/>
                <w:tab w:val="left" w:pos="11604"/>
                <w:tab w:val="left" w:pos="12324"/>
                <w:tab w:val="left" w:pos="13044"/>
                <w:tab w:val="left" w:pos="13764"/>
                <w:tab w:val="left" w:pos="14484"/>
                <w:tab w:val="left" w:pos="15204"/>
              </w:tabs>
              <w:suppressAutoHyphens/>
              <w:ind w:left="170"/>
              <w:jc w:val="left"/>
              <w:rPr>
                <w:rFonts w:ascii="Montserrat" w:eastAsia="Times New Roman" w:hAnsi="Montserrat"/>
                <w:b/>
                <w:sz w:val="14"/>
                <w:szCs w:val="14"/>
              </w:rPr>
            </w:pPr>
            <w:r w:rsidRPr="00EB619E">
              <w:rPr>
                <w:rFonts w:ascii="Montserrat" w:eastAsia="Times New Roman" w:hAnsi="Montserrat"/>
                <w:b/>
                <w:sz w:val="14"/>
                <w:szCs w:val="14"/>
              </w:rPr>
              <w:t>11</w:t>
            </w:r>
          </w:p>
        </w:tc>
        <w:tc>
          <w:tcPr>
            <w:tcW w:w="2050" w:type="dxa"/>
          </w:tcPr>
          <w:p w14:paraId="53C411EE" w14:textId="77777777" w:rsidR="008320CD" w:rsidRPr="00EB619E" w:rsidRDefault="008320CD" w:rsidP="008320CD">
            <w:pPr>
              <w:tabs>
                <w:tab w:val="left" w:pos="8789"/>
                <w:tab w:val="left" w:pos="10884"/>
                <w:tab w:val="left" w:pos="11604"/>
                <w:tab w:val="left" w:pos="12324"/>
                <w:tab w:val="left" w:pos="13044"/>
                <w:tab w:val="left" w:pos="13764"/>
                <w:tab w:val="left" w:pos="14484"/>
                <w:tab w:val="left" w:pos="15204"/>
              </w:tabs>
              <w:suppressAutoHyphens/>
              <w:jc w:val="both"/>
              <w:rPr>
                <w:rFonts w:ascii="Montserrat" w:eastAsia="Times New Roman" w:hAnsi="Montserrat"/>
                <w:sz w:val="14"/>
                <w:szCs w:val="14"/>
              </w:rPr>
            </w:pPr>
            <w:r w:rsidRPr="00EB619E">
              <w:rPr>
                <w:rFonts w:ascii="Montserrat" w:eastAsia="Times New Roman" w:hAnsi="Montserrat"/>
                <w:sz w:val="14"/>
                <w:szCs w:val="14"/>
              </w:rPr>
              <w:t>Correo Electrónico</w:t>
            </w:r>
          </w:p>
        </w:tc>
        <w:tc>
          <w:tcPr>
            <w:tcW w:w="7290" w:type="dxa"/>
          </w:tcPr>
          <w:p w14:paraId="23F0A8D6" w14:textId="77777777" w:rsidR="008320CD" w:rsidRPr="00EB619E" w:rsidRDefault="008320CD" w:rsidP="008320CD">
            <w:pPr>
              <w:tabs>
                <w:tab w:val="left" w:pos="8789"/>
                <w:tab w:val="left" w:pos="10884"/>
                <w:tab w:val="left" w:pos="11604"/>
                <w:tab w:val="left" w:pos="12324"/>
                <w:tab w:val="left" w:pos="13044"/>
                <w:tab w:val="left" w:pos="13764"/>
                <w:tab w:val="left" w:pos="14484"/>
                <w:tab w:val="left" w:pos="15204"/>
              </w:tabs>
              <w:suppressAutoHyphens/>
              <w:ind w:left="110"/>
              <w:jc w:val="both"/>
              <w:rPr>
                <w:rFonts w:ascii="Montserrat" w:eastAsia="Times New Roman" w:hAnsi="Montserrat"/>
                <w:sz w:val="14"/>
                <w:szCs w:val="14"/>
              </w:rPr>
            </w:pPr>
            <w:r w:rsidRPr="00EB619E">
              <w:rPr>
                <w:rFonts w:ascii="Montserrat" w:eastAsia="Times New Roman" w:hAnsi="Montserrat"/>
                <w:sz w:val="14"/>
                <w:szCs w:val="14"/>
              </w:rPr>
              <w:t>Indicar el correo electrónico del licitante</w:t>
            </w:r>
          </w:p>
        </w:tc>
      </w:tr>
      <w:tr w:rsidR="008320CD" w:rsidRPr="00EB619E" w14:paraId="7F971CDC" w14:textId="77777777" w:rsidTr="003C73D9">
        <w:trPr>
          <w:jc w:val="center"/>
        </w:trPr>
        <w:tc>
          <w:tcPr>
            <w:tcW w:w="720" w:type="dxa"/>
            <w:vAlign w:val="center"/>
          </w:tcPr>
          <w:p w14:paraId="5D13DDAF" w14:textId="77777777" w:rsidR="008320CD" w:rsidRPr="00EB619E" w:rsidRDefault="008320CD" w:rsidP="008320CD">
            <w:pPr>
              <w:numPr>
                <w:ilvl w:val="12"/>
                <w:numId w:val="0"/>
              </w:numPr>
              <w:tabs>
                <w:tab w:val="left" w:pos="8789"/>
                <w:tab w:val="left" w:pos="10884"/>
                <w:tab w:val="left" w:pos="11604"/>
                <w:tab w:val="left" w:pos="12324"/>
                <w:tab w:val="left" w:pos="13044"/>
                <w:tab w:val="left" w:pos="13764"/>
                <w:tab w:val="left" w:pos="14484"/>
                <w:tab w:val="left" w:pos="15204"/>
              </w:tabs>
              <w:suppressAutoHyphens/>
              <w:ind w:left="170"/>
              <w:jc w:val="left"/>
              <w:rPr>
                <w:rFonts w:ascii="Montserrat" w:eastAsia="Times New Roman" w:hAnsi="Montserrat"/>
                <w:b/>
                <w:sz w:val="14"/>
                <w:szCs w:val="14"/>
              </w:rPr>
            </w:pPr>
            <w:r w:rsidRPr="00EB619E">
              <w:rPr>
                <w:rFonts w:ascii="Montserrat" w:eastAsia="Times New Roman" w:hAnsi="Montserrat"/>
                <w:b/>
                <w:sz w:val="14"/>
                <w:szCs w:val="14"/>
              </w:rPr>
              <w:t>12</w:t>
            </w:r>
          </w:p>
        </w:tc>
        <w:tc>
          <w:tcPr>
            <w:tcW w:w="2050" w:type="dxa"/>
          </w:tcPr>
          <w:p w14:paraId="5E2C7331" w14:textId="77777777" w:rsidR="008320CD" w:rsidRPr="00EB619E" w:rsidRDefault="008320CD" w:rsidP="008320CD">
            <w:pPr>
              <w:numPr>
                <w:ilvl w:val="12"/>
                <w:numId w:val="0"/>
              </w:numPr>
              <w:tabs>
                <w:tab w:val="left" w:pos="8789"/>
                <w:tab w:val="left" w:pos="10884"/>
                <w:tab w:val="left" w:pos="11604"/>
                <w:tab w:val="left" w:pos="12324"/>
                <w:tab w:val="left" w:pos="13044"/>
                <w:tab w:val="left" w:pos="13764"/>
                <w:tab w:val="left" w:pos="14484"/>
                <w:tab w:val="left" w:pos="15204"/>
              </w:tabs>
              <w:suppressAutoHyphens/>
              <w:jc w:val="left"/>
              <w:rPr>
                <w:rFonts w:ascii="Montserrat" w:eastAsia="Times New Roman" w:hAnsi="Montserrat"/>
                <w:sz w:val="14"/>
                <w:szCs w:val="14"/>
              </w:rPr>
            </w:pPr>
            <w:r w:rsidRPr="00EB619E">
              <w:rPr>
                <w:rFonts w:ascii="Montserrat" w:eastAsia="Times New Roman" w:hAnsi="Montserrat"/>
                <w:sz w:val="14"/>
                <w:szCs w:val="14"/>
              </w:rPr>
              <w:t>Renglón.</w:t>
            </w:r>
          </w:p>
        </w:tc>
        <w:tc>
          <w:tcPr>
            <w:tcW w:w="7290" w:type="dxa"/>
          </w:tcPr>
          <w:p w14:paraId="6A4BF8DD" w14:textId="77777777" w:rsidR="008320CD" w:rsidRPr="00EB619E" w:rsidRDefault="008320CD" w:rsidP="008320CD">
            <w:pPr>
              <w:numPr>
                <w:ilvl w:val="12"/>
                <w:numId w:val="0"/>
              </w:numPr>
              <w:suppressAutoHyphens/>
              <w:ind w:left="110"/>
              <w:jc w:val="both"/>
              <w:rPr>
                <w:rFonts w:ascii="Montserrat" w:eastAsia="Times New Roman" w:hAnsi="Montserrat"/>
                <w:sz w:val="14"/>
                <w:szCs w:val="14"/>
              </w:rPr>
            </w:pPr>
            <w:r w:rsidRPr="00EB619E">
              <w:rPr>
                <w:rFonts w:ascii="Montserrat" w:eastAsia="Times New Roman" w:hAnsi="Montserrat"/>
                <w:sz w:val="14"/>
                <w:szCs w:val="14"/>
              </w:rPr>
              <w:t xml:space="preserve">El número de renglón que corresponde a la clave propuesta, conforme se indica en el </w:t>
            </w:r>
            <w:r w:rsidRPr="00EB619E">
              <w:rPr>
                <w:rFonts w:ascii="Montserrat" w:eastAsia="Times New Roman" w:hAnsi="Montserrat"/>
                <w:b/>
                <w:sz w:val="14"/>
                <w:szCs w:val="14"/>
              </w:rPr>
              <w:t xml:space="preserve">anexo número  uno </w:t>
            </w:r>
            <w:r w:rsidRPr="00EB619E">
              <w:rPr>
                <w:rFonts w:ascii="Montserrat" w:eastAsia="Times New Roman" w:hAnsi="Montserrat"/>
                <w:sz w:val="14"/>
                <w:szCs w:val="14"/>
              </w:rPr>
              <w:t>de estas bases, el cual debe ser consecutivo, conforme a las claves que proponga.</w:t>
            </w:r>
          </w:p>
        </w:tc>
      </w:tr>
      <w:tr w:rsidR="008320CD" w:rsidRPr="00EB619E" w14:paraId="0CF45DB5" w14:textId="77777777" w:rsidTr="003C73D9">
        <w:trPr>
          <w:trHeight w:val="357"/>
          <w:jc w:val="center"/>
        </w:trPr>
        <w:tc>
          <w:tcPr>
            <w:tcW w:w="720" w:type="dxa"/>
            <w:vAlign w:val="center"/>
          </w:tcPr>
          <w:p w14:paraId="633B174F" w14:textId="77777777" w:rsidR="008320CD" w:rsidRPr="00EB619E" w:rsidRDefault="008320CD" w:rsidP="008320CD">
            <w:pPr>
              <w:numPr>
                <w:ilvl w:val="12"/>
                <w:numId w:val="0"/>
              </w:numPr>
              <w:tabs>
                <w:tab w:val="left" w:pos="8789"/>
                <w:tab w:val="left" w:pos="10884"/>
                <w:tab w:val="left" w:pos="11604"/>
                <w:tab w:val="left" w:pos="12324"/>
                <w:tab w:val="left" w:pos="13044"/>
                <w:tab w:val="left" w:pos="13764"/>
                <w:tab w:val="left" w:pos="14484"/>
                <w:tab w:val="left" w:pos="15204"/>
              </w:tabs>
              <w:suppressAutoHyphens/>
              <w:ind w:left="170"/>
              <w:jc w:val="left"/>
              <w:rPr>
                <w:rFonts w:ascii="Montserrat" w:eastAsia="Times New Roman" w:hAnsi="Montserrat"/>
                <w:b/>
                <w:sz w:val="14"/>
                <w:szCs w:val="14"/>
              </w:rPr>
            </w:pPr>
            <w:r w:rsidRPr="00EB619E">
              <w:rPr>
                <w:rFonts w:ascii="Montserrat" w:eastAsia="Times New Roman" w:hAnsi="Montserrat"/>
                <w:b/>
                <w:sz w:val="14"/>
                <w:szCs w:val="14"/>
              </w:rPr>
              <w:t>13</w:t>
            </w:r>
          </w:p>
        </w:tc>
        <w:tc>
          <w:tcPr>
            <w:tcW w:w="2050" w:type="dxa"/>
          </w:tcPr>
          <w:p w14:paraId="6CFA2769" w14:textId="77777777" w:rsidR="008320CD" w:rsidRPr="00EB619E" w:rsidRDefault="008320CD" w:rsidP="008320CD">
            <w:pPr>
              <w:numPr>
                <w:ilvl w:val="12"/>
                <w:numId w:val="0"/>
              </w:numPr>
              <w:tabs>
                <w:tab w:val="left" w:pos="8789"/>
                <w:tab w:val="left" w:pos="10884"/>
                <w:tab w:val="left" w:pos="11604"/>
                <w:tab w:val="left" w:pos="12324"/>
                <w:tab w:val="left" w:pos="13044"/>
                <w:tab w:val="left" w:pos="13764"/>
                <w:tab w:val="left" w:pos="14484"/>
                <w:tab w:val="left" w:pos="15204"/>
              </w:tabs>
              <w:suppressAutoHyphens/>
              <w:jc w:val="left"/>
              <w:rPr>
                <w:rFonts w:ascii="Montserrat" w:eastAsia="Times New Roman" w:hAnsi="Montserrat"/>
                <w:sz w:val="14"/>
                <w:szCs w:val="14"/>
              </w:rPr>
            </w:pPr>
            <w:r w:rsidRPr="00EB619E">
              <w:rPr>
                <w:rFonts w:ascii="Montserrat" w:eastAsia="Times New Roman" w:hAnsi="Montserrat"/>
                <w:sz w:val="14"/>
                <w:szCs w:val="14"/>
              </w:rPr>
              <w:t>Descripción</w:t>
            </w:r>
          </w:p>
        </w:tc>
        <w:tc>
          <w:tcPr>
            <w:tcW w:w="7290" w:type="dxa"/>
          </w:tcPr>
          <w:p w14:paraId="53C6CEB2" w14:textId="77777777" w:rsidR="008320CD" w:rsidRPr="00EB619E" w:rsidRDefault="008320CD" w:rsidP="008320CD">
            <w:pPr>
              <w:numPr>
                <w:ilvl w:val="12"/>
                <w:numId w:val="0"/>
              </w:numPr>
              <w:suppressAutoHyphens/>
              <w:ind w:left="110"/>
              <w:jc w:val="both"/>
              <w:rPr>
                <w:rFonts w:ascii="Montserrat" w:eastAsia="Times New Roman" w:hAnsi="Montserrat"/>
                <w:sz w:val="14"/>
                <w:szCs w:val="14"/>
              </w:rPr>
            </w:pPr>
            <w:r w:rsidRPr="00EB619E">
              <w:rPr>
                <w:rFonts w:ascii="Montserrat" w:eastAsia="Times New Roman" w:hAnsi="Montserrat"/>
                <w:sz w:val="14"/>
                <w:szCs w:val="14"/>
              </w:rPr>
              <w:t xml:space="preserve">La descripción que le corresponda(n) al servicio propuesto(s) anotando  la descripción completa del renglón ofertado. </w:t>
            </w:r>
          </w:p>
        </w:tc>
      </w:tr>
      <w:tr w:rsidR="008320CD" w:rsidRPr="00EB619E" w14:paraId="57B930EB" w14:textId="77777777" w:rsidTr="003C73D9">
        <w:trPr>
          <w:jc w:val="center"/>
        </w:trPr>
        <w:tc>
          <w:tcPr>
            <w:tcW w:w="720" w:type="dxa"/>
            <w:vAlign w:val="center"/>
          </w:tcPr>
          <w:p w14:paraId="15BB9078" w14:textId="77777777" w:rsidR="008320CD" w:rsidRPr="00EB619E" w:rsidRDefault="008320CD" w:rsidP="008320CD">
            <w:pPr>
              <w:numPr>
                <w:ilvl w:val="12"/>
                <w:numId w:val="0"/>
              </w:numPr>
              <w:tabs>
                <w:tab w:val="left" w:pos="8789"/>
                <w:tab w:val="left" w:pos="10884"/>
                <w:tab w:val="left" w:pos="11604"/>
                <w:tab w:val="left" w:pos="12324"/>
                <w:tab w:val="left" w:pos="13044"/>
                <w:tab w:val="left" w:pos="13764"/>
                <w:tab w:val="left" w:pos="14484"/>
                <w:tab w:val="left" w:pos="15204"/>
              </w:tabs>
              <w:suppressAutoHyphens/>
              <w:ind w:left="170"/>
              <w:jc w:val="left"/>
              <w:rPr>
                <w:rFonts w:ascii="Montserrat" w:eastAsia="Times New Roman" w:hAnsi="Montserrat"/>
                <w:b/>
                <w:sz w:val="14"/>
                <w:szCs w:val="14"/>
              </w:rPr>
            </w:pPr>
            <w:r w:rsidRPr="00EB619E">
              <w:rPr>
                <w:rFonts w:ascii="Montserrat" w:eastAsia="Times New Roman" w:hAnsi="Montserrat"/>
                <w:b/>
                <w:sz w:val="14"/>
                <w:szCs w:val="14"/>
              </w:rPr>
              <w:t>14</w:t>
            </w:r>
          </w:p>
        </w:tc>
        <w:tc>
          <w:tcPr>
            <w:tcW w:w="2050" w:type="dxa"/>
          </w:tcPr>
          <w:p w14:paraId="57A20969" w14:textId="77777777" w:rsidR="008320CD" w:rsidRPr="00EB619E" w:rsidRDefault="008320CD" w:rsidP="008320CD">
            <w:pPr>
              <w:numPr>
                <w:ilvl w:val="12"/>
                <w:numId w:val="0"/>
              </w:numPr>
              <w:tabs>
                <w:tab w:val="left" w:pos="8789"/>
                <w:tab w:val="left" w:pos="10884"/>
                <w:tab w:val="left" w:pos="11604"/>
                <w:tab w:val="left" w:pos="12324"/>
                <w:tab w:val="left" w:pos="13044"/>
                <w:tab w:val="left" w:pos="13764"/>
                <w:tab w:val="left" w:pos="14484"/>
                <w:tab w:val="left" w:pos="15204"/>
              </w:tabs>
              <w:suppressAutoHyphens/>
              <w:jc w:val="left"/>
              <w:rPr>
                <w:rFonts w:ascii="Montserrat" w:eastAsia="Times New Roman" w:hAnsi="Montserrat"/>
                <w:sz w:val="14"/>
                <w:szCs w:val="14"/>
              </w:rPr>
            </w:pPr>
            <w:r w:rsidRPr="00EB619E">
              <w:rPr>
                <w:rFonts w:ascii="Montserrat" w:eastAsia="Times New Roman" w:hAnsi="Montserrat"/>
                <w:sz w:val="14"/>
                <w:szCs w:val="14"/>
              </w:rPr>
              <w:t>Pres.</w:t>
            </w:r>
          </w:p>
        </w:tc>
        <w:tc>
          <w:tcPr>
            <w:tcW w:w="7290" w:type="dxa"/>
          </w:tcPr>
          <w:p w14:paraId="7E4FD55C" w14:textId="77777777" w:rsidR="008320CD" w:rsidRPr="00EB619E" w:rsidRDefault="008320CD" w:rsidP="008320CD">
            <w:pPr>
              <w:numPr>
                <w:ilvl w:val="12"/>
                <w:numId w:val="0"/>
              </w:numPr>
              <w:suppressAutoHyphens/>
              <w:ind w:left="110"/>
              <w:jc w:val="both"/>
              <w:rPr>
                <w:rFonts w:ascii="Montserrat" w:eastAsia="Times New Roman" w:hAnsi="Montserrat"/>
                <w:sz w:val="14"/>
                <w:szCs w:val="14"/>
              </w:rPr>
            </w:pPr>
            <w:r w:rsidRPr="00EB619E">
              <w:rPr>
                <w:rFonts w:ascii="Montserrat" w:eastAsia="Times New Roman" w:hAnsi="Montserrat"/>
                <w:sz w:val="14"/>
                <w:szCs w:val="14"/>
              </w:rPr>
              <w:t>Indicar la presentación del bien propuesto.</w:t>
            </w:r>
          </w:p>
        </w:tc>
      </w:tr>
      <w:tr w:rsidR="008320CD" w:rsidRPr="00EB619E" w14:paraId="12BF3644" w14:textId="77777777" w:rsidTr="003C73D9">
        <w:trPr>
          <w:jc w:val="center"/>
        </w:trPr>
        <w:tc>
          <w:tcPr>
            <w:tcW w:w="720" w:type="dxa"/>
            <w:vAlign w:val="center"/>
          </w:tcPr>
          <w:p w14:paraId="76968301" w14:textId="77777777" w:rsidR="008320CD" w:rsidRPr="00EB619E" w:rsidRDefault="008320CD" w:rsidP="008320CD">
            <w:pPr>
              <w:numPr>
                <w:ilvl w:val="12"/>
                <w:numId w:val="0"/>
              </w:numPr>
              <w:tabs>
                <w:tab w:val="left" w:pos="8789"/>
                <w:tab w:val="left" w:pos="10884"/>
                <w:tab w:val="left" w:pos="11604"/>
                <w:tab w:val="left" w:pos="12324"/>
                <w:tab w:val="left" w:pos="13044"/>
                <w:tab w:val="left" w:pos="13764"/>
                <w:tab w:val="left" w:pos="14484"/>
                <w:tab w:val="left" w:pos="15204"/>
              </w:tabs>
              <w:suppressAutoHyphens/>
              <w:ind w:left="170"/>
              <w:jc w:val="left"/>
              <w:rPr>
                <w:rFonts w:ascii="Montserrat" w:eastAsia="Times New Roman" w:hAnsi="Montserrat"/>
                <w:b/>
                <w:sz w:val="14"/>
                <w:szCs w:val="14"/>
              </w:rPr>
            </w:pPr>
            <w:r w:rsidRPr="00EB619E">
              <w:rPr>
                <w:rFonts w:ascii="Montserrat" w:eastAsia="Times New Roman" w:hAnsi="Montserrat"/>
                <w:b/>
                <w:sz w:val="14"/>
                <w:szCs w:val="14"/>
              </w:rPr>
              <w:t>15</w:t>
            </w:r>
          </w:p>
        </w:tc>
        <w:tc>
          <w:tcPr>
            <w:tcW w:w="2050" w:type="dxa"/>
          </w:tcPr>
          <w:p w14:paraId="072CC330" w14:textId="77777777" w:rsidR="008320CD" w:rsidRPr="00EB619E" w:rsidRDefault="008320CD" w:rsidP="008320CD">
            <w:pPr>
              <w:numPr>
                <w:ilvl w:val="12"/>
                <w:numId w:val="0"/>
              </w:numPr>
              <w:tabs>
                <w:tab w:val="left" w:pos="8789"/>
                <w:tab w:val="left" w:pos="10884"/>
                <w:tab w:val="left" w:pos="11604"/>
                <w:tab w:val="left" w:pos="12324"/>
                <w:tab w:val="left" w:pos="13044"/>
                <w:tab w:val="left" w:pos="13764"/>
                <w:tab w:val="left" w:pos="14484"/>
                <w:tab w:val="left" w:pos="15204"/>
              </w:tabs>
              <w:suppressAutoHyphens/>
              <w:jc w:val="left"/>
              <w:rPr>
                <w:rFonts w:ascii="Montserrat" w:eastAsia="Times New Roman" w:hAnsi="Montserrat"/>
                <w:sz w:val="14"/>
                <w:szCs w:val="14"/>
              </w:rPr>
            </w:pPr>
            <w:r w:rsidRPr="00EB619E">
              <w:rPr>
                <w:rFonts w:ascii="Montserrat" w:eastAsia="Times New Roman" w:hAnsi="Montserrat"/>
                <w:sz w:val="14"/>
                <w:szCs w:val="14"/>
              </w:rPr>
              <w:t>Marca y país de origen</w:t>
            </w:r>
          </w:p>
        </w:tc>
        <w:tc>
          <w:tcPr>
            <w:tcW w:w="7290" w:type="dxa"/>
          </w:tcPr>
          <w:p w14:paraId="5B48CBCC" w14:textId="77777777" w:rsidR="008320CD" w:rsidRPr="00EB619E" w:rsidRDefault="008320CD" w:rsidP="008320CD">
            <w:pPr>
              <w:numPr>
                <w:ilvl w:val="12"/>
                <w:numId w:val="0"/>
              </w:numPr>
              <w:suppressAutoHyphens/>
              <w:ind w:left="110"/>
              <w:jc w:val="both"/>
              <w:rPr>
                <w:rFonts w:ascii="Montserrat" w:eastAsia="Times New Roman" w:hAnsi="Montserrat"/>
                <w:sz w:val="14"/>
                <w:szCs w:val="14"/>
              </w:rPr>
            </w:pPr>
            <w:r w:rsidRPr="00EB619E">
              <w:rPr>
                <w:rFonts w:ascii="Montserrat" w:eastAsia="Times New Roman" w:hAnsi="Montserrat"/>
                <w:sz w:val="14"/>
                <w:szCs w:val="14"/>
              </w:rPr>
              <w:t>La marca de todas y cada una de las claves que proponga y país de procedencia de las mismas</w:t>
            </w:r>
          </w:p>
        </w:tc>
      </w:tr>
      <w:tr w:rsidR="008320CD" w:rsidRPr="00EB619E" w14:paraId="616D2CCD" w14:textId="77777777" w:rsidTr="003C73D9">
        <w:trPr>
          <w:jc w:val="center"/>
        </w:trPr>
        <w:tc>
          <w:tcPr>
            <w:tcW w:w="720" w:type="dxa"/>
            <w:vAlign w:val="center"/>
          </w:tcPr>
          <w:p w14:paraId="4C918A6C" w14:textId="77777777" w:rsidR="008320CD" w:rsidRPr="00EB619E" w:rsidRDefault="008320CD" w:rsidP="008320CD">
            <w:pPr>
              <w:numPr>
                <w:ilvl w:val="12"/>
                <w:numId w:val="0"/>
              </w:numPr>
              <w:tabs>
                <w:tab w:val="left" w:pos="8789"/>
                <w:tab w:val="left" w:pos="10884"/>
                <w:tab w:val="left" w:pos="11604"/>
                <w:tab w:val="left" w:pos="12324"/>
                <w:tab w:val="left" w:pos="13044"/>
                <w:tab w:val="left" w:pos="13764"/>
                <w:tab w:val="left" w:pos="14484"/>
                <w:tab w:val="left" w:pos="15204"/>
              </w:tabs>
              <w:suppressAutoHyphens/>
              <w:ind w:left="170"/>
              <w:jc w:val="left"/>
              <w:rPr>
                <w:rFonts w:ascii="Montserrat" w:eastAsia="Times New Roman" w:hAnsi="Montserrat"/>
                <w:b/>
                <w:sz w:val="14"/>
                <w:szCs w:val="14"/>
              </w:rPr>
            </w:pPr>
            <w:r w:rsidRPr="00EB619E">
              <w:rPr>
                <w:rFonts w:ascii="Montserrat" w:eastAsia="Times New Roman" w:hAnsi="Montserrat"/>
                <w:b/>
                <w:sz w:val="14"/>
                <w:szCs w:val="14"/>
              </w:rPr>
              <w:t>16</w:t>
            </w:r>
          </w:p>
        </w:tc>
        <w:tc>
          <w:tcPr>
            <w:tcW w:w="2050" w:type="dxa"/>
          </w:tcPr>
          <w:p w14:paraId="06782229" w14:textId="77777777" w:rsidR="008320CD" w:rsidRPr="00EB619E" w:rsidRDefault="008320CD" w:rsidP="008320CD">
            <w:pPr>
              <w:numPr>
                <w:ilvl w:val="12"/>
                <w:numId w:val="0"/>
              </w:numPr>
              <w:tabs>
                <w:tab w:val="left" w:pos="8789"/>
                <w:tab w:val="left" w:pos="10884"/>
                <w:tab w:val="left" w:pos="11604"/>
                <w:tab w:val="left" w:pos="12324"/>
                <w:tab w:val="left" w:pos="13044"/>
                <w:tab w:val="left" w:pos="13764"/>
                <w:tab w:val="left" w:pos="14484"/>
                <w:tab w:val="left" w:pos="15204"/>
              </w:tabs>
              <w:suppressAutoHyphens/>
              <w:jc w:val="left"/>
              <w:rPr>
                <w:rFonts w:ascii="Montserrat" w:eastAsia="Times New Roman" w:hAnsi="Montserrat"/>
                <w:sz w:val="14"/>
                <w:szCs w:val="14"/>
              </w:rPr>
            </w:pPr>
            <w:r w:rsidRPr="00EB619E">
              <w:rPr>
                <w:rFonts w:ascii="Montserrat" w:eastAsia="Times New Roman" w:hAnsi="Montserrat"/>
                <w:sz w:val="14"/>
                <w:szCs w:val="14"/>
              </w:rPr>
              <w:t>Nombre del fabricante con su R.F.C.</w:t>
            </w:r>
          </w:p>
        </w:tc>
        <w:tc>
          <w:tcPr>
            <w:tcW w:w="7290" w:type="dxa"/>
          </w:tcPr>
          <w:p w14:paraId="49C338F7" w14:textId="77777777" w:rsidR="008320CD" w:rsidRPr="00EB619E" w:rsidRDefault="008320CD" w:rsidP="008320CD">
            <w:pPr>
              <w:numPr>
                <w:ilvl w:val="12"/>
                <w:numId w:val="0"/>
              </w:numPr>
              <w:suppressAutoHyphens/>
              <w:ind w:left="110"/>
              <w:jc w:val="both"/>
              <w:rPr>
                <w:rFonts w:ascii="Montserrat" w:eastAsia="Times New Roman" w:hAnsi="Montserrat"/>
                <w:sz w:val="14"/>
                <w:szCs w:val="14"/>
              </w:rPr>
            </w:pPr>
            <w:r w:rsidRPr="00EB619E">
              <w:rPr>
                <w:rFonts w:ascii="Montserrat" w:eastAsia="Times New Roman" w:hAnsi="Montserrat"/>
                <w:sz w:val="14"/>
                <w:szCs w:val="14"/>
              </w:rPr>
              <w:t>Solo aplica para licitantes distribuidores. en este espacio deberá anotar para cada una de las claves propuestas el nombre del fabriante, del cual sea distribuidor.</w:t>
            </w:r>
          </w:p>
        </w:tc>
      </w:tr>
      <w:tr w:rsidR="008320CD" w:rsidRPr="00EB619E" w14:paraId="3EC85AB9" w14:textId="77777777" w:rsidTr="003C73D9">
        <w:trPr>
          <w:jc w:val="center"/>
        </w:trPr>
        <w:tc>
          <w:tcPr>
            <w:tcW w:w="720" w:type="dxa"/>
            <w:vAlign w:val="center"/>
          </w:tcPr>
          <w:p w14:paraId="345CA2D8" w14:textId="77777777" w:rsidR="008320CD" w:rsidRPr="00EB619E" w:rsidRDefault="008320CD" w:rsidP="008320CD">
            <w:pPr>
              <w:numPr>
                <w:ilvl w:val="12"/>
                <w:numId w:val="0"/>
              </w:numPr>
              <w:tabs>
                <w:tab w:val="left" w:pos="8789"/>
                <w:tab w:val="left" w:pos="10884"/>
                <w:tab w:val="left" w:pos="11604"/>
                <w:tab w:val="left" w:pos="12324"/>
                <w:tab w:val="left" w:pos="13044"/>
                <w:tab w:val="left" w:pos="13764"/>
                <w:tab w:val="left" w:pos="14484"/>
                <w:tab w:val="left" w:pos="15204"/>
              </w:tabs>
              <w:suppressAutoHyphens/>
              <w:ind w:left="170"/>
              <w:jc w:val="left"/>
              <w:rPr>
                <w:rFonts w:ascii="Montserrat" w:eastAsia="Times New Roman" w:hAnsi="Montserrat"/>
                <w:b/>
                <w:sz w:val="14"/>
                <w:szCs w:val="14"/>
              </w:rPr>
            </w:pPr>
            <w:r w:rsidRPr="00EB619E">
              <w:rPr>
                <w:rFonts w:ascii="Montserrat" w:eastAsia="Times New Roman" w:hAnsi="Montserrat"/>
                <w:b/>
                <w:sz w:val="14"/>
                <w:szCs w:val="14"/>
              </w:rPr>
              <w:t>17</w:t>
            </w:r>
          </w:p>
        </w:tc>
        <w:tc>
          <w:tcPr>
            <w:tcW w:w="2050" w:type="dxa"/>
          </w:tcPr>
          <w:p w14:paraId="60E0014C" w14:textId="77777777" w:rsidR="008320CD" w:rsidRPr="00EB619E" w:rsidRDefault="008320CD" w:rsidP="008320CD">
            <w:pPr>
              <w:tabs>
                <w:tab w:val="left" w:pos="8789"/>
                <w:tab w:val="left" w:pos="10884"/>
                <w:tab w:val="left" w:pos="11604"/>
                <w:tab w:val="left" w:pos="12324"/>
                <w:tab w:val="left" w:pos="13044"/>
                <w:tab w:val="left" w:pos="13764"/>
                <w:tab w:val="left" w:pos="14484"/>
                <w:tab w:val="left" w:pos="15204"/>
              </w:tabs>
              <w:suppressAutoHyphens/>
              <w:jc w:val="both"/>
              <w:rPr>
                <w:rFonts w:ascii="Montserrat" w:eastAsia="Times New Roman" w:hAnsi="Montserrat"/>
                <w:sz w:val="14"/>
                <w:szCs w:val="14"/>
              </w:rPr>
            </w:pPr>
            <w:r w:rsidRPr="00EB619E">
              <w:rPr>
                <w:rFonts w:ascii="Montserrat" w:eastAsia="Times New Roman" w:hAnsi="Montserrat"/>
                <w:sz w:val="14"/>
                <w:szCs w:val="14"/>
              </w:rPr>
              <w:t>Precio unitario.</w:t>
            </w:r>
          </w:p>
        </w:tc>
        <w:tc>
          <w:tcPr>
            <w:tcW w:w="7290" w:type="dxa"/>
          </w:tcPr>
          <w:p w14:paraId="0C9EAFBB" w14:textId="77777777" w:rsidR="008320CD" w:rsidRPr="00EB619E" w:rsidRDefault="008320CD" w:rsidP="008320CD">
            <w:pPr>
              <w:tabs>
                <w:tab w:val="left" w:pos="8789"/>
                <w:tab w:val="left" w:pos="10884"/>
                <w:tab w:val="left" w:pos="11604"/>
                <w:tab w:val="left" w:pos="12324"/>
                <w:tab w:val="left" w:pos="13044"/>
                <w:tab w:val="left" w:pos="13764"/>
                <w:tab w:val="left" w:pos="14484"/>
                <w:tab w:val="left" w:pos="15204"/>
              </w:tabs>
              <w:suppressAutoHyphens/>
              <w:ind w:left="110"/>
              <w:jc w:val="both"/>
              <w:rPr>
                <w:rFonts w:ascii="Montserrat" w:eastAsia="Times New Roman" w:hAnsi="Montserrat"/>
                <w:sz w:val="14"/>
                <w:szCs w:val="14"/>
              </w:rPr>
            </w:pPr>
            <w:r w:rsidRPr="00EB619E">
              <w:rPr>
                <w:rFonts w:ascii="Montserrat" w:eastAsia="Times New Roman" w:hAnsi="Montserrat"/>
                <w:sz w:val="14"/>
                <w:szCs w:val="14"/>
              </w:rPr>
              <w:t>Precio unitario en Moneda Nacional sin incluir el IVA, correspondiente a la clave que propone.</w:t>
            </w:r>
          </w:p>
        </w:tc>
      </w:tr>
      <w:tr w:rsidR="008320CD" w:rsidRPr="00EB619E" w14:paraId="04399EE7" w14:textId="77777777" w:rsidTr="003C73D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4D311E" w14:textId="77777777" w:rsidR="008320CD" w:rsidRPr="00EB619E" w:rsidRDefault="008320CD" w:rsidP="008320CD">
            <w:pPr>
              <w:numPr>
                <w:ilvl w:val="12"/>
                <w:numId w:val="0"/>
              </w:numPr>
              <w:tabs>
                <w:tab w:val="left" w:pos="8789"/>
                <w:tab w:val="left" w:pos="10884"/>
                <w:tab w:val="left" w:pos="11604"/>
                <w:tab w:val="left" w:pos="12324"/>
                <w:tab w:val="left" w:pos="13044"/>
                <w:tab w:val="left" w:pos="13764"/>
                <w:tab w:val="left" w:pos="14484"/>
                <w:tab w:val="left" w:pos="15204"/>
              </w:tabs>
              <w:suppressAutoHyphens/>
              <w:ind w:left="170"/>
              <w:jc w:val="left"/>
              <w:rPr>
                <w:rFonts w:ascii="Montserrat" w:eastAsia="Times New Roman" w:hAnsi="Montserrat"/>
                <w:b/>
                <w:sz w:val="14"/>
                <w:szCs w:val="14"/>
              </w:rPr>
            </w:pPr>
            <w:r w:rsidRPr="00EB619E">
              <w:rPr>
                <w:rFonts w:ascii="Montserrat" w:eastAsia="Times New Roman" w:hAnsi="Montserrat"/>
                <w:b/>
                <w:sz w:val="14"/>
                <w:szCs w:val="14"/>
              </w:rPr>
              <w:t>18</w:t>
            </w:r>
          </w:p>
        </w:tc>
        <w:tc>
          <w:tcPr>
            <w:tcW w:w="2050" w:type="dxa"/>
            <w:tcBorders>
              <w:top w:val="single" w:sz="4" w:space="0" w:color="auto"/>
              <w:left w:val="single" w:sz="4" w:space="0" w:color="auto"/>
              <w:bottom w:val="single" w:sz="4" w:space="0" w:color="auto"/>
              <w:right w:val="single" w:sz="4" w:space="0" w:color="auto"/>
            </w:tcBorders>
          </w:tcPr>
          <w:p w14:paraId="5762116E" w14:textId="77777777" w:rsidR="008320CD" w:rsidRPr="00EB619E" w:rsidRDefault="008320CD" w:rsidP="008320CD">
            <w:pPr>
              <w:tabs>
                <w:tab w:val="left" w:pos="8789"/>
                <w:tab w:val="left" w:pos="10884"/>
                <w:tab w:val="left" w:pos="11604"/>
                <w:tab w:val="left" w:pos="12324"/>
                <w:tab w:val="left" w:pos="13044"/>
                <w:tab w:val="left" w:pos="13764"/>
                <w:tab w:val="left" w:pos="14484"/>
                <w:tab w:val="left" w:pos="15204"/>
              </w:tabs>
              <w:suppressAutoHyphens/>
              <w:jc w:val="both"/>
              <w:rPr>
                <w:rFonts w:ascii="Montserrat" w:eastAsia="Times New Roman" w:hAnsi="Montserrat"/>
                <w:sz w:val="14"/>
                <w:szCs w:val="14"/>
              </w:rPr>
            </w:pPr>
            <w:r w:rsidRPr="00EB619E">
              <w:rPr>
                <w:rFonts w:ascii="Montserrat" w:eastAsia="Times New Roman" w:hAnsi="Montserrat"/>
                <w:sz w:val="14"/>
                <w:szCs w:val="14"/>
              </w:rPr>
              <w:t>Cantidad mínima propuesta.</w:t>
            </w:r>
          </w:p>
        </w:tc>
        <w:tc>
          <w:tcPr>
            <w:tcW w:w="7290" w:type="dxa"/>
            <w:tcBorders>
              <w:top w:val="single" w:sz="4" w:space="0" w:color="auto"/>
              <w:left w:val="single" w:sz="4" w:space="0" w:color="auto"/>
              <w:bottom w:val="single" w:sz="4" w:space="0" w:color="auto"/>
              <w:right w:val="single" w:sz="4" w:space="0" w:color="auto"/>
            </w:tcBorders>
          </w:tcPr>
          <w:p w14:paraId="68439861" w14:textId="77777777" w:rsidR="008320CD" w:rsidRPr="00EB619E" w:rsidRDefault="008320CD" w:rsidP="008320CD">
            <w:pPr>
              <w:tabs>
                <w:tab w:val="left" w:pos="8789"/>
                <w:tab w:val="left" w:pos="10884"/>
                <w:tab w:val="left" w:pos="11604"/>
                <w:tab w:val="left" w:pos="12324"/>
                <w:tab w:val="left" w:pos="13044"/>
                <w:tab w:val="left" w:pos="13764"/>
                <w:tab w:val="left" w:pos="14484"/>
                <w:tab w:val="left" w:pos="15204"/>
              </w:tabs>
              <w:suppressAutoHyphens/>
              <w:ind w:left="110"/>
              <w:jc w:val="both"/>
              <w:rPr>
                <w:rFonts w:ascii="Montserrat" w:eastAsia="Times New Roman" w:hAnsi="Montserrat"/>
                <w:sz w:val="14"/>
                <w:szCs w:val="14"/>
              </w:rPr>
            </w:pPr>
            <w:r w:rsidRPr="00EB619E">
              <w:rPr>
                <w:rFonts w:ascii="Montserrat" w:eastAsia="Times New Roman" w:hAnsi="Montserrat"/>
                <w:sz w:val="14"/>
                <w:szCs w:val="14"/>
              </w:rPr>
              <w:t>La cantidad mínima que propone, en la clave con relación a la demanda mínima solicitada por el IMSS y que se describe en los anexos número cuatro de estas bases.</w:t>
            </w:r>
          </w:p>
        </w:tc>
      </w:tr>
      <w:tr w:rsidR="008320CD" w:rsidRPr="00EB619E" w14:paraId="5F4BDDD8" w14:textId="77777777" w:rsidTr="003C73D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91B958" w14:textId="77777777" w:rsidR="008320CD" w:rsidRPr="00EB619E" w:rsidRDefault="008320CD" w:rsidP="008320CD">
            <w:pPr>
              <w:numPr>
                <w:ilvl w:val="12"/>
                <w:numId w:val="0"/>
              </w:numPr>
              <w:tabs>
                <w:tab w:val="left" w:pos="8789"/>
                <w:tab w:val="left" w:pos="10884"/>
                <w:tab w:val="left" w:pos="11604"/>
                <w:tab w:val="left" w:pos="12324"/>
                <w:tab w:val="left" w:pos="13044"/>
                <w:tab w:val="left" w:pos="13764"/>
                <w:tab w:val="left" w:pos="14484"/>
                <w:tab w:val="left" w:pos="15204"/>
              </w:tabs>
              <w:suppressAutoHyphens/>
              <w:ind w:left="170"/>
              <w:jc w:val="left"/>
              <w:rPr>
                <w:rFonts w:ascii="Montserrat" w:eastAsia="Times New Roman" w:hAnsi="Montserrat"/>
                <w:b/>
                <w:sz w:val="14"/>
                <w:szCs w:val="14"/>
              </w:rPr>
            </w:pPr>
            <w:r w:rsidRPr="00EB619E">
              <w:rPr>
                <w:rFonts w:ascii="Montserrat" w:eastAsia="Times New Roman" w:hAnsi="Montserrat"/>
                <w:b/>
                <w:sz w:val="14"/>
                <w:szCs w:val="14"/>
              </w:rPr>
              <w:t>19</w:t>
            </w:r>
          </w:p>
        </w:tc>
        <w:tc>
          <w:tcPr>
            <w:tcW w:w="2050" w:type="dxa"/>
            <w:tcBorders>
              <w:top w:val="single" w:sz="4" w:space="0" w:color="auto"/>
              <w:left w:val="single" w:sz="4" w:space="0" w:color="auto"/>
              <w:bottom w:val="single" w:sz="4" w:space="0" w:color="auto"/>
              <w:right w:val="single" w:sz="4" w:space="0" w:color="auto"/>
            </w:tcBorders>
          </w:tcPr>
          <w:p w14:paraId="3E802C00" w14:textId="77777777" w:rsidR="008320CD" w:rsidRPr="00EB619E" w:rsidRDefault="008320CD" w:rsidP="008320CD">
            <w:pPr>
              <w:tabs>
                <w:tab w:val="left" w:pos="8789"/>
                <w:tab w:val="left" w:pos="10884"/>
                <w:tab w:val="left" w:pos="11604"/>
                <w:tab w:val="left" w:pos="12324"/>
                <w:tab w:val="left" w:pos="13044"/>
                <w:tab w:val="left" w:pos="13764"/>
                <w:tab w:val="left" w:pos="14484"/>
                <w:tab w:val="left" w:pos="15204"/>
              </w:tabs>
              <w:suppressAutoHyphens/>
              <w:jc w:val="both"/>
              <w:rPr>
                <w:rFonts w:ascii="Montserrat" w:eastAsia="Times New Roman" w:hAnsi="Montserrat"/>
                <w:sz w:val="14"/>
                <w:szCs w:val="14"/>
              </w:rPr>
            </w:pPr>
            <w:r w:rsidRPr="00EB619E">
              <w:rPr>
                <w:rFonts w:ascii="Montserrat" w:eastAsia="Times New Roman" w:hAnsi="Montserrat"/>
                <w:sz w:val="14"/>
                <w:szCs w:val="14"/>
              </w:rPr>
              <w:t>Cantidad máxima propuesta</w:t>
            </w:r>
          </w:p>
        </w:tc>
        <w:tc>
          <w:tcPr>
            <w:tcW w:w="7290" w:type="dxa"/>
            <w:tcBorders>
              <w:top w:val="single" w:sz="4" w:space="0" w:color="auto"/>
              <w:left w:val="single" w:sz="4" w:space="0" w:color="auto"/>
              <w:bottom w:val="single" w:sz="4" w:space="0" w:color="auto"/>
              <w:right w:val="single" w:sz="4" w:space="0" w:color="auto"/>
            </w:tcBorders>
          </w:tcPr>
          <w:p w14:paraId="5624DD55" w14:textId="77777777" w:rsidR="008320CD" w:rsidRPr="00EB619E" w:rsidRDefault="008320CD" w:rsidP="008320CD">
            <w:pPr>
              <w:tabs>
                <w:tab w:val="left" w:pos="8789"/>
                <w:tab w:val="left" w:pos="10884"/>
                <w:tab w:val="left" w:pos="11604"/>
                <w:tab w:val="left" w:pos="12324"/>
                <w:tab w:val="left" w:pos="13044"/>
                <w:tab w:val="left" w:pos="13764"/>
                <w:tab w:val="left" w:pos="14484"/>
                <w:tab w:val="left" w:pos="15204"/>
              </w:tabs>
              <w:suppressAutoHyphens/>
              <w:ind w:left="110"/>
              <w:jc w:val="both"/>
              <w:rPr>
                <w:rFonts w:ascii="Montserrat" w:eastAsia="Times New Roman" w:hAnsi="Montserrat"/>
                <w:sz w:val="14"/>
                <w:szCs w:val="14"/>
              </w:rPr>
            </w:pPr>
            <w:r w:rsidRPr="00EB619E">
              <w:rPr>
                <w:rFonts w:ascii="Montserrat" w:eastAsia="Times New Roman" w:hAnsi="Montserrat"/>
                <w:sz w:val="14"/>
                <w:szCs w:val="14"/>
              </w:rPr>
              <w:t>La cantidad máxima que propone, en la clave con relación a la demanda máxima solicitada por el IMSS y que se describe en los anexos número cuatro  de estas bases.</w:t>
            </w:r>
          </w:p>
        </w:tc>
      </w:tr>
      <w:tr w:rsidR="008320CD" w:rsidRPr="00EB619E" w14:paraId="6193F3B1" w14:textId="77777777" w:rsidTr="003C73D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8A8ABF" w14:textId="77777777" w:rsidR="008320CD" w:rsidRPr="00EB619E" w:rsidRDefault="008320CD" w:rsidP="008320CD">
            <w:pPr>
              <w:numPr>
                <w:ilvl w:val="12"/>
                <w:numId w:val="0"/>
              </w:numPr>
              <w:tabs>
                <w:tab w:val="left" w:pos="8789"/>
                <w:tab w:val="left" w:pos="10884"/>
                <w:tab w:val="left" w:pos="11604"/>
                <w:tab w:val="left" w:pos="12324"/>
                <w:tab w:val="left" w:pos="13044"/>
                <w:tab w:val="left" w:pos="13764"/>
                <w:tab w:val="left" w:pos="14484"/>
                <w:tab w:val="left" w:pos="15204"/>
              </w:tabs>
              <w:suppressAutoHyphens/>
              <w:ind w:left="170"/>
              <w:jc w:val="left"/>
              <w:rPr>
                <w:rFonts w:ascii="Montserrat" w:eastAsia="Times New Roman" w:hAnsi="Montserrat"/>
                <w:b/>
                <w:sz w:val="14"/>
                <w:szCs w:val="14"/>
              </w:rPr>
            </w:pPr>
            <w:r w:rsidRPr="00EB619E">
              <w:rPr>
                <w:rFonts w:ascii="Montserrat" w:eastAsia="Times New Roman" w:hAnsi="Montserrat"/>
                <w:b/>
                <w:sz w:val="14"/>
                <w:szCs w:val="14"/>
              </w:rPr>
              <w:t>20</w:t>
            </w:r>
          </w:p>
        </w:tc>
        <w:tc>
          <w:tcPr>
            <w:tcW w:w="2050" w:type="dxa"/>
            <w:tcBorders>
              <w:top w:val="single" w:sz="4" w:space="0" w:color="auto"/>
              <w:left w:val="single" w:sz="4" w:space="0" w:color="auto"/>
              <w:bottom w:val="single" w:sz="4" w:space="0" w:color="auto"/>
              <w:right w:val="single" w:sz="4" w:space="0" w:color="auto"/>
            </w:tcBorders>
          </w:tcPr>
          <w:p w14:paraId="69F9B513" w14:textId="77777777" w:rsidR="008320CD" w:rsidRPr="00EB619E" w:rsidRDefault="008320CD" w:rsidP="008320CD">
            <w:pPr>
              <w:tabs>
                <w:tab w:val="left" w:pos="8789"/>
                <w:tab w:val="left" w:pos="10884"/>
                <w:tab w:val="left" w:pos="11604"/>
                <w:tab w:val="left" w:pos="12324"/>
                <w:tab w:val="left" w:pos="13044"/>
                <w:tab w:val="left" w:pos="13764"/>
                <w:tab w:val="left" w:pos="14484"/>
                <w:tab w:val="left" w:pos="15204"/>
              </w:tabs>
              <w:suppressAutoHyphens/>
              <w:jc w:val="both"/>
              <w:rPr>
                <w:rFonts w:ascii="Montserrat" w:eastAsia="Times New Roman" w:hAnsi="Montserrat"/>
                <w:sz w:val="14"/>
                <w:szCs w:val="14"/>
              </w:rPr>
            </w:pPr>
            <w:r w:rsidRPr="00EB619E">
              <w:rPr>
                <w:rFonts w:ascii="Montserrat" w:eastAsia="Times New Roman" w:hAnsi="Montserrat"/>
                <w:sz w:val="14"/>
                <w:szCs w:val="14"/>
              </w:rPr>
              <w:t>Importe Mínimo</w:t>
            </w:r>
          </w:p>
        </w:tc>
        <w:tc>
          <w:tcPr>
            <w:tcW w:w="7290" w:type="dxa"/>
            <w:tcBorders>
              <w:top w:val="single" w:sz="4" w:space="0" w:color="auto"/>
              <w:left w:val="single" w:sz="4" w:space="0" w:color="auto"/>
              <w:bottom w:val="single" w:sz="4" w:space="0" w:color="auto"/>
              <w:right w:val="single" w:sz="4" w:space="0" w:color="auto"/>
            </w:tcBorders>
          </w:tcPr>
          <w:p w14:paraId="2BA48520" w14:textId="77777777" w:rsidR="008320CD" w:rsidRPr="00EB619E" w:rsidRDefault="008320CD" w:rsidP="008320CD">
            <w:pPr>
              <w:tabs>
                <w:tab w:val="left" w:pos="8789"/>
                <w:tab w:val="left" w:pos="10884"/>
                <w:tab w:val="left" w:pos="11604"/>
                <w:tab w:val="left" w:pos="12324"/>
                <w:tab w:val="left" w:pos="13044"/>
                <w:tab w:val="left" w:pos="13764"/>
                <w:tab w:val="left" w:pos="14484"/>
                <w:tab w:val="left" w:pos="15204"/>
              </w:tabs>
              <w:suppressAutoHyphens/>
              <w:ind w:left="110"/>
              <w:jc w:val="both"/>
              <w:rPr>
                <w:rFonts w:ascii="Montserrat" w:eastAsia="Times New Roman" w:hAnsi="Montserrat"/>
                <w:sz w:val="14"/>
                <w:szCs w:val="14"/>
              </w:rPr>
            </w:pPr>
            <w:r w:rsidRPr="00EB619E">
              <w:rPr>
                <w:rFonts w:ascii="Montserrat" w:eastAsia="Times New Roman" w:hAnsi="Montserrat"/>
                <w:sz w:val="14"/>
                <w:szCs w:val="14"/>
              </w:rPr>
              <w:t>El resultado de multiplicar el precio unitario por la cantidad mínima ofertada del bien propuesto  de cada unidad almacenaría.</w:t>
            </w:r>
          </w:p>
        </w:tc>
      </w:tr>
      <w:tr w:rsidR="008320CD" w:rsidRPr="00EB619E" w14:paraId="0F6B4647" w14:textId="77777777" w:rsidTr="003C73D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F8A9B1" w14:textId="77777777" w:rsidR="008320CD" w:rsidRPr="00EB619E" w:rsidRDefault="008320CD" w:rsidP="008320CD">
            <w:pPr>
              <w:numPr>
                <w:ilvl w:val="12"/>
                <w:numId w:val="0"/>
              </w:numPr>
              <w:tabs>
                <w:tab w:val="left" w:pos="8789"/>
                <w:tab w:val="left" w:pos="10884"/>
                <w:tab w:val="left" w:pos="11604"/>
                <w:tab w:val="left" w:pos="12324"/>
                <w:tab w:val="left" w:pos="13044"/>
                <w:tab w:val="left" w:pos="13764"/>
                <w:tab w:val="left" w:pos="14484"/>
                <w:tab w:val="left" w:pos="15204"/>
              </w:tabs>
              <w:suppressAutoHyphens/>
              <w:ind w:left="170"/>
              <w:jc w:val="left"/>
              <w:rPr>
                <w:rFonts w:ascii="Montserrat" w:eastAsia="Times New Roman" w:hAnsi="Montserrat"/>
                <w:b/>
                <w:sz w:val="14"/>
                <w:szCs w:val="14"/>
              </w:rPr>
            </w:pPr>
            <w:r w:rsidRPr="00EB619E">
              <w:rPr>
                <w:rFonts w:ascii="Montserrat" w:eastAsia="Times New Roman" w:hAnsi="Montserrat"/>
                <w:b/>
                <w:sz w:val="14"/>
                <w:szCs w:val="14"/>
              </w:rPr>
              <w:t>21</w:t>
            </w:r>
          </w:p>
        </w:tc>
        <w:tc>
          <w:tcPr>
            <w:tcW w:w="2050" w:type="dxa"/>
            <w:tcBorders>
              <w:top w:val="single" w:sz="4" w:space="0" w:color="auto"/>
              <w:left w:val="single" w:sz="4" w:space="0" w:color="auto"/>
              <w:bottom w:val="single" w:sz="4" w:space="0" w:color="auto"/>
              <w:right w:val="single" w:sz="4" w:space="0" w:color="auto"/>
            </w:tcBorders>
          </w:tcPr>
          <w:p w14:paraId="75929D5A" w14:textId="77777777" w:rsidR="008320CD" w:rsidRPr="00EB619E" w:rsidRDefault="008320CD" w:rsidP="008320CD">
            <w:pPr>
              <w:tabs>
                <w:tab w:val="left" w:pos="8789"/>
                <w:tab w:val="left" w:pos="10884"/>
                <w:tab w:val="left" w:pos="11604"/>
                <w:tab w:val="left" w:pos="12324"/>
                <w:tab w:val="left" w:pos="13044"/>
                <w:tab w:val="left" w:pos="13764"/>
                <w:tab w:val="left" w:pos="14484"/>
                <w:tab w:val="left" w:pos="15204"/>
              </w:tabs>
              <w:suppressAutoHyphens/>
              <w:jc w:val="both"/>
              <w:rPr>
                <w:rFonts w:ascii="Montserrat" w:eastAsia="Times New Roman" w:hAnsi="Montserrat"/>
                <w:sz w:val="14"/>
                <w:szCs w:val="14"/>
              </w:rPr>
            </w:pPr>
            <w:r w:rsidRPr="00EB619E">
              <w:rPr>
                <w:rFonts w:ascii="Montserrat" w:eastAsia="Times New Roman" w:hAnsi="Montserrat"/>
                <w:sz w:val="14"/>
                <w:szCs w:val="14"/>
              </w:rPr>
              <w:t>Importe Máximo</w:t>
            </w:r>
          </w:p>
        </w:tc>
        <w:tc>
          <w:tcPr>
            <w:tcW w:w="7290" w:type="dxa"/>
            <w:tcBorders>
              <w:top w:val="single" w:sz="4" w:space="0" w:color="auto"/>
              <w:left w:val="single" w:sz="4" w:space="0" w:color="auto"/>
              <w:bottom w:val="single" w:sz="4" w:space="0" w:color="auto"/>
              <w:right w:val="single" w:sz="4" w:space="0" w:color="auto"/>
            </w:tcBorders>
          </w:tcPr>
          <w:p w14:paraId="14AB6C6D" w14:textId="77777777" w:rsidR="008320CD" w:rsidRPr="00EB619E" w:rsidRDefault="008320CD" w:rsidP="008320CD">
            <w:pPr>
              <w:tabs>
                <w:tab w:val="left" w:pos="8789"/>
                <w:tab w:val="left" w:pos="10884"/>
                <w:tab w:val="left" w:pos="11604"/>
                <w:tab w:val="left" w:pos="12324"/>
                <w:tab w:val="left" w:pos="13044"/>
                <w:tab w:val="left" w:pos="13764"/>
                <w:tab w:val="left" w:pos="14484"/>
                <w:tab w:val="left" w:pos="15204"/>
              </w:tabs>
              <w:suppressAutoHyphens/>
              <w:ind w:left="110"/>
              <w:jc w:val="both"/>
              <w:rPr>
                <w:rFonts w:ascii="Montserrat" w:eastAsia="Times New Roman" w:hAnsi="Montserrat"/>
                <w:sz w:val="14"/>
                <w:szCs w:val="14"/>
              </w:rPr>
            </w:pPr>
            <w:r w:rsidRPr="00EB619E">
              <w:rPr>
                <w:rFonts w:ascii="Montserrat" w:eastAsia="Times New Roman" w:hAnsi="Montserrat"/>
                <w:sz w:val="14"/>
                <w:szCs w:val="14"/>
              </w:rPr>
              <w:t>El resultado de multiplicar el precio unitario por la cantidad máxima ofertada del bien propuesto  de cada unidad almacenaría.</w:t>
            </w:r>
          </w:p>
        </w:tc>
      </w:tr>
      <w:tr w:rsidR="008320CD" w:rsidRPr="00EB619E" w14:paraId="3D9FCE1D" w14:textId="77777777" w:rsidTr="003C73D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73B982" w14:textId="77777777" w:rsidR="008320CD" w:rsidRPr="00EB619E" w:rsidRDefault="008320CD" w:rsidP="008320CD">
            <w:pPr>
              <w:numPr>
                <w:ilvl w:val="12"/>
                <w:numId w:val="0"/>
              </w:numPr>
              <w:tabs>
                <w:tab w:val="left" w:pos="8789"/>
                <w:tab w:val="left" w:pos="10884"/>
                <w:tab w:val="left" w:pos="11604"/>
                <w:tab w:val="left" w:pos="12324"/>
                <w:tab w:val="left" w:pos="13044"/>
                <w:tab w:val="left" w:pos="13764"/>
                <w:tab w:val="left" w:pos="14484"/>
                <w:tab w:val="left" w:pos="15204"/>
              </w:tabs>
              <w:suppressAutoHyphens/>
              <w:ind w:left="170"/>
              <w:jc w:val="left"/>
              <w:rPr>
                <w:rFonts w:ascii="Montserrat" w:eastAsia="Times New Roman" w:hAnsi="Montserrat"/>
                <w:b/>
                <w:sz w:val="14"/>
                <w:szCs w:val="14"/>
              </w:rPr>
            </w:pPr>
            <w:r w:rsidRPr="00EB619E">
              <w:rPr>
                <w:rFonts w:ascii="Montserrat" w:eastAsia="Times New Roman" w:hAnsi="Montserrat"/>
                <w:b/>
                <w:sz w:val="14"/>
                <w:szCs w:val="14"/>
              </w:rPr>
              <w:t>22</w:t>
            </w:r>
          </w:p>
        </w:tc>
        <w:tc>
          <w:tcPr>
            <w:tcW w:w="2050" w:type="dxa"/>
            <w:tcBorders>
              <w:top w:val="single" w:sz="4" w:space="0" w:color="auto"/>
              <w:left w:val="single" w:sz="4" w:space="0" w:color="auto"/>
              <w:bottom w:val="single" w:sz="4" w:space="0" w:color="auto"/>
              <w:right w:val="single" w:sz="4" w:space="0" w:color="auto"/>
            </w:tcBorders>
          </w:tcPr>
          <w:p w14:paraId="6FA06E0A" w14:textId="77777777" w:rsidR="008320CD" w:rsidRPr="00EB619E" w:rsidRDefault="008320CD" w:rsidP="008320CD">
            <w:pPr>
              <w:tabs>
                <w:tab w:val="left" w:pos="8789"/>
                <w:tab w:val="left" w:pos="10884"/>
                <w:tab w:val="left" w:pos="11604"/>
                <w:tab w:val="left" w:pos="12324"/>
                <w:tab w:val="left" w:pos="13044"/>
                <w:tab w:val="left" w:pos="13764"/>
                <w:tab w:val="left" w:pos="14484"/>
                <w:tab w:val="left" w:pos="15204"/>
              </w:tabs>
              <w:suppressAutoHyphens/>
              <w:jc w:val="both"/>
              <w:rPr>
                <w:rFonts w:ascii="Montserrat" w:eastAsia="Times New Roman" w:hAnsi="Montserrat"/>
                <w:sz w:val="14"/>
                <w:szCs w:val="14"/>
              </w:rPr>
            </w:pPr>
            <w:r w:rsidRPr="00EB619E">
              <w:rPr>
                <w:rFonts w:ascii="Montserrat" w:eastAsia="Times New Roman" w:hAnsi="Montserrat"/>
                <w:sz w:val="14"/>
                <w:szCs w:val="14"/>
              </w:rPr>
              <w:t>Sub total</w:t>
            </w:r>
          </w:p>
        </w:tc>
        <w:tc>
          <w:tcPr>
            <w:tcW w:w="7290" w:type="dxa"/>
            <w:tcBorders>
              <w:top w:val="single" w:sz="4" w:space="0" w:color="auto"/>
              <w:left w:val="single" w:sz="4" w:space="0" w:color="auto"/>
              <w:bottom w:val="single" w:sz="4" w:space="0" w:color="auto"/>
              <w:right w:val="single" w:sz="4" w:space="0" w:color="auto"/>
            </w:tcBorders>
          </w:tcPr>
          <w:p w14:paraId="78AA7036" w14:textId="77777777" w:rsidR="008320CD" w:rsidRPr="00EB619E" w:rsidRDefault="008320CD" w:rsidP="008320CD">
            <w:pPr>
              <w:tabs>
                <w:tab w:val="left" w:pos="8789"/>
                <w:tab w:val="left" w:pos="10884"/>
                <w:tab w:val="left" w:pos="11604"/>
                <w:tab w:val="left" w:pos="12324"/>
                <w:tab w:val="left" w:pos="13044"/>
                <w:tab w:val="left" w:pos="13764"/>
                <w:tab w:val="left" w:pos="14484"/>
                <w:tab w:val="left" w:pos="15204"/>
              </w:tabs>
              <w:suppressAutoHyphens/>
              <w:ind w:left="110"/>
              <w:jc w:val="both"/>
              <w:rPr>
                <w:rFonts w:ascii="Montserrat" w:eastAsia="Times New Roman" w:hAnsi="Montserrat"/>
                <w:sz w:val="14"/>
                <w:szCs w:val="14"/>
              </w:rPr>
            </w:pPr>
            <w:r w:rsidRPr="00EB619E">
              <w:rPr>
                <w:rFonts w:ascii="Montserrat" w:eastAsia="Times New Roman" w:hAnsi="Montserrat"/>
                <w:sz w:val="14"/>
                <w:szCs w:val="14"/>
              </w:rPr>
              <w:t xml:space="preserve">La suma de la columna del importe total </w:t>
            </w:r>
          </w:p>
        </w:tc>
      </w:tr>
      <w:tr w:rsidR="008320CD" w:rsidRPr="00EB619E" w14:paraId="7C7EEA57" w14:textId="77777777" w:rsidTr="003C73D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B30A2C" w14:textId="77777777" w:rsidR="008320CD" w:rsidRPr="00EB619E" w:rsidRDefault="008320CD" w:rsidP="008320CD">
            <w:pPr>
              <w:numPr>
                <w:ilvl w:val="12"/>
                <w:numId w:val="0"/>
              </w:numPr>
              <w:tabs>
                <w:tab w:val="left" w:pos="8789"/>
                <w:tab w:val="left" w:pos="10884"/>
                <w:tab w:val="left" w:pos="11604"/>
                <w:tab w:val="left" w:pos="12324"/>
                <w:tab w:val="left" w:pos="13044"/>
                <w:tab w:val="left" w:pos="13764"/>
                <w:tab w:val="left" w:pos="14484"/>
                <w:tab w:val="left" w:pos="15204"/>
              </w:tabs>
              <w:suppressAutoHyphens/>
              <w:ind w:left="170"/>
              <w:jc w:val="left"/>
              <w:rPr>
                <w:rFonts w:ascii="Montserrat" w:eastAsia="Times New Roman" w:hAnsi="Montserrat"/>
                <w:b/>
                <w:sz w:val="14"/>
                <w:szCs w:val="14"/>
              </w:rPr>
            </w:pPr>
            <w:r w:rsidRPr="00EB619E">
              <w:rPr>
                <w:rFonts w:ascii="Montserrat" w:eastAsia="Times New Roman" w:hAnsi="Montserrat"/>
                <w:b/>
                <w:sz w:val="14"/>
                <w:szCs w:val="14"/>
              </w:rPr>
              <w:t>23</w:t>
            </w:r>
          </w:p>
        </w:tc>
        <w:tc>
          <w:tcPr>
            <w:tcW w:w="2050" w:type="dxa"/>
            <w:tcBorders>
              <w:top w:val="single" w:sz="4" w:space="0" w:color="auto"/>
              <w:left w:val="single" w:sz="4" w:space="0" w:color="auto"/>
              <w:bottom w:val="single" w:sz="4" w:space="0" w:color="auto"/>
              <w:right w:val="single" w:sz="4" w:space="0" w:color="auto"/>
            </w:tcBorders>
          </w:tcPr>
          <w:p w14:paraId="0D9A1972" w14:textId="77777777" w:rsidR="008320CD" w:rsidRPr="00EB619E" w:rsidRDefault="008320CD" w:rsidP="008320CD">
            <w:pPr>
              <w:tabs>
                <w:tab w:val="left" w:pos="8789"/>
                <w:tab w:val="left" w:pos="10884"/>
                <w:tab w:val="left" w:pos="11604"/>
                <w:tab w:val="left" w:pos="12324"/>
                <w:tab w:val="left" w:pos="13044"/>
                <w:tab w:val="left" w:pos="13764"/>
                <w:tab w:val="left" w:pos="14484"/>
                <w:tab w:val="left" w:pos="15204"/>
              </w:tabs>
              <w:suppressAutoHyphens/>
              <w:jc w:val="both"/>
              <w:rPr>
                <w:rFonts w:ascii="Montserrat" w:eastAsia="Times New Roman" w:hAnsi="Montserrat"/>
                <w:sz w:val="14"/>
                <w:szCs w:val="14"/>
              </w:rPr>
            </w:pPr>
            <w:r w:rsidRPr="00EB619E">
              <w:rPr>
                <w:rFonts w:ascii="Montserrat" w:eastAsia="Times New Roman" w:hAnsi="Montserrat"/>
                <w:sz w:val="14"/>
                <w:szCs w:val="14"/>
              </w:rPr>
              <w:t>I. V. A.</w:t>
            </w:r>
          </w:p>
        </w:tc>
        <w:tc>
          <w:tcPr>
            <w:tcW w:w="7290" w:type="dxa"/>
            <w:tcBorders>
              <w:top w:val="single" w:sz="4" w:space="0" w:color="auto"/>
              <w:left w:val="single" w:sz="4" w:space="0" w:color="auto"/>
              <w:bottom w:val="single" w:sz="4" w:space="0" w:color="auto"/>
              <w:right w:val="single" w:sz="4" w:space="0" w:color="auto"/>
            </w:tcBorders>
          </w:tcPr>
          <w:p w14:paraId="6BCEED9F" w14:textId="77777777" w:rsidR="008320CD" w:rsidRPr="00EB619E" w:rsidRDefault="008320CD" w:rsidP="008320CD">
            <w:pPr>
              <w:tabs>
                <w:tab w:val="left" w:pos="8789"/>
                <w:tab w:val="left" w:pos="10884"/>
                <w:tab w:val="left" w:pos="11604"/>
                <w:tab w:val="left" w:pos="12324"/>
                <w:tab w:val="left" w:pos="13044"/>
                <w:tab w:val="left" w:pos="13764"/>
                <w:tab w:val="left" w:pos="14484"/>
                <w:tab w:val="left" w:pos="15204"/>
              </w:tabs>
              <w:suppressAutoHyphens/>
              <w:ind w:left="110"/>
              <w:jc w:val="both"/>
              <w:rPr>
                <w:rFonts w:ascii="Montserrat" w:eastAsia="Times New Roman" w:hAnsi="Montserrat"/>
                <w:sz w:val="14"/>
                <w:szCs w:val="14"/>
              </w:rPr>
            </w:pPr>
            <w:r w:rsidRPr="00EB619E">
              <w:rPr>
                <w:rFonts w:ascii="Montserrat" w:eastAsia="Times New Roman" w:hAnsi="Montserrat"/>
                <w:sz w:val="14"/>
                <w:szCs w:val="14"/>
              </w:rPr>
              <w:t>El importe correspondiente al I. V. A.</w:t>
            </w:r>
          </w:p>
        </w:tc>
      </w:tr>
      <w:tr w:rsidR="008320CD" w:rsidRPr="00EB619E" w14:paraId="1DF41D54" w14:textId="77777777" w:rsidTr="003C73D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0F5EE" w14:textId="77777777" w:rsidR="008320CD" w:rsidRPr="00EB619E" w:rsidRDefault="008320CD" w:rsidP="008320CD">
            <w:pPr>
              <w:numPr>
                <w:ilvl w:val="12"/>
                <w:numId w:val="0"/>
              </w:numPr>
              <w:tabs>
                <w:tab w:val="left" w:pos="8789"/>
                <w:tab w:val="left" w:pos="10884"/>
                <w:tab w:val="left" w:pos="11604"/>
                <w:tab w:val="left" w:pos="12324"/>
                <w:tab w:val="left" w:pos="13044"/>
                <w:tab w:val="left" w:pos="13764"/>
                <w:tab w:val="left" w:pos="14484"/>
                <w:tab w:val="left" w:pos="15204"/>
              </w:tabs>
              <w:suppressAutoHyphens/>
              <w:ind w:left="170"/>
              <w:jc w:val="left"/>
              <w:rPr>
                <w:rFonts w:ascii="Montserrat" w:eastAsia="Times New Roman" w:hAnsi="Montserrat"/>
                <w:b/>
                <w:sz w:val="14"/>
                <w:szCs w:val="14"/>
              </w:rPr>
            </w:pPr>
            <w:r w:rsidRPr="00EB619E">
              <w:rPr>
                <w:rFonts w:ascii="Montserrat" w:eastAsia="Times New Roman" w:hAnsi="Montserrat"/>
                <w:b/>
                <w:sz w:val="14"/>
                <w:szCs w:val="14"/>
              </w:rPr>
              <w:t>24</w:t>
            </w:r>
          </w:p>
        </w:tc>
        <w:tc>
          <w:tcPr>
            <w:tcW w:w="2050" w:type="dxa"/>
            <w:tcBorders>
              <w:top w:val="single" w:sz="4" w:space="0" w:color="auto"/>
              <w:left w:val="single" w:sz="4" w:space="0" w:color="auto"/>
              <w:bottom w:val="single" w:sz="4" w:space="0" w:color="auto"/>
              <w:right w:val="single" w:sz="4" w:space="0" w:color="auto"/>
            </w:tcBorders>
          </w:tcPr>
          <w:p w14:paraId="56177BB5" w14:textId="77777777" w:rsidR="008320CD" w:rsidRPr="00EB619E" w:rsidRDefault="008320CD" w:rsidP="008320CD">
            <w:pPr>
              <w:tabs>
                <w:tab w:val="left" w:pos="8789"/>
                <w:tab w:val="left" w:pos="10884"/>
                <w:tab w:val="left" w:pos="11604"/>
                <w:tab w:val="left" w:pos="12324"/>
                <w:tab w:val="left" w:pos="13044"/>
                <w:tab w:val="left" w:pos="13764"/>
                <w:tab w:val="left" w:pos="14484"/>
                <w:tab w:val="left" w:pos="15204"/>
              </w:tabs>
              <w:suppressAutoHyphens/>
              <w:jc w:val="both"/>
              <w:rPr>
                <w:rFonts w:ascii="Montserrat" w:eastAsia="Times New Roman" w:hAnsi="Montserrat"/>
                <w:sz w:val="14"/>
                <w:szCs w:val="14"/>
              </w:rPr>
            </w:pPr>
            <w:r w:rsidRPr="00EB619E">
              <w:rPr>
                <w:rFonts w:ascii="Montserrat" w:eastAsia="Times New Roman" w:hAnsi="Montserrat"/>
                <w:sz w:val="14"/>
                <w:szCs w:val="14"/>
              </w:rPr>
              <w:t>Total</w:t>
            </w:r>
          </w:p>
        </w:tc>
        <w:tc>
          <w:tcPr>
            <w:tcW w:w="7290" w:type="dxa"/>
            <w:tcBorders>
              <w:top w:val="single" w:sz="4" w:space="0" w:color="auto"/>
              <w:left w:val="single" w:sz="4" w:space="0" w:color="auto"/>
              <w:bottom w:val="single" w:sz="4" w:space="0" w:color="auto"/>
              <w:right w:val="single" w:sz="4" w:space="0" w:color="auto"/>
            </w:tcBorders>
          </w:tcPr>
          <w:p w14:paraId="5DF1BD32" w14:textId="77777777" w:rsidR="008320CD" w:rsidRPr="00EB619E" w:rsidRDefault="008320CD" w:rsidP="008320CD">
            <w:pPr>
              <w:tabs>
                <w:tab w:val="left" w:pos="8789"/>
                <w:tab w:val="left" w:pos="10884"/>
                <w:tab w:val="left" w:pos="11604"/>
                <w:tab w:val="left" w:pos="12324"/>
                <w:tab w:val="left" w:pos="13044"/>
                <w:tab w:val="left" w:pos="13764"/>
                <w:tab w:val="left" w:pos="14484"/>
                <w:tab w:val="left" w:pos="15204"/>
              </w:tabs>
              <w:suppressAutoHyphens/>
              <w:ind w:left="110"/>
              <w:jc w:val="both"/>
              <w:rPr>
                <w:rFonts w:ascii="Montserrat" w:eastAsia="Times New Roman" w:hAnsi="Montserrat"/>
                <w:sz w:val="14"/>
                <w:szCs w:val="14"/>
              </w:rPr>
            </w:pPr>
            <w:r w:rsidRPr="00EB619E">
              <w:rPr>
                <w:rFonts w:ascii="Montserrat" w:eastAsia="Times New Roman" w:hAnsi="Montserrat"/>
                <w:sz w:val="14"/>
                <w:szCs w:val="14"/>
              </w:rPr>
              <w:t>Suma del sub total más I. V. A.</w:t>
            </w:r>
          </w:p>
        </w:tc>
      </w:tr>
      <w:tr w:rsidR="008320CD" w:rsidRPr="00EB619E" w14:paraId="430E88FF" w14:textId="77777777" w:rsidTr="003C73D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15E427" w14:textId="77777777" w:rsidR="008320CD" w:rsidRPr="00EB619E" w:rsidRDefault="008320CD" w:rsidP="008320CD">
            <w:pPr>
              <w:numPr>
                <w:ilvl w:val="12"/>
                <w:numId w:val="0"/>
              </w:numPr>
              <w:tabs>
                <w:tab w:val="left" w:pos="8789"/>
                <w:tab w:val="left" w:pos="10884"/>
                <w:tab w:val="left" w:pos="11604"/>
                <w:tab w:val="left" w:pos="12324"/>
                <w:tab w:val="left" w:pos="13044"/>
                <w:tab w:val="left" w:pos="13764"/>
                <w:tab w:val="left" w:pos="14484"/>
                <w:tab w:val="left" w:pos="15204"/>
              </w:tabs>
              <w:suppressAutoHyphens/>
              <w:ind w:left="170"/>
              <w:jc w:val="left"/>
              <w:rPr>
                <w:rFonts w:ascii="Montserrat" w:eastAsia="Times New Roman" w:hAnsi="Montserrat"/>
                <w:b/>
                <w:sz w:val="14"/>
                <w:szCs w:val="14"/>
              </w:rPr>
            </w:pPr>
            <w:r w:rsidRPr="00EB619E">
              <w:rPr>
                <w:rFonts w:ascii="Montserrat" w:eastAsia="Times New Roman" w:hAnsi="Montserrat"/>
                <w:b/>
                <w:sz w:val="14"/>
                <w:szCs w:val="14"/>
              </w:rPr>
              <w:t>25</w:t>
            </w:r>
          </w:p>
        </w:tc>
        <w:tc>
          <w:tcPr>
            <w:tcW w:w="2050" w:type="dxa"/>
            <w:tcBorders>
              <w:top w:val="single" w:sz="4" w:space="0" w:color="auto"/>
              <w:left w:val="single" w:sz="4" w:space="0" w:color="auto"/>
              <w:bottom w:val="single" w:sz="4" w:space="0" w:color="auto"/>
              <w:right w:val="single" w:sz="4" w:space="0" w:color="auto"/>
            </w:tcBorders>
          </w:tcPr>
          <w:p w14:paraId="17DE6E55" w14:textId="77777777" w:rsidR="008320CD" w:rsidRPr="00EB619E" w:rsidRDefault="008320CD" w:rsidP="008320CD">
            <w:pPr>
              <w:tabs>
                <w:tab w:val="left" w:pos="8789"/>
                <w:tab w:val="left" w:pos="10884"/>
                <w:tab w:val="left" w:pos="11604"/>
                <w:tab w:val="left" w:pos="12324"/>
                <w:tab w:val="left" w:pos="13044"/>
                <w:tab w:val="left" w:pos="13764"/>
                <w:tab w:val="left" w:pos="14484"/>
                <w:tab w:val="left" w:pos="15204"/>
              </w:tabs>
              <w:suppressAutoHyphens/>
              <w:jc w:val="both"/>
              <w:rPr>
                <w:rFonts w:ascii="Montserrat" w:eastAsia="Times New Roman" w:hAnsi="Montserrat"/>
                <w:sz w:val="14"/>
                <w:szCs w:val="14"/>
              </w:rPr>
            </w:pPr>
            <w:r w:rsidRPr="00EB619E">
              <w:rPr>
                <w:rFonts w:ascii="Montserrat" w:eastAsia="Times New Roman" w:hAnsi="Montserrat"/>
                <w:sz w:val="14"/>
                <w:szCs w:val="14"/>
              </w:rPr>
              <w:t>Nombre, Cargo  y firma del representante legal</w:t>
            </w:r>
          </w:p>
        </w:tc>
        <w:tc>
          <w:tcPr>
            <w:tcW w:w="7290" w:type="dxa"/>
            <w:tcBorders>
              <w:top w:val="single" w:sz="4" w:space="0" w:color="auto"/>
              <w:left w:val="single" w:sz="4" w:space="0" w:color="auto"/>
              <w:bottom w:val="single" w:sz="4" w:space="0" w:color="auto"/>
              <w:right w:val="single" w:sz="4" w:space="0" w:color="auto"/>
            </w:tcBorders>
          </w:tcPr>
          <w:p w14:paraId="4B3B7544" w14:textId="77777777" w:rsidR="008320CD" w:rsidRPr="00EB619E" w:rsidRDefault="008320CD" w:rsidP="008320CD">
            <w:pPr>
              <w:tabs>
                <w:tab w:val="left" w:pos="8789"/>
                <w:tab w:val="left" w:pos="10884"/>
                <w:tab w:val="left" w:pos="11604"/>
                <w:tab w:val="left" w:pos="12324"/>
                <w:tab w:val="left" w:pos="13044"/>
                <w:tab w:val="left" w:pos="13764"/>
                <w:tab w:val="left" w:pos="14484"/>
                <w:tab w:val="left" w:pos="15204"/>
              </w:tabs>
              <w:suppressAutoHyphens/>
              <w:ind w:left="110"/>
              <w:jc w:val="both"/>
              <w:rPr>
                <w:rFonts w:ascii="Montserrat" w:eastAsia="Times New Roman" w:hAnsi="Montserrat"/>
                <w:sz w:val="14"/>
                <w:szCs w:val="14"/>
              </w:rPr>
            </w:pPr>
            <w:r w:rsidRPr="00EB619E">
              <w:rPr>
                <w:rFonts w:ascii="Montserrat" w:eastAsia="Times New Roman" w:hAnsi="Montserrat"/>
                <w:sz w:val="14"/>
                <w:szCs w:val="14"/>
              </w:rPr>
              <w:t>El nombre, firma y cargo del representante legal o apoderado del licitante, deberá firmar la propuesta, comprometiéndose por su representado a los términos de la proposición</w:t>
            </w:r>
          </w:p>
        </w:tc>
      </w:tr>
    </w:tbl>
    <w:p w14:paraId="1FAA6991" w14:textId="77777777" w:rsidR="008320CD" w:rsidRPr="008320CD" w:rsidRDefault="008320CD" w:rsidP="008320CD">
      <w:pPr>
        <w:suppressAutoHyphens/>
        <w:jc w:val="left"/>
        <w:rPr>
          <w:rFonts w:ascii="Montserrat" w:eastAsia="Times New Roman" w:hAnsi="Montserrat" w:cs="Arial"/>
          <w:sz w:val="22"/>
          <w:szCs w:val="22"/>
        </w:rPr>
      </w:pPr>
    </w:p>
    <w:p w14:paraId="67A0ABBA" w14:textId="77777777" w:rsidR="008320CD" w:rsidRPr="008320CD" w:rsidRDefault="008320CD" w:rsidP="008320CD">
      <w:pPr>
        <w:suppressAutoHyphens/>
        <w:rPr>
          <w:rFonts w:ascii="Montserrat" w:eastAsia="Times New Roman" w:hAnsi="Montserrat"/>
          <w:b/>
          <w:sz w:val="22"/>
          <w:szCs w:val="22"/>
        </w:rPr>
      </w:pPr>
    </w:p>
    <w:p w14:paraId="19E8E66C" w14:textId="77777777" w:rsidR="008320CD" w:rsidRPr="008320CD" w:rsidRDefault="008320CD" w:rsidP="008320CD">
      <w:pPr>
        <w:suppressAutoHyphens/>
        <w:rPr>
          <w:rFonts w:ascii="Montserrat" w:eastAsia="Times New Roman" w:hAnsi="Montserrat"/>
          <w:b/>
          <w:sz w:val="22"/>
          <w:szCs w:val="22"/>
        </w:rPr>
      </w:pPr>
    </w:p>
    <w:p w14:paraId="16DC8DA3" w14:textId="77777777" w:rsidR="008320CD" w:rsidRPr="008320CD" w:rsidRDefault="008320CD" w:rsidP="008320CD">
      <w:pPr>
        <w:suppressAutoHyphens/>
        <w:rPr>
          <w:rFonts w:ascii="Montserrat" w:eastAsia="Times New Roman" w:hAnsi="Montserrat"/>
          <w:b/>
          <w:sz w:val="22"/>
          <w:szCs w:val="22"/>
        </w:rPr>
      </w:pPr>
    </w:p>
    <w:p w14:paraId="263255DF" w14:textId="37D81356" w:rsidR="008320CD" w:rsidRDefault="008320CD" w:rsidP="008320CD">
      <w:pPr>
        <w:suppressAutoHyphens/>
        <w:rPr>
          <w:rFonts w:ascii="Montserrat" w:eastAsia="Times New Roman" w:hAnsi="Montserrat"/>
          <w:b/>
          <w:sz w:val="22"/>
          <w:szCs w:val="22"/>
        </w:rPr>
      </w:pPr>
    </w:p>
    <w:p w14:paraId="776A8ECC" w14:textId="4DF53007" w:rsidR="003E0658" w:rsidRDefault="003E0658" w:rsidP="008320CD">
      <w:pPr>
        <w:suppressAutoHyphens/>
        <w:rPr>
          <w:rFonts w:ascii="Montserrat" w:eastAsia="Times New Roman" w:hAnsi="Montserrat"/>
          <w:b/>
          <w:sz w:val="22"/>
          <w:szCs w:val="22"/>
        </w:rPr>
      </w:pPr>
    </w:p>
    <w:p w14:paraId="52406990" w14:textId="0C1E9E2B" w:rsidR="003E0658" w:rsidRDefault="003E0658" w:rsidP="008320CD">
      <w:pPr>
        <w:suppressAutoHyphens/>
        <w:rPr>
          <w:rFonts w:ascii="Montserrat" w:eastAsia="Times New Roman" w:hAnsi="Montserrat"/>
          <w:b/>
          <w:sz w:val="22"/>
          <w:szCs w:val="22"/>
        </w:rPr>
      </w:pPr>
    </w:p>
    <w:p w14:paraId="0DA69DD5" w14:textId="4C01AF6C" w:rsidR="003E0658" w:rsidRDefault="003E0658" w:rsidP="008320CD">
      <w:pPr>
        <w:suppressAutoHyphens/>
        <w:rPr>
          <w:rFonts w:ascii="Montserrat" w:eastAsia="Times New Roman" w:hAnsi="Montserrat"/>
          <w:b/>
          <w:sz w:val="22"/>
          <w:szCs w:val="22"/>
        </w:rPr>
      </w:pPr>
    </w:p>
    <w:p w14:paraId="77B3A12A" w14:textId="413ACDC8" w:rsidR="003E0658" w:rsidRDefault="003E0658" w:rsidP="008320CD">
      <w:pPr>
        <w:suppressAutoHyphens/>
        <w:rPr>
          <w:rFonts w:ascii="Montserrat" w:eastAsia="Times New Roman" w:hAnsi="Montserrat"/>
          <w:b/>
          <w:sz w:val="22"/>
          <w:szCs w:val="22"/>
        </w:rPr>
      </w:pPr>
    </w:p>
    <w:p w14:paraId="07F53F83" w14:textId="66922D80" w:rsidR="003E0658" w:rsidRDefault="003E0658" w:rsidP="008320CD">
      <w:pPr>
        <w:suppressAutoHyphens/>
        <w:rPr>
          <w:rFonts w:ascii="Montserrat" w:eastAsia="Times New Roman" w:hAnsi="Montserrat"/>
          <w:b/>
          <w:sz w:val="22"/>
          <w:szCs w:val="22"/>
        </w:rPr>
      </w:pPr>
    </w:p>
    <w:p w14:paraId="10E86816" w14:textId="3EEDCCA3" w:rsidR="003E0658" w:rsidRDefault="003E0658" w:rsidP="008320CD">
      <w:pPr>
        <w:suppressAutoHyphens/>
        <w:rPr>
          <w:rFonts w:ascii="Montserrat" w:eastAsia="Times New Roman" w:hAnsi="Montserrat"/>
          <w:b/>
          <w:sz w:val="22"/>
          <w:szCs w:val="22"/>
        </w:rPr>
      </w:pPr>
    </w:p>
    <w:p w14:paraId="43D06F58" w14:textId="2E4C4C8D" w:rsidR="003E0658" w:rsidRDefault="003E0658" w:rsidP="008320CD">
      <w:pPr>
        <w:suppressAutoHyphens/>
        <w:rPr>
          <w:rFonts w:ascii="Montserrat" w:eastAsia="Times New Roman" w:hAnsi="Montserrat"/>
          <w:b/>
          <w:sz w:val="22"/>
          <w:szCs w:val="22"/>
        </w:rPr>
      </w:pPr>
    </w:p>
    <w:p w14:paraId="40217EEF" w14:textId="600F7C20" w:rsidR="003E0658" w:rsidRDefault="003E0658" w:rsidP="008320CD">
      <w:pPr>
        <w:suppressAutoHyphens/>
        <w:rPr>
          <w:rFonts w:ascii="Montserrat" w:eastAsia="Times New Roman" w:hAnsi="Montserrat"/>
          <w:b/>
          <w:sz w:val="22"/>
          <w:szCs w:val="22"/>
        </w:rPr>
      </w:pPr>
    </w:p>
    <w:p w14:paraId="4D19C7A4" w14:textId="77777777" w:rsidR="003E0658" w:rsidRPr="008320CD" w:rsidRDefault="003E0658" w:rsidP="008320CD">
      <w:pPr>
        <w:suppressAutoHyphens/>
        <w:rPr>
          <w:rFonts w:ascii="Montserrat" w:eastAsia="Times New Roman" w:hAnsi="Montserrat"/>
          <w:b/>
          <w:sz w:val="22"/>
          <w:szCs w:val="22"/>
        </w:rPr>
      </w:pPr>
    </w:p>
    <w:p w14:paraId="74151391" w14:textId="77777777" w:rsidR="008320CD" w:rsidRPr="008320CD" w:rsidRDefault="008320CD" w:rsidP="008320CD">
      <w:pPr>
        <w:suppressAutoHyphens/>
        <w:rPr>
          <w:rFonts w:ascii="Montserrat" w:eastAsia="Times New Roman" w:hAnsi="Montserrat"/>
          <w:b/>
          <w:sz w:val="22"/>
          <w:szCs w:val="22"/>
        </w:rPr>
      </w:pPr>
      <w:r w:rsidRPr="008320CD">
        <w:rPr>
          <w:rFonts w:ascii="Montserrat" w:eastAsia="Times New Roman" w:hAnsi="Montserrat"/>
          <w:b/>
          <w:sz w:val="22"/>
          <w:szCs w:val="22"/>
        </w:rPr>
        <w:t>ANEXO NÚMERO 6 (SEIS)</w:t>
      </w:r>
    </w:p>
    <w:p w14:paraId="679C8D6C" w14:textId="77777777" w:rsidR="008320CD" w:rsidRPr="00EB619E" w:rsidRDefault="008320CD" w:rsidP="008320CD">
      <w:pPr>
        <w:suppressAutoHyphens/>
        <w:jc w:val="both"/>
        <w:rPr>
          <w:rFonts w:ascii="Montserrat" w:eastAsia="Times New Roman" w:hAnsi="Montserrat" w:cs="Arial"/>
          <w:sz w:val="14"/>
          <w:szCs w:val="14"/>
          <w:u w:val="single"/>
        </w:rPr>
      </w:pPr>
    </w:p>
    <w:p w14:paraId="7BEA49DD" w14:textId="77777777" w:rsidR="008320CD" w:rsidRPr="00EB619E" w:rsidRDefault="008320CD" w:rsidP="008320CD">
      <w:pPr>
        <w:suppressAutoHyphens/>
        <w:jc w:val="both"/>
        <w:rPr>
          <w:rFonts w:ascii="Montserrat" w:eastAsia="Times New Roman" w:hAnsi="Montserrat" w:cs="Arial"/>
          <w:sz w:val="14"/>
          <w:szCs w:val="14"/>
          <w:u w:val="single"/>
        </w:rPr>
      </w:pPr>
      <w:r w:rsidRPr="00EB619E">
        <w:rPr>
          <w:rFonts w:ascii="Montserrat" w:eastAsia="Times New Roman" w:hAnsi="Montserrat" w:cs="Arial"/>
          <w:sz w:val="14"/>
          <w:szCs w:val="14"/>
          <w:u w:val="single"/>
        </w:rPr>
        <w:t>________(nombre)             ,</w:t>
      </w:r>
      <w:r w:rsidRPr="00EB619E">
        <w:rPr>
          <w:rFonts w:ascii="Montserrat" w:eastAsia="Times New Roman" w:hAnsi="Montserrat" w:cs="Arial"/>
          <w:sz w:val="14"/>
          <w:szCs w:val="14"/>
        </w:rPr>
        <w:t xml:space="preserve"> manifiesto bajo protesta a decir verdad, que los datos aquí asentados son ciertos, así como que cuento con facultades suficientes para suscribir las proposiciones en la presente Licitación xxxxx, a nombre y representación de: </w:t>
      </w:r>
      <w:r w:rsidRPr="00EB619E">
        <w:rPr>
          <w:rFonts w:ascii="Montserrat" w:eastAsia="Times New Roman" w:hAnsi="Montserrat" w:cs="Arial"/>
          <w:sz w:val="14"/>
          <w:szCs w:val="14"/>
          <w:u w:val="single"/>
        </w:rPr>
        <w:t>___(persona física o moral)___.</w:t>
      </w:r>
    </w:p>
    <w:p w14:paraId="6620971F" w14:textId="77777777" w:rsidR="008320CD" w:rsidRPr="00EB619E" w:rsidRDefault="008320CD" w:rsidP="008320CD">
      <w:pPr>
        <w:suppressAutoHyphens/>
        <w:jc w:val="both"/>
        <w:rPr>
          <w:rFonts w:ascii="Montserrat" w:eastAsia="Times New Roman" w:hAnsi="Montserrat" w:cs="Arial"/>
          <w:sz w:val="14"/>
          <w:szCs w:val="14"/>
        </w:rPr>
      </w:pPr>
    </w:p>
    <w:p w14:paraId="0B527993" w14:textId="77777777" w:rsidR="008320CD" w:rsidRPr="00EB619E" w:rsidRDefault="008320CD" w:rsidP="008320CD">
      <w:pPr>
        <w:suppressAutoHyphens/>
        <w:jc w:val="left"/>
        <w:rPr>
          <w:rFonts w:ascii="Montserrat" w:eastAsia="Times New Roman" w:hAnsi="Montserrat" w:cs="Arial"/>
          <w:sz w:val="14"/>
          <w:szCs w:val="14"/>
        </w:rPr>
      </w:pPr>
      <w:r w:rsidRPr="00EB619E">
        <w:rPr>
          <w:rFonts w:ascii="Montserrat" w:eastAsia="Times New Roman" w:hAnsi="Montserrat" w:cs="Arial"/>
          <w:sz w:val="14"/>
          <w:szCs w:val="14"/>
        </w:rPr>
        <w:lastRenderedPageBreak/>
        <w:t>No. de la Licitación __________________________.</w:t>
      </w: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8320CD" w:rsidRPr="00EB619E" w14:paraId="7A4F26E8" w14:textId="77777777" w:rsidTr="003C73D9">
        <w:tc>
          <w:tcPr>
            <w:tcW w:w="10005" w:type="dxa"/>
            <w:tcBorders>
              <w:top w:val="single" w:sz="4" w:space="0" w:color="000000"/>
              <w:left w:val="single" w:sz="4" w:space="0" w:color="000000"/>
              <w:bottom w:val="single" w:sz="4" w:space="0" w:color="000000"/>
              <w:right w:val="single" w:sz="4" w:space="0" w:color="000000"/>
            </w:tcBorders>
          </w:tcPr>
          <w:p w14:paraId="760EB2CC" w14:textId="77777777" w:rsidR="008320CD" w:rsidRPr="00EB619E" w:rsidRDefault="008320CD" w:rsidP="008320CD">
            <w:pPr>
              <w:suppressAutoHyphens/>
              <w:snapToGrid w:val="0"/>
              <w:jc w:val="left"/>
              <w:rPr>
                <w:rFonts w:ascii="Montserrat" w:eastAsia="Times New Roman" w:hAnsi="Montserrat" w:cs="Arial"/>
                <w:sz w:val="14"/>
                <w:szCs w:val="14"/>
              </w:rPr>
            </w:pPr>
            <w:r w:rsidRPr="00EB619E">
              <w:rPr>
                <w:rFonts w:ascii="Montserrat" w:eastAsia="Times New Roman" w:hAnsi="Montserrat" w:cs="Arial"/>
                <w:sz w:val="14"/>
                <w:szCs w:val="14"/>
              </w:rPr>
              <w:t>Registro Federal de Contribuyentes:</w:t>
            </w:r>
          </w:p>
          <w:p w14:paraId="2CEE375E" w14:textId="77777777" w:rsidR="008320CD" w:rsidRPr="00EB619E" w:rsidRDefault="008320CD" w:rsidP="008320CD">
            <w:pPr>
              <w:suppressAutoHyphens/>
              <w:jc w:val="left"/>
              <w:rPr>
                <w:rFonts w:ascii="Montserrat" w:eastAsia="Times New Roman" w:hAnsi="Montserrat" w:cs="Arial"/>
                <w:sz w:val="14"/>
                <w:szCs w:val="14"/>
              </w:rPr>
            </w:pPr>
          </w:p>
          <w:p w14:paraId="49CEE358" w14:textId="77777777" w:rsidR="008320CD" w:rsidRPr="00EB619E" w:rsidRDefault="008320CD" w:rsidP="008320CD">
            <w:pPr>
              <w:suppressAutoHyphens/>
              <w:jc w:val="left"/>
              <w:rPr>
                <w:rFonts w:ascii="Montserrat" w:eastAsia="Times New Roman" w:hAnsi="Montserrat" w:cs="Arial"/>
                <w:sz w:val="14"/>
                <w:szCs w:val="14"/>
              </w:rPr>
            </w:pPr>
            <w:r w:rsidRPr="00EB619E">
              <w:rPr>
                <w:rFonts w:ascii="Montserrat" w:eastAsia="Times New Roman" w:hAnsi="Montserrat" w:cs="Arial"/>
                <w:sz w:val="14"/>
                <w:szCs w:val="14"/>
              </w:rPr>
              <w:t>Domicilio.- Los datos aquí registrados corresponderán al del domicilio fiscal del proveedor o prestador de servicios)</w:t>
            </w:r>
          </w:p>
          <w:p w14:paraId="20F48AC7" w14:textId="77777777" w:rsidR="008320CD" w:rsidRPr="00EB619E" w:rsidRDefault="008320CD" w:rsidP="008320CD">
            <w:pPr>
              <w:suppressAutoHyphens/>
              <w:jc w:val="left"/>
              <w:rPr>
                <w:rFonts w:ascii="Montserrat" w:eastAsia="Times New Roman" w:hAnsi="Montserrat" w:cs="Arial"/>
                <w:sz w:val="14"/>
                <w:szCs w:val="14"/>
              </w:rPr>
            </w:pPr>
          </w:p>
          <w:p w14:paraId="607CA5AB" w14:textId="77777777" w:rsidR="008320CD" w:rsidRPr="00EB619E" w:rsidRDefault="008320CD" w:rsidP="008320CD">
            <w:pPr>
              <w:suppressAutoHyphens/>
              <w:jc w:val="left"/>
              <w:rPr>
                <w:rFonts w:ascii="Montserrat" w:eastAsia="Times New Roman" w:hAnsi="Montserrat" w:cs="Arial"/>
                <w:sz w:val="14"/>
                <w:szCs w:val="14"/>
              </w:rPr>
            </w:pPr>
            <w:r w:rsidRPr="00EB619E">
              <w:rPr>
                <w:rFonts w:ascii="Montserrat" w:eastAsia="Times New Roman" w:hAnsi="Montserrat" w:cs="Arial"/>
                <w:sz w:val="14"/>
                <w:szCs w:val="14"/>
              </w:rPr>
              <w:t>Calle y número:</w:t>
            </w:r>
          </w:p>
          <w:p w14:paraId="28EC85DC" w14:textId="77777777" w:rsidR="008320CD" w:rsidRPr="00EB619E" w:rsidRDefault="008320CD" w:rsidP="008320CD">
            <w:pPr>
              <w:suppressAutoHyphens/>
              <w:jc w:val="left"/>
              <w:rPr>
                <w:rFonts w:ascii="Montserrat" w:eastAsia="Times New Roman" w:hAnsi="Montserrat" w:cs="Arial"/>
                <w:sz w:val="14"/>
                <w:szCs w:val="14"/>
              </w:rPr>
            </w:pPr>
          </w:p>
          <w:p w14:paraId="14D8229D" w14:textId="77777777" w:rsidR="008320CD" w:rsidRPr="00EB619E" w:rsidRDefault="008320CD" w:rsidP="008320CD">
            <w:pPr>
              <w:tabs>
                <w:tab w:val="center" w:pos="4419"/>
                <w:tab w:val="left" w:pos="4536"/>
                <w:tab w:val="right" w:pos="8838"/>
              </w:tabs>
              <w:suppressAutoHyphens/>
              <w:jc w:val="left"/>
              <w:rPr>
                <w:rFonts w:ascii="Montserrat" w:eastAsia="Times New Roman" w:hAnsi="Montserrat" w:cs="Arial"/>
                <w:sz w:val="14"/>
                <w:szCs w:val="14"/>
                <w:lang w:val="es-ES_tradnl"/>
              </w:rPr>
            </w:pPr>
            <w:r w:rsidRPr="00EB619E">
              <w:rPr>
                <w:rFonts w:ascii="Montserrat" w:eastAsia="Times New Roman" w:hAnsi="Montserrat" w:cs="Arial"/>
                <w:sz w:val="14"/>
                <w:szCs w:val="14"/>
                <w:lang w:val="es-ES_tradnl"/>
              </w:rPr>
              <w:t>Colonia:                                                    Alcaldía o Municipio:</w:t>
            </w:r>
          </w:p>
          <w:p w14:paraId="42B4A4C5" w14:textId="77777777" w:rsidR="008320CD" w:rsidRPr="00EB619E" w:rsidRDefault="008320CD" w:rsidP="008320CD">
            <w:pPr>
              <w:tabs>
                <w:tab w:val="center" w:pos="4419"/>
                <w:tab w:val="left" w:pos="4536"/>
                <w:tab w:val="right" w:pos="8838"/>
              </w:tabs>
              <w:suppressAutoHyphens/>
              <w:jc w:val="left"/>
              <w:rPr>
                <w:rFonts w:ascii="Montserrat" w:eastAsia="Times New Roman" w:hAnsi="Montserrat" w:cs="Arial"/>
                <w:sz w:val="14"/>
                <w:szCs w:val="14"/>
                <w:lang w:val="es-ES_tradnl"/>
              </w:rPr>
            </w:pPr>
          </w:p>
          <w:p w14:paraId="2721FB33" w14:textId="77777777" w:rsidR="008320CD" w:rsidRPr="00EB619E" w:rsidRDefault="008320CD" w:rsidP="008320CD">
            <w:pPr>
              <w:tabs>
                <w:tab w:val="center" w:pos="4419"/>
                <w:tab w:val="left" w:pos="4536"/>
                <w:tab w:val="right" w:pos="8838"/>
              </w:tabs>
              <w:suppressAutoHyphens/>
              <w:jc w:val="left"/>
              <w:rPr>
                <w:rFonts w:ascii="Montserrat" w:eastAsia="Times New Roman" w:hAnsi="Montserrat" w:cs="Arial"/>
                <w:sz w:val="14"/>
                <w:szCs w:val="14"/>
                <w:lang w:val="es-ES_tradnl"/>
              </w:rPr>
            </w:pPr>
            <w:r w:rsidRPr="00EB619E">
              <w:rPr>
                <w:rFonts w:ascii="Montserrat" w:eastAsia="Times New Roman" w:hAnsi="Montserrat" w:cs="Arial"/>
                <w:sz w:val="14"/>
                <w:szCs w:val="14"/>
                <w:lang w:val="es-ES_tradnl"/>
              </w:rPr>
              <w:t>Código Postal:                                          Entidad federativa:</w:t>
            </w:r>
          </w:p>
          <w:p w14:paraId="5DAEA100" w14:textId="77777777" w:rsidR="008320CD" w:rsidRPr="00EB619E" w:rsidRDefault="008320CD" w:rsidP="008320CD">
            <w:pPr>
              <w:tabs>
                <w:tab w:val="center" w:pos="4419"/>
                <w:tab w:val="left" w:pos="4536"/>
                <w:tab w:val="right" w:pos="8838"/>
              </w:tabs>
              <w:suppressAutoHyphens/>
              <w:jc w:val="left"/>
              <w:rPr>
                <w:rFonts w:ascii="Montserrat" w:eastAsia="Times New Roman" w:hAnsi="Montserrat" w:cs="Arial"/>
                <w:sz w:val="14"/>
                <w:szCs w:val="14"/>
                <w:lang w:val="es-ES_tradnl"/>
              </w:rPr>
            </w:pPr>
          </w:p>
          <w:p w14:paraId="0F63762A" w14:textId="77777777" w:rsidR="008320CD" w:rsidRPr="00EB619E" w:rsidRDefault="008320CD" w:rsidP="008320CD">
            <w:pPr>
              <w:tabs>
                <w:tab w:val="center" w:pos="4419"/>
                <w:tab w:val="left" w:pos="4536"/>
                <w:tab w:val="right" w:pos="8838"/>
              </w:tabs>
              <w:suppressAutoHyphens/>
              <w:jc w:val="left"/>
              <w:rPr>
                <w:rFonts w:ascii="Montserrat" w:eastAsia="Times New Roman" w:hAnsi="Montserrat" w:cs="Arial"/>
                <w:sz w:val="14"/>
                <w:szCs w:val="14"/>
                <w:lang w:val="es-ES_tradnl"/>
              </w:rPr>
            </w:pPr>
            <w:r w:rsidRPr="00EB619E">
              <w:rPr>
                <w:rFonts w:ascii="Montserrat" w:eastAsia="Times New Roman" w:hAnsi="Montserrat" w:cs="Arial"/>
                <w:sz w:val="14"/>
                <w:szCs w:val="14"/>
                <w:lang w:val="es-ES_tradnl"/>
              </w:rPr>
              <w:t>Teléfonos:                                                Fax:</w:t>
            </w:r>
          </w:p>
          <w:p w14:paraId="75B8D1B7" w14:textId="77777777" w:rsidR="008320CD" w:rsidRPr="00EB619E" w:rsidRDefault="008320CD" w:rsidP="008320CD">
            <w:pPr>
              <w:tabs>
                <w:tab w:val="center" w:pos="4419"/>
                <w:tab w:val="left" w:pos="4536"/>
                <w:tab w:val="right" w:pos="8838"/>
              </w:tabs>
              <w:suppressAutoHyphens/>
              <w:jc w:val="left"/>
              <w:rPr>
                <w:rFonts w:ascii="Montserrat" w:eastAsia="Times New Roman" w:hAnsi="Montserrat" w:cs="Arial"/>
                <w:sz w:val="14"/>
                <w:szCs w:val="14"/>
                <w:lang w:val="es-ES_tradnl"/>
              </w:rPr>
            </w:pPr>
          </w:p>
          <w:p w14:paraId="4E525CFB" w14:textId="77777777" w:rsidR="008320CD" w:rsidRPr="00EB619E" w:rsidRDefault="008320CD" w:rsidP="008320CD">
            <w:pPr>
              <w:tabs>
                <w:tab w:val="center" w:pos="4419"/>
                <w:tab w:val="left" w:pos="4536"/>
                <w:tab w:val="right" w:pos="8838"/>
              </w:tabs>
              <w:suppressAutoHyphens/>
              <w:jc w:val="left"/>
              <w:rPr>
                <w:rFonts w:ascii="Montserrat" w:eastAsia="Times New Roman" w:hAnsi="Montserrat" w:cs="Arial"/>
                <w:sz w:val="14"/>
                <w:szCs w:val="14"/>
                <w:lang w:val="es-ES_tradnl"/>
              </w:rPr>
            </w:pPr>
            <w:r w:rsidRPr="00EB619E">
              <w:rPr>
                <w:rFonts w:ascii="Montserrat" w:eastAsia="Times New Roman" w:hAnsi="Montserrat" w:cs="Arial"/>
                <w:sz w:val="14"/>
                <w:szCs w:val="14"/>
                <w:lang w:val="es-ES_tradnl"/>
              </w:rPr>
              <w:t>Correo electrónico:</w:t>
            </w:r>
          </w:p>
          <w:p w14:paraId="48C5DAA1" w14:textId="77777777" w:rsidR="008320CD" w:rsidRPr="00EB619E" w:rsidRDefault="008320CD" w:rsidP="008320CD">
            <w:pPr>
              <w:tabs>
                <w:tab w:val="center" w:pos="4419"/>
                <w:tab w:val="left" w:pos="4536"/>
                <w:tab w:val="right" w:pos="8838"/>
              </w:tabs>
              <w:suppressAutoHyphens/>
              <w:jc w:val="left"/>
              <w:rPr>
                <w:rFonts w:ascii="Montserrat" w:eastAsia="Times New Roman" w:hAnsi="Montserrat" w:cs="Arial"/>
                <w:sz w:val="14"/>
                <w:szCs w:val="14"/>
                <w:lang w:val="es-ES_tradnl"/>
              </w:rPr>
            </w:pPr>
          </w:p>
          <w:p w14:paraId="69613D55" w14:textId="77777777" w:rsidR="008320CD" w:rsidRPr="00EB619E" w:rsidRDefault="008320CD" w:rsidP="008320CD">
            <w:pPr>
              <w:tabs>
                <w:tab w:val="center" w:pos="4419"/>
                <w:tab w:val="left" w:pos="4536"/>
                <w:tab w:val="right" w:pos="8838"/>
              </w:tabs>
              <w:suppressAutoHyphens/>
              <w:jc w:val="left"/>
              <w:rPr>
                <w:rFonts w:ascii="Montserrat" w:eastAsia="Times New Roman" w:hAnsi="Montserrat" w:cs="Arial"/>
                <w:sz w:val="14"/>
                <w:szCs w:val="14"/>
                <w:lang w:val="es-ES_tradnl"/>
              </w:rPr>
            </w:pPr>
            <w:r w:rsidRPr="00EB619E">
              <w:rPr>
                <w:rFonts w:ascii="Montserrat" w:eastAsia="Times New Roman" w:hAnsi="Montserrat" w:cs="Arial"/>
                <w:sz w:val="14"/>
                <w:szCs w:val="14"/>
                <w:lang w:val="es-ES_tradnl"/>
              </w:rPr>
              <w:t xml:space="preserve">No. de la escritura pública en la que consta su acta constitutiva:                Fecha             Duración              </w:t>
            </w:r>
          </w:p>
          <w:p w14:paraId="527AE6D4" w14:textId="77777777" w:rsidR="008320CD" w:rsidRPr="00EB619E" w:rsidRDefault="008320CD" w:rsidP="008320CD">
            <w:pPr>
              <w:tabs>
                <w:tab w:val="center" w:pos="4419"/>
                <w:tab w:val="left" w:pos="4536"/>
                <w:tab w:val="right" w:pos="8838"/>
              </w:tabs>
              <w:suppressAutoHyphens/>
              <w:jc w:val="left"/>
              <w:rPr>
                <w:rFonts w:ascii="Montserrat" w:eastAsia="Times New Roman" w:hAnsi="Montserrat" w:cs="Arial"/>
                <w:sz w:val="14"/>
                <w:szCs w:val="14"/>
                <w:lang w:val="es-ES_tradnl"/>
              </w:rPr>
            </w:pPr>
          </w:p>
          <w:p w14:paraId="4FF64402" w14:textId="77777777" w:rsidR="008320CD" w:rsidRPr="00EB619E" w:rsidRDefault="008320CD" w:rsidP="008320CD">
            <w:pPr>
              <w:tabs>
                <w:tab w:val="center" w:pos="4419"/>
                <w:tab w:val="left" w:pos="4536"/>
                <w:tab w:val="right" w:pos="8838"/>
              </w:tabs>
              <w:suppressAutoHyphens/>
              <w:jc w:val="left"/>
              <w:rPr>
                <w:rFonts w:ascii="Montserrat" w:eastAsia="Times New Roman" w:hAnsi="Montserrat" w:cs="Arial"/>
                <w:sz w:val="14"/>
                <w:szCs w:val="14"/>
                <w:lang w:val="es-ES_tradnl"/>
              </w:rPr>
            </w:pPr>
            <w:r w:rsidRPr="00EB619E">
              <w:rPr>
                <w:rFonts w:ascii="Montserrat" w:eastAsia="Times New Roman" w:hAnsi="Montserrat" w:cs="Arial"/>
                <w:sz w:val="14"/>
                <w:szCs w:val="14"/>
                <w:lang w:val="es-ES_tradnl"/>
              </w:rPr>
              <w:t>Nombre, número y lugar del Notario Público ante el cual se protocolizó la misma:</w:t>
            </w:r>
          </w:p>
          <w:p w14:paraId="359BD745" w14:textId="77777777" w:rsidR="008320CD" w:rsidRPr="00EB619E" w:rsidRDefault="008320CD" w:rsidP="008320CD">
            <w:pPr>
              <w:tabs>
                <w:tab w:val="center" w:pos="4419"/>
                <w:tab w:val="left" w:pos="4536"/>
                <w:tab w:val="right" w:pos="8838"/>
              </w:tabs>
              <w:suppressAutoHyphens/>
              <w:jc w:val="left"/>
              <w:rPr>
                <w:rFonts w:ascii="Montserrat" w:eastAsia="Times New Roman" w:hAnsi="Montserrat" w:cs="Arial"/>
                <w:sz w:val="14"/>
                <w:szCs w:val="14"/>
                <w:lang w:val="es-ES_tradnl"/>
              </w:rPr>
            </w:pPr>
          </w:p>
          <w:p w14:paraId="369E440A" w14:textId="77777777" w:rsidR="008320CD" w:rsidRPr="00EB619E" w:rsidRDefault="008320CD" w:rsidP="008320CD">
            <w:pPr>
              <w:tabs>
                <w:tab w:val="center" w:pos="4419"/>
                <w:tab w:val="left" w:pos="4536"/>
                <w:tab w:val="right" w:pos="8838"/>
              </w:tabs>
              <w:suppressAutoHyphens/>
              <w:jc w:val="left"/>
              <w:rPr>
                <w:rFonts w:ascii="Montserrat" w:eastAsia="Times New Roman" w:hAnsi="Montserrat" w:cs="Arial"/>
                <w:sz w:val="14"/>
                <w:szCs w:val="14"/>
                <w:lang w:val="es-ES_tradnl"/>
              </w:rPr>
            </w:pPr>
            <w:r w:rsidRPr="00EB619E">
              <w:rPr>
                <w:rFonts w:ascii="Montserrat" w:eastAsia="Times New Roman" w:hAnsi="Montserrat" w:cs="Arial"/>
                <w:sz w:val="14"/>
                <w:szCs w:val="14"/>
                <w:lang w:val="es-ES_tradnl"/>
              </w:rPr>
              <w:t>Relación de socios o asociados.-</w:t>
            </w:r>
          </w:p>
          <w:p w14:paraId="70A50288" w14:textId="77777777" w:rsidR="008320CD" w:rsidRPr="00EB619E" w:rsidRDefault="008320CD" w:rsidP="008320CD">
            <w:pPr>
              <w:tabs>
                <w:tab w:val="center" w:pos="4419"/>
                <w:tab w:val="left" w:pos="4536"/>
                <w:tab w:val="right" w:pos="8838"/>
              </w:tabs>
              <w:suppressAutoHyphens/>
              <w:jc w:val="left"/>
              <w:rPr>
                <w:rFonts w:ascii="Montserrat" w:eastAsia="Times New Roman" w:hAnsi="Montserrat" w:cs="Arial"/>
                <w:sz w:val="14"/>
                <w:szCs w:val="14"/>
                <w:lang w:val="es-ES_tradnl"/>
              </w:rPr>
            </w:pPr>
            <w:r w:rsidRPr="00EB619E">
              <w:rPr>
                <w:rFonts w:ascii="Montserrat" w:eastAsia="Times New Roman" w:hAnsi="Montserrat" w:cs="Arial"/>
                <w:sz w:val="14"/>
                <w:szCs w:val="14"/>
                <w:lang w:val="es-ES_tradnl"/>
              </w:rPr>
              <w:t>Apellido Paterno:                                    Apellido Materno:                           Nombre(s):</w:t>
            </w:r>
          </w:p>
          <w:p w14:paraId="055EFF84" w14:textId="77777777" w:rsidR="008320CD" w:rsidRPr="00EB619E" w:rsidRDefault="008320CD" w:rsidP="008320CD">
            <w:pPr>
              <w:tabs>
                <w:tab w:val="center" w:pos="4419"/>
                <w:tab w:val="left" w:pos="4536"/>
                <w:tab w:val="right" w:pos="8838"/>
              </w:tabs>
              <w:suppressAutoHyphens/>
              <w:jc w:val="left"/>
              <w:rPr>
                <w:rFonts w:ascii="Montserrat" w:eastAsia="Times New Roman" w:hAnsi="Montserrat" w:cs="Arial"/>
                <w:sz w:val="14"/>
                <w:szCs w:val="14"/>
                <w:lang w:val="es-ES_tradnl"/>
              </w:rPr>
            </w:pPr>
          </w:p>
          <w:p w14:paraId="287D11D8" w14:textId="77777777" w:rsidR="008320CD" w:rsidRPr="00EB619E" w:rsidRDefault="008320CD" w:rsidP="008320CD">
            <w:pPr>
              <w:tabs>
                <w:tab w:val="center" w:pos="4419"/>
                <w:tab w:val="left" w:pos="4536"/>
                <w:tab w:val="right" w:pos="8838"/>
              </w:tabs>
              <w:suppressAutoHyphens/>
              <w:jc w:val="left"/>
              <w:rPr>
                <w:rFonts w:ascii="Montserrat" w:eastAsia="Times New Roman" w:hAnsi="Montserrat" w:cs="Arial"/>
                <w:sz w:val="14"/>
                <w:szCs w:val="14"/>
                <w:lang w:val="es-ES_tradnl"/>
              </w:rPr>
            </w:pPr>
            <w:r w:rsidRPr="00EB619E">
              <w:rPr>
                <w:rFonts w:ascii="Montserrat" w:eastAsia="Times New Roman" w:hAnsi="Montserrat" w:cs="Arial"/>
                <w:sz w:val="14"/>
                <w:szCs w:val="14"/>
                <w:lang w:val="es-ES_tradnl"/>
              </w:rPr>
              <w:t>Descripción del objeto social:</w:t>
            </w:r>
          </w:p>
          <w:p w14:paraId="6122495C" w14:textId="77777777" w:rsidR="008320CD" w:rsidRPr="00EB619E" w:rsidRDefault="008320CD" w:rsidP="008320CD">
            <w:pPr>
              <w:tabs>
                <w:tab w:val="center" w:pos="4419"/>
                <w:tab w:val="left" w:pos="4536"/>
                <w:tab w:val="right" w:pos="8838"/>
              </w:tabs>
              <w:suppressAutoHyphens/>
              <w:jc w:val="left"/>
              <w:rPr>
                <w:rFonts w:ascii="Montserrat" w:eastAsia="Times New Roman" w:hAnsi="Montserrat" w:cs="Arial"/>
                <w:sz w:val="14"/>
                <w:szCs w:val="14"/>
                <w:lang w:val="es-ES_tradnl"/>
              </w:rPr>
            </w:pPr>
          </w:p>
          <w:p w14:paraId="7B65299B" w14:textId="77777777" w:rsidR="008320CD" w:rsidRPr="00EB619E" w:rsidRDefault="008320CD" w:rsidP="008320CD">
            <w:pPr>
              <w:tabs>
                <w:tab w:val="center" w:pos="4419"/>
                <w:tab w:val="left" w:pos="4536"/>
                <w:tab w:val="right" w:pos="8838"/>
              </w:tabs>
              <w:suppressAutoHyphens/>
              <w:jc w:val="left"/>
              <w:rPr>
                <w:rFonts w:ascii="Montserrat" w:eastAsia="Times New Roman" w:hAnsi="Montserrat" w:cs="Arial"/>
                <w:sz w:val="14"/>
                <w:szCs w:val="14"/>
                <w:lang w:val="es-ES_tradnl"/>
              </w:rPr>
            </w:pPr>
            <w:r w:rsidRPr="00EB619E">
              <w:rPr>
                <w:rFonts w:ascii="Montserrat" w:eastAsia="Times New Roman" w:hAnsi="Montserrat" w:cs="Arial"/>
                <w:sz w:val="14"/>
                <w:szCs w:val="14"/>
                <w:lang w:val="es-ES_tradnl"/>
              </w:rPr>
              <w:t>Reformas al acta constitutiva que incidan con el objeto del procedimiento.</w:t>
            </w:r>
          </w:p>
          <w:p w14:paraId="72FA21AE" w14:textId="77777777" w:rsidR="008320CD" w:rsidRPr="00EB619E" w:rsidRDefault="008320CD" w:rsidP="008320CD">
            <w:pPr>
              <w:suppressAutoHyphens/>
              <w:jc w:val="left"/>
              <w:rPr>
                <w:rFonts w:ascii="Montserrat" w:eastAsia="Times New Roman" w:hAnsi="Montserrat" w:cs="Arial"/>
                <w:sz w:val="14"/>
                <w:szCs w:val="14"/>
              </w:rPr>
            </w:pPr>
          </w:p>
          <w:p w14:paraId="00EB1284" w14:textId="77777777" w:rsidR="008320CD" w:rsidRPr="00EB619E" w:rsidRDefault="008320CD" w:rsidP="008320CD">
            <w:pPr>
              <w:tabs>
                <w:tab w:val="center" w:pos="4419"/>
                <w:tab w:val="left" w:pos="4536"/>
                <w:tab w:val="right" w:pos="8838"/>
              </w:tabs>
              <w:suppressAutoHyphens/>
              <w:jc w:val="left"/>
              <w:rPr>
                <w:rFonts w:ascii="Montserrat" w:eastAsia="Times New Roman" w:hAnsi="Montserrat" w:cs="Arial"/>
                <w:sz w:val="14"/>
                <w:szCs w:val="14"/>
                <w:lang w:val="es-ES_tradnl"/>
              </w:rPr>
            </w:pPr>
            <w:r w:rsidRPr="00EB619E">
              <w:rPr>
                <w:rFonts w:ascii="Montserrat" w:eastAsia="Times New Roman" w:hAnsi="Montserrat" w:cs="Arial"/>
                <w:sz w:val="14"/>
                <w:szCs w:val="14"/>
                <w:lang w:val="es-ES_tradnl"/>
              </w:rPr>
              <w:t>Fecha y datos de inscripción en el Registro Público correspondiente.</w:t>
            </w:r>
          </w:p>
          <w:p w14:paraId="553200A2" w14:textId="77777777" w:rsidR="008320CD" w:rsidRPr="00EB619E" w:rsidRDefault="008320CD" w:rsidP="008320CD">
            <w:pPr>
              <w:suppressAutoHyphens/>
              <w:jc w:val="left"/>
              <w:rPr>
                <w:rFonts w:ascii="Montserrat" w:eastAsia="Times New Roman" w:hAnsi="Montserrat" w:cs="Arial"/>
                <w:sz w:val="14"/>
                <w:szCs w:val="14"/>
                <w:lang w:val="es-ES_tradnl"/>
              </w:rPr>
            </w:pPr>
          </w:p>
        </w:tc>
      </w:tr>
    </w:tbl>
    <w:p w14:paraId="499498B4" w14:textId="77777777" w:rsidR="008320CD" w:rsidRPr="00EB619E" w:rsidRDefault="008320CD" w:rsidP="008320CD">
      <w:pPr>
        <w:suppressAutoHyphens/>
        <w:jc w:val="left"/>
        <w:rPr>
          <w:rFonts w:ascii="Montserrat" w:eastAsia="Times New Roman" w:hAnsi="Montserrat"/>
          <w:sz w:val="14"/>
          <w:szCs w:val="14"/>
        </w:rPr>
      </w:pP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8320CD" w:rsidRPr="00EB619E" w14:paraId="7D6D5F8C" w14:textId="77777777" w:rsidTr="003C73D9">
        <w:tc>
          <w:tcPr>
            <w:tcW w:w="10005" w:type="dxa"/>
            <w:tcBorders>
              <w:top w:val="single" w:sz="4" w:space="0" w:color="000000"/>
              <w:left w:val="single" w:sz="4" w:space="0" w:color="000000"/>
              <w:bottom w:val="single" w:sz="4" w:space="0" w:color="000000"/>
              <w:right w:val="single" w:sz="4" w:space="0" w:color="000000"/>
            </w:tcBorders>
          </w:tcPr>
          <w:p w14:paraId="64B30622" w14:textId="77777777" w:rsidR="008320CD" w:rsidRPr="00EB619E" w:rsidRDefault="008320CD" w:rsidP="008320CD">
            <w:pPr>
              <w:suppressAutoHyphens/>
              <w:snapToGrid w:val="0"/>
              <w:jc w:val="left"/>
              <w:rPr>
                <w:rFonts w:ascii="Montserrat" w:eastAsia="Times New Roman" w:hAnsi="Montserrat" w:cs="Arial"/>
                <w:sz w:val="14"/>
                <w:szCs w:val="14"/>
              </w:rPr>
            </w:pPr>
            <w:r w:rsidRPr="00EB619E">
              <w:rPr>
                <w:rFonts w:ascii="Montserrat" w:eastAsia="Times New Roman" w:hAnsi="Montserrat" w:cs="Arial"/>
                <w:sz w:val="14"/>
                <w:szCs w:val="14"/>
              </w:rPr>
              <w:t>Nombre del apoderado o representante y RFC.</w:t>
            </w:r>
          </w:p>
          <w:p w14:paraId="42FF30E6" w14:textId="77777777" w:rsidR="008320CD" w:rsidRPr="00EB619E" w:rsidRDefault="008320CD" w:rsidP="008320CD">
            <w:pPr>
              <w:suppressAutoHyphens/>
              <w:jc w:val="left"/>
              <w:rPr>
                <w:rFonts w:ascii="Montserrat" w:eastAsia="Times New Roman" w:hAnsi="Montserrat" w:cs="Arial"/>
                <w:sz w:val="14"/>
                <w:szCs w:val="14"/>
              </w:rPr>
            </w:pPr>
          </w:p>
          <w:p w14:paraId="5303CCA2" w14:textId="77777777" w:rsidR="008320CD" w:rsidRPr="00EB619E" w:rsidRDefault="008320CD" w:rsidP="008320CD">
            <w:pPr>
              <w:suppressAutoHyphens/>
              <w:jc w:val="left"/>
              <w:rPr>
                <w:rFonts w:ascii="Montserrat" w:eastAsia="Times New Roman" w:hAnsi="Montserrat" w:cs="Arial"/>
                <w:sz w:val="14"/>
                <w:szCs w:val="14"/>
              </w:rPr>
            </w:pPr>
            <w:r w:rsidRPr="00EB619E">
              <w:rPr>
                <w:rFonts w:ascii="Montserrat" w:eastAsia="Times New Roman" w:hAnsi="Montserrat" w:cs="Arial"/>
                <w:sz w:val="14"/>
                <w:szCs w:val="14"/>
              </w:rPr>
              <w:t>Datos del documento mediante el cual acredita su personalidad y facultades.-</w:t>
            </w:r>
          </w:p>
          <w:p w14:paraId="53CE3DF7" w14:textId="77777777" w:rsidR="008320CD" w:rsidRPr="00EB619E" w:rsidRDefault="008320CD" w:rsidP="008320CD">
            <w:pPr>
              <w:suppressAutoHyphens/>
              <w:jc w:val="left"/>
              <w:rPr>
                <w:rFonts w:ascii="Montserrat" w:eastAsia="Times New Roman" w:hAnsi="Montserrat" w:cs="Arial"/>
                <w:sz w:val="14"/>
                <w:szCs w:val="14"/>
              </w:rPr>
            </w:pPr>
          </w:p>
          <w:p w14:paraId="2A2C01C7" w14:textId="77777777" w:rsidR="008320CD" w:rsidRPr="00EB619E" w:rsidRDefault="008320CD" w:rsidP="008320CD">
            <w:pPr>
              <w:suppressAutoHyphens/>
              <w:jc w:val="left"/>
              <w:rPr>
                <w:rFonts w:ascii="Montserrat" w:eastAsia="Times New Roman" w:hAnsi="Montserrat" w:cs="Arial"/>
                <w:sz w:val="14"/>
                <w:szCs w:val="14"/>
              </w:rPr>
            </w:pPr>
            <w:r w:rsidRPr="00EB619E">
              <w:rPr>
                <w:rFonts w:ascii="Montserrat" w:eastAsia="Times New Roman" w:hAnsi="Montserrat" w:cs="Arial"/>
                <w:sz w:val="14"/>
                <w:szCs w:val="14"/>
              </w:rPr>
              <w:t>Escritura pública número:                                           Fecha:</w:t>
            </w:r>
          </w:p>
          <w:p w14:paraId="754CE8FC" w14:textId="77777777" w:rsidR="008320CD" w:rsidRPr="00EB619E" w:rsidRDefault="008320CD" w:rsidP="008320CD">
            <w:pPr>
              <w:tabs>
                <w:tab w:val="center" w:pos="4252"/>
                <w:tab w:val="right" w:pos="8504"/>
              </w:tabs>
              <w:suppressAutoHyphens/>
              <w:jc w:val="left"/>
              <w:rPr>
                <w:rFonts w:ascii="Montserrat" w:eastAsia="Times New Roman" w:hAnsi="Montserrat" w:cs="Arial"/>
                <w:sz w:val="14"/>
                <w:szCs w:val="14"/>
              </w:rPr>
            </w:pPr>
          </w:p>
          <w:p w14:paraId="22930682" w14:textId="77777777" w:rsidR="008320CD" w:rsidRPr="00EB619E" w:rsidRDefault="008320CD" w:rsidP="008320CD">
            <w:pPr>
              <w:tabs>
                <w:tab w:val="center" w:pos="4419"/>
                <w:tab w:val="right" w:pos="8838"/>
              </w:tabs>
              <w:suppressAutoHyphens/>
              <w:jc w:val="left"/>
              <w:rPr>
                <w:rFonts w:ascii="Montserrat" w:eastAsia="Times New Roman" w:hAnsi="Montserrat" w:cs="Arial"/>
                <w:sz w:val="14"/>
                <w:szCs w:val="14"/>
                <w:lang w:val="es-ES_tradnl"/>
              </w:rPr>
            </w:pPr>
            <w:r w:rsidRPr="00EB619E">
              <w:rPr>
                <w:rFonts w:ascii="Montserrat" w:eastAsia="Times New Roman" w:hAnsi="Montserrat" w:cs="Arial"/>
                <w:sz w:val="14"/>
                <w:szCs w:val="14"/>
                <w:lang w:val="es-ES_tradnl"/>
              </w:rPr>
              <w:t>Nombre, número y lugar del Notario Público ante el cual se protocolizó la misma:</w:t>
            </w:r>
          </w:p>
        </w:tc>
      </w:tr>
    </w:tbl>
    <w:p w14:paraId="67F77225" w14:textId="77777777" w:rsidR="008320CD" w:rsidRPr="008320CD" w:rsidRDefault="008320CD" w:rsidP="008320CD">
      <w:pPr>
        <w:suppressAutoHyphens/>
        <w:rPr>
          <w:rFonts w:ascii="Montserrat" w:eastAsia="Times New Roman" w:hAnsi="Montserrat"/>
        </w:rPr>
      </w:pPr>
    </w:p>
    <w:p w14:paraId="1AE2F20D" w14:textId="77777777" w:rsidR="008320CD" w:rsidRPr="00EB619E" w:rsidRDefault="008320CD" w:rsidP="008320CD">
      <w:pPr>
        <w:suppressAutoHyphens/>
        <w:jc w:val="both"/>
        <w:rPr>
          <w:rFonts w:ascii="Montserrat" w:eastAsia="Times New Roman" w:hAnsi="Montserrat" w:cs="Arial"/>
          <w:sz w:val="16"/>
        </w:rPr>
      </w:pPr>
      <w:r w:rsidRPr="00EB619E">
        <w:rPr>
          <w:rFonts w:ascii="Montserrat" w:eastAsia="Times New Roman" w:hAnsi="Montserrat" w:cs="Arial"/>
          <w:sz w:val="16"/>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0F6C92D3" w14:textId="77777777" w:rsidR="008320CD" w:rsidRPr="00EB619E" w:rsidRDefault="008320CD" w:rsidP="008320CD">
      <w:pPr>
        <w:suppressAutoHyphens/>
        <w:jc w:val="both"/>
        <w:rPr>
          <w:rFonts w:ascii="Montserrat" w:eastAsia="Times New Roman" w:hAnsi="Montserrat" w:cs="Arial"/>
          <w:sz w:val="16"/>
        </w:rPr>
      </w:pPr>
    </w:p>
    <w:p w14:paraId="534961AC" w14:textId="77777777" w:rsidR="008320CD" w:rsidRPr="00EB619E" w:rsidRDefault="008320CD" w:rsidP="008320CD">
      <w:pPr>
        <w:suppressAutoHyphens/>
        <w:rPr>
          <w:rFonts w:ascii="Montserrat" w:eastAsia="Times New Roman" w:hAnsi="Montserrat" w:cs="Arial"/>
          <w:sz w:val="18"/>
          <w:szCs w:val="22"/>
        </w:rPr>
      </w:pPr>
      <w:r w:rsidRPr="00EB619E">
        <w:rPr>
          <w:rFonts w:ascii="Montserrat" w:eastAsia="Times New Roman" w:hAnsi="Montserrat" w:cs="Arial"/>
          <w:sz w:val="18"/>
          <w:szCs w:val="22"/>
        </w:rPr>
        <w:t>(Lugar y fecha)</w:t>
      </w:r>
    </w:p>
    <w:p w14:paraId="4134E617" w14:textId="77777777" w:rsidR="008320CD" w:rsidRPr="00DE6A6D" w:rsidRDefault="008320CD" w:rsidP="008320CD">
      <w:pPr>
        <w:suppressAutoHyphens/>
        <w:rPr>
          <w:rFonts w:ascii="Montserrat" w:eastAsia="Times New Roman" w:hAnsi="Montserrat" w:cs="Arial"/>
          <w:sz w:val="16"/>
          <w:szCs w:val="16"/>
        </w:rPr>
      </w:pPr>
      <w:r w:rsidRPr="00DE6A6D">
        <w:rPr>
          <w:rFonts w:ascii="Montserrat" w:eastAsia="Times New Roman" w:hAnsi="Montserrat" w:cs="Arial"/>
          <w:sz w:val="16"/>
          <w:szCs w:val="16"/>
        </w:rPr>
        <w:t>Protesto lo necesario</w:t>
      </w:r>
    </w:p>
    <w:p w14:paraId="256BDBB2" w14:textId="77777777" w:rsidR="008320CD" w:rsidRPr="00DE6A6D" w:rsidRDefault="008320CD" w:rsidP="008320CD">
      <w:pPr>
        <w:suppressAutoHyphens/>
        <w:rPr>
          <w:rFonts w:ascii="Montserrat" w:eastAsia="Times New Roman" w:hAnsi="Montserrat" w:cs="Arial"/>
          <w:sz w:val="16"/>
          <w:szCs w:val="16"/>
        </w:rPr>
      </w:pPr>
      <w:r w:rsidRPr="00DE6A6D">
        <w:rPr>
          <w:rFonts w:ascii="Montserrat" w:eastAsia="Times New Roman" w:hAnsi="Montserrat" w:cs="Arial"/>
          <w:sz w:val="16"/>
          <w:szCs w:val="16"/>
        </w:rPr>
        <w:t>(Nombre y firma)</w:t>
      </w:r>
    </w:p>
    <w:p w14:paraId="35D7FF40" w14:textId="710CCD9F" w:rsidR="00DE6A6D" w:rsidRDefault="00DE6A6D" w:rsidP="008320CD">
      <w:pPr>
        <w:suppressAutoHyphens/>
        <w:rPr>
          <w:rFonts w:ascii="Montserrat" w:eastAsia="Times New Roman" w:hAnsi="Montserrat" w:cs="Arial"/>
          <w:b/>
          <w:sz w:val="22"/>
          <w:szCs w:val="22"/>
        </w:rPr>
      </w:pPr>
    </w:p>
    <w:p w14:paraId="13392DF2" w14:textId="13A46705" w:rsidR="003E0658" w:rsidRDefault="003E0658" w:rsidP="008320CD">
      <w:pPr>
        <w:suppressAutoHyphens/>
        <w:rPr>
          <w:rFonts w:ascii="Montserrat" w:eastAsia="Times New Roman" w:hAnsi="Montserrat" w:cs="Arial"/>
          <w:b/>
          <w:sz w:val="22"/>
          <w:szCs w:val="22"/>
        </w:rPr>
      </w:pPr>
    </w:p>
    <w:p w14:paraId="2510F6F2" w14:textId="16DE6A5F" w:rsidR="003E0658" w:rsidRDefault="003E0658" w:rsidP="008320CD">
      <w:pPr>
        <w:suppressAutoHyphens/>
        <w:rPr>
          <w:rFonts w:ascii="Montserrat" w:eastAsia="Times New Roman" w:hAnsi="Montserrat" w:cs="Arial"/>
          <w:b/>
          <w:sz w:val="22"/>
          <w:szCs w:val="22"/>
        </w:rPr>
      </w:pPr>
    </w:p>
    <w:p w14:paraId="6DA38AC9" w14:textId="36103DC7" w:rsidR="003E0658" w:rsidRDefault="003E0658" w:rsidP="008320CD">
      <w:pPr>
        <w:suppressAutoHyphens/>
        <w:rPr>
          <w:rFonts w:ascii="Montserrat" w:eastAsia="Times New Roman" w:hAnsi="Montserrat" w:cs="Arial"/>
          <w:b/>
          <w:sz w:val="22"/>
          <w:szCs w:val="22"/>
        </w:rPr>
      </w:pPr>
    </w:p>
    <w:p w14:paraId="281EBF68" w14:textId="3EA1B087" w:rsidR="003E0658" w:rsidRDefault="003E0658" w:rsidP="008320CD">
      <w:pPr>
        <w:suppressAutoHyphens/>
        <w:rPr>
          <w:rFonts w:ascii="Montserrat" w:eastAsia="Times New Roman" w:hAnsi="Montserrat" w:cs="Arial"/>
          <w:b/>
          <w:sz w:val="22"/>
          <w:szCs w:val="22"/>
        </w:rPr>
      </w:pPr>
    </w:p>
    <w:p w14:paraId="5BFE0A47" w14:textId="3BDD1A76" w:rsidR="003E0658" w:rsidRDefault="003E0658" w:rsidP="008320CD">
      <w:pPr>
        <w:suppressAutoHyphens/>
        <w:rPr>
          <w:rFonts w:ascii="Montserrat" w:eastAsia="Times New Roman" w:hAnsi="Montserrat" w:cs="Arial"/>
          <w:b/>
          <w:sz w:val="22"/>
          <w:szCs w:val="22"/>
        </w:rPr>
      </w:pPr>
    </w:p>
    <w:p w14:paraId="2C4D0473" w14:textId="21B0729E" w:rsidR="003E0658" w:rsidRDefault="003E0658" w:rsidP="008320CD">
      <w:pPr>
        <w:suppressAutoHyphens/>
        <w:rPr>
          <w:rFonts w:ascii="Montserrat" w:eastAsia="Times New Roman" w:hAnsi="Montserrat" w:cs="Arial"/>
          <w:b/>
          <w:sz w:val="22"/>
          <w:szCs w:val="22"/>
        </w:rPr>
      </w:pPr>
    </w:p>
    <w:p w14:paraId="0929CBC7" w14:textId="237B437F" w:rsidR="003E0658" w:rsidRDefault="003E0658" w:rsidP="008320CD">
      <w:pPr>
        <w:suppressAutoHyphens/>
        <w:rPr>
          <w:rFonts w:ascii="Montserrat" w:eastAsia="Times New Roman" w:hAnsi="Montserrat" w:cs="Arial"/>
          <w:b/>
          <w:sz w:val="22"/>
          <w:szCs w:val="22"/>
        </w:rPr>
      </w:pPr>
    </w:p>
    <w:p w14:paraId="4AD92D70" w14:textId="08B0F469" w:rsidR="003E0658" w:rsidRDefault="003E0658" w:rsidP="008320CD">
      <w:pPr>
        <w:suppressAutoHyphens/>
        <w:rPr>
          <w:rFonts w:ascii="Montserrat" w:eastAsia="Times New Roman" w:hAnsi="Montserrat" w:cs="Arial"/>
          <w:b/>
          <w:sz w:val="22"/>
          <w:szCs w:val="22"/>
        </w:rPr>
      </w:pPr>
    </w:p>
    <w:p w14:paraId="079D2801" w14:textId="77777777" w:rsidR="003E0658" w:rsidRDefault="003E0658" w:rsidP="008320CD">
      <w:pPr>
        <w:suppressAutoHyphens/>
        <w:rPr>
          <w:rFonts w:ascii="Montserrat" w:eastAsia="Times New Roman" w:hAnsi="Montserrat" w:cs="Arial"/>
          <w:b/>
          <w:sz w:val="22"/>
          <w:szCs w:val="22"/>
        </w:rPr>
      </w:pPr>
    </w:p>
    <w:p w14:paraId="3A680DF2" w14:textId="77777777" w:rsidR="008320CD" w:rsidRPr="008320CD" w:rsidRDefault="008320CD" w:rsidP="008320CD">
      <w:pPr>
        <w:suppressAutoHyphens/>
        <w:rPr>
          <w:rFonts w:ascii="Montserrat" w:eastAsia="Times New Roman" w:hAnsi="Montserrat" w:cs="Arial"/>
          <w:b/>
          <w:sz w:val="22"/>
          <w:szCs w:val="22"/>
        </w:rPr>
      </w:pPr>
      <w:r w:rsidRPr="008320CD">
        <w:rPr>
          <w:rFonts w:ascii="Montserrat" w:eastAsia="Times New Roman" w:hAnsi="Montserrat" w:cs="Arial"/>
          <w:b/>
          <w:sz w:val="22"/>
          <w:szCs w:val="22"/>
        </w:rPr>
        <w:t>ANEXO NÚMERO 7 (SIETE)</w:t>
      </w:r>
    </w:p>
    <w:p w14:paraId="44EBD2A2" w14:textId="77777777" w:rsidR="008320CD" w:rsidRPr="008320CD" w:rsidRDefault="008320CD" w:rsidP="008320CD">
      <w:pPr>
        <w:suppressAutoHyphens/>
        <w:rPr>
          <w:rFonts w:ascii="Montserrat" w:eastAsia="Times New Roman" w:hAnsi="Montserrat" w:cs="Arial"/>
          <w:b/>
          <w:sz w:val="22"/>
          <w:szCs w:val="22"/>
        </w:rPr>
      </w:pPr>
    </w:p>
    <w:p w14:paraId="25FC62E6" w14:textId="77777777" w:rsidR="008320CD" w:rsidRPr="008320CD" w:rsidRDefault="008320CD" w:rsidP="008320CD">
      <w:pPr>
        <w:keepNext/>
        <w:suppressAutoHyphens/>
        <w:outlineLvl w:val="0"/>
        <w:rPr>
          <w:rFonts w:ascii="Montserrat" w:eastAsia="Times New Roman" w:hAnsi="Montserrat" w:cs="Arial"/>
          <w:b/>
          <w:bCs/>
          <w:kern w:val="1"/>
          <w:sz w:val="22"/>
          <w:szCs w:val="22"/>
        </w:rPr>
      </w:pPr>
      <w:r w:rsidRPr="008320CD">
        <w:rPr>
          <w:rFonts w:ascii="Montserrat" w:eastAsia="Times New Roman" w:hAnsi="Montserrat" w:cs="Arial"/>
          <w:b/>
          <w:bCs/>
          <w:kern w:val="1"/>
          <w:sz w:val="22"/>
          <w:szCs w:val="22"/>
        </w:rPr>
        <w:t>FORMATO DE CONTRATO DE PRESTACIÓN DE SERVICIOS</w:t>
      </w:r>
    </w:p>
    <w:p w14:paraId="5E6AE76C" w14:textId="77777777" w:rsidR="008320CD" w:rsidRPr="008320CD" w:rsidRDefault="008320CD" w:rsidP="008320CD">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ind w:hanging="4"/>
        <w:rPr>
          <w:rFonts w:ascii="Montserrat" w:eastAsia="Times New Roman" w:hAnsi="Montserrat" w:cs="Arial"/>
          <w:sz w:val="22"/>
          <w:szCs w:val="22"/>
        </w:rPr>
      </w:pPr>
    </w:p>
    <w:p w14:paraId="463CFA38" w14:textId="77777777" w:rsidR="008320CD" w:rsidRPr="008320CD" w:rsidRDefault="008320CD" w:rsidP="008320CD">
      <w:pPr>
        <w:numPr>
          <w:ilvl w:val="12"/>
          <w:numId w:val="0"/>
        </w:numPr>
        <w:tabs>
          <w:tab w:val="left" w:pos="1803"/>
        </w:tabs>
        <w:suppressAutoHyphens/>
        <w:jc w:val="both"/>
        <w:rPr>
          <w:rFonts w:ascii="Montserrat" w:eastAsia="Times New Roman" w:hAnsi="Montserrat" w:cs="Arial"/>
          <w:sz w:val="20"/>
        </w:rPr>
      </w:pPr>
      <w:r w:rsidRPr="008320CD">
        <w:rPr>
          <w:rFonts w:ascii="Montserrat" w:eastAsia="Times New Roman" w:hAnsi="Montserrat" w:cs="Arial"/>
          <w:sz w:val="20"/>
        </w:rPr>
        <w:lastRenderedPageBreak/>
        <w:t xml:space="preserve">CONTRATO ABIERTO PARA LA PRESTACIÓN DEL </w:t>
      </w:r>
      <w:r w:rsidRPr="008320CD">
        <w:rPr>
          <w:rFonts w:ascii="Montserrat" w:eastAsia="Times New Roman" w:hAnsi="Montserrat" w:cs="Arial"/>
          <w:b/>
          <w:sz w:val="20"/>
        </w:rPr>
        <w:t xml:space="preserve"> </w:t>
      </w:r>
      <w:r w:rsidRPr="008320CD">
        <w:rPr>
          <w:rFonts w:ascii="Montserrat" w:eastAsia="Times New Roman" w:hAnsi="Montserrat" w:cs="Arial"/>
          <w:b/>
          <w:noProof/>
          <w:sz w:val="20"/>
        </w:rPr>
        <w:t>SERVICIO DE MANTENIMIENTO PREVENTIVO Y CORRECTIVO A EQUIPO XXXXXXXXXXXX,</w:t>
      </w:r>
      <w:r w:rsidRPr="008320CD">
        <w:rPr>
          <w:rFonts w:ascii="Montserrat" w:eastAsia="Times New Roman" w:hAnsi="Montserrat" w:cs="Arial"/>
          <w:sz w:val="20"/>
        </w:rPr>
        <w:t xml:space="preserve"> QUE CELEBRAN POR UNA PARTE EL </w:t>
      </w:r>
      <w:r w:rsidRPr="008320CD">
        <w:rPr>
          <w:rFonts w:ascii="Montserrat" w:eastAsia="Times New Roman" w:hAnsi="Montserrat" w:cs="Arial"/>
          <w:b/>
          <w:sz w:val="20"/>
        </w:rPr>
        <w:t>INSTITUTO MEXICANO DEL SEGURO SOCIAL</w:t>
      </w:r>
      <w:r w:rsidRPr="008320CD">
        <w:rPr>
          <w:rFonts w:ascii="Montserrat" w:eastAsia="Times New Roman" w:hAnsi="Montserrat" w:cs="Arial"/>
          <w:sz w:val="20"/>
        </w:rPr>
        <w:t xml:space="preserve">, QUE EN LO SUCESIVO SE DENOMINARÁ </w:t>
      </w:r>
      <w:r w:rsidRPr="008320CD">
        <w:rPr>
          <w:rFonts w:ascii="Montserrat" w:eastAsia="Times New Roman" w:hAnsi="Montserrat" w:cs="Arial"/>
          <w:b/>
          <w:sz w:val="20"/>
        </w:rPr>
        <w:t>“EL INSTITUTO”</w:t>
      </w:r>
      <w:r w:rsidRPr="008320CD">
        <w:rPr>
          <w:rFonts w:ascii="Montserrat" w:eastAsia="Times New Roman" w:hAnsi="Montserrat" w:cs="Arial"/>
          <w:sz w:val="20"/>
        </w:rPr>
        <w:t xml:space="preserve">, REPRESENTADO EN ESTE ACTO POR EL </w:t>
      </w:r>
      <w:r w:rsidRPr="008320CD">
        <w:rPr>
          <w:rFonts w:ascii="Montserrat" w:eastAsia="Times New Roman" w:hAnsi="Montserrat" w:cs="Arial"/>
          <w:b/>
          <w:sz w:val="20"/>
        </w:rPr>
        <w:t>XXXXXXXXXXXXXXXXX</w:t>
      </w:r>
      <w:r w:rsidRPr="008320CD">
        <w:rPr>
          <w:rFonts w:ascii="Montserrat" w:eastAsia="Times New Roman" w:hAnsi="Montserrat" w:cs="Arial"/>
          <w:sz w:val="20"/>
        </w:rPr>
        <w:t>, EN SU XXXXXXXXXXXXXXXXX Y, POR LA OTRA PARTE LA EMPRESA</w:t>
      </w:r>
      <w:r w:rsidRPr="008320CD">
        <w:rPr>
          <w:rFonts w:ascii="Montserrat" w:eastAsia="Times New Roman" w:hAnsi="Montserrat" w:cs="Arial"/>
          <w:b/>
          <w:sz w:val="20"/>
        </w:rPr>
        <w:t xml:space="preserve"> </w:t>
      </w:r>
      <w:r w:rsidRPr="008320CD">
        <w:rPr>
          <w:rFonts w:ascii="Montserrat" w:eastAsia="Times New Roman" w:hAnsi="Montserrat" w:cs="Arial"/>
          <w:b/>
          <w:noProof/>
          <w:sz w:val="20"/>
        </w:rPr>
        <w:t>__________________, S.A. DE C.V.</w:t>
      </w:r>
      <w:r w:rsidRPr="008320CD">
        <w:rPr>
          <w:rFonts w:ascii="Montserrat" w:eastAsia="Times New Roman" w:hAnsi="Montserrat" w:cs="Arial"/>
          <w:sz w:val="20"/>
        </w:rPr>
        <w:t xml:space="preserve">, EN LO SUCESIVO SE DENOMINARÁ </w:t>
      </w:r>
      <w:r w:rsidRPr="008320CD">
        <w:rPr>
          <w:rFonts w:ascii="Montserrat" w:eastAsia="Times New Roman" w:hAnsi="Montserrat" w:cs="Arial"/>
          <w:b/>
          <w:sz w:val="20"/>
        </w:rPr>
        <w:t>“EL PROVEEDOR”</w:t>
      </w:r>
      <w:r w:rsidRPr="008320CD">
        <w:rPr>
          <w:rFonts w:ascii="Montserrat" w:eastAsia="Times New Roman" w:hAnsi="Montserrat" w:cs="Arial"/>
          <w:sz w:val="20"/>
        </w:rPr>
        <w:t xml:space="preserve">, REPRESENTADA POR EL </w:t>
      </w:r>
      <w:r w:rsidRPr="008320CD">
        <w:rPr>
          <w:rFonts w:ascii="Montserrat" w:eastAsia="Times New Roman" w:hAnsi="Montserrat" w:cs="Arial"/>
          <w:b/>
          <w:color w:val="333333"/>
          <w:sz w:val="20"/>
        </w:rPr>
        <w:t xml:space="preserve">C. </w:t>
      </w:r>
      <w:r w:rsidRPr="008320CD">
        <w:rPr>
          <w:rFonts w:ascii="Montserrat" w:eastAsia="Times New Roman" w:hAnsi="Montserrat" w:cs="Arial"/>
          <w:b/>
          <w:noProof/>
          <w:color w:val="333333"/>
          <w:sz w:val="20"/>
        </w:rPr>
        <w:t>______________________________</w:t>
      </w:r>
      <w:r w:rsidRPr="008320CD">
        <w:rPr>
          <w:rFonts w:ascii="Montserrat" w:eastAsia="Times New Roman" w:hAnsi="Montserrat" w:cs="Arial"/>
          <w:sz w:val="20"/>
        </w:rPr>
        <w:t xml:space="preserve">, EN SU CARÁCTER DE APODERADO LEGAL DE </w:t>
      </w:r>
      <w:smartTag w:uri="urn:schemas-microsoft-com:office:smarttags" w:element="PersonName">
        <w:smartTagPr>
          <w:attr w:name="ProductID" w:val="LA CITADA EMPRESA"/>
        </w:smartTagPr>
        <w:r w:rsidRPr="008320CD">
          <w:rPr>
            <w:rFonts w:ascii="Montserrat" w:eastAsia="Times New Roman" w:hAnsi="Montserrat" w:cs="Arial"/>
            <w:sz w:val="20"/>
          </w:rPr>
          <w:t>LA CITADA EMPRESA</w:t>
        </w:r>
      </w:smartTag>
      <w:r w:rsidRPr="008320CD">
        <w:rPr>
          <w:rFonts w:ascii="Montserrat" w:eastAsia="Times New Roman" w:hAnsi="Montserrat" w:cs="Arial"/>
          <w:sz w:val="20"/>
        </w:rPr>
        <w:t xml:space="preserve">, A QUIENES DE MANERA CONJUNTA SE LES DENOMINARÁ </w:t>
      </w:r>
      <w:r w:rsidRPr="008320CD">
        <w:rPr>
          <w:rFonts w:ascii="Montserrat" w:eastAsia="Times New Roman" w:hAnsi="Montserrat" w:cs="Arial"/>
          <w:b/>
          <w:sz w:val="20"/>
        </w:rPr>
        <w:t xml:space="preserve">“LAS PARTES” </w:t>
      </w:r>
      <w:r w:rsidRPr="008320CD">
        <w:rPr>
          <w:rFonts w:ascii="Montserrat" w:eastAsia="Times New Roman" w:hAnsi="Montserrat" w:cs="Arial"/>
          <w:sz w:val="20"/>
        </w:rPr>
        <w:t>AL TENOR DE LAS SIGUIENTES DECLARACIONES Y CLÁUSULAS:</w:t>
      </w:r>
    </w:p>
    <w:p w14:paraId="2C5803F9" w14:textId="77777777" w:rsidR="008320CD" w:rsidRPr="008320CD" w:rsidRDefault="008320CD" w:rsidP="008320C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jc w:val="both"/>
        <w:rPr>
          <w:rFonts w:ascii="Montserrat" w:eastAsia="Times New Roman" w:hAnsi="Montserrat" w:cs="Arial"/>
          <w:sz w:val="20"/>
        </w:rPr>
      </w:pPr>
    </w:p>
    <w:p w14:paraId="479D21D3" w14:textId="77777777" w:rsidR="008320CD" w:rsidRPr="008320CD" w:rsidRDefault="008320CD" w:rsidP="008320CD">
      <w:pPr>
        <w:tabs>
          <w:tab w:val="center" w:pos="4752"/>
        </w:tabs>
        <w:suppressAutoHyphens/>
        <w:ind w:firstLine="284"/>
        <w:rPr>
          <w:rFonts w:ascii="Montserrat" w:eastAsia="Times New Roman" w:hAnsi="Montserrat" w:cs="Arial"/>
          <w:b/>
          <w:sz w:val="20"/>
        </w:rPr>
      </w:pPr>
      <w:r w:rsidRPr="008320CD">
        <w:rPr>
          <w:rFonts w:ascii="Montserrat" w:eastAsia="Times New Roman" w:hAnsi="Montserrat" w:cs="Arial"/>
          <w:b/>
          <w:sz w:val="20"/>
        </w:rPr>
        <w:t>D E C L A R A C I O N E S</w:t>
      </w:r>
    </w:p>
    <w:p w14:paraId="72278898" w14:textId="77777777" w:rsidR="008320CD" w:rsidRPr="008320CD" w:rsidRDefault="008320CD" w:rsidP="008320CD">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suppressAutoHyphens/>
        <w:jc w:val="both"/>
        <w:rPr>
          <w:rFonts w:ascii="Montserrat" w:eastAsia="Times New Roman" w:hAnsi="Montserrat" w:cs="Arial"/>
          <w:sz w:val="20"/>
        </w:rPr>
      </w:pPr>
    </w:p>
    <w:p w14:paraId="71B03377" w14:textId="77777777" w:rsidR="008320CD" w:rsidRPr="008320CD" w:rsidRDefault="008320CD" w:rsidP="00D638DB">
      <w:pPr>
        <w:numPr>
          <w:ilvl w:val="0"/>
          <w:numId w:val="6"/>
        </w:numPr>
        <w:suppressAutoHyphens/>
        <w:overflowPunct w:val="0"/>
        <w:autoSpaceDE w:val="0"/>
        <w:autoSpaceDN w:val="0"/>
        <w:adjustRightInd w:val="0"/>
        <w:jc w:val="both"/>
        <w:textAlignment w:val="baseline"/>
        <w:rPr>
          <w:rFonts w:ascii="Montserrat" w:eastAsia="Times New Roman" w:hAnsi="Montserrat" w:cs="Arial"/>
          <w:sz w:val="20"/>
        </w:rPr>
      </w:pPr>
      <w:r w:rsidRPr="008320CD">
        <w:rPr>
          <w:rFonts w:ascii="Montserrat" w:eastAsia="Times New Roman" w:hAnsi="Montserrat" w:cs="Arial"/>
          <w:b/>
          <w:sz w:val="20"/>
        </w:rPr>
        <w:t>“EL INSTITUTO”</w:t>
      </w:r>
      <w:r w:rsidRPr="008320CD">
        <w:rPr>
          <w:rFonts w:ascii="Montserrat" w:eastAsia="Times New Roman" w:hAnsi="Montserrat" w:cs="Arial"/>
          <w:sz w:val="20"/>
        </w:rPr>
        <w:t xml:space="preserve"> DECLARA A TRAVÉS DE SU REPRESENTANTE LEGAL QUE:</w:t>
      </w:r>
    </w:p>
    <w:p w14:paraId="0FB34D00" w14:textId="77777777" w:rsidR="008320CD" w:rsidRPr="008320CD" w:rsidRDefault="008320CD" w:rsidP="008320CD">
      <w:pPr>
        <w:suppressAutoHyphens/>
        <w:jc w:val="both"/>
        <w:rPr>
          <w:rFonts w:ascii="Montserrat" w:eastAsia="Times New Roman" w:hAnsi="Montserrat" w:cs="Arial"/>
          <w:sz w:val="20"/>
        </w:rPr>
      </w:pPr>
    </w:p>
    <w:p w14:paraId="6C9DBAB6" w14:textId="77777777" w:rsidR="008320CD" w:rsidRPr="008320CD" w:rsidRDefault="008320CD" w:rsidP="00D638DB">
      <w:pPr>
        <w:numPr>
          <w:ilvl w:val="1"/>
          <w:numId w:val="6"/>
        </w:numPr>
        <w:suppressAutoHyphens/>
        <w:overflowPunct w:val="0"/>
        <w:autoSpaceDE w:val="0"/>
        <w:autoSpaceDN w:val="0"/>
        <w:adjustRightInd w:val="0"/>
        <w:jc w:val="both"/>
        <w:textAlignment w:val="baseline"/>
        <w:rPr>
          <w:rFonts w:ascii="Montserrat" w:eastAsia="Times New Roman" w:hAnsi="Montserrat" w:cs="Arial"/>
          <w:sz w:val="20"/>
        </w:rPr>
      </w:pPr>
      <w:r w:rsidRPr="008320CD">
        <w:rPr>
          <w:rFonts w:ascii="Montserrat" w:eastAsia="Times New Roman" w:hAnsi="Montserrat" w:cs="Arial"/>
          <w:sz w:val="20"/>
        </w:rPr>
        <w:t xml:space="preserve">ES UN ORGANISMO PÚBLICO DESCENTRALIZADO DE </w:t>
      </w:r>
      <w:smartTag w:uri="urn:schemas-microsoft-com:office:smarttags" w:element="PersonName">
        <w:smartTagPr>
          <w:attr w:name="ProductID" w:val="LA ADMINISTRACIￓN PￚBLICA FEDERAL"/>
        </w:smartTagPr>
        <w:r w:rsidRPr="008320CD">
          <w:rPr>
            <w:rFonts w:ascii="Montserrat" w:eastAsia="Times New Roman" w:hAnsi="Montserrat" w:cs="Arial"/>
            <w:sz w:val="20"/>
          </w:rPr>
          <w:t>LA ADMINISTRACIÓN PÚBLICA FEDERAL</w:t>
        </w:r>
      </w:smartTag>
      <w:r w:rsidRPr="008320CD">
        <w:rPr>
          <w:rFonts w:ascii="Montserrat" w:eastAsia="Times New Roman" w:hAnsi="Montserrat" w:cs="Arial"/>
          <w:sz w:val="20"/>
        </w:rPr>
        <w:t xml:space="preserve"> CON PERSONALIDAD JURÍDICA Y PATRIMONIO PROPIOS, QUE TIENE A SU CARGO </w:t>
      </w:r>
      <w:smartTag w:uri="urn:schemas-microsoft-com:office:smarttags" w:element="PersonName">
        <w:smartTagPr>
          <w:attr w:name="ProductID" w:val="LA ORGANIZACIￓN Y ADMINISTRACIￓN"/>
        </w:smartTagPr>
        <w:r w:rsidRPr="008320CD">
          <w:rPr>
            <w:rFonts w:ascii="Montserrat" w:eastAsia="Times New Roman" w:hAnsi="Montserrat" w:cs="Arial"/>
            <w:sz w:val="20"/>
          </w:rPr>
          <w:t>LA ORGANIZACIÓN Y ADMINISTRACIÓN</w:t>
        </w:r>
      </w:smartTag>
      <w:r w:rsidRPr="008320CD">
        <w:rPr>
          <w:rFonts w:ascii="Montserrat" w:eastAsia="Times New Roman" w:hAnsi="Montserrat" w:cs="Arial"/>
          <w:sz w:val="20"/>
        </w:rPr>
        <w:t xml:space="preserve"> DEL SEGURO SOCIAL, COMO UN SERVICIO PÚBLICO DE CARÁCTER NACIONAL, EN TÉRMINOS DE LOS ARTÍCULOS 4 Y 5, DE </w:t>
      </w:r>
      <w:smartTag w:uri="urn:schemas-microsoft-com:office:smarttags" w:element="PersonName">
        <w:smartTagPr>
          <w:attr w:name="ProductID" w:val="LA LEY DEL SEGURO"/>
        </w:smartTagPr>
        <w:r w:rsidRPr="008320CD">
          <w:rPr>
            <w:rFonts w:ascii="Montserrat" w:eastAsia="Times New Roman" w:hAnsi="Montserrat" w:cs="Arial"/>
            <w:sz w:val="20"/>
          </w:rPr>
          <w:t>LA LEY DEL SEGURO</w:t>
        </w:r>
      </w:smartTag>
      <w:r w:rsidRPr="008320CD">
        <w:rPr>
          <w:rFonts w:ascii="Montserrat" w:eastAsia="Times New Roman" w:hAnsi="Montserrat" w:cs="Arial"/>
          <w:sz w:val="20"/>
        </w:rPr>
        <w:t xml:space="preserve"> SOCIAL.</w:t>
      </w:r>
    </w:p>
    <w:p w14:paraId="7A10BD6B" w14:textId="77777777" w:rsidR="008320CD" w:rsidRPr="008320CD" w:rsidRDefault="008320CD" w:rsidP="008320CD">
      <w:pPr>
        <w:suppressAutoHyphens/>
        <w:jc w:val="both"/>
        <w:rPr>
          <w:rFonts w:ascii="Montserrat" w:eastAsia="Times New Roman" w:hAnsi="Montserrat" w:cs="Arial"/>
          <w:sz w:val="20"/>
        </w:rPr>
      </w:pPr>
    </w:p>
    <w:p w14:paraId="6F3FA1E3" w14:textId="77777777" w:rsidR="008320CD" w:rsidRPr="008320CD" w:rsidRDefault="008320CD" w:rsidP="00D638DB">
      <w:pPr>
        <w:numPr>
          <w:ilvl w:val="1"/>
          <w:numId w:val="6"/>
        </w:numPr>
        <w:tabs>
          <w:tab w:val="left" w:pos="360"/>
        </w:tabs>
        <w:suppressAutoHyphens/>
        <w:jc w:val="both"/>
        <w:rPr>
          <w:rFonts w:ascii="Montserrat" w:eastAsia="Times New Roman" w:hAnsi="Montserrat" w:cs="Arial"/>
          <w:sz w:val="20"/>
        </w:rPr>
      </w:pPr>
      <w:r w:rsidRPr="008320CD">
        <w:rPr>
          <w:rFonts w:ascii="Montserrat" w:eastAsia="Times New Roman" w:hAnsi="Montserrat" w:cs="Arial"/>
          <w:sz w:val="20"/>
        </w:rPr>
        <w:t xml:space="preserve">ESTA FACULTADO PARA CELEBRAR LOS ACTOS JURÍDICOS NECESARIOS PARA </w:t>
      </w:r>
      <w:smartTag w:uri="urn:schemas-microsoft-com:office:smarttags" w:element="PersonName">
        <w:smartTagPr>
          <w:attr w:name="ProductID" w:val="LA CONSECUCIￓN DE LOS"/>
        </w:smartTagPr>
        <w:r w:rsidRPr="008320CD">
          <w:rPr>
            <w:rFonts w:ascii="Montserrat" w:eastAsia="Times New Roman" w:hAnsi="Montserrat" w:cs="Arial"/>
            <w:sz w:val="20"/>
          </w:rPr>
          <w:t>LA CONSECUCIÓN DE LOS</w:t>
        </w:r>
      </w:smartTag>
      <w:r w:rsidRPr="008320CD">
        <w:rPr>
          <w:rFonts w:ascii="Montserrat" w:eastAsia="Times New Roman" w:hAnsi="Montserrat" w:cs="Arial"/>
          <w:sz w:val="20"/>
        </w:rPr>
        <w:t xml:space="preserve"> FINES PARA LOS QUE FUE CREADO, DE CONFORMIDAD CON EL ARTÍCULO 251, FRACCIÓNES IV Y V, DE </w:t>
      </w:r>
      <w:smartTag w:uri="urn:schemas-microsoft-com:office:smarttags" w:element="PersonName">
        <w:smartTagPr>
          <w:attr w:name="ProductID" w:val="LA LEY DEL SEGURO"/>
        </w:smartTagPr>
        <w:r w:rsidRPr="008320CD">
          <w:rPr>
            <w:rFonts w:ascii="Montserrat" w:eastAsia="Times New Roman" w:hAnsi="Montserrat" w:cs="Arial"/>
            <w:sz w:val="20"/>
          </w:rPr>
          <w:t>LA LEY DEL SEGURO</w:t>
        </w:r>
      </w:smartTag>
      <w:r w:rsidRPr="008320CD">
        <w:rPr>
          <w:rFonts w:ascii="Montserrat" w:eastAsia="Times New Roman" w:hAnsi="Montserrat" w:cs="Arial"/>
          <w:sz w:val="20"/>
        </w:rPr>
        <w:t xml:space="preserve"> SOCIAL.</w:t>
      </w:r>
    </w:p>
    <w:p w14:paraId="77327095" w14:textId="77777777" w:rsidR="008320CD" w:rsidRPr="008320CD" w:rsidRDefault="008320CD" w:rsidP="008320CD">
      <w:pPr>
        <w:tabs>
          <w:tab w:val="left" w:pos="360"/>
        </w:tabs>
        <w:suppressAutoHyphens/>
        <w:jc w:val="both"/>
        <w:rPr>
          <w:rFonts w:ascii="Montserrat" w:eastAsia="Times New Roman" w:hAnsi="Montserrat" w:cs="Arial"/>
          <w:b/>
          <w:sz w:val="20"/>
        </w:rPr>
      </w:pPr>
    </w:p>
    <w:p w14:paraId="6515EC5A" w14:textId="77777777" w:rsidR="008320CD" w:rsidRPr="008320CD" w:rsidRDefault="008320CD" w:rsidP="00D638DB">
      <w:pPr>
        <w:numPr>
          <w:ilvl w:val="1"/>
          <w:numId w:val="6"/>
        </w:numPr>
        <w:tabs>
          <w:tab w:val="left" w:pos="540"/>
        </w:tabs>
        <w:suppressAutoHyphens/>
        <w:jc w:val="both"/>
        <w:rPr>
          <w:rFonts w:ascii="Montserrat" w:eastAsia="Times New Roman" w:hAnsi="Montserrat" w:cs="Arial"/>
          <w:sz w:val="20"/>
        </w:rPr>
      </w:pPr>
      <w:r w:rsidRPr="008320CD">
        <w:rPr>
          <w:rFonts w:ascii="Montserrat" w:eastAsia="Times New Roman" w:hAnsi="Montserrat" w:cs="Arial"/>
          <w:sz w:val="20"/>
        </w:rPr>
        <w:t xml:space="preserve">SU REPRESENTANTE EL </w:t>
      </w:r>
      <w:r w:rsidRPr="008320CD">
        <w:rPr>
          <w:rFonts w:ascii="Montserrat" w:eastAsia="Times New Roman" w:hAnsi="Montserrat" w:cs="Arial"/>
          <w:b/>
          <w:sz w:val="20"/>
        </w:rPr>
        <w:t>XXXXXXXXXXXXXXXXXXXXXXXXXXXXXXXX</w:t>
      </w:r>
      <w:r w:rsidRPr="008320CD">
        <w:rPr>
          <w:rFonts w:ascii="Montserrat" w:eastAsia="Times New Roman" w:hAnsi="Montserrat" w:cs="Arial"/>
          <w:sz w:val="20"/>
        </w:rPr>
        <w:t>, EN SU CARÁCTER DE APODERADO LEGAL, CUENTA CON LAS FACULTADES SUFICIENTES PARA SUSCRIBIR EL PRESENTE INSTRUMENTO JURÍDICO EN REPRESENTACIÓN DE “EL INSTITUTO”, DE ACUERDO AL PODER QUE LE FUE CONFERIDO EN LA ESCRITURA PÚBLICA NÚMERO.</w:t>
      </w:r>
    </w:p>
    <w:p w14:paraId="15192C03" w14:textId="77777777" w:rsidR="008320CD" w:rsidRPr="008320CD" w:rsidRDefault="008320CD" w:rsidP="008320CD">
      <w:pPr>
        <w:tabs>
          <w:tab w:val="left" w:pos="540"/>
        </w:tabs>
        <w:suppressAutoHyphens/>
        <w:ind w:left="792"/>
        <w:jc w:val="both"/>
        <w:rPr>
          <w:rFonts w:ascii="Montserrat" w:eastAsia="Times New Roman" w:hAnsi="Montserrat" w:cs="Arial"/>
          <w:sz w:val="20"/>
        </w:rPr>
      </w:pPr>
    </w:p>
    <w:p w14:paraId="01BA377A" w14:textId="77777777" w:rsidR="008320CD" w:rsidRPr="008320CD" w:rsidRDefault="008320CD" w:rsidP="00D638DB">
      <w:pPr>
        <w:numPr>
          <w:ilvl w:val="1"/>
          <w:numId w:val="6"/>
        </w:numPr>
        <w:tabs>
          <w:tab w:val="left" w:pos="540"/>
        </w:tabs>
        <w:suppressAutoHyphens/>
        <w:jc w:val="both"/>
        <w:rPr>
          <w:rFonts w:ascii="Montserrat" w:eastAsia="Times New Roman" w:hAnsi="Montserrat" w:cs="Arial"/>
          <w:sz w:val="20"/>
        </w:rPr>
      </w:pPr>
      <w:r w:rsidRPr="008320CD">
        <w:rPr>
          <w:rFonts w:ascii="Montserrat" w:eastAsia="Times New Roman" w:hAnsi="Montserrat" w:cs="Arial"/>
          <w:bCs/>
          <w:sz w:val="20"/>
        </w:rPr>
        <w:t xml:space="preserve">EL </w:t>
      </w:r>
      <w:r w:rsidRPr="008320CD">
        <w:rPr>
          <w:rFonts w:ascii="Montserrat" w:eastAsia="Times New Roman" w:hAnsi="Montserrat" w:cs="Arial"/>
          <w:b/>
          <w:bCs/>
          <w:noProof/>
          <w:sz w:val="20"/>
        </w:rPr>
        <w:t>XXXXXXXXXXXXXXXXXXXXXXX</w:t>
      </w:r>
      <w:r w:rsidRPr="008320CD">
        <w:rPr>
          <w:rFonts w:ascii="Montserrat" w:eastAsia="Times New Roman" w:hAnsi="Montserrat" w:cs="Arial"/>
          <w:b/>
          <w:bCs/>
          <w:sz w:val="20"/>
        </w:rPr>
        <w:t>XXXXXXXXXXXXXXX</w:t>
      </w:r>
      <w:r w:rsidRPr="008320CD">
        <w:rPr>
          <w:rFonts w:ascii="Montserrat" w:eastAsia="Times New Roman" w:hAnsi="Montserrat" w:cs="Arial"/>
          <w:b/>
          <w:bCs/>
          <w:noProof/>
          <w:sz w:val="20"/>
        </w:rPr>
        <w:t xml:space="preserve"> DE ABASTECIMIENTO </w:t>
      </w:r>
      <w:r w:rsidRPr="008320CD">
        <w:rPr>
          <w:rFonts w:ascii="Montserrat" w:eastAsia="Times New Roman" w:hAnsi="Montserrat" w:cs="Arial"/>
          <w:sz w:val="20"/>
        </w:rPr>
        <w:t xml:space="preserve">DE LA UNIDAD MÉDICA DE ALTA ESPECIALIDAD, HOSPITAL DE ESPECIALIDADES “ANTONIO FRAGA MOURET” DEL CENTRO MÉDICO NACIONAL LA RAZA, INTERVIENE COMO </w:t>
      </w:r>
      <w:r w:rsidRPr="008320CD">
        <w:rPr>
          <w:rFonts w:ascii="Montserrat" w:eastAsia="Times New Roman" w:hAnsi="Montserrat" w:cs="Arial"/>
          <w:b/>
          <w:sz w:val="20"/>
        </w:rPr>
        <w:t>ÁREA CONTRATANTE</w:t>
      </w:r>
      <w:r w:rsidRPr="008320CD">
        <w:rPr>
          <w:rFonts w:ascii="Montserrat" w:eastAsia="Times New Roman" w:hAnsi="Montserrat" w:cs="Arial"/>
          <w:sz w:val="20"/>
        </w:rPr>
        <w:t>, EN EL PROCEDIMIENTO DEL CUAL SE DERIVA EL PRESENTE INSTRUMENTO JURÍDICO, DE CONFORMIDAD CON LO ESTABLECIDO EN LOS ARTÍCULOS 2, FRACCIÓN I, DEL REGLAMENTO DE LA LEY DE ADQUISICIONES, ARRENDAMIENTOS Y SERVICIOS DEL SECTOR PÚBLICO, DE LOS NUMERALES XXXXXXXXXXXXXXXXXXXXX  DEMÁS RELATIVOS APLICABLES DE LAS POLÍTICAS, BASES Y LINEAMIENTOS EN MATERIA DE ADQUISICIONES, ARRENDAMIENTOS Y SERVICIOS EN EL INSTITUTO MEXICANO DEL SEGURO SOCIAL.</w:t>
      </w:r>
    </w:p>
    <w:p w14:paraId="5FEEE244" w14:textId="77777777" w:rsidR="008320CD" w:rsidRPr="008320CD" w:rsidRDefault="008320CD" w:rsidP="008320CD">
      <w:pPr>
        <w:suppressAutoHyphens/>
        <w:ind w:left="708"/>
        <w:jc w:val="left"/>
        <w:rPr>
          <w:rFonts w:ascii="Montserrat" w:eastAsia="Times New Roman" w:hAnsi="Montserrat" w:cs="Arial"/>
          <w:sz w:val="20"/>
        </w:rPr>
      </w:pPr>
    </w:p>
    <w:p w14:paraId="6A6B2537" w14:textId="77777777" w:rsidR="008320CD" w:rsidRPr="008320CD" w:rsidRDefault="008320CD" w:rsidP="00D638DB">
      <w:pPr>
        <w:numPr>
          <w:ilvl w:val="1"/>
          <w:numId w:val="6"/>
        </w:numPr>
        <w:tabs>
          <w:tab w:val="left" w:pos="540"/>
        </w:tabs>
        <w:suppressAutoHyphens/>
        <w:jc w:val="both"/>
        <w:rPr>
          <w:rFonts w:ascii="Montserrat" w:eastAsia="Times New Roman" w:hAnsi="Montserrat" w:cs="Arial"/>
          <w:sz w:val="20"/>
        </w:rPr>
      </w:pPr>
      <w:r w:rsidRPr="008320CD">
        <w:rPr>
          <w:rFonts w:ascii="Montserrat" w:eastAsia="Times New Roman" w:hAnsi="Montserrat" w:cs="Arial"/>
          <w:sz w:val="20"/>
        </w:rPr>
        <w:t xml:space="preserve">EL </w:t>
      </w:r>
      <w:r w:rsidRPr="008320CD">
        <w:rPr>
          <w:rFonts w:ascii="Montserrat" w:eastAsia="Times New Roman" w:hAnsi="Montserrat" w:cs="Arial"/>
          <w:noProof/>
          <w:sz w:val="20"/>
        </w:rPr>
        <w:t>xxxxxxxxxxxxxxxxxxxxxxxx</w:t>
      </w:r>
      <w:r w:rsidRPr="008320CD">
        <w:rPr>
          <w:rFonts w:ascii="Montserrat" w:eastAsia="Times New Roman" w:hAnsi="Montserrat" w:cs="Arial"/>
          <w:b/>
          <w:noProof/>
          <w:sz w:val="20"/>
        </w:rPr>
        <w:t xml:space="preserve">, </w:t>
      </w:r>
      <w:r w:rsidRPr="008320CD">
        <w:rPr>
          <w:rFonts w:ascii="Montserrat" w:eastAsia="Times New Roman" w:hAnsi="Montserrat" w:cs="Arial"/>
          <w:sz w:val="20"/>
        </w:rPr>
        <w:t xml:space="preserve">INTERVIENE COMO </w:t>
      </w:r>
      <w:r w:rsidRPr="008320CD">
        <w:rPr>
          <w:rFonts w:ascii="Montserrat" w:eastAsia="Times New Roman" w:hAnsi="Montserrat" w:cs="Arial"/>
          <w:b/>
          <w:noProof/>
          <w:sz w:val="20"/>
        </w:rPr>
        <w:t xml:space="preserve">DIRECTOR ADMINISTRATIVO </w:t>
      </w:r>
      <w:r w:rsidRPr="008320CD">
        <w:rPr>
          <w:rFonts w:ascii="Montserrat" w:eastAsia="Times New Roman" w:hAnsi="Montserrat" w:cs="Arial"/>
          <w:sz w:val="20"/>
        </w:rPr>
        <w:t xml:space="preserve">DE LA UNIDAD MÉDICA DE ALTA ESPECIALIDAD, HOSPITAL DE ESPECIALIDADES “ANTONIO FRAGA MOURET” DEL CENTRO MÉDICO NACIONAL LA RAZA, RESPONSABLE DE DAR SEGUIMIENTO Y VERIFICAR EL CUMPLIMIENTO DE LOS DERECHOS Y OBLIGACIONES ESTABLECIDOS EN EL PRESENTE CONTRATO, DE CONFORMIDAD CON LO DISPUESTO EN EL PENÚLTIMO PÁRRAFO DEL ARTÍCULO 84, DEL REGLAMENTO DE LA LEY DE ADQUISICIONES, ARRENDAMIENTOS Y SERVICIOS DEL SECTOR PÚBLICO, ASÍ COMO  DE LOS NUMERALES X, XXXXXXXXXXXX Y </w:t>
      </w:r>
      <w:r w:rsidRPr="008320CD">
        <w:rPr>
          <w:rFonts w:ascii="Montserrat" w:eastAsia="Calibri" w:hAnsi="Montserrat" w:cs="Arial"/>
          <w:color w:val="000000"/>
          <w:sz w:val="20"/>
          <w:lang w:eastAsia="en-US"/>
        </w:rPr>
        <w:t>DEMÁS RELATIVOS APLICABLES DE LAS POLÍTICAS, BASES Y LINEAMIENTOS EN MATERIA DE ADQUISICIONES, ARRENDAMIENTOS Y SERVICIOS EN EL INSTITUTO MEXICANO DEL SEGURO SOCIAL.</w:t>
      </w:r>
    </w:p>
    <w:p w14:paraId="2B7FB002" w14:textId="77777777" w:rsidR="008320CD" w:rsidRPr="008320CD" w:rsidRDefault="008320CD" w:rsidP="008320CD">
      <w:pPr>
        <w:suppressAutoHyphens/>
        <w:ind w:left="708"/>
        <w:jc w:val="left"/>
        <w:rPr>
          <w:rFonts w:ascii="Montserrat" w:eastAsia="Times New Roman" w:hAnsi="Montserrat" w:cs="Arial"/>
          <w:sz w:val="20"/>
        </w:rPr>
      </w:pPr>
    </w:p>
    <w:p w14:paraId="5C900E52" w14:textId="77777777" w:rsidR="008320CD" w:rsidRPr="008320CD" w:rsidRDefault="008320CD" w:rsidP="00D638DB">
      <w:pPr>
        <w:numPr>
          <w:ilvl w:val="1"/>
          <w:numId w:val="6"/>
        </w:numPr>
        <w:tabs>
          <w:tab w:val="left" w:pos="540"/>
        </w:tabs>
        <w:suppressAutoHyphens/>
        <w:jc w:val="both"/>
        <w:rPr>
          <w:rFonts w:ascii="Montserrat" w:eastAsia="Times New Roman" w:hAnsi="Montserrat" w:cs="Arial"/>
          <w:sz w:val="20"/>
        </w:rPr>
      </w:pPr>
      <w:r w:rsidRPr="008320CD">
        <w:rPr>
          <w:rFonts w:ascii="Montserrat" w:eastAsia="Times New Roman" w:hAnsi="Montserrat" w:cs="Arial"/>
          <w:color w:val="000000"/>
          <w:sz w:val="20"/>
        </w:rPr>
        <w:t xml:space="preserve">EL </w:t>
      </w:r>
      <w:r w:rsidRPr="008320CD">
        <w:rPr>
          <w:rFonts w:ascii="Montserrat" w:eastAsia="Times New Roman" w:hAnsi="Montserrat" w:cs="Arial"/>
          <w:b/>
          <w:noProof/>
          <w:color w:val="000000"/>
          <w:sz w:val="20"/>
        </w:rPr>
        <w:t>XXXXXXXXXXXXXXXXXXXXXXXXX</w:t>
      </w:r>
      <w:r w:rsidRPr="008320CD">
        <w:rPr>
          <w:rFonts w:ascii="Montserrat" w:eastAsia="Times New Roman" w:hAnsi="Montserrat" w:cs="Arial"/>
          <w:color w:val="000000"/>
          <w:sz w:val="20"/>
        </w:rPr>
        <w:t xml:space="preserve">, </w:t>
      </w:r>
      <w:r w:rsidRPr="008320CD">
        <w:rPr>
          <w:rFonts w:ascii="Montserrat" w:eastAsia="Times New Roman" w:hAnsi="Montserrat" w:cs="Arial"/>
          <w:b/>
          <w:noProof/>
          <w:color w:val="000000"/>
          <w:sz w:val="20"/>
        </w:rPr>
        <w:t xml:space="preserve">JEFE DEL DEPARTAMENTO DE CONSERVACIÓN Y SERVICIOS GENERALES </w:t>
      </w:r>
      <w:r w:rsidRPr="008320CD">
        <w:rPr>
          <w:rFonts w:ascii="Montserrat" w:eastAsia="Times New Roman" w:hAnsi="Montserrat" w:cs="Arial"/>
          <w:noProof/>
          <w:color w:val="000000"/>
          <w:sz w:val="20"/>
        </w:rPr>
        <w:t xml:space="preserve">DE LA UNIDAD MÉDICA DE ALTA ESPECIALIDAD, HOSPITAL DE ESPECIALIDADES “ANTONIO FRAGA MOURET” DEL CENTRO MÉDICO NACIONAL LA RAZA, INTERVIENE EN LA FIRMA DEL PRESENTE INSTRUMENTO JURÍDICO, COMO </w:t>
      </w:r>
      <w:r w:rsidRPr="008320CD">
        <w:rPr>
          <w:rFonts w:ascii="Montserrat" w:eastAsia="Times New Roman" w:hAnsi="Montserrat" w:cs="Arial"/>
          <w:b/>
          <w:noProof/>
          <w:color w:val="000000"/>
          <w:sz w:val="20"/>
        </w:rPr>
        <w:t>ÁREA REQUIRENTE, ÁREA TÉCNICA</w:t>
      </w:r>
      <w:r w:rsidRPr="008320CD">
        <w:rPr>
          <w:rFonts w:ascii="Montserrat" w:eastAsia="Times New Roman" w:hAnsi="Montserrat" w:cs="Arial"/>
          <w:noProof/>
          <w:color w:val="000000"/>
          <w:sz w:val="20"/>
        </w:rPr>
        <w:t xml:space="preserve">, Y COMO </w:t>
      </w:r>
      <w:r w:rsidRPr="008320CD">
        <w:rPr>
          <w:rFonts w:ascii="Montserrat" w:eastAsia="Times New Roman" w:hAnsi="Montserrat" w:cs="Arial"/>
          <w:b/>
          <w:noProof/>
          <w:color w:val="000000"/>
          <w:sz w:val="20"/>
        </w:rPr>
        <w:t xml:space="preserve">ADMINISTRADOR </w:t>
      </w:r>
      <w:r w:rsidRPr="008320CD">
        <w:rPr>
          <w:rFonts w:ascii="Montserrat" w:eastAsia="Times New Roman" w:hAnsi="Montserrat" w:cs="Arial"/>
          <w:noProof/>
          <w:color w:val="000000"/>
          <w:sz w:val="20"/>
        </w:rPr>
        <w:t xml:space="preserve">DEL PRESENTE CONTRATO, RESPONSABLE DE DAR SEGUIMIENTO Y VERIFICAR EL CUMPLIMIENTO DE LOS DERECHOS Y OBLIGACIONES ESTABLECIDOS EN ESTE INSTRUMENTO JURÍDICO, DE CONFORMIDAD CON LO DISPUESTO EN EL ARTÍCULO 84 PENÚLTIMO PÁRRAFO DEL </w:t>
      </w:r>
      <w:r w:rsidRPr="008320CD">
        <w:rPr>
          <w:rFonts w:ascii="Montserrat" w:eastAsia="Times New Roman" w:hAnsi="Montserrat" w:cs="Arial"/>
          <w:noProof/>
          <w:color w:val="000000"/>
          <w:sz w:val="20"/>
        </w:rPr>
        <w:lastRenderedPageBreak/>
        <w:t>REGLAMENTO DE LA LEY DE ADQUISICIONES, ARRENDAMIENTOS Y SERVICIOS DEL SECTOR PÚBLICO, Y CON LO DISPUESTO EN EL ARTÍCULO 2, FRACCIÓN II Y III, DEL REGLAMENTO DE LA LEY DE ADQUISICIONES, ARRENDAMIENTOS Y SERVICIOS DEL SECTOR PÚBLICO, NUMERALES XXXXXXX DE LAS POLÍTICAS, BASES Y LINEAMIENTOS EN MATERIA DE ADQUISICIONES, ARRENDAMIENTOS Y SERVICIOS EN EL INSTITUTO MEXICANO DEL SEGURO SOCIAL</w:t>
      </w:r>
    </w:p>
    <w:p w14:paraId="1D825893" w14:textId="77777777" w:rsidR="008320CD" w:rsidRPr="008320CD" w:rsidRDefault="008320CD" w:rsidP="008320CD">
      <w:pPr>
        <w:suppressAutoHyphens/>
        <w:ind w:left="567" w:hanging="567"/>
        <w:jc w:val="both"/>
        <w:rPr>
          <w:rFonts w:ascii="Montserrat" w:eastAsia="Times New Roman" w:hAnsi="Montserrat" w:cs="Arial"/>
          <w:sz w:val="20"/>
        </w:rPr>
      </w:pPr>
    </w:p>
    <w:p w14:paraId="2C8CD1C0" w14:textId="77777777" w:rsidR="008320CD" w:rsidRPr="008320CD" w:rsidRDefault="008320CD" w:rsidP="00D638DB">
      <w:pPr>
        <w:numPr>
          <w:ilvl w:val="1"/>
          <w:numId w:val="6"/>
        </w:numPr>
        <w:tabs>
          <w:tab w:val="left" w:pos="540"/>
        </w:tabs>
        <w:suppressAutoHyphens/>
        <w:jc w:val="both"/>
        <w:rPr>
          <w:rFonts w:ascii="Montserrat" w:eastAsia="Times New Roman" w:hAnsi="Montserrat" w:cs="Arial"/>
          <w:sz w:val="20"/>
        </w:rPr>
      </w:pPr>
      <w:r w:rsidRPr="008320CD">
        <w:rPr>
          <w:rFonts w:ascii="Montserrat" w:eastAsia="Times New Roman" w:hAnsi="Montserrat" w:cs="Arial"/>
          <w:sz w:val="20"/>
        </w:rPr>
        <w:t xml:space="preserve">PARA EL CUMPLIMIENTO DE SUS FUNCIONES Y LA REALIZACIÓN DE SUS ACTIVIDADES, </w:t>
      </w:r>
      <w:r w:rsidRPr="008320CD">
        <w:rPr>
          <w:rFonts w:ascii="Montserrat" w:eastAsia="Times New Roman" w:hAnsi="Montserrat" w:cs="Arial"/>
          <w:b/>
          <w:sz w:val="20"/>
        </w:rPr>
        <w:t xml:space="preserve">REQUIERE DE LA PRESTACIÓN DEL </w:t>
      </w:r>
      <w:r w:rsidRPr="008320CD">
        <w:rPr>
          <w:rFonts w:ascii="Montserrat" w:eastAsia="Times New Roman" w:hAnsi="Montserrat" w:cs="Arial"/>
          <w:b/>
          <w:noProof/>
          <w:sz w:val="20"/>
        </w:rPr>
        <w:t>SERVICIO DE MANTENIMIENTO PREVENTIVO Y CORRECTIVO A XXXXXXXXXXXXXXXXX</w:t>
      </w:r>
      <w:r w:rsidRPr="008320CD">
        <w:rPr>
          <w:rFonts w:ascii="Montserrat" w:eastAsia="Times New Roman" w:hAnsi="Montserrat" w:cs="Arial"/>
          <w:b/>
          <w:sz w:val="20"/>
        </w:rPr>
        <w:t>.</w:t>
      </w:r>
    </w:p>
    <w:p w14:paraId="31577E21" w14:textId="77777777" w:rsidR="008320CD" w:rsidRPr="008320CD" w:rsidRDefault="008320CD" w:rsidP="008320CD">
      <w:pPr>
        <w:tabs>
          <w:tab w:val="left" w:pos="540"/>
        </w:tabs>
        <w:suppressAutoHyphens/>
        <w:jc w:val="both"/>
        <w:rPr>
          <w:rFonts w:ascii="Montserrat" w:eastAsia="Times New Roman" w:hAnsi="Montserrat" w:cs="Arial"/>
          <w:sz w:val="20"/>
        </w:rPr>
      </w:pPr>
      <w:r w:rsidRPr="008320CD">
        <w:rPr>
          <w:rFonts w:ascii="Montserrat" w:eastAsia="Times New Roman" w:hAnsi="Montserrat" w:cs="Arial"/>
          <w:sz w:val="20"/>
        </w:rPr>
        <w:t xml:space="preserve"> </w:t>
      </w:r>
    </w:p>
    <w:p w14:paraId="048E877E" w14:textId="77777777" w:rsidR="008320CD" w:rsidRPr="008320CD" w:rsidRDefault="008320CD" w:rsidP="00D638DB">
      <w:pPr>
        <w:numPr>
          <w:ilvl w:val="1"/>
          <w:numId w:val="6"/>
        </w:numPr>
        <w:tabs>
          <w:tab w:val="left" w:pos="540"/>
        </w:tabs>
        <w:suppressAutoHyphens/>
        <w:jc w:val="both"/>
        <w:rPr>
          <w:rFonts w:ascii="Montserrat" w:eastAsia="Times New Roman" w:hAnsi="Montserrat" w:cs="Arial"/>
          <w:sz w:val="20"/>
        </w:rPr>
      </w:pPr>
      <w:r w:rsidRPr="008320CD">
        <w:rPr>
          <w:rFonts w:ascii="Montserrat" w:eastAsia="Times New Roman" w:hAnsi="Montserrat" w:cs="Arial"/>
          <w:sz w:val="20"/>
        </w:rPr>
        <w:t xml:space="preserve">PARA CUBRIR LAS EROGACIONES QUE SE DERIVEN DEL PRESENTE CONTRATO, CUENTA CON RECURSOS DISPONIBLES SUFICIENTES, NO COMPROMETIDOS, EN LA PARTIDA PRESUPUESTAL NÚMERO </w:t>
      </w:r>
      <w:r w:rsidRPr="008320CD">
        <w:rPr>
          <w:rFonts w:ascii="Montserrat" w:eastAsia="Times New Roman" w:hAnsi="Montserrat" w:cs="Arial"/>
          <w:b/>
          <w:noProof/>
          <w:sz w:val="20"/>
        </w:rPr>
        <w:t>XXXXXXX</w:t>
      </w:r>
      <w:r w:rsidRPr="008320CD">
        <w:rPr>
          <w:rFonts w:ascii="Montserrat" w:eastAsia="Times New Roman" w:hAnsi="Montserrat" w:cs="Arial"/>
          <w:sz w:val="20"/>
        </w:rPr>
        <w:t xml:space="preserve">, DE CONFORMIDAD CON EL DICTAMEN DE DISPONIBILIDAD PRESUPUESTAL NÚMERO </w:t>
      </w:r>
      <w:r w:rsidRPr="008320CD">
        <w:rPr>
          <w:rFonts w:ascii="Montserrat" w:eastAsia="Times New Roman" w:hAnsi="Montserrat" w:cs="Arial"/>
          <w:b/>
          <w:noProof/>
          <w:sz w:val="20"/>
        </w:rPr>
        <w:t>____________-2020</w:t>
      </w:r>
      <w:r w:rsidRPr="008320CD">
        <w:rPr>
          <w:rFonts w:ascii="Montserrat" w:eastAsia="Times New Roman" w:hAnsi="Montserrat" w:cs="Arial"/>
          <w:sz w:val="20"/>
        </w:rPr>
        <w:t xml:space="preserve">, MISMO QUE SE AGREGA AL PRESENTE INSTRUMENTO JURÍDICO COMO </w:t>
      </w:r>
      <w:r w:rsidRPr="008320CD">
        <w:rPr>
          <w:rFonts w:ascii="Montserrat" w:eastAsia="Times New Roman" w:hAnsi="Montserrat" w:cs="Arial"/>
          <w:b/>
          <w:sz w:val="20"/>
        </w:rPr>
        <w:t>ANEXO 2 (DOS)</w:t>
      </w:r>
      <w:r w:rsidRPr="008320CD">
        <w:rPr>
          <w:rFonts w:ascii="Montserrat" w:eastAsia="Times New Roman" w:hAnsi="Montserrat" w:cs="Arial"/>
          <w:sz w:val="20"/>
        </w:rPr>
        <w:t>.</w:t>
      </w:r>
    </w:p>
    <w:p w14:paraId="6AF09588" w14:textId="77777777" w:rsidR="008320CD" w:rsidRPr="008320CD" w:rsidRDefault="008320CD" w:rsidP="008320CD">
      <w:pPr>
        <w:tabs>
          <w:tab w:val="left" w:pos="540"/>
        </w:tabs>
        <w:suppressAutoHyphens/>
        <w:jc w:val="both"/>
        <w:rPr>
          <w:rFonts w:ascii="Montserrat" w:eastAsia="Times New Roman" w:hAnsi="Montserrat" w:cs="Arial"/>
          <w:sz w:val="20"/>
        </w:rPr>
      </w:pPr>
    </w:p>
    <w:p w14:paraId="2AA57B6B" w14:textId="77777777" w:rsidR="008320CD" w:rsidRPr="008320CD" w:rsidRDefault="008320CD" w:rsidP="00D638DB">
      <w:pPr>
        <w:numPr>
          <w:ilvl w:val="1"/>
          <w:numId w:val="6"/>
        </w:numPr>
        <w:tabs>
          <w:tab w:val="left" w:pos="540"/>
        </w:tabs>
        <w:suppressAutoHyphens/>
        <w:jc w:val="both"/>
        <w:rPr>
          <w:rFonts w:ascii="Montserrat" w:eastAsia="Times New Roman" w:hAnsi="Montserrat" w:cs="Arial"/>
          <w:sz w:val="20"/>
        </w:rPr>
      </w:pPr>
      <w:r w:rsidRPr="008320CD">
        <w:rPr>
          <w:rFonts w:ascii="Montserrat" w:eastAsia="Times New Roman" w:hAnsi="Montserrat" w:cs="Arial"/>
          <w:noProof/>
          <w:sz w:val="20"/>
        </w:rPr>
        <w:t>EL PRESENTE CONTRATO FUE ADJUDICADO A “EL PROVEEDOR” MEDIANTE PROCEDIMIENTO DE XXXXXXXXXXXXXXX NÚMERO XX-050GYR055-EXX-20XX, CON FUNDAMENTO EN LO DISPUESTO POR LOS ARTÍCULOS 134, DE LA CONSTITUCIÓN POLÍTICA DE LOS ESTADOS UNIDOS MEXICANOS Y DE CONFORMIDAD CON LOS ARTÍCULOS  26 FRACCIÓN II,  26 BIS FRACCION II, 28 FRACCION I, 40, 41 Y 42 DE LA LEY DE ADQUISICIONES, ARRENDAMIENTOS Y SERVICIOS DEL SECTOR PÚBLICO, ARTÍCULO 77 DEL REGLAMENTO DE LA LEY DE ADQUISICIONES, ARRENDAMIENTO Y SERVICIOS DEL SECTOR PÚBLICO, LAS POLÍTICAS, BASES Y LINEAMIENTOS EN MATERIA DE ADQUISICIONES, ARRENDAMIENTOS Y PRESTACIÓN DE SERVICIOS Y DEMÁS DISPOSICIONES APLICABLES EN LA MATERIA.</w:t>
      </w:r>
      <w:r w:rsidRPr="008320CD">
        <w:rPr>
          <w:rFonts w:ascii="Montserrat" w:eastAsia="Times New Roman" w:hAnsi="Montserrat" w:cs="Arial"/>
          <w:sz w:val="20"/>
        </w:rPr>
        <w:t xml:space="preserve">.   </w:t>
      </w:r>
    </w:p>
    <w:p w14:paraId="297C78D6" w14:textId="77777777" w:rsidR="008320CD" w:rsidRPr="008320CD" w:rsidRDefault="008320CD" w:rsidP="008320CD">
      <w:pPr>
        <w:tabs>
          <w:tab w:val="left" w:pos="540"/>
        </w:tabs>
        <w:suppressAutoHyphens/>
        <w:jc w:val="both"/>
        <w:rPr>
          <w:rFonts w:ascii="Montserrat" w:eastAsia="Times New Roman" w:hAnsi="Montserrat" w:cs="Arial"/>
          <w:sz w:val="20"/>
        </w:rPr>
      </w:pPr>
    </w:p>
    <w:p w14:paraId="27346FBA" w14:textId="77777777" w:rsidR="008320CD" w:rsidRPr="008320CD" w:rsidRDefault="008320CD" w:rsidP="00D638DB">
      <w:pPr>
        <w:numPr>
          <w:ilvl w:val="1"/>
          <w:numId w:val="6"/>
        </w:numPr>
        <w:tabs>
          <w:tab w:val="left" w:pos="540"/>
        </w:tabs>
        <w:suppressAutoHyphens/>
        <w:jc w:val="both"/>
        <w:rPr>
          <w:rFonts w:ascii="Montserrat" w:eastAsia="Times New Roman" w:hAnsi="Montserrat" w:cs="Arial"/>
          <w:sz w:val="20"/>
        </w:rPr>
      </w:pPr>
      <w:r w:rsidRPr="008320CD">
        <w:rPr>
          <w:rFonts w:ascii="Montserrat" w:eastAsia="Times New Roman" w:hAnsi="Montserrat" w:cs="Arial"/>
          <w:noProof/>
          <w:sz w:val="20"/>
        </w:rPr>
        <w:t>CON FECHA ________ DE _________ DE DOS MIL DIECISEIS, LA UNIDAD MÉDICA DE ALTA ESPECIALIDAD, HOSPITAL DE ESPECIALIDADES "DR. ANTONIO FRAGA MOURET" DEL CENTRO MÉDICO NACIONAL LA RAZA, EMITIÓ LA NOTIFICACIÓN DEL ACTA DE FALLO DEL PROCEDIMIENTO DE CONTRATACIÓN MENCIONADO EN LA DECLARACIÓN QUE ANTECEDE.</w:t>
      </w:r>
    </w:p>
    <w:p w14:paraId="21AEFF13" w14:textId="77777777" w:rsidR="008320CD" w:rsidRPr="008320CD" w:rsidRDefault="008320CD" w:rsidP="008320CD">
      <w:pPr>
        <w:tabs>
          <w:tab w:val="left" w:pos="540"/>
        </w:tabs>
        <w:suppressAutoHyphens/>
        <w:jc w:val="both"/>
        <w:rPr>
          <w:rFonts w:ascii="Montserrat" w:eastAsia="Times New Roman" w:hAnsi="Montserrat" w:cs="Arial"/>
          <w:sz w:val="20"/>
        </w:rPr>
      </w:pPr>
    </w:p>
    <w:p w14:paraId="517C40D6" w14:textId="77777777" w:rsidR="008320CD" w:rsidRPr="008320CD" w:rsidRDefault="008320CD" w:rsidP="00D638DB">
      <w:pPr>
        <w:numPr>
          <w:ilvl w:val="1"/>
          <w:numId w:val="6"/>
        </w:numPr>
        <w:suppressAutoHyphens/>
        <w:jc w:val="both"/>
        <w:rPr>
          <w:rFonts w:ascii="Montserrat" w:eastAsia="Times New Roman" w:hAnsi="Montserrat" w:cs="Arial"/>
          <w:sz w:val="20"/>
        </w:rPr>
      </w:pPr>
      <w:r w:rsidRPr="008320CD">
        <w:rPr>
          <w:rFonts w:ascii="Montserrat" w:eastAsia="Times New Roman" w:hAnsi="Montserrat" w:cs="Arial"/>
          <w:sz w:val="20"/>
        </w:rPr>
        <w:t xml:space="preserve">DE CONFORMIDAD CON LO PREVISTO EN EL ARTÍCULO 81, FRACCIÓN IV, DEL REGLAMENTO DE </w:t>
      </w:r>
      <w:smartTag w:uri="urn:schemas-microsoft-com:office:smarttags" w:element="PersonName">
        <w:smartTagPr>
          <w:attr w:name="ProductID" w:val="LA LEY DE ADQUISICIONES"/>
        </w:smartTagPr>
        <w:r w:rsidRPr="008320CD">
          <w:rPr>
            <w:rFonts w:ascii="Montserrat" w:eastAsia="Times New Roman" w:hAnsi="Montserrat" w:cs="Arial"/>
            <w:sz w:val="20"/>
          </w:rPr>
          <w:t>LA LEY DE ADQUISICIONES</w:t>
        </w:r>
      </w:smartTag>
      <w:r w:rsidRPr="008320CD">
        <w:rPr>
          <w:rFonts w:ascii="Montserrat" w:eastAsia="Times New Roman" w:hAnsi="Montserrat" w:cs="Arial"/>
          <w:sz w:val="20"/>
        </w:rPr>
        <w:t xml:space="preserve">, ARRENDAMIENTOS Y SERVICIOS DEL SECTOR PÚBLICO, EN CASO DE DISCREPANCIA ENTRE EL CONTENIDO DE </w:t>
      </w:r>
      <w:smartTag w:uri="urn:schemas-microsoft-com:office:smarttags" w:element="PersonName">
        <w:smartTagPr>
          <w:attr w:name="ProductID" w:val="LA CONVOCATORIA DE LA"/>
        </w:smartTagPr>
        <w:r w:rsidRPr="008320CD">
          <w:rPr>
            <w:rFonts w:ascii="Montserrat" w:eastAsia="Times New Roman" w:hAnsi="Montserrat" w:cs="Arial"/>
            <w:sz w:val="20"/>
          </w:rPr>
          <w:t>LA CONVOCATORIA DE LA</w:t>
        </w:r>
      </w:smartTag>
      <w:r w:rsidRPr="008320CD">
        <w:rPr>
          <w:rFonts w:ascii="Montserrat" w:eastAsia="Times New Roman" w:hAnsi="Montserrat" w:cs="Arial"/>
          <w:sz w:val="20"/>
        </w:rPr>
        <w:t xml:space="preserve"> LICITACIÓN Y EL PRESENTE INSTRUMENTO, PREVALECERÁ LO ESTABLECIDO EN LAS BASES DE LA CONVOCATORIA.</w:t>
      </w:r>
    </w:p>
    <w:p w14:paraId="26D02FC7" w14:textId="77777777" w:rsidR="008320CD" w:rsidRPr="008320CD" w:rsidRDefault="008320CD" w:rsidP="008320CD">
      <w:pPr>
        <w:suppressAutoHyphens/>
        <w:jc w:val="both"/>
        <w:rPr>
          <w:rFonts w:ascii="Montserrat" w:eastAsia="Times New Roman" w:hAnsi="Montserrat" w:cs="Arial"/>
          <w:sz w:val="20"/>
        </w:rPr>
      </w:pPr>
    </w:p>
    <w:p w14:paraId="1BC5BD90" w14:textId="77777777" w:rsidR="008320CD" w:rsidRPr="008320CD" w:rsidRDefault="008320CD" w:rsidP="00D638DB">
      <w:pPr>
        <w:numPr>
          <w:ilvl w:val="1"/>
          <w:numId w:val="6"/>
        </w:numPr>
        <w:suppressAutoHyphens/>
        <w:jc w:val="both"/>
        <w:rPr>
          <w:rFonts w:ascii="Montserrat" w:eastAsia="Times New Roman" w:hAnsi="Montserrat" w:cs="Arial"/>
          <w:sz w:val="20"/>
        </w:rPr>
      </w:pPr>
      <w:r w:rsidRPr="008320CD">
        <w:rPr>
          <w:rFonts w:ascii="Montserrat" w:eastAsia="Times New Roman" w:hAnsi="Montserrat" w:cs="Arial"/>
          <w:sz w:val="20"/>
        </w:rPr>
        <w:t xml:space="preserve">SEÑALA COMO DOMICILIO PARA TODOS LOS EFECTOS DE ESTE ACTO JURÍDICO EL UBICADO EN </w:t>
      </w:r>
      <w:smartTag w:uri="urn:schemas-microsoft-com:office:smarttags" w:element="PersonName">
        <w:smartTagPr>
          <w:attr w:name="ProductID" w:val="LA UNIDAD M￉DICA DE"/>
        </w:smartTagPr>
        <w:r w:rsidRPr="008320CD">
          <w:rPr>
            <w:rFonts w:ascii="Montserrat" w:eastAsia="Times New Roman" w:hAnsi="Montserrat" w:cs="Arial"/>
            <w:sz w:val="20"/>
          </w:rPr>
          <w:t>LA UNIDAD MÉDICA DE</w:t>
        </w:r>
      </w:smartTag>
      <w:r w:rsidRPr="008320CD">
        <w:rPr>
          <w:rFonts w:ascii="Montserrat" w:eastAsia="Times New Roman" w:hAnsi="Montserrat" w:cs="Arial"/>
          <w:sz w:val="20"/>
        </w:rPr>
        <w:t xml:space="preserve"> ALTA ESPECIALIDAD, HOSPITAL DE ESPECIALIDADES “DR. ANTONIO FRAGA MOURET”, DEL CENTRO MÉDICO NACIONAL LA RAZA, SITO </w:t>
      </w:r>
      <w:r w:rsidRPr="008320CD">
        <w:rPr>
          <w:rFonts w:ascii="Montserrat" w:eastAsia="Times New Roman" w:hAnsi="Montserrat" w:cs="Arial"/>
          <w:b/>
          <w:sz w:val="20"/>
        </w:rPr>
        <w:t>CALLE SERIS S/N Y ESQUINA CALLE ZAACHILA, COLONIA LA RAZA, ALCALDÍA AZCAPOTZALCO, C.P. 02990, CIUDAD DE MEXICO</w:t>
      </w:r>
      <w:r w:rsidRPr="008320CD">
        <w:rPr>
          <w:rFonts w:ascii="Montserrat" w:eastAsia="Times New Roman" w:hAnsi="Montserrat" w:cs="Arial"/>
          <w:sz w:val="20"/>
        </w:rPr>
        <w:t>.</w:t>
      </w:r>
    </w:p>
    <w:p w14:paraId="0C05EFBE" w14:textId="77777777" w:rsidR="008320CD" w:rsidRPr="008320CD" w:rsidRDefault="008320CD" w:rsidP="008320CD">
      <w:pPr>
        <w:suppressAutoHyphens/>
        <w:ind w:left="567" w:hanging="567"/>
        <w:jc w:val="both"/>
        <w:rPr>
          <w:rFonts w:ascii="Montserrat" w:eastAsia="Times New Roman" w:hAnsi="Montserrat" w:cs="Arial"/>
          <w:b/>
          <w:sz w:val="20"/>
        </w:rPr>
      </w:pPr>
    </w:p>
    <w:p w14:paraId="5ACB08DD" w14:textId="77777777" w:rsidR="008320CD" w:rsidRPr="008320CD" w:rsidRDefault="008320CD" w:rsidP="00D638DB">
      <w:pPr>
        <w:numPr>
          <w:ilvl w:val="0"/>
          <w:numId w:val="6"/>
        </w:numPr>
        <w:suppressAutoHyphens/>
        <w:overflowPunct w:val="0"/>
        <w:autoSpaceDE w:val="0"/>
        <w:autoSpaceDN w:val="0"/>
        <w:adjustRightInd w:val="0"/>
        <w:jc w:val="both"/>
        <w:textAlignment w:val="baseline"/>
        <w:rPr>
          <w:rFonts w:ascii="Montserrat" w:eastAsia="Times New Roman" w:hAnsi="Montserrat" w:cs="Arial"/>
          <w:sz w:val="20"/>
        </w:rPr>
      </w:pPr>
      <w:r w:rsidRPr="008320CD">
        <w:rPr>
          <w:rFonts w:ascii="Montserrat" w:eastAsia="Times New Roman" w:hAnsi="Montserrat" w:cs="Arial"/>
          <w:sz w:val="20"/>
        </w:rPr>
        <w:t xml:space="preserve">  “</w:t>
      </w:r>
      <w:r w:rsidRPr="008320CD">
        <w:rPr>
          <w:rFonts w:ascii="Montserrat" w:eastAsia="Times New Roman" w:hAnsi="Montserrat" w:cs="Arial"/>
          <w:b/>
          <w:sz w:val="20"/>
        </w:rPr>
        <w:t xml:space="preserve">EL PROVEEDOR” </w:t>
      </w:r>
      <w:r w:rsidRPr="008320CD">
        <w:rPr>
          <w:rFonts w:ascii="Montserrat" w:eastAsia="Times New Roman" w:hAnsi="Montserrat" w:cs="Arial"/>
          <w:sz w:val="20"/>
        </w:rPr>
        <w:t>DECLARA QUE:</w:t>
      </w:r>
    </w:p>
    <w:p w14:paraId="3A1FF302" w14:textId="77777777" w:rsidR="008320CD" w:rsidRPr="008320CD" w:rsidRDefault="008320CD" w:rsidP="008320CD">
      <w:pPr>
        <w:suppressAutoHyphens/>
        <w:jc w:val="both"/>
        <w:rPr>
          <w:rFonts w:ascii="Montserrat" w:eastAsia="Times New Roman" w:hAnsi="Montserrat" w:cs="Arial"/>
          <w:sz w:val="20"/>
        </w:rPr>
      </w:pPr>
    </w:p>
    <w:p w14:paraId="76BA5CB4" w14:textId="77777777" w:rsidR="008320CD" w:rsidRPr="008320CD" w:rsidRDefault="008320CD" w:rsidP="00D638DB">
      <w:pPr>
        <w:numPr>
          <w:ilvl w:val="1"/>
          <w:numId w:val="6"/>
        </w:numPr>
        <w:suppressAutoHyphens/>
        <w:overflowPunct w:val="0"/>
        <w:autoSpaceDE w:val="0"/>
        <w:autoSpaceDN w:val="0"/>
        <w:adjustRightInd w:val="0"/>
        <w:jc w:val="both"/>
        <w:textAlignment w:val="baseline"/>
        <w:rPr>
          <w:rFonts w:ascii="Montserrat" w:eastAsia="Times New Roman" w:hAnsi="Montserrat" w:cs="Arial"/>
          <w:b/>
          <w:sz w:val="20"/>
        </w:rPr>
      </w:pPr>
      <w:r w:rsidRPr="008320CD">
        <w:rPr>
          <w:rFonts w:ascii="Montserrat" w:eastAsia="Times New Roman" w:hAnsi="Montserrat" w:cs="Arial"/>
          <w:sz w:val="20"/>
        </w:rPr>
        <w:t xml:space="preserve">ES UNA SOCIEDAD MERCANTIL DEBIDAMENTE CONSTITUIDA DE CONFORMIDAD CON LAS LEYES DE LOS ESTADOS UNIDOS MEXICANOS, SEGÚN CONSTA EN LA ESCRITURA PÚBLICA NÚMERO </w:t>
      </w:r>
      <w:r w:rsidRPr="008320CD">
        <w:rPr>
          <w:rFonts w:ascii="Montserrat" w:eastAsia="Times New Roman" w:hAnsi="Montserrat" w:cs="Arial"/>
          <w:b/>
          <w:noProof/>
          <w:sz w:val="20"/>
        </w:rPr>
        <w:t>XXXXXX</w:t>
      </w:r>
      <w:r w:rsidRPr="008320CD">
        <w:rPr>
          <w:rFonts w:ascii="Montserrat" w:eastAsia="Times New Roman" w:hAnsi="Montserrat" w:cs="Arial"/>
          <w:sz w:val="20"/>
        </w:rPr>
        <w:t xml:space="preserve">, DE FECHA </w:t>
      </w:r>
      <w:r w:rsidRPr="008320CD">
        <w:rPr>
          <w:rFonts w:ascii="Montserrat" w:eastAsia="Times New Roman" w:hAnsi="Montserrat" w:cs="Arial"/>
          <w:b/>
          <w:noProof/>
          <w:sz w:val="20"/>
        </w:rPr>
        <w:t>XXXXXX DE XXXXXXXX DE XXXXXXXXXXXX</w:t>
      </w:r>
      <w:r w:rsidRPr="008320CD">
        <w:rPr>
          <w:rFonts w:ascii="Montserrat" w:eastAsia="Times New Roman" w:hAnsi="Montserrat" w:cs="Arial"/>
          <w:sz w:val="20"/>
        </w:rPr>
        <w:t xml:space="preserve">, PASADA ANTE LA FE DEL LICENCIADO </w:t>
      </w:r>
      <w:r w:rsidRPr="008320CD">
        <w:rPr>
          <w:rFonts w:ascii="Montserrat" w:eastAsia="Times New Roman" w:hAnsi="Montserrat" w:cs="Arial"/>
          <w:b/>
          <w:noProof/>
          <w:sz w:val="20"/>
        </w:rPr>
        <w:t>XXXXXXXXXXXXX</w:t>
      </w:r>
      <w:r w:rsidRPr="008320CD">
        <w:rPr>
          <w:rFonts w:ascii="Montserrat" w:eastAsia="Times New Roman" w:hAnsi="Montserrat" w:cs="Arial"/>
          <w:sz w:val="20"/>
        </w:rPr>
        <w:t xml:space="preserve">, NOTARIO PUBLICO NÚMERO </w:t>
      </w:r>
      <w:r w:rsidRPr="008320CD">
        <w:rPr>
          <w:rFonts w:ascii="Montserrat" w:eastAsia="Times New Roman" w:hAnsi="Montserrat" w:cs="Arial"/>
          <w:b/>
          <w:noProof/>
          <w:sz w:val="20"/>
        </w:rPr>
        <w:t>XX</w:t>
      </w:r>
      <w:r w:rsidRPr="008320CD">
        <w:rPr>
          <w:rFonts w:ascii="Montserrat" w:eastAsia="Times New Roman" w:hAnsi="Montserrat" w:cs="Arial"/>
          <w:sz w:val="20"/>
        </w:rPr>
        <w:t xml:space="preserve">, DE LA CIUDAD DE </w:t>
      </w:r>
      <w:r w:rsidRPr="008320CD">
        <w:rPr>
          <w:rFonts w:ascii="Montserrat" w:eastAsia="Times New Roman" w:hAnsi="Montserrat" w:cs="Arial"/>
          <w:b/>
          <w:noProof/>
          <w:sz w:val="20"/>
        </w:rPr>
        <w:t xml:space="preserve">MÉXICO, </w:t>
      </w:r>
      <w:r w:rsidRPr="008320CD">
        <w:rPr>
          <w:rFonts w:ascii="Montserrat" w:eastAsia="Times New Roman" w:hAnsi="Montserrat" w:cs="Arial"/>
          <w:sz w:val="20"/>
        </w:rPr>
        <w:t>INSCRITA EN EL REGISTRO PÚBLICO DE LA PROPIEDAD Y EL COMERCIO, BAJO EL FOLIO MERCANTIL NÚMERO</w:t>
      </w:r>
      <w:r w:rsidRPr="008320CD">
        <w:rPr>
          <w:rFonts w:ascii="Montserrat" w:eastAsia="Times New Roman" w:hAnsi="Montserrat" w:cs="Arial"/>
          <w:b/>
          <w:sz w:val="20"/>
        </w:rPr>
        <w:t xml:space="preserve"> </w:t>
      </w:r>
      <w:r w:rsidRPr="008320CD">
        <w:rPr>
          <w:rFonts w:ascii="Montserrat" w:eastAsia="Times New Roman" w:hAnsi="Montserrat" w:cs="Arial"/>
          <w:b/>
          <w:noProof/>
          <w:sz w:val="20"/>
        </w:rPr>
        <w:t>XXXXX DE XXXXXX XXXXXXXXX DE XXXXXXXXXXXXXXXXXXXX</w:t>
      </w:r>
      <w:r w:rsidRPr="008320CD">
        <w:rPr>
          <w:rFonts w:ascii="Montserrat" w:eastAsia="Times New Roman" w:hAnsi="Montserrat" w:cs="Arial"/>
          <w:sz w:val="20"/>
        </w:rPr>
        <w:t>.</w:t>
      </w:r>
      <w:r w:rsidRPr="008320CD">
        <w:rPr>
          <w:rFonts w:ascii="Montserrat" w:eastAsia="Times New Roman" w:hAnsi="Montserrat" w:cs="Arial"/>
          <w:b/>
          <w:sz w:val="20"/>
        </w:rPr>
        <w:t xml:space="preserve"> </w:t>
      </w:r>
    </w:p>
    <w:p w14:paraId="66836272" w14:textId="77777777" w:rsidR="008320CD" w:rsidRPr="008320CD" w:rsidRDefault="008320CD" w:rsidP="008320CD">
      <w:pPr>
        <w:suppressAutoHyphens/>
        <w:jc w:val="both"/>
        <w:rPr>
          <w:rFonts w:ascii="Montserrat" w:eastAsia="Times New Roman" w:hAnsi="Montserrat" w:cs="Arial"/>
          <w:sz w:val="20"/>
        </w:rPr>
      </w:pPr>
    </w:p>
    <w:p w14:paraId="59648F65" w14:textId="77777777" w:rsidR="008320CD" w:rsidRPr="008320CD" w:rsidRDefault="008320CD" w:rsidP="00D638DB">
      <w:pPr>
        <w:numPr>
          <w:ilvl w:val="1"/>
          <w:numId w:val="6"/>
        </w:numPr>
        <w:suppressAutoHyphens/>
        <w:overflowPunct w:val="0"/>
        <w:autoSpaceDE w:val="0"/>
        <w:autoSpaceDN w:val="0"/>
        <w:adjustRightInd w:val="0"/>
        <w:jc w:val="both"/>
        <w:textAlignment w:val="baseline"/>
        <w:rPr>
          <w:rFonts w:ascii="Montserrat" w:eastAsia="Times New Roman" w:hAnsi="Montserrat" w:cs="Arial"/>
          <w:sz w:val="20"/>
        </w:rPr>
      </w:pPr>
      <w:r w:rsidRPr="008320CD">
        <w:rPr>
          <w:rFonts w:ascii="Montserrat" w:eastAsia="Times New Roman" w:hAnsi="Montserrat" w:cs="Arial"/>
          <w:sz w:val="20"/>
        </w:rPr>
        <w:t xml:space="preserve">SE ENCUENTRA REPRESENTADA PARA </w:t>
      </w:r>
      <w:smartTag w:uri="urn:schemas-microsoft-com:office:smarttags" w:element="PersonName">
        <w:smartTagPr>
          <w:attr w:name="ProductID" w:val="LA CELEBRACIￓN DE ESTE"/>
        </w:smartTagPr>
        <w:r w:rsidRPr="008320CD">
          <w:rPr>
            <w:rFonts w:ascii="Montserrat" w:eastAsia="Times New Roman" w:hAnsi="Montserrat" w:cs="Arial"/>
            <w:sz w:val="20"/>
          </w:rPr>
          <w:t>LA CELEBRACIÓN DE ESTE</w:t>
        </w:r>
      </w:smartTag>
      <w:r w:rsidRPr="008320CD">
        <w:rPr>
          <w:rFonts w:ascii="Montserrat" w:eastAsia="Times New Roman" w:hAnsi="Montserrat" w:cs="Arial"/>
          <w:sz w:val="20"/>
        </w:rPr>
        <w:t xml:space="preserve"> CONTRATO, POR EL </w:t>
      </w:r>
      <w:r w:rsidRPr="008320CD">
        <w:rPr>
          <w:rFonts w:ascii="Montserrat" w:eastAsia="Times New Roman" w:hAnsi="Montserrat" w:cs="Arial"/>
          <w:b/>
          <w:sz w:val="20"/>
        </w:rPr>
        <w:t xml:space="preserve">C </w:t>
      </w:r>
      <w:r w:rsidRPr="008320CD">
        <w:rPr>
          <w:rFonts w:ascii="Montserrat" w:eastAsia="Times New Roman" w:hAnsi="Montserrat" w:cs="Arial"/>
          <w:b/>
          <w:noProof/>
          <w:sz w:val="20"/>
        </w:rPr>
        <w:t>XXXXXXXXXXXXXXXXXX</w:t>
      </w:r>
      <w:r w:rsidRPr="008320CD">
        <w:rPr>
          <w:rFonts w:ascii="Montserrat" w:eastAsia="Times New Roman" w:hAnsi="Montserrat" w:cs="Arial"/>
          <w:b/>
          <w:sz w:val="20"/>
        </w:rPr>
        <w:t xml:space="preserve"> </w:t>
      </w:r>
      <w:r w:rsidRPr="008320CD">
        <w:rPr>
          <w:rFonts w:ascii="Montserrat" w:eastAsia="Times New Roman" w:hAnsi="Montserrat" w:cs="Arial"/>
          <w:sz w:val="20"/>
        </w:rPr>
        <w:t xml:space="preserve">QUIEN ACREDITA SU PERSONALIDAD EN TÉRMINOS DE </w:t>
      </w:r>
      <w:smartTag w:uri="urn:schemas-microsoft-com:office:smarttags" w:element="PersonName">
        <w:smartTagPr>
          <w:attr w:name="ProductID" w:val="LA ESCRITURA PￚBLICA NￚMERO"/>
        </w:smartTagPr>
        <w:r w:rsidRPr="008320CD">
          <w:rPr>
            <w:rFonts w:ascii="Montserrat" w:eastAsia="Times New Roman" w:hAnsi="Montserrat" w:cs="Arial"/>
            <w:sz w:val="20"/>
          </w:rPr>
          <w:t>LA ESCRITURA PÚBLICA NÚMERO</w:t>
        </w:r>
      </w:smartTag>
      <w:r w:rsidRPr="008320CD">
        <w:rPr>
          <w:rFonts w:ascii="Montserrat" w:eastAsia="Times New Roman" w:hAnsi="Montserrat" w:cs="Arial"/>
          <w:sz w:val="20"/>
        </w:rPr>
        <w:t xml:space="preserve"> </w:t>
      </w:r>
      <w:r w:rsidRPr="008320CD">
        <w:rPr>
          <w:rFonts w:ascii="Montserrat" w:eastAsia="Times New Roman" w:hAnsi="Montserrat" w:cs="Arial"/>
          <w:b/>
          <w:noProof/>
          <w:sz w:val="20"/>
        </w:rPr>
        <w:t>XXXXX</w:t>
      </w:r>
      <w:r w:rsidRPr="008320CD">
        <w:rPr>
          <w:rFonts w:ascii="Montserrat" w:eastAsia="Times New Roman" w:hAnsi="Montserrat" w:cs="Arial"/>
          <w:sz w:val="20"/>
        </w:rPr>
        <w:t xml:space="preserve">, DE FECHA </w:t>
      </w:r>
      <w:r w:rsidRPr="008320CD">
        <w:rPr>
          <w:rFonts w:ascii="Montserrat" w:eastAsia="Times New Roman" w:hAnsi="Montserrat" w:cs="Arial"/>
          <w:b/>
          <w:noProof/>
          <w:sz w:val="20"/>
        </w:rPr>
        <w:t>XXXXXXXXXXXXXXXXXXXXXXXXXXXXXXXXXXXXXX</w:t>
      </w:r>
      <w:r w:rsidRPr="008320CD">
        <w:rPr>
          <w:rFonts w:ascii="Montserrat" w:eastAsia="Times New Roman" w:hAnsi="Montserrat" w:cs="Arial"/>
          <w:sz w:val="20"/>
        </w:rPr>
        <w:t xml:space="preserve">, OTORGADA ANTE </w:t>
      </w:r>
      <w:smartTag w:uri="urn:schemas-microsoft-com:office:smarttags" w:element="PersonName">
        <w:smartTagPr>
          <w:attr w:name="ProductID" w:val="LA FE DEL LICENCIADO"/>
        </w:smartTagPr>
        <w:r w:rsidRPr="008320CD">
          <w:rPr>
            <w:rFonts w:ascii="Montserrat" w:eastAsia="Times New Roman" w:hAnsi="Montserrat" w:cs="Arial"/>
            <w:sz w:val="20"/>
          </w:rPr>
          <w:t>LA FE DEL LICENCIADO</w:t>
        </w:r>
      </w:smartTag>
      <w:r w:rsidRPr="008320CD">
        <w:rPr>
          <w:rFonts w:ascii="Montserrat" w:eastAsia="Times New Roman" w:hAnsi="Montserrat" w:cs="Arial"/>
          <w:sz w:val="20"/>
        </w:rPr>
        <w:t xml:space="preserve"> </w:t>
      </w:r>
      <w:r w:rsidRPr="008320CD">
        <w:rPr>
          <w:rFonts w:ascii="Montserrat" w:eastAsia="Times New Roman" w:hAnsi="Montserrat" w:cs="Arial"/>
          <w:b/>
          <w:noProof/>
          <w:sz w:val="20"/>
        </w:rPr>
        <w:t>XXXXXXXXXXXXXXXXXXXXXXXXXXXXXXX</w:t>
      </w:r>
      <w:r w:rsidRPr="008320CD">
        <w:rPr>
          <w:rFonts w:ascii="Montserrat" w:eastAsia="Times New Roman" w:hAnsi="Montserrat" w:cs="Arial"/>
          <w:sz w:val="20"/>
        </w:rPr>
        <w:t xml:space="preserve">, NOTARIO PUBLICO NÚMERO </w:t>
      </w:r>
      <w:r w:rsidRPr="008320CD">
        <w:rPr>
          <w:rFonts w:ascii="Montserrat" w:eastAsia="Times New Roman" w:hAnsi="Montserrat" w:cs="Arial"/>
          <w:b/>
          <w:noProof/>
          <w:sz w:val="20"/>
        </w:rPr>
        <w:t>63</w:t>
      </w:r>
      <w:r w:rsidRPr="008320CD">
        <w:rPr>
          <w:rFonts w:ascii="Montserrat" w:eastAsia="Times New Roman" w:hAnsi="Montserrat" w:cs="Arial"/>
          <w:sz w:val="20"/>
        </w:rPr>
        <w:t xml:space="preserve">, DE </w:t>
      </w:r>
      <w:smartTag w:uri="urn:schemas-microsoft-com:office:smarttags" w:element="PersonName">
        <w:smartTagPr>
          <w:attr w:name="ProductID" w:val="LA CIUDAD DE"/>
        </w:smartTagPr>
        <w:r w:rsidRPr="008320CD">
          <w:rPr>
            <w:rFonts w:ascii="Montserrat" w:eastAsia="Times New Roman" w:hAnsi="Montserrat" w:cs="Arial"/>
            <w:sz w:val="20"/>
          </w:rPr>
          <w:t>LA CIUDAD DE</w:t>
        </w:r>
      </w:smartTag>
      <w:r w:rsidRPr="008320CD">
        <w:rPr>
          <w:rFonts w:ascii="Montserrat" w:eastAsia="Times New Roman" w:hAnsi="Montserrat" w:cs="Arial"/>
          <w:sz w:val="20"/>
        </w:rPr>
        <w:t xml:space="preserve"> </w:t>
      </w:r>
      <w:r w:rsidRPr="008320CD">
        <w:rPr>
          <w:rFonts w:ascii="Montserrat" w:eastAsia="Times New Roman" w:hAnsi="Montserrat" w:cs="Arial"/>
          <w:b/>
          <w:noProof/>
          <w:sz w:val="20"/>
        </w:rPr>
        <w:lastRenderedPageBreak/>
        <w:t>XXXXXXXXXXXXXXXXXXXXX</w:t>
      </w:r>
      <w:r w:rsidRPr="008320CD">
        <w:rPr>
          <w:rFonts w:ascii="Montserrat" w:eastAsia="Times New Roman" w:hAnsi="Montserrat" w:cs="Arial"/>
          <w:sz w:val="20"/>
        </w:rPr>
        <w:t>,  Y MANIFIESTA BAJO PROTESTA DE DECIR VERDAD, QUE LAS FACULTADES CONFERIDAS NO LE HAN SIDO REVOCADAS, MODIFICADAS NI RESTRINGIDAS EN FORMA ALGUNA.</w:t>
      </w:r>
    </w:p>
    <w:p w14:paraId="01DE09AF" w14:textId="77777777" w:rsidR="008320CD" w:rsidRPr="008320CD" w:rsidRDefault="008320CD" w:rsidP="008320CD">
      <w:pPr>
        <w:suppressAutoHyphens/>
        <w:jc w:val="both"/>
        <w:rPr>
          <w:rFonts w:ascii="Montserrat" w:eastAsia="Times New Roman" w:hAnsi="Montserrat" w:cs="Arial"/>
          <w:sz w:val="20"/>
        </w:rPr>
      </w:pPr>
    </w:p>
    <w:p w14:paraId="3E2638F2" w14:textId="77777777" w:rsidR="008320CD" w:rsidRPr="008320CD" w:rsidRDefault="008320CD" w:rsidP="00D638DB">
      <w:pPr>
        <w:numPr>
          <w:ilvl w:val="1"/>
          <w:numId w:val="6"/>
        </w:numPr>
        <w:suppressAutoHyphens/>
        <w:overflowPunct w:val="0"/>
        <w:autoSpaceDE w:val="0"/>
        <w:autoSpaceDN w:val="0"/>
        <w:adjustRightInd w:val="0"/>
        <w:jc w:val="both"/>
        <w:textAlignment w:val="baseline"/>
        <w:rPr>
          <w:rFonts w:ascii="Montserrat" w:eastAsia="Times New Roman" w:hAnsi="Montserrat" w:cs="Arial"/>
          <w:sz w:val="20"/>
        </w:rPr>
      </w:pPr>
      <w:r w:rsidRPr="008320CD">
        <w:rPr>
          <w:rFonts w:ascii="Montserrat" w:eastAsia="Times New Roman" w:hAnsi="Montserrat" w:cs="Arial"/>
          <w:sz w:val="20"/>
        </w:rPr>
        <w:t xml:space="preserve">DE ACUERDO CON SUS ESTATUTOS, SU OBJETO SOCIAL CONSISTE ENTRE OTRAS ACTIVIDADES EN: </w:t>
      </w:r>
      <w:r w:rsidRPr="008320CD">
        <w:rPr>
          <w:rFonts w:ascii="Montserrat" w:eastAsia="Times New Roman" w:hAnsi="Montserrat" w:cs="Arial"/>
          <w:b/>
          <w:noProof/>
          <w:sz w:val="20"/>
        </w:rPr>
        <w:t>XXXXXXXXXXXXXXXXXXXXXXXXXXXXXXXXXXXXXXXXXXXXXXXXXXXXXXXXXXXXXXXXXXXXXXXXXXXXXXXXXXXXXXXXXXXXXXXXXXXXXXXXXXXXXXXXXXXX</w:t>
      </w:r>
    </w:p>
    <w:p w14:paraId="5B63627F" w14:textId="77777777" w:rsidR="008320CD" w:rsidRPr="008320CD" w:rsidRDefault="008320CD" w:rsidP="008320CD">
      <w:pPr>
        <w:tabs>
          <w:tab w:val="left" w:pos="-284"/>
          <w:tab w:val="left" w:pos="9498"/>
        </w:tabs>
        <w:overflowPunct w:val="0"/>
        <w:autoSpaceDE w:val="0"/>
        <w:autoSpaceDN w:val="0"/>
        <w:adjustRightInd w:val="0"/>
        <w:ind w:left="180"/>
        <w:jc w:val="both"/>
        <w:textAlignment w:val="baseline"/>
        <w:rPr>
          <w:rFonts w:ascii="Montserrat" w:eastAsia="Times New Roman" w:hAnsi="Montserrat" w:cs="Arial"/>
          <w:sz w:val="20"/>
          <w:lang w:val="es-ES_tradnl" w:eastAsia="es-ES"/>
        </w:rPr>
      </w:pPr>
    </w:p>
    <w:p w14:paraId="0EC69707" w14:textId="77777777" w:rsidR="008320CD" w:rsidRPr="008320CD" w:rsidRDefault="008320CD" w:rsidP="00D638DB">
      <w:pPr>
        <w:numPr>
          <w:ilvl w:val="1"/>
          <w:numId w:val="6"/>
        </w:numPr>
        <w:tabs>
          <w:tab w:val="left" w:pos="-284"/>
          <w:tab w:val="left" w:pos="9498"/>
        </w:tabs>
        <w:suppressAutoHyphens/>
        <w:overflowPunct w:val="0"/>
        <w:autoSpaceDE w:val="0"/>
        <w:autoSpaceDN w:val="0"/>
        <w:adjustRightInd w:val="0"/>
        <w:jc w:val="both"/>
        <w:textAlignment w:val="baseline"/>
        <w:rPr>
          <w:rFonts w:ascii="Montserrat" w:eastAsia="Times New Roman" w:hAnsi="Montserrat" w:cs="Arial"/>
          <w:b/>
          <w:sz w:val="20"/>
          <w:lang w:val="es-ES_tradnl" w:eastAsia="es-ES"/>
        </w:rPr>
      </w:pPr>
      <w:smartTag w:uri="urn:schemas-microsoft-com:office:smarttags" w:element="PersonName">
        <w:smartTagPr>
          <w:attr w:name="ProductID" w:val="LA SECRETARￍA DE HACIENDA"/>
        </w:smartTagPr>
        <w:smartTag w:uri="urn:schemas-microsoft-com:office:smarttags" w:element="PersonName">
          <w:smartTagPr>
            <w:attr w:name="ProductID" w:val="LA SECRETARÍA DE"/>
          </w:smartTagPr>
          <w:r w:rsidRPr="008320CD">
            <w:rPr>
              <w:rFonts w:ascii="Montserrat" w:eastAsia="Times New Roman" w:hAnsi="Montserrat" w:cs="Arial"/>
              <w:sz w:val="20"/>
              <w:lang w:eastAsia="es-ES"/>
            </w:rPr>
            <w:t>LA SECRETARÍA DE</w:t>
          </w:r>
        </w:smartTag>
        <w:r w:rsidRPr="008320CD">
          <w:rPr>
            <w:rFonts w:ascii="Montserrat" w:eastAsia="Times New Roman" w:hAnsi="Montserrat" w:cs="Arial"/>
            <w:sz w:val="20"/>
            <w:lang w:eastAsia="es-ES"/>
          </w:rPr>
          <w:t xml:space="preserve"> HACIENDA</w:t>
        </w:r>
      </w:smartTag>
      <w:r w:rsidRPr="008320CD">
        <w:rPr>
          <w:rFonts w:ascii="Montserrat" w:eastAsia="Times New Roman" w:hAnsi="Montserrat" w:cs="Arial"/>
          <w:sz w:val="20"/>
          <w:lang w:eastAsia="es-ES"/>
        </w:rPr>
        <w:t xml:space="preserve"> Y CRÉDITO PÚBLICO LE OTORGÓ EL REGISTRO FEDERAL DE CONTRIBUYENTES NÚMERO </w:t>
      </w:r>
      <w:r w:rsidRPr="008320CD">
        <w:rPr>
          <w:rFonts w:ascii="Montserrat" w:eastAsia="Times New Roman" w:hAnsi="Montserrat" w:cs="Arial"/>
          <w:b/>
          <w:noProof/>
          <w:sz w:val="20"/>
          <w:lang w:eastAsia="es-ES"/>
        </w:rPr>
        <w:t>XXX -XXXXXXXX-XXX</w:t>
      </w:r>
      <w:r w:rsidRPr="008320CD">
        <w:rPr>
          <w:rFonts w:ascii="Montserrat" w:eastAsia="Times New Roman" w:hAnsi="Montserrat" w:cs="Arial"/>
          <w:b/>
          <w:sz w:val="20"/>
          <w:lang w:val="es-ES_tradnl" w:eastAsia="es-ES"/>
        </w:rPr>
        <w:t>,</w:t>
      </w:r>
      <w:r w:rsidRPr="008320CD">
        <w:rPr>
          <w:rFonts w:ascii="Montserrat" w:eastAsia="Times New Roman" w:hAnsi="Montserrat" w:cs="Arial"/>
          <w:sz w:val="20"/>
          <w:lang w:val="es-ES_tradnl" w:eastAsia="es-ES"/>
        </w:rPr>
        <w:t xml:space="preserve"> ASIMISMO CUENTA CON NÚMERO DE PROVEEDOR IMSS </w:t>
      </w:r>
      <w:r w:rsidRPr="008320CD">
        <w:rPr>
          <w:rFonts w:ascii="Montserrat" w:eastAsia="Times New Roman" w:hAnsi="Montserrat" w:cs="Arial"/>
          <w:b/>
          <w:noProof/>
          <w:sz w:val="20"/>
          <w:lang w:val="es-ES_tradnl" w:eastAsia="es-ES"/>
        </w:rPr>
        <w:t>XXXXXXXXX</w:t>
      </w:r>
      <w:r w:rsidRPr="008320CD">
        <w:rPr>
          <w:rFonts w:ascii="Montserrat" w:eastAsia="Times New Roman" w:hAnsi="Montserrat" w:cs="Arial"/>
          <w:sz w:val="20"/>
          <w:lang w:val="es-ES_tradnl" w:eastAsia="es-ES"/>
        </w:rPr>
        <w:t xml:space="preserve">, CUENTA CON REGISTRO PATRONAL ANTE </w:t>
      </w:r>
      <w:r w:rsidRPr="008320CD">
        <w:rPr>
          <w:rFonts w:ascii="Montserrat" w:eastAsia="Times New Roman" w:hAnsi="Montserrat" w:cs="Arial"/>
          <w:b/>
          <w:sz w:val="20"/>
          <w:lang w:val="es-ES_tradnl" w:eastAsia="es-ES"/>
        </w:rPr>
        <w:t xml:space="preserve">“EL INSTITUTO” </w:t>
      </w:r>
      <w:r w:rsidRPr="008320CD">
        <w:rPr>
          <w:rFonts w:ascii="Montserrat" w:eastAsia="Times New Roman" w:hAnsi="Montserrat" w:cs="Arial"/>
          <w:sz w:val="20"/>
          <w:lang w:val="es-ES_tradnl" w:eastAsia="es-ES"/>
        </w:rPr>
        <w:t xml:space="preserve">NÚMERO </w:t>
      </w:r>
      <w:r w:rsidRPr="008320CD">
        <w:rPr>
          <w:rFonts w:ascii="Montserrat" w:eastAsia="Times New Roman" w:hAnsi="Montserrat" w:cs="Arial"/>
          <w:b/>
          <w:sz w:val="20"/>
          <w:lang w:val="es-ES_tradnl" w:eastAsia="es-ES"/>
        </w:rPr>
        <w:t>.</w:t>
      </w:r>
    </w:p>
    <w:p w14:paraId="739CA8CD" w14:textId="77777777" w:rsidR="008320CD" w:rsidRPr="008320CD" w:rsidRDefault="008320CD" w:rsidP="008320CD">
      <w:pPr>
        <w:suppressAutoHyphens/>
        <w:ind w:left="708"/>
        <w:jc w:val="left"/>
        <w:rPr>
          <w:rFonts w:ascii="Montserrat" w:eastAsia="Times New Roman" w:hAnsi="Montserrat" w:cs="Arial"/>
          <w:sz w:val="20"/>
        </w:rPr>
      </w:pPr>
    </w:p>
    <w:p w14:paraId="5C04C8B1" w14:textId="77777777" w:rsidR="008320CD" w:rsidRPr="008320CD" w:rsidRDefault="008320CD" w:rsidP="00D638DB">
      <w:pPr>
        <w:numPr>
          <w:ilvl w:val="1"/>
          <w:numId w:val="6"/>
        </w:numPr>
        <w:tabs>
          <w:tab w:val="left" w:pos="-284"/>
          <w:tab w:val="left" w:pos="9498"/>
        </w:tabs>
        <w:suppressAutoHyphens/>
        <w:overflowPunct w:val="0"/>
        <w:autoSpaceDE w:val="0"/>
        <w:autoSpaceDN w:val="0"/>
        <w:adjustRightInd w:val="0"/>
        <w:jc w:val="both"/>
        <w:textAlignment w:val="baseline"/>
        <w:rPr>
          <w:rFonts w:ascii="Montserrat" w:eastAsia="Times New Roman" w:hAnsi="Montserrat" w:cs="Arial"/>
          <w:sz w:val="20"/>
          <w:lang w:val="es-ES_tradnl" w:eastAsia="es-ES"/>
        </w:rPr>
      </w:pPr>
      <w:r w:rsidRPr="008320CD">
        <w:rPr>
          <w:rFonts w:ascii="Montserrat" w:eastAsia="Times New Roman" w:hAnsi="Montserrat" w:cs="Arial"/>
          <w:bCs/>
          <w:sz w:val="20"/>
          <w:lang w:val="es-MX" w:eastAsia="es-ES"/>
        </w:rPr>
        <w:t>REÚNE LAS CONDICIONES DE ORGANIZACIÓN, EXPERIENCIA, PERSONAL CAPACITADO Y DEMÁS RECURSOS</w:t>
      </w:r>
      <w:r w:rsidRPr="008320CD">
        <w:rPr>
          <w:rFonts w:ascii="Montserrat" w:eastAsia="Times New Roman" w:hAnsi="Montserrat" w:cs="Arial"/>
          <w:b/>
          <w:bCs/>
          <w:sz w:val="20"/>
          <w:lang w:val="es-MX" w:eastAsia="es-ES"/>
        </w:rPr>
        <w:t xml:space="preserve"> </w:t>
      </w:r>
      <w:r w:rsidRPr="008320CD">
        <w:rPr>
          <w:rFonts w:ascii="Montserrat" w:eastAsia="Times New Roman" w:hAnsi="Montserrat" w:cs="Arial"/>
          <w:sz w:val="20"/>
          <w:lang w:val="es-MX" w:eastAsia="es-ES"/>
        </w:rPr>
        <w:t>TÉCNICOS, HUMANOS Y ECONÓMICOS NECESARIOS, ASÍ COMO CON LA CAPACIDAD LEGAL SUFICIENTE PARA CUMPLIR CON LAS OBLIGACIONES QUE CONTRAE POR MEDIO DE ESTE INSTRUMENTO JURÍDICO.</w:t>
      </w:r>
    </w:p>
    <w:p w14:paraId="3E9410D5" w14:textId="77777777" w:rsidR="008320CD" w:rsidRPr="008320CD" w:rsidRDefault="008320CD" w:rsidP="008320CD">
      <w:pPr>
        <w:tabs>
          <w:tab w:val="left" w:pos="-284"/>
          <w:tab w:val="left" w:pos="9498"/>
        </w:tabs>
        <w:overflowPunct w:val="0"/>
        <w:autoSpaceDE w:val="0"/>
        <w:autoSpaceDN w:val="0"/>
        <w:adjustRightInd w:val="0"/>
        <w:jc w:val="both"/>
        <w:textAlignment w:val="baseline"/>
        <w:rPr>
          <w:rFonts w:ascii="Montserrat" w:eastAsia="Times New Roman" w:hAnsi="Montserrat" w:cs="Arial"/>
          <w:sz w:val="20"/>
          <w:lang w:val="es-ES_tradnl" w:eastAsia="es-ES"/>
        </w:rPr>
      </w:pPr>
    </w:p>
    <w:p w14:paraId="51568FBF" w14:textId="77777777" w:rsidR="008320CD" w:rsidRPr="008320CD" w:rsidRDefault="008320CD" w:rsidP="00D638DB">
      <w:pPr>
        <w:numPr>
          <w:ilvl w:val="1"/>
          <w:numId w:val="6"/>
        </w:numPr>
        <w:suppressAutoHyphens/>
        <w:autoSpaceDE w:val="0"/>
        <w:autoSpaceDN w:val="0"/>
        <w:adjustRightInd w:val="0"/>
        <w:jc w:val="both"/>
        <w:rPr>
          <w:rFonts w:ascii="Montserrat" w:eastAsia="Times New Roman" w:hAnsi="Montserrat" w:cs="Arial"/>
          <w:sz w:val="20"/>
        </w:rPr>
      </w:pPr>
      <w:r w:rsidRPr="008320CD">
        <w:rPr>
          <w:rFonts w:ascii="Montserrat" w:eastAsia="Times New Roman" w:hAnsi="Montserrat" w:cs="Arial"/>
          <w:sz w:val="20"/>
        </w:rPr>
        <w:t xml:space="preserve">MANIFIESTA BAJO PROTESTA DE DECIR VERDAD, NO ENCONTRARSE EN LOS SUPUESTOS DE LOS 50 Y 60 DE </w:t>
      </w:r>
      <w:smartTag w:uri="urn:schemas-microsoft-com:office:smarttags" w:element="PersonName">
        <w:smartTagPr>
          <w:attr w:name="ProductID" w:val="LA LEY DE ADQUISICIONES"/>
        </w:smartTagPr>
        <w:r w:rsidRPr="008320CD">
          <w:rPr>
            <w:rFonts w:ascii="Montserrat" w:eastAsia="Times New Roman" w:hAnsi="Montserrat" w:cs="Arial"/>
            <w:sz w:val="20"/>
          </w:rPr>
          <w:t>LA LEY DE ADQUISICIONES</w:t>
        </w:r>
      </w:smartTag>
      <w:r w:rsidRPr="008320CD">
        <w:rPr>
          <w:rFonts w:ascii="Montserrat" w:eastAsia="Times New Roman" w:hAnsi="Montserrat" w:cs="Arial"/>
          <w:sz w:val="20"/>
        </w:rPr>
        <w:t>, ARRENDAMIENTOS Y SERVICIOS DEL SECTOR PÚBLICO.</w:t>
      </w:r>
    </w:p>
    <w:p w14:paraId="00D58076" w14:textId="77777777" w:rsidR="008320CD" w:rsidRPr="008320CD" w:rsidRDefault="008320CD" w:rsidP="008320CD">
      <w:pPr>
        <w:suppressAutoHyphens/>
        <w:ind w:left="708"/>
        <w:jc w:val="left"/>
        <w:rPr>
          <w:rFonts w:ascii="Montserrat" w:eastAsia="Times New Roman" w:hAnsi="Montserrat" w:cs="Arial"/>
          <w:sz w:val="20"/>
        </w:rPr>
      </w:pPr>
    </w:p>
    <w:p w14:paraId="19ADDBD4" w14:textId="77777777" w:rsidR="008320CD" w:rsidRPr="008320CD" w:rsidRDefault="008320CD" w:rsidP="008320CD">
      <w:pPr>
        <w:suppressAutoHyphens/>
        <w:ind w:left="792"/>
        <w:jc w:val="both"/>
        <w:rPr>
          <w:rFonts w:ascii="Montserrat" w:eastAsia="Times New Roman" w:hAnsi="Montserrat" w:cs="Arial"/>
          <w:sz w:val="20"/>
        </w:rPr>
      </w:pPr>
      <w:r w:rsidRPr="008320CD">
        <w:rPr>
          <w:rFonts w:ascii="Montserrat" w:eastAsia="Times New Roman" w:hAnsi="Montserrat" w:cs="Arial"/>
          <w:sz w:val="20"/>
        </w:rPr>
        <w:t xml:space="preserve">EN CASO DE QUE </w:t>
      </w:r>
      <w:r w:rsidRPr="008320CD">
        <w:rPr>
          <w:rFonts w:ascii="Montserrat" w:eastAsia="Times New Roman" w:hAnsi="Montserrat" w:cs="Arial"/>
          <w:b/>
          <w:sz w:val="20"/>
        </w:rPr>
        <w:t>"EL PROVEEDOR"</w:t>
      </w:r>
      <w:r w:rsidRPr="008320CD">
        <w:rPr>
          <w:rFonts w:ascii="Montserrat" w:eastAsia="Times New Roman" w:hAnsi="Montserrat" w:cs="Arial"/>
          <w:sz w:val="20"/>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14:paraId="3DD706E5" w14:textId="77777777" w:rsidR="008320CD" w:rsidRPr="008320CD" w:rsidRDefault="008320CD" w:rsidP="008320CD">
      <w:pPr>
        <w:tabs>
          <w:tab w:val="left" w:pos="-284"/>
          <w:tab w:val="left" w:pos="9498"/>
        </w:tabs>
        <w:overflowPunct w:val="0"/>
        <w:autoSpaceDE w:val="0"/>
        <w:autoSpaceDN w:val="0"/>
        <w:adjustRightInd w:val="0"/>
        <w:ind w:left="709"/>
        <w:jc w:val="both"/>
        <w:textAlignment w:val="baseline"/>
        <w:rPr>
          <w:rFonts w:ascii="Montserrat" w:eastAsia="Times New Roman" w:hAnsi="Montserrat" w:cs="Arial"/>
          <w:sz w:val="20"/>
          <w:lang w:val="es-ES_tradnl" w:eastAsia="es-ES"/>
        </w:rPr>
      </w:pPr>
    </w:p>
    <w:p w14:paraId="7D304AFA" w14:textId="77777777" w:rsidR="008320CD" w:rsidRPr="008320CD" w:rsidRDefault="008320CD" w:rsidP="00D638DB">
      <w:pPr>
        <w:numPr>
          <w:ilvl w:val="1"/>
          <w:numId w:val="6"/>
        </w:numPr>
        <w:suppressAutoHyphens/>
        <w:ind w:right="-93"/>
        <w:jc w:val="both"/>
        <w:rPr>
          <w:rFonts w:ascii="Montserrat" w:eastAsia="Times New Roman" w:hAnsi="Montserrat" w:cs="Arial"/>
          <w:sz w:val="20"/>
        </w:rPr>
      </w:pPr>
      <w:r w:rsidRPr="008320CD">
        <w:rPr>
          <w:rFonts w:ascii="Montserrat" w:eastAsia="Times New Roman" w:hAnsi="Montserrat" w:cs="Arial"/>
          <w:color w:val="000000"/>
          <w:sz w:val="20"/>
          <w:lang w:val="es-MX" w:eastAsia="es-MX"/>
        </w:rPr>
        <w:t xml:space="preserve">EN CASO DE QUE EL IMPORTE DEL CONTRATO SEA SUPERIOR AL LÍMITE IMPUESTO POR LA S.H.C.P., EN LA MISCELÁNEA FISCAL DEL EJERCICIO CORRESPONDIENTE ($300,000.00) </w:t>
      </w:r>
      <w:r w:rsidRPr="008320CD">
        <w:rPr>
          <w:rFonts w:ascii="Montserrat" w:eastAsia="Times New Roman" w:hAnsi="Montserrat" w:cs="Arial"/>
          <w:sz w:val="20"/>
        </w:rPr>
        <w:t>(TRESCIENTOS MIL PESOS 00/100 M.N.)</w:t>
      </w:r>
      <w:r w:rsidRPr="008320CD">
        <w:rPr>
          <w:rFonts w:ascii="Montserrat" w:eastAsia="Times New Roman" w:hAnsi="Montserrat" w:cs="Arial"/>
          <w:color w:val="000000"/>
          <w:sz w:val="20"/>
          <w:lang w:val="es-MX" w:eastAsia="es-MX"/>
        </w:rPr>
        <w:t xml:space="preserve">, DECLARA </w:t>
      </w:r>
      <w:r w:rsidRPr="008320CD">
        <w:rPr>
          <w:rFonts w:ascii="Montserrat" w:eastAsia="Times New Roman" w:hAnsi="Montserrat" w:cs="Arial"/>
          <w:b/>
          <w:color w:val="000000"/>
          <w:sz w:val="20"/>
          <w:lang w:val="es-MX" w:eastAsia="es-MX"/>
        </w:rPr>
        <w:t>“EL PROVEEDOR”</w:t>
      </w:r>
      <w:r w:rsidRPr="008320CD">
        <w:rPr>
          <w:rFonts w:ascii="Montserrat" w:eastAsia="Times New Roman" w:hAnsi="Montserrat" w:cs="Arial"/>
          <w:color w:val="000000"/>
          <w:sz w:val="20"/>
          <w:lang w:val="es-MX" w:eastAsia="es-MX"/>
        </w:rPr>
        <w:t xml:space="preserve"> QUE CUENTA CON EL DOCUMENTO CORRESPONDIENTE, VIGENTE Y EXPEDIDO POR EL SERVICIO DE ADMINISTRACIÓN TRIBUTARIA (SAT), RELATIVO A LA OPINIÓN SOBRE EL CUMPLIMIENTO DE SUS OBLIGACIONES FISCALES, CONFORME A LO DISPUESTO POR LA REGLA</w:t>
      </w:r>
      <w:r w:rsidRPr="008320CD">
        <w:rPr>
          <w:rFonts w:ascii="Montserrat" w:eastAsia="Times New Roman" w:hAnsi="Montserrat" w:cs="Arial"/>
          <w:color w:val="FF0000"/>
          <w:sz w:val="20"/>
          <w:lang w:val="es-MX" w:eastAsia="es-MX"/>
        </w:rPr>
        <w:t xml:space="preserve"> </w:t>
      </w:r>
      <w:r w:rsidRPr="008320CD">
        <w:rPr>
          <w:rFonts w:ascii="Montserrat" w:eastAsia="Times New Roman" w:hAnsi="Montserrat" w:cs="Arial"/>
          <w:color w:val="000000"/>
          <w:sz w:val="20"/>
          <w:lang w:val="es-MX" w:eastAsia="es-MX"/>
        </w:rPr>
        <w:t>2.1.31 DE LA RESOLUCIÓN MISCELÁNEA FISCAL 2016 Y DE CONFORMIDAD CON EL ARTÍCULO 32 D DEL CÓDIGO FISCAL DE LA FEDERACIÓN, DEL CUAL PRESENTA COPIA A</w:t>
      </w:r>
      <w:r w:rsidRPr="008320CD">
        <w:rPr>
          <w:rFonts w:ascii="Montserrat" w:eastAsia="Times New Roman" w:hAnsi="Montserrat" w:cs="Arial"/>
          <w:b/>
          <w:color w:val="000000"/>
          <w:sz w:val="20"/>
          <w:lang w:val="es-MX" w:eastAsia="es-MX"/>
        </w:rPr>
        <w:t xml:space="preserve"> “</w:t>
      </w:r>
      <w:r w:rsidRPr="008320CD">
        <w:rPr>
          <w:rFonts w:ascii="Montserrat" w:eastAsia="Times New Roman" w:hAnsi="Montserrat" w:cs="Arial"/>
          <w:b/>
          <w:bCs/>
          <w:color w:val="000000"/>
          <w:sz w:val="20"/>
          <w:lang w:val="es-MX" w:eastAsia="es-MX"/>
        </w:rPr>
        <w:t>EL INSTITUTO”</w:t>
      </w:r>
      <w:r w:rsidRPr="008320CD">
        <w:rPr>
          <w:rFonts w:ascii="Montserrat" w:eastAsia="Times New Roman" w:hAnsi="Montserrat" w:cs="Arial"/>
          <w:color w:val="000000"/>
          <w:sz w:val="20"/>
          <w:lang w:val="es-MX" w:eastAsia="es-MX"/>
        </w:rPr>
        <w:t xml:space="preserve"> PARA EFECTOS DE LA SUSCRIPCIÓN DEL PRESENTE CONTRATO Y SE ADJUNTA COMO </w:t>
      </w:r>
      <w:r w:rsidRPr="008320CD">
        <w:rPr>
          <w:rFonts w:ascii="Montserrat" w:eastAsia="Times New Roman" w:hAnsi="Montserrat" w:cs="Arial"/>
          <w:b/>
          <w:color w:val="000000"/>
          <w:sz w:val="20"/>
          <w:lang w:val="es-MX" w:eastAsia="es-MX"/>
        </w:rPr>
        <w:t>ANEXO 4 (CUATRO</w:t>
      </w:r>
      <w:r w:rsidRPr="008320CD">
        <w:rPr>
          <w:rFonts w:ascii="Montserrat" w:eastAsia="Times New Roman" w:hAnsi="Montserrat" w:cs="Arial"/>
          <w:color w:val="000000"/>
          <w:sz w:val="20"/>
          <w:lang w:val="es-MX" w:eastAsia="es-MX"/>
        </w:rPr>
        <w:t>)</w:t>
      </w:r>
      <w:r w:rsidRPr="008320CD">
        <w:rPr>
          <w:rFonts w:ascii="Montserrat" w:eastAsia="Times New Roman" w:hAnsi="Montserrat" w:cs="Arial"/>
          <w:sz w:val="20"/>
        </w:rPr>
        <w:t>.</w:t>
      </w:r>
    </w:p>
    <w:p w14:paraId="40B961CA" w14:textId="77777777" w:rsidR="008320CD" w:rsidRPr="008320CD" w:rsidRDefault="008320CD" w:rsidP="008320CD">
      <w:pPr>
        <w:suppressAutoHyphens/>
        <w:ind w:left="792" w:right="-93"/>
        <w:jc w:val="both"/>
        <w:rPr>
          <w:rFonts w:ascii="Montserrat" w:eastAsia="Times New Roman" w:hAnsi="Montserrat" w:cs="Arial"/>
          <w:sz w:val="20"/>
        </w:rPr>
      </w:pPr>
    </w:p>
    <w:p w14:paraId="22E95DB9" w14:textId="77777777" w:rsidR="008320CD" w:rsidRPr="008320CD" w:rsidRDefault="008320CD" w:rsidP="00D638DB">
      <w:pPr>
        <w:numPr>
          <w:ilvl w:val="1"/>
          <w:numId w:val="6"/>
        </w:numPr>
        <w:suppressAutoHyphens/>
        <w:ind w:right="-93"/>
        <w:jc w:val="both"/>
        <w:rPr>
          <w:rFonts w:ascii="Montserrat" w:eastAsia="Times New Roman" w:hAnsi="Montserrat" w:cs="Arial"/>
          <w:sz w:val="20"/>
        </w:rPr>
      </w:pPr>
      <w:r w:rsidRPr="008320CD">
        <w:rPr>
          <w:rFonts w:ascii="Montserrat" w:eastAsia="Calibri" w:hAnsi="Montserrat" w:cs="Arial"/>
          <w:b/>
          <w:sz w:val="20"/>
        </w:rPr>
        <w:t xml:space="preserve">“EL PROVEEDOR” </w:t>
      </w:r>
      <w:r w:rsidRPr="008320CD">
        <w:rPr>
          <w:rFonts w:ascii="Montserrat" w:eastAsia="Calibri" w:hAnsi="Montserrat" w:cs="Arial"/>
          <w:sz w:val="20"/>
        </w:rPr>
        <w:t xml:space="preserve">DECLARA QUE SUS TRABAJADORES SE ENCUENTRAN INSCRITOS EN EL RÉGIMEN OBLIGATORIO DEL SEGURO SOCIAL, Y QUE SE ENCUENTRA AL CORRIENTE EN EL PAGO DE LAS CUOTAS OBRERO PATRONALES A QUE HAYA LUGAR, CONFORME A LO DISPUESTO EN LA LEY DEL SEGURO SOCIAL. PARA TAL EFECTO, EXHIBE EN ESTE ACTO LAS CONSTANCIAS CORRESPONDIENTES, DEBIDAMENTE EMITIDAS POR </w:t>
      </w:r>
      <w:r w:rsidRPr="008320CD">
        <w:rPr>
          <w:rFonts w:ascii="Montserrat" w:eastAsia="Calibri" w:hAnsi="Montserrat" w:cs="Arial"/>
          <w:b/>
          <w:sz w:val="20"/>
        </w:rPr>
        <w:t>“EL INSTITUTO”</w:t>
      </w:r>
      <w:r w:rsidRPr="008320CD">
        <w:rPr>
          <w:rFonts w:ascii="Montserrat" w:eastAsia="Calibri" w:hAnsi="Montserrat" w:cs="Arial"/>
          <w:sz w:val="20"/>
        </w:rPr>
        <w:t>, PARA EFECTOS DE LA SUSCRIPCIÓN DEL PRESENTE INSTRUMENTO JURÍDICO. EN CASO DE NO CONTAR CON TRABAJADORES INSCRITOS EN EL RÉGIMEN DEL SEGURO SOCIAL, DEBERÁ PRESENTAR CARTA DE LA COMPAÑÍA DE OUTSOURCING, DIRIGIDA A</w:t>
      </w:r>
      <w:r w:rsidRPr="008320CD">
        <w:rPr>
          <w:rFonts w:ascii="Montserrat" w:eastAsia="Calibri" w:hAnsi="Montserrat" w:cs="Arial"/>
          <w:b/>
          <w:sz w:val="20"/>
        </w:rPr>
        <w:t xml:space="preserve"> “EL INSTITUTO” </w:t>
      </w:r>
      <w:r w:rsidRPr="008320CD">
        <w:rPr>
          <w:rFonts w:ascii="Montserrat" w:eastAsia="Calibri" w:hAnsi="Montserrat" w:cs="Arial"/>
          <w:sz w:val="20"/>
        </w:rPr>
        <w:t>Y PRESENTAR LOS PAGOS OBRERO PATRONALES DE ESA COMPAÑÍA</w:t>
      </w:r>
      <w:r w:rsidRPr="008320CD">
        <w:rPr>
          <w:rFonts w:ascii="Montserrat" w:eastAsia="Calibri" w:hAnsi="Montserrat" w:cs="Arial"/>
          <w:b/>
          <w:sz w:val="20"/>
        </w:rPr>
        <w:t>.</w:t>
      </w:r>
      <w:r w:rsidRPr="008320CD">
        <w:rPr>
          <w:rFonts w:ascii="Montserrat" w:eastAsia="Calibri" w:hAnsi="Montserrat" w:cs="Arial"/>
          <w:sz w:val="20"/>
        </w:rPr>
        <w:t xml:space="preserve"> LOS CUALES SE AGREGAN AL PRESENTE INSTRUMENTO JURÍDICO COMO </w:t>
      </w:r>
      <w:r w:rsidRPr="008320CD">
        <w:rPr>
          <w:rFonts w:ascii="Montserrat" w:eastAsia="Calibri" w:hAnsi="Montserrat" w:cs="Arial"/>
          <w:b/>
          <w:sz w:val="20"/>
        </w:rPr>
        <w:t>ANEXO 5 (CINCO)</w:t>
      </w:r>
      <w:r w:rsidRPr="008320CD">
        <w:rPr>
          <w:rFonts w:ascii="Montserrat" w:eastAsia="Times New Roman" w:hAnsi="Montserrat" w:cs="Arial"/>
          <w:sz w:val="20"/>
        </w:rPr>
        <w:t>.</w:t>
      </w:r>
    </w:p>
    <w:p w14:paraId="6DBD45CA" w14:textId="77777777" w:rsidR="008320CD" w:rsidRPr="008320CD" w:rsidRDefault="008320CD" w:rsidP="008320CD">
      <w:pPr>
        <w:suppressAutoHyphens/>
        <w:ind w:left="708"/>
        <w:jc w:val="left"/>
        <w:rPr>
          <w:rFonts w:ascii="Montserrat" w:eastAsia="Times New Roman" w:hAnsi="Montserrat" w:cs="Arial"/>
          <w:sz w:val="20"/>
        </w:rPr>
      </w:pPr>
    </w:p>
    <w:p w14:paraId="112B5072" w14:textId="77777777" w:rsidR="008320CD" w:rsidRPr="008320CD" w:rsidRDefault="008320CD" w:rsidP="00D638DB">
      <w:pPr>
        <w:numPr>
          <w:ilvl w:val="1"/>
          <w:numId w:val="6"/>
        </w:numPr>
        <w:suppressAutoHyphens/>
        <w:ind w:right="-93"/>
        <w:jc w:val="both"/>
        <w:rPr>
          <w:rFonts w:ascii="Montserrat" w:eastAsia="Times New Roman" w:hAnsi="Montserrat" w:cs="Arial"/>
          <w:sz w:val="20"/>
        </w:rPr>
      </w:pPr>
      <w:r w:rsidRPr="008320CD">
        <w:rPr>
          <w:rFonts w:ascii="Montserrat" w:eastAsia="Times New Roman" w:hAnsi="Montserrat" w:cs="Arial"/>
          <w:sz w:val="20"/>
        </w:rPr>
        <w:t xml:space="preserve">EN CASO DE QUE LA CONTRATACIÓN EXCEDA EL MONTO DE $300,000.00 (TRESCIENTOS MIL PESOS 00/100 M.N.) </w:t>
      </w:r>
      <w:r w:rsidRPr="008320CD">
        <w:rPr>
          <w:rFonts w:ascii="Montserrat" w:eastAsia="Times New Roman" w:hAnsi="Montserrat" w:cs="Arial"/>
          <w:color w:val="000000"/>
          <w:sz w:val="20"/>
          <w:lang w:val="es-MX" w:eastAsia="es-MX"/>
        </w:rPr>
        <w:t xml:space="preserve">DECLARA </w:t>
      </w:r>
      <w:r w:rsidRPr="008320CD">
        <w:rPr>
          <w:rFonts w:ascii="Montserrat" w:eastAsia="Times New Roman" w:hAnsi="Montserrat" w:cs="Arial"/>
          <w:b/>
          <w:color w:val="000000"/>
          <w:sz w:val="20"/>
          <w:lang w:val="es-MX" w:eastAsia="es-MX"/>
        </w:rPr>
        <w:t>“EL PROVEEDOR”</w:t>
      </w:r>
      <w:r w:rsidRPr="008320CD">
        <w:rPr>
          <w:rFonts w:ascii="Montserrat" w:eastAsia="Times New Roman" w:hAnsi="Montserrat" w:cs="Arial"/>
          <w:color w:val="000000"/>
          <w:sz w:val="20"/>
          <w:lang w:val="es-MX" w:eastAsia="es-MX"/>
        </w:rPr>
        <w:t xml:space="preserve"> QUE</w:t>
      </w:r>
      <w:r w:rsidRPr="008320CD">
        <w:rPr>
          <w:rFonts w:ascii="Montserrat" w:eastAsia="Times New Roman" w:hAnsi="Montserrat" w:cs="Arial"/>
          <w:sz w:val="20"/>
        </w:rPr>
        <w:t xml:space="preserve"> CUENTA CON EL DOCUMENTO VIGENTE EN SENTIDO POSITIVO, EXPEDIDO POR EL INSTITUTO MEXICANO DEL SEGURO SOCIAL RELATIVO A LA OPINIÓN POSITIVA SOBRE EL CUMPLIMIENTO DE SUS OBLIGACIONES FISCALES EN MATERIA DE SEGURIDAD SOCIAL, CONFORME A LAS REGLAS PARA LA OBTENCIÓN DE LA OPINIÓN DE CUMPLIMIENTO DE OBLIGACIONES FISCALES EN MATERIA DE SEGURIDAD SOCIAL, APROBADAS MEDIANTE ACUERDO ACDO.SA1.HCT.101214/281.P.DIR DICTADO POR EL H. CONSEJO TÉCNICO DEL INSTITUTO MEXICANO DEL SEGURO SOCIAL, PUBLICADO EN EL DIARIO OFICIAL DE LA FEDERACIÓN LOS DÍAS 27 DE FEBRERO DE </w:t>
      </w:r>
      <w:r w:rsidRPr="008320CD">
        <w:rPr>
          <w:rFonts w:ascii="Montserrat" w:eastAsia="Times New Roman" w:hAnsi="Montserrat" w:cs="Arial"/>
          <w:sz w:val="20"/>
        </w:rPr>
        <w:lastRenderedPageBreak/>
        <w:t xml:space="preserve">2015 Y 03 DE ABRIL DE 2015, EL CUAL EXHIBE PARA EFECTOS DE LA SUSCRIPCIÓN DEL PRESENTE INSTRUMENTO JURÍDICO Y SE AGREGA AL PRESENTE INSTRUMENTO JURÍDICO COMO </w:t>
      </w:r>
      <w:r w:rsidRPr="008320CD">
        <w:rPr>
          <w:rFonts w:ascii="Montserrat" w:eastAsia="Times New Roman" w:hAnsi="Montserrat" w:cs="Arial"/>
          <w:b/>
          <w:sz w:val="20"/>
        </w:rPr>
        <w:t>ANEXO 6 (SEIS).</w:t>
      </w:r>
    </w:p>
    <w:p w14:paraId="45B9D4D8" w14:textId="77777777" w:rsidR="008320CD" w:rsidRPr="008320CD" w:rsidRDefault="008320CD" w:rsidP="008320CD">
      <w:pPr>
        <w:suppressAutoHyphens/>
        <w:ind w:left="708"/>
        <w:jc w:val="left"/>
        <w:rPr>
          <w:rFonts w:ascii="Montserrat" w:eastAsia="Times New Roman" w:hAnsi="Montserrat" w:cs="Arial"/>
          <w:sz w:val="20"/>
        </w:rPr>
      </w:pPr>
    </w:p>
    <w:p w14:paraId="05273B7D" w14:textId="77777777" w:rsidR="008320CD" w:rsidRPr="008320CD" w:rsidRDefault="008320CD" w:rsidP="00D638DB">
      <w:pPr>
        <w:numPr>
          <w:ilvl w:val="1"/>
          <w:numId w:val="6"/>
        </w:numPr>
        <w:suppressAutoHyphens/>
        <w:ind w:right="-93"/>
        <w:jc w:val="both"/>
        <w:rPr>
          <w:rFonts w:ascii="Montserrat" w:eastAsia="Times New Roman" w:hAnsi="Montserrat" w:cs="Arial"/>
          <w:sz w:val="20"/>
        </w:rPr>
      </w:pPr>
    </w:p>
    <w:p w14:paraId="4D21D5CB" w14:textId="77777777" w:rsidR="008320CD" w:rsidRPr="008320CD" w:rsidRDefault="008320CD" w:rsidP="00D638DB">
      <w:pPr>
        <w:numPr>
          <w:ilvl w:val="1"/>
          <w:numId w:val="6"/>
        </w:numPr>
        <w:suppressAutoHyphens/>
        <w:autoSpaceDE w:val="0"/>
        <w:autoSpaceDN w:val="0"/>
        <w:adjustRightInd w:val="0"/>
        <w:jc w:val="both"/>
        <w:rPr>
          <w:rFonts w:ascii="Montserrat" w:eastAsia="Times New Roman" w:hAnsi="Montserrat" w:cs="Arial"/>
          <w:sz w:val="20"/>
        </w:rPr>
      </w:pPr>
      <w:r w:rsidRPr="008320CD">
        <w:rPr>
          <w:rFonts w:ascii="Montserrat" w:eastAsia="Times New Roman" w:hAnsi="Montserrat" w:cs="Arial"/>
          <w:sz w:val="20"/>
          <w:lang w:val="es-MX"/>
        </w:rPr>
        <w:t xml:space="preserve">CONFORME A LO PREVISTO EN LOS ARTÍCULOS 57 DE LA LEY DE ADQUISICIONES, ARRENDAMIENTOS Y SERVICIOS DEL SECTOR PÚBLICO Y 107 DE SU REGLAMENTO, </w:t>
      </w:r>
      <w:r w:rsidRPr="008320CD">
        <w:rPr>
          <w:rFonts w:ascii="Montserrat" w:eastAsia="Times New Roman" w:hAnsi="Montserrat" w:cs="Arial"/>
          <w:b/>
          <w:sz w:val="20"/>
          <w:lang w:val="es-MX"/>
        </w:rPr>
        <w:t>“EL PROVEEDOR”</w:t>
      </w:r>
      <w:r w:rsidRPr="008320CD">
        <w:rPr>
          <w:rFonts w:ascii="Montserrat" w:eastAsia="Times New Roman" w:hAnsi="Montserrat" w:cs="Arial"/>
          <w:sz w:val="20"/>
          <w:lang w:val="es-MX"/>
        </w:rPr>
        <w:t xml:space="preserve"> EN CASO DE AUDITORÍAS, VISITAS O INSPECCIONES QUE PRACTIQUE LA SECRETARÍA DE LA FUNCIÓN PÚBLICA Y EL ÓRGANO INTERNO DE CONTROL EN </w:t>
      </w:r>
      <w:r w:rsidRPr="008320CD">
        <w:rPr>
          <w:rFonts w:ascii="Montserrat" w:eastAsia="Times New Roman" w:hAnsi="Montserrat" w:cs="Arial"/>
          <w:b/>
          <w:sz w:val="20"/>
          <w:lang w:val="es-MX"/>
        </w:rPr>
        <w:t>“EL INSTITUTO”</w:t>
      </w:r>
      <w:r w:rsidRPr="008320CD">
        <w:rPr>
          <w:rFonts w:ascii="Montserrat" w:eastAsia="Times New Roman" w:hAnsi="Montserrat" w:cs="Arial"/>
          <w:sz w:val="20"/>
          <w:lang w:val="es-MX"/>
        </w:rPr>
        <w:t xml:space="preserve"> DEBERÁ PROPORCIONAR LA INFORMACIÓN QUE EN SU MOMENTO SE REQUIERA, RELATIVA AL PRESENTE CONTRATO</w:t>
      </w:r>
      <w:r w:rsidRPr="008320CD">
        <w:rPr>
          <w:rFonts w:ascii="Montserrat" w:eastAsia="Times New Roman" w:hAnsi="Montserrat" w:cs="Arial"/>
          <w:sz w:val="20"/>
        </w:rPr>
        <w:t>.</w:t>
      </w:r>
    </w:p>
    <w:p w14:paraId="2613AD1B" w14:textId="77777777" w:rsidR="008320CD" w:rsidRPr="008320CD" w:rsidRDefault="008320CD" w:rsidP="008320CD">
      <w:pPr>
        <w:suppressAutoHyphens/>
        <w:ind w:left="708"/>
        <w:jc w:val="left"/>
        <w:rPr>
          <w:rFonts w:ascii="Montserrat" w:eastAsia="Times New Roman" w:hAnsi="Montserrat" w:cs="Arial"/>
          <w:sz w:val="20"/>
        </w:rPr>
      </w:pPr>
    </w:p>
    <w:p w14:paraId="5BE4AEE9" w14:textId="77777777" w:rsidR="008320CD" w:rsidRPr="008320CD" w:rsidRDefault="008320CD" w:rsidP="00D638DB">
      <w:pPr>
        <w:numPr>
          <w:ilvl w:val="1"/>
          <w:numId w:val="6"/>
        </w:numPr>
        <w:suppressAutoHyphens/>
        <w:autoSpaceDE w:val="0"/>
        <w:autoSpaceDN w:val="0"/>
        <w:adjustRightInd w:val="0"/>
        <w:jc w:val="both"/>
        <w:rPr>
          <w:rFonts w:ascii="Montserrat" w:eastAsia="Times New Roman" w:hAnsi="Montserrat" w:cs="Arial"/>
          <w:sz w:val="20"/>
        </w:rPr>
      </w:pPr>
      <w:r w:rsidRPr="008320CD">
        <w:rPr>
          <w:rFonts w:ascii="Montserrat" w:eastAsia="Times New Roman" w:hAnsi="Montserrat" w:cs="Arial"/>
          <w:b/>
          <w:sz w:val="20"/>
        </w:rPr>
        <w:t xml:space="preserve">“EL PROVEEDOR” </w:t>
      </w:r>
      <w:r w:rsidRPr="008320CD">
        <w:rPr>
          <w:rFonts w:ascii="Montserrat" w:eastAsia="Times New Roman" w:hAnsi="Montserrat" w:cs="Arial"/>
          <w:sz w:val="20"/>
        </w:rPr>
        <w:t xml:space="preserve">PODRÁ SOLICITAR A </w:t>
      </w:r>
      <w:r w:rsidRPr="008320CD">
        <w:rPr>
          <w:rFonts w:ascii="Montserrat" w:eastAsia="Times New Roman" w:hAnsi="Montserrat" w:cs="Arial"/>
          <w:b/>
          <w:sz w:val="20"/>
        </w:rPr>
        <w:t>“EL INSTITUTO”</w:t>
      </w:r>
      <w:r w:rsidRPr="008320CD">
        <w:rPr>
          <w:rFonts w:ascii="Montserrat" w:eastAsia="Times New Roman" w:hAnsi="Montserrat" w:cs="Arial"/>
          <w:sz w:val="20"/>
        </w:rPr>
        <w:t xml:space="preserve">, A TRAVÉS DEL DEPARTAMENTO DE FINANZAS, POR ESCRITO Y PREVIO AL COBRO DE CUALQUIER FACTURA, QUE DE CONFORMIDAD CON LO DISPUESTO EN EL ARTÍCULO 40 B, ÚLTIMO PÁRRAFO, DE LA LEY DEL SEGURO SOCIAL, EN EL SUPUESTO DE QUE DURANTE LA VIGENCIA DEL PRESENTE CONTRATO, SE GENEREN CUENTAS POR LIQUIDAR A SU CARGO, LÍQUIDAS Y EXIGIBLES A FAVOR DE </w:t>
      </w:r>
      <w:r w:rsidRPr="008320CD">
        <w:rPr>
          <w:rFonts w:ascii="Montserrat" w:eastAsia="Times New Roman" w:hAnsi="Montserrat" w:cs="Arial"/>
          <w:b/>
          <w:sz w:val="20"/>
        </w:rPr>
        <w:t>“EL INSTITUTO”</w:t>
      </w:r>
      <w:r w:rsidRPr="008320CD">
        <w:rPr>
          <w:rFonts w:ascii="Montserrat" w:eastAsia="Times New Roman" w:hAnsi="Montserrat" w:cs="Arial"/>
          <w:sz w:val="20"/>
        </w:rPr>
        <w:t>, LE SEAN APLICADOS COMO DESCUENTO EN LOS RECURSOS QUE LE CORRESPONDA PERCIBIR CON MOTIVO DEL PRESENTE INSTRUMENTO JURÍDICO, CONTRA LOS ADEUDOS QUE, EN SU CASO, TUVIERA POR CONCEPTO DE CUOTAS OBRERO PATRONALES.</w:t>
      </w:r>
    </w:p>
    <w:p w14:paraId="6F171322" w14:textId="77777777" w:rsidR="008320CD" w:rsidRPr="008320CD" w:rsidRDefault="008320CD" w:rsidP="008320CD">
      <w:pPr>
        <w:suppressAutoHyphens/>
        <w:jc w:val="both"/>
        <w:rPr>
          <w:rFonts w:ascii="Montserrat" w:eastAsia="Times New Roman" w:hAnsi="Montserrat" w:cs="Arial"/>
          <w:sz w:val="20"/>
        </w:rPr>
      </w:pPr>
    </w:p>
    <w:p w14:paraId="6345EE2B" w14:textId="77777777" w:rsidR="008320CD" w:rsidRPr="008320CD" w:rsidRDefault="008320CD" w:rsidP="00D638DB">
      <w:pPr>
        <w:numPr>
          <w:ilvl w:val="1"/>
          <w:numId w:val="6"/>
        </w:numPr>
        <w:tabs>
          <w:tab w:val="left" w:pos="-284"/>
          <w:tab w:val="left" w:pos="9498"/>
        </w:tabs>
        <w:suppressAutoHyphens/>
        <w:overflowPunct w:val="0"/>
        <w:autoSpaceDE w:val="0"/>
        <w:autoSpaceDN w:val="0"/>
        <w:adjustRightInd w:val="0"/>
        <w:jc w:val="both"/>
        <w:textAlignment w:val="baseline"/>
        <w:rPr>
          <w:rFonts w:ascii="Montserrat" w:eastAsia="Times New Roman" w:hAnsi="Montserrat" w:cs="Arial"/>
          <w:b/>
          <w:sz w:val="20"/>
          <w:lang w:val="es-ES_tradnl" w:eastAsia="es-ES"/>
        </w:rPr>
      </w:pPr>
      <w:r w:rsidRPr="008320CD">
        <w:rPr>
          <w:rFonts w:ascii="Montserrat" w:eastAsia="Times New Roman" w:hAnsi="Montserrat" w:cs="Arial"/>
          <w:sz w:val="20"/>
          <w:lang w:val="es-MX" w:eastAsia="es-ES"/>
        </w:rPr>
        <w:t>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w:t>
      </w:r>
      <w:r w:rsidRPr="008320CD">
        <w:rPr>
          <w:rFonts w:ascii="Montserrat" w:eastAsia="Times New Roman" w:hAnsi="Montserrat" w:cs="Arial"/>
          <w:sz w:val="20"/>
          <w:lang w:val="es-ES_tradnl" w:eastAsia="es-ES"/>
        </w:rPr>
        <w:t xml:space="preserve">, EL UBICADO EN </w:t>
      </w:r>
      <w:r w:rsidRPr="008320CD">
        <w:rPr>
          <w:rFonts w:ascii="Montserrat" w:eastAsia="Times New Roman" w:hAnsi="Montserrat" w:cs="Arial"/>
          <w:b/>
          <w:noProof/>
          <w:sz w:val="20"/>
          <w:lang w:val="es-ES_tradnl" w:eastAsia="es-ES"/>
        </w:rPr>
        <w:t>XXXXXXXXXXXXXXXXXXXXXXXXXXXXXXXXXXXXXXXXXXXXXXXXXXXXXXXXXXXXXXXXXXXXXXXXXXXXXXXXXXXXXX</w:t>
      </w:r>
      <w:r w:rsidRPr="008320CD">
        <w:rPr>
          <w:rFonts w:ascii="Montserrat" w:eastAsia="Times New Roman" w:hAnsi="Montserrat" w:cs="Arial"/>
          <w:b/>
          <w:sz w:val="20"/>
          <w:lang w:val="es-ES_tradnl" w:eastAsia="es-ES"/>
        </w:rPr>
        <w:t>.</w:t>
      </w:r>
    </w:p>
    <w:p w14:paraId="0CCEDA57" w14:textId="77777777" w:rsidR="008320CD" w:rsidRPr="008320CD" w:rsidRDefault="008320CD" w:rsidP="008320CD">
      <w:pPr>
        <w:tabs>
          <w:tab w:val="left" w:pos="-284"/>
          <w:tab w:val="left" w:pos="9498"/>
        </w:tabs>
        <w:overflowPunct w:val="0"/>
        <w:autoSpaceDE w:val="0"/>
        <w:autoSpaceDN w:val="0"/>
        <w:adjustRightInd w:val="0"/>
        <w:ind w:left="360"/>
        <w:jc w:val="both"/>
        <w:textAlignment w:val="baseline"/>
        <w:rPr>
          <w:rFonts w:ascii="Montserrat" w:eastAsia="Times New Roman" w:hAnsi="Montserrat" w:cs="Arial"/>
          <w:b/>
          <w:sz w:val="20"/>
          <w:lang w:val="es-ES_tradnl" w:eastAsia="es-ES"/>
        </w:rPr>
      </w:pPr>
    </w:p>
    <w:p w14:paraId="769AF29A" w14:textId="77777777" w:rsidR="008320CD" w:rsidRPr="008320CD" w:rsidRDefault="008320CD" w:rsidP="008320CD">
      <w:pPr>
        <w:numPr>
          <w:ilvl w:val="12"/>
          <w:numId w:val="0"/>
        </w:numPr>
        <w:tabs>
          <w:tab w:val="left" w:pos="720"/>
        </w:tabs>
        <w:suppressAutoHyphens/>
        <w:ind w:right="-93"/>
        <w:jc w:val="both"/>
        <w:rPr>
          <w:rFonts w:ascii="Montserrat" w:eastAsia="Times New Roman" w:hAnsi="Montserrat" w:cs="Arial"/>
          <w:sz w:val="20"/>
        </w:rPr>
      </w:pPr>
      <w:r w:rsidRPr="008320CD">
        <w:rPr>
          <w:rFonts w:ascii="Montserrat" w:eastAsia="Times New Roman" w:hAnsi="Montserrat" w:cs="Arial"/>
          <w:sz w:val="20"/>
        </w:rPr>
        <w:t>HECHAS LAS DECLARACIONES ANTERIORES, LAS PARTES CONVIENEN EN OTORGAR EL PRESENTE CONTRATO, DE CONFORMIDAD CON LAS SIGUIENTES:</w:t>
      </w:r>
    </w:p>
    <w:p w14:paraId="3159E439" w14:textId="77777777" w:rsidR="008320CD" w:rsidRPr="008320CD" w:rsidRDefault="008320CD" w:rsidP="008320CD">
      <w:pPr>
        <w:suppressAutoHyphens/>
        <w:rPr>
          <w:rFonts w:ascii="Montserrat" w:eastAsia="Times New Roman" w:hAnsi="Montserrat" w:cs="Arial"/>
          <w:b/>
          <w:sz w:val="20"/>
        </w:rPr>
      </w:pPr>
      <w:r w:rsidRPr="008320CD">
        <w:rPr>
          <w:rFonts w:ascii="Montserrat" w:eastAsia="Times New Roman" w:hAnsi="Montserrat" w:cs="Arial"/>
          <w:b/>
          <w:sz w:val="20"/>
        </w:rPr>
        <w:t>CLÁUSULAS</w:t>
      </w:r>
    </w:p>
    <w:p w14:paraId="6095364C" w14:textId="77777777" w:rsidR="008320CD" w:rsidRPr="008320CD" w:rsidRDefault="008320CD" w:rsidP="008320CD">
      <w:pPr>
        <w:suppressAutoHyphens/>
        <w:rPr>
          <w:rFonts w:ascii="Montserrat" w:eastAsia="Times New Roman" w:hAnsi="Montserrat" w:cs="Arial"/>
          <w:b/>
          <w:sz w:val="20"/>
        </w:rPr>
      </w:pPr>
    </w:p>
    <w:p w14:paraId="5750E869" w14:textId="77777777" w:rsidR="008320CD" w:rsidRPr="008320CD" w:rsidRDefault="008320CD" w:rsidP="008320CD">
      <w:pPr>
        <w:suppressAutoHyphens/>
        <w:jc w:val="both"/>
        <w:rPr>
          <w:rFonts w:ascii="Montserrat" w:eastAsia="Times New Roman" w:hAnsi="Montserrat" w:cs="Arial"/>
          <w:b/>
          <w:sz w:val="20"/>
        </w:rPr>
      </w:pPr>
      <w:r w:rsidRPr="008320CD">
        <w:rPr>
          <w:rFonts w:ascii="Montserrat" w:eastAsia="Times New Roman" w:hAnsi="Montserrat" w:cs="Arial"/>
          <w:b/>
          <w:sz w:val="20"/>
        </w:rPr>
        <w:t xml:space="preserve">PRIMERA.- </w:t>
      </w:r>
      <w:r w:rsidRPr="008320CD">
        <w:rPr>
          <w:rFonts w:ascii="Montserrat" w:eastAsia="Times New Roman" w:hAnsi="Montserrat" w:cs="Arial"/>
          <w:b/>
          <w:bCs/>
          <w:sz w:val="20"/>
        </w:rPr>
        <w:t>OBJETO DEL CONTRATO.</w:t>
      </w:r>
      <w:r w:rsidRPr="008320CD">
        <w:rPr>
          <w:rFonts w:ascii="Montserrat" w:eastAsia="Times New Roman" w:hAnsi="Montserrat" w:cs="Arial"/>
          <w:b/>
          <w:sz w:val="20"/>
        </w:rPr>
        <w:t>-</w:t>
      </w:r>
      <w:r w:rsidRPr="008320CD">
        <w:rPr>
          <w:rFonts w:ascii="Montserrat" w:eastAsia="Times New Roman" w:hAnsi="Montserrat" w:cs="Arial"/>
          <w:b/>
          <w:bCs/>
          <w:sz w:val="20"/>
        </w:rPr>
        <w:t>“EL INSTITUTO”</w:t>
      </w:r>
      <w:r w:rsidRPr="008320CD">
        <w:rPr>
          <w:rFonts w:ascii="Montserrat" w:eastAsia="Times New Roman" w:hAnsi="Montserrat" w:cs="Arial"/>
          <w:bCs/>
          <w:sz w:val="20"/>
        </w:rPr>
        <w:t xml:space="preserve"> REQUIERE DE </w:t>
      </w:r>
      <w:r w:rsidRPr="008320CD">
        <w:rPr>
          <w:rFonts w:ascii="Montserrat" w:eastAsia="Times New Roman" w:hAnsi="Montserrat" w:cs="Arial"/>
          <w:b/>
          <w:bCs/>
          <w:sz w:val="20"/>
        </w:rPr>
        <w:t>“EL PROVEEDOR”</w:t>
      </w:r>
      <w:r w:rsidRPr="008320CD">
        <w:rPr>
          <w:rFonts w:ascii="Montserrat" w:eastAsia="Times New Roman" w:hAnsi="Montserrat" w:cs="Arial"/>
          <w:bCs/>
          <w:sz w:val="20"/>
        </w:rPr>
        <w:t xml:space="preserve"> Y ÉSTE </w:t>
      </w:r>
      <w:r w:rsidRPr="008320CD">
        <w:rPr>
          <w:rFonts w:ascii="Montserrat" w:eastAsia="Times New Roman" w:hAnsi="Montserrat" w:cs="Arial"/>
          <w:sz w:val="20"/>
        </w:rPr>
        <w:t xml:space="preserve">SE OBLIGA A PRESTAR El </w:t>
      </w:r>
      <w:r w:rsidRPr="008320CD">
        <w:rPr>
          <w:rFonts w:ascii="Montserrat" w:eastAsia="Times New Roman" w:hAnsi="Montserrat" w:cs="Arial"/>
          <w:b/>
          <w:noProof/>
          <w:sz w:val="20"/>
        </w:rPr>
        <w:t>SERVICIO DE MANTENIMIENTO XXXXXXXXXXXXXXXXXXXX</w:t>
      </w:r>
      <w:r w:rsidRPr="008320CD">
        <w:rPr>
          <w:rFonts w:ascii="Montserrat" w:eastAsia="Times New Roman" w:hAnsi="Montserrat" w:cs="Arial"/>
          <w:sz w:val="20"/>
        </w:rPr>
        <w:t xml:space="preserve">, CUYAS CARACTERÍSTICAS, ESPECIFICACIONES SE DESCRIBEN EN EL </w:t>
      </w:r>
      <w:r w:rsidRPr="008320CD">
        <w:rPr>
          <w:rFonts w:ascii="Montserrat" w:eastAsia="Times New Roman" w:hAnsi="Montserrat" w:cs="Arial"/>
          <w:b/>
          <w:bCs/>
          <w:sz w:val="20"/>
        </w:rPr>
        <w:t>ANEXO 1 (UNO)</w:t>
      </w:r>
      <w:r w:rsidRPr="008320CD">
        <w:rPr>
          <w:rFonts w:ascii="Montserrat" w:eastAsia="Times New Roman" w:hAnsi="Montserrat" w:cs="Arial"/>
          <w:sz w:val="20"/>
        </w:rPr>
        <w:t>, EN EL QUE SE IDENTIFICA LA CANTIDAD MÍNIMA COMO COMPROMISO DE CONTRATACIÓN Y LA CANTIDAD MÁXIMA SUSCEPTIBLES DE CONTRATACIÓN.</w:t>
      </w:r>
    </w:p>
    <w:p w14:paraId="55F0E613" w14:textId="77777777" w:rsidR="008320CD" w:rsidRPr="008320CD" w:rsidRDefault="008320CD" w:rsidP="008320CD">
      <w:pPr>
        <w:suppressAutoHyphens/>
        <w:jc w:val="both"/>
        <w:rPr>
          <w:rFonts w:ascii="Montserrat" w:eastAsia="Times New Roman" w:hAnsi="Montserrat" w:cs="Arial"/>
          <w:b/>
          <w:sz w:val="20"/>
        </w:rPr>
      </w:pPr>
      <w:r w:rsidRPr="008320CD">
        <w:rPr>
          <w:rFonts w:ascii="Montserrat" w:eastAsia="Times New Roman" w:hAnsi="Montserrat" w:cs="Arial"/>
          <w:b/>
          <w:bCs/>
          <w:sz w:val="20"/>
        </w:rPr>
        <w:t xml:space="preserve"> </w:t>
      </w:r>
    </w:p>
    <w:p w14:paraId="15B75041" w14:textId="77777777" w:rsidR="008320CD" w:rsidRPr="008320CD" w:rsidRDefault="008320CD" w:rsidP="008320CD">
      <w:pPr>
        <w:suppressAutoHyphens/>
        <w:jc w:val="both"/>
        <w:rPr>
          <w:rFonts w:ascii="Montserrat" w:eastAsia="Times New Roman" w:hAnsi="Montserrat" w:cs="Arial"/>
          <w:sz w:val="20"/>
        </w:rPr>
      </w:pPr>
      <w:r w:rsidRPr="008320CD">
        <w:rPr>
          <w:rFonts w:ascii="Montserrat" w:eastAsia="Times New Roman" w:hAnsi="Montserrat" w:cs="Arial"/>
          <w:b/>
          <w:sz w:val="20"/>
        </w:rPr>
        <w:t>SEGUNDA</w:t>
      </w:r>
      <w:r w:rsidRPr="008320CD">
        <w:rPr>
          <w:rFonts w:ascii="Montserrat" w:eastAsia="Times New Roman" w:hAnsi="Montserrat" w:cs="Arial"/>
          <w:sz w:val="20"/>
        </w:rPr>
        <w:t>.-</w:t>
      </w:r>
      <w:r w:rsidRPr="008320CD">
        <w:rPr>
          <w:rFonts w:ascii="Montserrat" w:eastAsia="Times New Roman" w:hAnsi="Montserrat" w:cs="Arial"/>
          <w:b/>
          <w:bCs/>
          <w:sz w:val="20"/>
        </w:rPr>
        <w:t xml:space="preserve"> IMPORTE DEL CONTRATO.-“EL INSTITUTO” </w:t>
      </w:r>
      <w:r w:rsidRPr="008320CD">
        <w:rPr>
          <w:rFonts w:ascii="Montserrat" w:eastAsia="Times New Roman" w:hAnsi="Montserrat" w:cs="Arial"/>
          <w:bCs/>
          <w:sz w:val="20"/>
        </w:rPr>
        <w:t>C</w:t>
      </w:r>
      <w:r w:rsidRPr="008320CD">
        <w:rPr>
          <w:rFonts w:ascii="Montserrat" w:eastAsia="Times New Roman" w:hAnsi="Montserrat" w:cs="Arial"/>
          <w:sz w:val="20"/>
        </w:rPr>
        <w:t xml:space="preserve">UENTA CON UN PRESUPUESTO MÍNIMO COMO COMPROMISO DE PAGO POR EL SERVICIO OBJETO DEL PRESENTE INSTRUMENTO JURÍDICO, POR UN IMPORTE MINIMO DE                 </w:t>
      </w:r>
      <w:r w:rsidRPr="008320CD">
        <w:rPr>
          <w:rFonts w:ascii="Montserrat" w:eastAsia="Times New Roman" w:hAnsi="Montserrat" w:cs="Arial"/>
          <w:b/>
          <w:sz w:val="20"/>
        </w:rPr>
        <w:t xml:space="preserve">$ </w:t>
      </w:r>
      <w:r w:rsidRPr="008320CD">
        <w:rPr>
          <w:rFonts w:ascii="Montserrat" w:eastAsia="Times New Roman" w:hAnsi="Montserrat" w:cs="Arial"/>
          <w:b/>
          <w:noProof/>
          <w:sz w:val="20"/>
        </w:rPr>
        <w:t>XXXXXXXX</w:t>
      </w:r>
      <w:r w:rsidRPr="008320CD">
        <w:rPr>
          <w:rFonts w:ascii="Montserrat" w:eastAsia="Times New Roman" w:hAnsi="Montserrat" w:cs="Arial"/>
          <w:sz w:val="20"/>
        </w:rPr>
        <w:t xml:space="preserve"> </w:t>
      </w:r>
      <w:r w:rsidRPr="008320CD">
        <w:rPr>
          <w:rFonts w:ascii="Montserrat" w:eastAsia="Times New Roman" w:hAnsi="Montserrat" w:cs="Arial"/>
          <w:b/>
          <w:bCs/>
          <w:sz w:val="20"/>
        </w:rPr>
        <w:t>(</w:t>
      </w:r>
      <w:r w:rsidRPr="008320CD">
        <w:rPr>
          <w:rFonts w:ascii="Montserrat" w:eastAsia="Times New Roman" w:hAnsi="Montserrat" w:cs="Arial"/>
          <w:b/>
          <w:bCs/>
          <w:noProof/>
          <w:sz w:val="20"/>
        </w:rPr>
        <w:t>XXXXXXXXXXXXXXXX XX/100 M.N.</w:t>
      </w:r>
      <w:r w:rsidRPr="008320CD">
        <w:rPr>
          <w:rFonts w:ascii="Montserrat" w:eastAsia="Times New Roman" w:hAnsi="Montserrat" w:cs="Arial"/>
          <w:b/>
          <w:bCs/>
          <w:sz w:val="20"/>
        </w:rPr>
        <w:t xml:space="preserve">)  </w:t>
      </w:r>
      <w:r w:rsidRPr="008320CD">
        <w:rPr>
          <w:rFonts w:ascii="Montserrat" w:eastAsia="Times New Roman" w:hAnsi="Montserrat" w:cs="Arial"/>
          <w:bCs/>
          <w:sz w:val="20"/>
        </w:rPr>
        <w:t>MAS EL</w:t>
      </w:r>
      <w:r w:rsidRPr="008320CD">
        <w:rPr>
          <w:rFonts w:ascii="Montserrat" w:eastAsia="Times New Roman" w:hAnsi="Montserrat" w:cs="Arial"/>
          <w:b/>
          <w:bCs/>
          <w:sz w:val="20"/>
        </w:rPr>
        <w:t xml:space="preserve"> </w:t>
      </w:r>
      <w:r w:rsidRPr="008320CD">
        <w:rPr>
          <w:rFonts w:ascii="Montserrat" w:eastAsia="Times New Roman" w:hAnsi="Montserrat" w:cs="Arial"/>
          <w:sz w:val="20"/>
        </w:rPr>
        <w:t xml:space="preserve"> IMPUESTO AL VALOR AGREGADO (I.V.A.) Y UN PRESUPUESTO MÁXIMO SUSCEPTIBLE DE SER EJERCIDO POR UN IMPORTE DE </w:t>
      </w:r>
      <w:r w:rsidRPr="008320CD">
        <w:rPr>
          <w:rFonts w:ascii="Montserrat" w:eastAsia="Times New Roman" w:hAnsi="Montserrat" w:cs="Arial"/>
          <w:b/>
          <w:sz w:val="20"/>
        </w:rPr>
        <w:t>XXXXXXXXXXXX</w:t>
      </w:r>
      <w:r w:rsidRPr="008320CD">
        <w:rPr>
          <w:rFonts w:ascii="Montserrat" w:eastAsia="Times New Roman" w:hAnsi="Montserrat" w:cs="Arial"/>
          <w:sz w:val="20"/>
        </w:rPr>
        <w:t xml:space="preserve"> </w:t>
      </w:r>
      <w:r w:rsidRPr="008320CD">
        <w:rPr>
          <w:rFonts w:ascii="Montserrat" w:eastAsia="Times New Roman" w:hAnsi="Montserrat" w:cs="Arial"/>
          <w:b/>
          <w:bCs/>
          <w:sz w:val="20"/>
        </w:rPr>
        <w:t>(</w:t>
      </w:r>
      <w:r w:rsidRPr="008320CD">
        <w:rPr>
          <w:rFonts w:ascii="Montserrat" w:eastAsia="Times New Roman" w:hAnsi="Montserrat" w:cs="Arial"/>
          <w:b/>
          <w:bCs/>
          <w:noProof/>
          <w:sz w:val="20"/>
        </w:rPr>
        <w:t>XXXXXXXXXXXXXXXXXXXXXXXXX PESOS XX/100 M.N.</w:t>
      </w:r>
      <w:r w:rsidRPr="008320CD">
        <w:rPr>
          <w:rFonts w:ascii="Montserrat" w:eastAsia="Times New Roman" w:hAnsi="Montserrat" w:cs="Arial"/>
          <w:b/>
          <w:bCs/>
          <w:sz w:val="20"/>
        </w:rPr>
        <w:t>)</w:t>
      </w:r>
      <w:r w:rsidRPr="008320CD">
        <w:rPr>
          <w:rFonts w:ascii="Montserrat" w:eastAsia="Times New Roman" w:hAnsi="Montserrat" w:cs="Arial"/>
          <w:bCs/>
          <w:sz w:val="20"/>
        </w:rPr>
        <w:t xml:space="preserve"> MAS EL</w:t>
      </w:r>
      <w:r w:rsidRPr="008320CD">
        <w:rPr>
          <w:rFonts w:ascii="Montserrat" w:eastAsia="Times New Roman" w:hAnsi="Montserrat" w:cs="Arial"/>
          <w:b/>
          <w:bCs/>
          <w:sz w:val="20"/>
        </w:rPr>
        <w:t xml:space="preserve"> </w:t>
      </w:r>
      <w:r w:rsidRPr="008320CD">
        <w:rPr>
          <w:rFonts w:ascii="Montserrat" w:eastAsia="Times New Roman" w:hAnsi="Montserrat" w:cs="Arial"/>
          <w:sz w:val="20"/>
        </w:rPr>
        <w:t xml:space="preserve">IMPUESTO AL VALOR AGREGADO (I.V.A.), DE CONFORMIDAD CON LOS PRECIOS UNITARIOS QUE SE RELACIONAN EN EL </w:t>
      </w:r>
      <w:r w:rsidRPr="008320CD">
        <w:rPr>
          <w:rFonts w:ascii="Montserrat" w:eastAsia="Times New Roman" w:hAnsi="Montserrat" w:cs="Arial"/>
          <w:b/>
          <w:bCs/>
          <w:sz w:val="20"/>
        </w:rPr>
        <w:t>ANEXO 1 (UNO)</w:t>
      </w:r>
      <w:r w:rsidRPr="008320CD">
        <w:rPr>
          <w:rFonts w:ascii="Montserrat" w:eastAsia="Times New Roman" w:hAnsi="Montserrat" w:cs="Arial"/>
          <w:sz w:val="20"/>
        </w:rPr>
        <w:t>.</w:t>
      </w:r>
    </w:p>
    <w:p w14:paraId="348E8FED" w14:textId="77777777" w:rsidR="008320CD" w:rsidRPr="008320CD" w:rsidRDefault="008320CD" w:rsidP="008320CD">
      <w:pPr>
        <w:suppressAutoHyphens/>
        <w:jc w:val="both"/>
        <w:rPr>
          <w:rFonts w:ascii="Montserrat" w:eastAsia="Times New Roman" w:hAnsi="Montserrat" w:cs="Arial"/>
          <w:sz w:val="20"/>
        </w:rPr>
      </w:pPr>
    </w:p>
    <w:p w14:paraId="5C34476B" w14:textId="77777777" w:rsidR="008320CD" w:rsidRPr="008320CD" w:rsidRDefault="008320CD" w:rsidP="008320CD">
      <w:pPr>
        <w:suppressAutoHyphens/>
        <w:jc w:val="both"/>
        <w:rPr>
          <w:rFonts w:ascii="Montserrat" w:eastAsia="Times New Roman" w:hAnsi="Montserrat" w:cs="Arial"/>
          <w:sz w:val="20"/>
        </w:rPr>
      </w:pPr>
      <w:r w:rsidRPr="008320CD">
        <w:rPr>
          <w:rFonts w:ascii="Montserrat" w:eastAsia="Times New Roman" w:hAnsi="Montserrat" w:cs="Arial"/>
          <w:sz w:val="20"/>
        </w:rPr>
        <w:t xml:space="preserve">LAS PARTES CONVIENEN QUE EL PRESENTE CONTRATO SE CELEBRA BAJO </w:t>
      </w:r>
      <w:smartTag w:uri="urn:schemas-microsoft-com:office:smarttags" w:element="PersonName">
        <w:smartTagPr>
          <w:attr w:name="ProductID" w:val="LA MODALIDAD DE PRECIOS"/>
        </w:smartTagPr>
        <w:r w:rsidRPr="008320CD">
          <w:rPr>
            <w:rFonts w:ascii="Montserrat" w:eastAsia="Times New Roman" w:hAnsi="Montserrat" w:cs="Arial"/>
            <w:sz w:val="20"/>
          </w:rPr>
          <w:t>LA MODALIDAD DE PRECIOS</w:t>
        </w:r>
      </w:smartTag>
      <w:r w:rsidRPr="008320CD">
        <w:rPr>
          <w:rFonts w:ascii="Montserrat" w:eastAsia="Times New Roman" w:hAnsi="Montserrat" w:cs="Arial"/>
          <w:sz w:val="20"/>
        </w:rPr>
        <w:t xml:space="preserve"> FIJOS, POR LO QUE EL MONTO DE LOS MISMOS NO CAMBIARÁ DURANTE </w:t>
      </w:r>
      <w:smartTag w:uri="urn:schemas-microsoft-com:office:smarttags" w:element="PersonName">
        <w:smartTagPr>
          <w:attr w:name="ProductID" w:val="LA VIGENCIA DEL MISMO."/>
        </w:smartTagPr>
        <w:r w:rsidRPr="008320CD">
          <w:rPr>
            <w:rFonts w:ascii="Montserrat" w:eastAsia="Times New Roman" w:hAnsi="Montserrat" w:cs="Arial"/>
            <w:sz w:val="20"/>
          </w:rPr>
          <w:t>LA VIGENCIA DEL MISMO.</w:t>
        </w:r>
      </w:smartTag>
    </w:p>
    <w:p w14:paraId="5CA4C948" w14:textId="77777777" w:rsidR="008320CD" w:rsidRPr="008320CD" w:rsidRDefault="008320CD" w:rsidP="008320CD">
      <w:pPr>
        <w:suppressAutoHyphens/>
        <w:jc w:val="both"/>
        <w:rPr>
          <w:rFonts w:ascii="Montserrat" w:eastAsia="Times New Roman" w:hAnsi="Montserrat" w:cs="Arial"/>
          <w:b/>
          <w:sz w:val="20"/>
        </w:rPr>
      </w:pPr>
    </w:p>
    <w:p w14:paraId="38CAC133" w14:textId="77777777" w:rsidR="008320CD" w:rsidRPr="008320CD" w:rsidRDefault="008320CD" w:rsidP="008320CD">
      <w:pPr>
        <w:tabs>
          <w:tab w:val="left" w:pos="-284"/>
          <w:tab w:val="left" w:pos="9498"/>
        </w:tabs>
        <w:suppressAutoHyphens/>
        <w:jc w:val="both"/>
        <w:rPr>
          <w:rFonts w:ascii="Montserrat" w:eastAsia="Times New Roman" w:hAnsi="Montserrat"/>
          <w:sz w:val="20"/>
        </w:rPr>
      </w:pPr>
      <w:r w:rsidRPr="008320CD">
        <w:rPr>
          <w:rFonts w:ascii="Montserrat" w:eastAsia="Times New Roman" w:hAnsi="Montserrat"/>
          <w:b/>
          <w:sz w:val="20"/>
        </w:rPr>
        <w:t xml:space="preserve">TERCERA.- .- </w:t>
      </w:r>
      <w:r w:rsidRPr="008320CD">
        <w:rPr>
          <w:rFonts w:ascii="Montserrat" w:eastAsia="Times New Roman" w:hAnsi="Montserrat"/>
          <w:b/>
          <w:bCs/>
          <w:sz w:val="20"/>
        </w:rPr>
        <w:t>FORMA DE PAGO.-</w:t>
      </w:r>
      <w:r w:rsidRPr="008320CD">
        <w:rPr>
          <w:rFonts w:ascii="Montserrat" w:eastAsia="Times New Roman" w:hAnsi="Montserrat"/>
          <w:sz w:val="20"/>
        </w:rPr>
        <w:t xml:space="preserve"> PARA EL TRÁMITE DE PAGO </w:t>
      </w:r>
      <w:r w:rsidRPr="008320CD">
        <w:rPr>
          <w:rFonts w:ascii="Montserrat" w:eastAsia="Times New Roman" w:hAnsi="Montserrat"/>
          <w:b/>
          <w:sz w:val="20"/>
        </w:rPr>
        <w:t>“EL PROVEEDOR”</w:t>
      </w:r>
      <w:r w:rsidRPr="008320CD">
        <w:rPr>
          <w:rFonts w:ascii="Montserrat" w:eastAsia="Times New Roman" w:hAnsi="Montserrat"/>
          <w:sz w:val="20"/>
        </w:rPr>
        <w:t xml:space="preserve"> DEBERÁ EXPEDIR SUS COMPROBANTES FISCALES DIGITALES EN EL ESQUEMA DE FACTURACIÓN ELECTRÓNICA, CON LAS ESPECIFICACIONES NORMADAS POR EL SISTEMA DE ADMINISTRACIÓN TRIBUTARIA (SAT), A NOMBRE DEL INSTITUTO MEXICANO DEL SEGURO SOCIAL, CON REGISTRO FEDERAL DE CONTRIBUYENTES IMS421231I45, DOMICILIO EN CALLE SERIS S/N ESQUINA CALLE ZAACHILA, COLONIA LA RAZA, CÓDIGO POSTAL 02920, ALCALDÍA AZCAPOTZALCO, CIUDAD DE MÉXICO, PARA LA VALIDACIÓN DE DICHOS COMPROBANTES </w:t>
      </w:r>
      <w:r w:rsidRPr="008320CD">
        <w:rPr>
          <w:rFonts w:ascii="Montserrat" w:eastAsia="Times New Roman" w:hAnsi="Montserrat"/>
          <w:b/>
          <w:sz w:val="20"/>
        </w:rPr>
        <w:lastRenderedPageBreak/>
        <w:t>“EL PROVEEDOR”</w:t>
      </w:r>
      <w:r w:rsidRPr="008320CD">
        <w:rPr>
          <w:rFonts w:ascii="Montserrat" w:eastAsia="Times New Roman" w:hAnsi="Montserrat"/>
          <w:sz w:val="20"/>
        </w:rPr>
        <w:t xml:space="preserve"> DEBERÁ CARGAR EN INTERNET, A TRAVÉS DEL PORTAL DE SERVICIOS A PROVEEDORES DE LA PÁGINA DE </w:t>
      </w:r>
      <w:r w:rsidRPr="008320CD">
        <w:rPr>
          <w:rFonts w:ascii="Montserrat" w:eastAsia="Times New Roman" w:hAnsi="Montserrat"/>
          <w:b/>
          <w:sz w:val="20"/>
        </w:rPr>
        <w:t>“EL INSTITUTO”</w:t>
      </w:r>
      <w:r w:rsidRPr="008320CD">
        <w:rPr>
          <w:rFonts w:ascii="Montserrat" w:eastAsia="Times New Roman" w:hAnsi="Montserrat"/>
          <w:sz w:val="20"/>
        </w:rPr>
        <w:t xml:space="preserve"> EL ARCHIVO EN FORMATO XML., LA VALIDEZ DE LOS MISMOS SERÁ DETERMINADA DURANTE LA CARGA Y ÚNICAMENTE LOS COMPROBANTES VALIDOS SERÁN PROCEDENTES PARA PAGO.</w:t>
      </w:r>
    </w:p>
    <w:p w14:paraId="55628689" w14:textId="77777777" w:rsidR="008320CD" w:rsidRPr="008320CD" w:rsidRDefault="008320CD" w:rsidP="008320CD">
      <w:pPr>
        <w:tabs>
          <w:tab w:val="left" w:pos="-284"/>
          <w:tab w:val="left" w:pos="9498"/>
        </w:tabs>
        <w:suppressAutoHyphens/>
        <w:jc w:val="both"/>
        <w:rPr>
          <w:rFonts w:ascii="Montserrat" w:eastAsia="Times New Roman" w:hAnsi="Montserrat"/>
          <w:sz w:val="20"/>
        </w:rPr>
      </w:pPr>
    </w:p>
    <w:p w14:paraId="3FD01AC6" w14:textId="77777777" w:rsidR="008320CD" w:rsidRPr="008320CD" w:rsidRDefault="008320CD" w:rsidP="008320CD">
      <w:pPr>
        <w:tabs>
          <w:tab w:val="left" w:pos="-284"/>
          <w:tab w:val="left" w:pos="9498"/>
        </w:tabs>
        <w:suppressAutoHyphens/>
        <w:jc w:val="both"/>
        <w:rPr>
          <w:rFonts w:ascii="Montserrat" w:eastAsia="Times New Roman" w:hAnsi="Montserrat"/>
          <w:sz w:val="20"/>
        </w:rPr>
      </w:pPr>
      <w:r w:rsidRPr="008320CD">
        <w:rPr>
          <w:rFonts w:ascii="Montserrat" w:eastAsia="Times New Roman" w:hAnsi="Montserrat"/>
          <w:b/>
          <w:sz w:val="20"/>
        </w:rPr>
        <w:t>“EL PROVEEDOR”</w:t>
      </w:r>
      <w:r w:rsidRPr="008320CD">
        <w:rPr>
          <w:rFonts w:ascii="Montserrat" w:eastAsia="Times New Roman" w:hAnsi="Montserrat"/>
          <w:sz w:val="20"/>
        </w:rPr>
        <w:t xml:space="preserve"> SE OBLIGA A NO CANCELAR ANTE EL SISTEMA DE ADMINISTRACIÓN TRIBUTARIA (SAT) LOS COMPROBANTES FISCALES DIGITALES A FAVOR DE “EL INSTITUTO”,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EN SU CASO.</w:t>
      </w:r>
    </w:p>
    <w:p w14:paraId="2D9FF213" w14:textId="77777777" w:rsidR="008320CD" w:rsidRPr="008320CD" w:rsidRDefault="008320CD" w:rsidP="008320CD">
      <w:pPr>
        <w:tabs>
          <w:tab w:val="left" w:pos="-284"/>
          <w:tab w:val="left" w:pos="9498"/>
        </w:tabs>
        <w:suppressAutoHyphens/>
        <w:jc w:val="both"/>
        <w:rPr>
          <w:rFonts w:ascii="Montserrat" w:eastAsia="Times New Roman" w:hAnsi="Montserrat"/>
          <w:sz w:val="20"/>
        </w:rPr>
      </w:pPr>
    </w:p>
    <w:p w14:paraId="6C169C11" w14:textId="77777777" w:rsidR="008320CD" w:rsidRPr="008320CD" w:rsidRDefault="008320CD" w:rsidP="008320CD">
      <w:pPr>
        <w:tabs>
          <w:tab w:val="left" w:pos="-284"/>
          <w:tab w:val="left" w:pos="9498"/>
        </w:tabs>
        <w:suppressAutoHyphens/>
        <w:jc w:val="both"/>
        <w:rPr>
          <w:rFonts w:ascii="Montserrat" w:eastAsia="Times New Roman" w:hAnsi="Montserrat"/>
          <w:sz w:val="20"/>
        </w:rPr>
      </w:pPr>
      <w:r w:rsidRPr="008320CD">
        <w:rPr>
          <w:rFonts w:ascii="Montserrat" w:eastAsia="Times New Roman" w:hAnsi="Montserrat"/>
          <w:b/>
          <w:sz w:val="20"/>
        </w:rPr>
        <w:t>“EL PROVEEDOR”</w:t>
      </w:r>
      <w:r w:rsidRPr="008320CD">
        <w:rPr>
          <w:rFonts w:ascii="Montserrat" w:eastAsia="Times New Roman" w:hAnsi="Montserrat"/>
          <w:sz w:val="20"/>
        </w:rPr>
        <w:t xml:space="preserve"> DEBERÁ ENTREGAR EL CFDI A FAVOR DEL IMSS POR EL IMPORTE DE LA APLICACIÓN DE LA PENA CONVENCIONAL POR ATRASO EN LA ENTREGA DE LOS BIENES.</w:t>
      </w:r>
    </w:p>
    <w:p w14:paraId="3A6E17DC" w14:textId="77777777" w:rsidR="008320CD" w:rsidRPr="008320CD" w:rsidRDefault="008320CD" w:rsidP="008320CD">
      <w:pPr>
        <w:tabs>
          <w:tab w:val="left" w:pos="-284"/>
          <w:tab w:val="left" w:pos="9498"/>
        </w:tabs>
        <w:suppressAutoHyphens/>
        <w:jc w:val="both"/>
        <w:rPr>
          <w:rFonts w:ascii="Montserrat" w:eastAsia="Times New Roman" w:hAnsi="Montserrat"/>
          <w:sz w:val="20"/>
        </w:rPr>
      </w:pPr>
    </w:p>
    <w:p w14:paraId="2C962B1D" w14:textId="77777777" w:rsidR="008320CD" w:rsidRPr="008320CD" w:rsidRDefault="008320CD" w:rsidP="008320CD">
      <w:pPr>
        <w:tabs>
          <w:tab w:val="left" w:pos="-284"/>
          <w:tab w:val="left" w:pos="9498"/>
        </w:tabs>
        <w:suppressAutoHyphens/>
        <w:jc w:val="both"/>
        <w:rPr>
          <w:rFonts w:ascii="Montserrat" w:eastAsia="Times New Roman" w:hAnsi="Montserrat"/>
          <w:sz w:val="20"/>
        </w:rPr>
      </w:pPr>
      <w:r w:rsidRPr="008320CD">
        <w:rPr>
          <w:rFonts w:ascii="Montserrat" w:eastAsia="Times New Roman" w:hAnsi="Montserrat"/>
          <w:sz w:val="20"/>
        </w:rPr>
        <w:t xml:space="preserve">EN NINGÚN CASO, SE DEBERÁ AUTORIZAR EL PAGO DE LOS SERVICIOS, SÍ NO SE HA DETERMINADO, CALCULADO Y NOTIFICADO A </w:t>
      </w:r>
      <w:r w:rsidRPr="008320CD">
        <w:rPr>
          <w:rFonts w:ascii="Montserrat" w:eastAsia="Times New Roman" w:hAnsi="Montserrat"/>
          <w:b/>
          <w:sz w:val="20"/>
        </w:rPr>
        <w:t>“EL PROVEEDOR”</w:t>
      </w:r>
      <w:r w:rsidRPr="008320CD">
        <w:rPr>
          <w:rFonts w:ascii="Montserrat" w:eastAsia="Times New Roman" w:hAnsi="Montserrat"/>
          <w:sz w:val="20"/>
        </w:rPr>
        <w:t xml:space="preserve"> LAS PENAS CONVENCIONALES O DEDUCCIONES PACTADAS EN EL CONTRATO, ASÍ COMO SU REGISTRO Y VALIDACIÓN EN EL SISTEMA PREI MILLENIUM.</w:t>
      </w:r>
    </w:p>
    <w:p w14:paraId="1800C95C" w14:textId="77777777" w:rsidR="008320CD" w:rsidRPr="008320CD" w:rsidRDefault="008320CD" w:rsidP="008320CD">
      <w:pPr>
        <w:tabs>
          <w:tab w:val="left" w:pos="-284"/>
          <w:tab w:val="left" w:pos="9498"/>
        </w:tabs>
        <w:suppressAutoHyphens/>
        <w:jc w:val="both"/>
        <w:rPr>
          <w:rFonts w:ascii="Montserrat" w:eastAsia="Times New Roman" w:hAnsi="Montserrat"/>
          <w:bCs/>
          <w:color w:val="333333"/>
          <w:sz w:val="20"/>
        </w:rPr>
      </w:pPr>
    </w:p>
    <w:p w14:paraId="71398F62" w14:textId="77777777" w:rsidR="008320CD" w:rsidRPr="008320CD" w:rsidRDefault="008320CD" w:rsidP="008320CD">
      <w:pPr>
        <w:tabs>
          <w:tab w:val="left" w:pos="-284"/>
          <w:tab w:val="left" w:pos="9498"/>
        </w:tabs>
        <w:suppressAutoHyphens/>
        <w:jc w:val="both"/>
        <w:rPr>
          <w:rFonts w:ascii="Montserrat" w:eastAsia="Times New Roman" w:hAnsi="Montserrat"/>
          <w:sz w:val="20"/>
        </w:rPr>
      </w:pPr>
      <w:r w:rsidRPr="008320CD">
        <w:rPr>
          <w:rFonts w:ascii="Montserrat" w:eastAsia="Times New Roman" w:hAnsi="Montserrat"/>
          <w:sz w:val="20"/>
        </w:rPr>
        <w:t xml:space="preserve">EL PAGO SE REALIZARÁ EN LOS PLAZOS NORMADOS POR LA DIRECCIÓN DE FINANZAS, EN EL “PROCEDIMIENTO PARA LA RECEPCIÓN, GLOSA Y APROBACIÓN DE DOCUMENTOS PRESENTADOS PARA TRÁMITE DE PAGO”, SIN QUE ÉSTOS REBASEN LOS 20 (VEINTE) DÍAS NATURALES POSTERIORES A AQUEL EN QUE </w:t>
      </w:r>
      <w:r w:rsidRPr="008320CD">
        <w:rPr>
          <w:rFonts w:ascii="Montserrat" w:eastAsia="Times New Roman" w:hAnsi="Montserrat"/>
          <w:b/>
          <w:sz w:val="20"/>
        </w:rPr>
        <w:t>“EL PROVEEDOR”</w:t>
      </w:r>
      <w:r w:rsidRPr="008320CD">
        <w:rPr>
          <w:rFonts w:ascii="Montserrat" w:eastAsia="Times New Roman" w:hAnsi="Montserrat"/>
          <w:sz w:val="20"/>
        </w:rPr>
        <w:t xml:space="preserve"> PRESENTE EN EL </w:t>
      </w:r>
      <w:r w:rsidRPr="008320CD">
        <w:rPr>
          <w:rFonts w:ascii="Montserrat" w:eastAsia="Times New Roman" w:hAnsi="Montserrat"/>
          <w:b/>
          <w:sz w:val="20"/>
        </w:rPr>
        <w:t>DEPARTAMENTO DE FINANZAS</w:t>
      </w:r>
      <w:r w:rsidRPr="008320CD">
        <w:rPr>
          <w:rFonts w:ascii="Montserrat" w:eastAsia="Times New Roman" w:hAnsi="Montserrat"/>
          <w:sz w:val="20"/>
        </w:rPr>
        <w:t xml:space="preserve"> DE LA UNIDAD MÉDICA DE ALTA ESPECIALIDAD, HOSPITAL DE ESPECIALIDADES “DR. ANTONIO FRAGA MOURET” DEL CENTRO MÉDICO NACIONAL “LA RAZA”, SITO EN EL PRIMER PISO DE LA CALLE </w:t>
      </w:r>
      <w:r w:rsidRPr="008320CD">
        <w:rPr>
          <w:rFonts w:ascii="Montserrat" w:eastAsia="Times New Roman" w:hAnsi="Montserrat"/>
          <w:bCs/>
          <w:color w:val="333333"/>
          <w:sz w:val="20"/>
        </w:rPr>
        <w:t>SERIS S/N, ESQUINA CALLE ZAACHILA, COLONIA LA RAZA, ALCALDÍA AZCAPOTZALCO, C.P. 02990, CIUDAD DE MÉXICO</w:t>
      </w:r>
      <w:r w:rsidRPr="008320CD">
        <w:rPr>
          <w:rFonts w:ascii="Montserrat" w:eastAsia="Times New Roman" w:hAnsi="Montserrat"/>
          <w:sz w:val="20"/>
        </w:rPr>
        <w:t>, EL ORIGINAL Y COPIA DE LA FACTURA QUE REÚNA LOS REQUISITOS FISCALES, ESTABLECIDOS EN LA LEY DE LA MATERIA Y NÚMERO DE PROVEEDOR, NÚMERO DE CONTRATO Y DENOMINACIÓN SOCIAL DE LA AFIANZADORA.</w:t>
      </w:r>
    </w:p>
    <w:p w14:paraId="483E8EF3" w14:textId="77777777" w:rsidR="008320CD" w:rsidRPr="008320CD" w:rsidRDefault="008320CD" w:rsidP="008320CD">
      <w:pPr>
        <w:tabs>
          <w:tab w:val="left" w:pos="-284"/>
          <w:tab w:val="left" w:pos="9498"/>
        </w:tabs>
        <w:suppressAutoHyphens/>
        <w:jc w:val="both"/>
        <w:rPr>
          <w:rFonts w:ascii="Montserrat" w:eastAsia="Times New Roman" w:hAnsi="Montserrat"/>
          <w:sz w:val="20"/>
        </w:rPr>
      </w:pPr>
    </w:p>
    <w:p w14:paraId="22FECCEE" w14:textId="77777777" w:rsidR="008320CD" w:rsidRPr="008320CD" w:rsidRDefault="008320CD" w:rsidP="008320CD">
      <w:pPr>
        <w:tabs>
          <w:tab w:val="left" w:pos="-284"/>
          <w:tab w:val="left" w:pos="9498"/>
        </w:tabs>
        <w:suppressAutoHyphens/>
        <w:jc w:val="both"/>
        <w:rPr>
          <w:rFonts w:ascii="Montserrat" w:eastAsia="Times New Roman" w:hAnsi="Montserrat"/>
          <w:sz w:val="20"/>
        </w:rPr>
      </w:pPr>
      <w:r w:rsidRPr="008320CD">
        <w:rPr>
          <w:rFonts w:ascii="Montserrat" w:eastAsia="Times New Roman" w:hAnsi="Montserrat"/>
          <w:sz w:val="20"/>
        </w:rPr>
        <w:t>LAS FACTURAS QUE AMPAREN BIENES Y SERVICIOS CUYA RECEPCIÓN NO GENERE ALTA A TRAVÉS DEL SAI NI REALICE ENLACE AL PREI DE MANERA ELECTRÓNICA, DEBERÁN CONTENER LA FIRMA DE RECEPCIÓN Y DE AUTORIZACIÓN PARA EL TRÁMITE DE PAGO DE ACUERDO A LO ESTABLECIDO EN EL “PROCEDIMIENTO PARA LA RECEPCIÓN, GLOSA Y APROBACIÓN DE DOCUMENTOS PARA TRÁMITE DE PAGO” VIGENTE.</w:t>
      </w:r>
    </w:p>
    <w:p w14:paraId="24089955" w14:textId="77777777" w:rsidR="008320CD" w:rsidRPr="008320CD" w:rsidRDefault="008320CD" w:rsidP="008320CD">
      <w:pPr>
        <w:tabs>
          <w:tab w:val="left" w:pos="-284"/>
          <w:tab w:val="left" w:pos="9498"/>
        </w:tabs>
        <w:suppressAutoHyphens/>
        <w:jc w:val="both"/>
        <w:rPr>
          <w:rFonts w:ascii="Montserrat" w:eastAsia="Times New Roman" w:hAnsi="Montserrat" w:cs="Arial"/>
          <w:b/>
          <w:bCs/>
          <w:color w:val="000000"/>
          <w:sz w:val="20"/>
        </w:rPr>
      </w:pPr>
    </w:p>
    <w:p w14:paraId="78EF27AB" w14:textId="77777777" w:rsidR="008320CD" w:rsidRPr="008320CD" w:rsidRDefault="008320CD" w:rsidP="008320CD">
      <w:pPr>
        <w:tabs>
          <w:tab w:val="left" w:pos="-284"/>
          <w:tab w:val="left" w:pos="2552"/>
          <w:tab w:val="left" w:pos="9498"/>
        </w:tabs>
        <w:suppressAutoHyphens/>
        <w:jc w:val="both"/>
        <w:rPr>
          <w:rFonts w:ascii="Montserrat" w:eastAsia="Times New Roman" w:hAnsi="Montserrat" w:cs="Arial"/>
          <w:sz w:val="20"/>
        </w:rPr>
      </w:pPr>
      <w:r w:rsidRPr="008320CD">
        <w:rPr>
          <w:rFonts w:ascii="Montserrat" w:eastAsia="Times New Roman" w:hAnsi="Montserrat" w:cs="Arial"/>
          <w:sz w:val="20"/>
        </w:rPr>
        <w:t xml:space="preserve">EN CASO DE QUE </w:t>
      </w:r>
      <w:r w:rsidRPr="008320CD">
        <w:rPr>
          <w:rFonts w:ascii="Montserrat" w:eastAsia="Times New Roman" w:hAnsi="Montserrat" w:cs="Arial"/>
          <w:b/>
          <w:sz w:val="20"/>
        </w:rPr>
        <w:t>“EL PROVEEDOR”</w:t>
      </w:r>
      <w:r w:rsidRPr="008320CD">
        <w:rPr>
          <w:rFonts w:ascii="Montserrat" w:eastAsia="Times New Roman" w:hAnsi="Montserrat" w:cs="Arial"/>
          <w:sz w:val="20"/>
        </w:rPr>
        <w:t xml:space="preserve"> PRESENTE SU FACTURA CON ERRORES O DEFICIENCIAS, CONFORME A LO PREVISTO EN EL ARTÍCULO 90 DEL REGLAMENTO DE LA LEY, </w:t>
      </w:r>
      <w:r w:rsidRPr="008320CD">
        <w:rPr>
          <w:rFonts w:ascii="Montserrat" w:eastAsia="Times New Roman" w:hAnsi="Montserrat" w:cs="Arial"/>
          <w:b/>
          <w:bCs/>
          <w:iCs/>
          <w:sz w:val="20"/>
        </w:rPr>
        <w:t xml:space="preserve">“EL INSTITUTO” </w:t>
      </w:r>
      <w:r w:rsidRPr="008320CD">
        <w:rPr>
          <w:rFonts w:ascii="Montserrat" w:eastAsia="Times New Roman" w:hAnsi="Montserrat" w:cs="Arial"/>
          <w:sz w:val="20"/>
        </w:rPr>
        <w:t xml:space="preserve">DENTRO DE LO TRES DÍAS HÁBILES SIGUIENTES A LA RECEPCIÓN, INDICARÁ POR ESCRITO A </w:t>
      </w:r>
      <w:r w:rsidRPr="008320CD">
        <w:rPr>
          <w:rFonts w:ascii="Montserrat" w:eastAsia="Times New Roman" w:hAnsi="Montserrat" w:cs="Arial"/>
          <w:b/>
          <w:sz w:val="20"/>
        </w:rPr>
        <w:t xml:space="preserve">“EL PROVEEDOR” </w:t>
      </w:r>
      <w:r w:rsidRPr="008320CD">
        <w:rPr>
          <w:rFonts w:ascii="Montserrat" w:eastAsia="Times New Roman" w:hAnsi="Montserrat" w:cs="Arial"/>
          <w:sz w:val="20"/>
        </w:rPr>
        <w:t>LAS DEFICIENCIAS QUE SE DEBERÁN CORREGIR.</w:t>
      </w:r>
    </w:p>
    <w:p w14:paraId="09D1CA81" w14:textId="77777777" w:rsidR="008320CD" w:rsidRPr="008320CD" w:rsidRDefault="008320CD" w:rsidP="008320CD">
      <w:pPr>
        <w:tabs>
          <w:tab w:val="left" w:pos="-284"/>
          <w:tab w:val="left" w:pos="2552"/>
          <w:tab w:val="left" w:pos="9498"/>
        </w:tabs>
        <w:suppressAutoHyphens/>
        <w:jc w:val="both"/>
        <w:rPr>
          <w:rFonts w:ascii="Montserrat" w:eastAsia="Times New Roman" w:hAnsi="Montserrat" w:cs="Arial"/>
          <w:sz w:val="20"/>
        </w:rPr>
      </w:pPr>
    </w:p>
    <w:p w14:paraId="5052623F" w14:textId="77777777" w:rsidR="008320CD" w:rsidRPr="008320CD" w:rsidRDefault="008320CD" w:rsidP="008320CD">
      <w:pPr>
        <w:tabs>
          <w:tab w:val="left" w:pos="-284"/>
          <w:tab w:val="left" w:pos="2552"/>
          <w:tab w:val="left" w:pos="9498"/>
        </w:tabs>
        <w:suppressAutoHyphens/>
        <w:jc w:val="both"/>
        <w:rPr>
          <w:rFonts w:ascii="Montserrat" w:eastAsia="Times New Roman" w:hAnsi="Montserrat" w:cs="Arial"/>
          <w:b/>
          <w:bCs/>
          <w:iCs/>
          <w:sz w:val="20"/>
          <w:lang w:val="es-MX"/>
        </w:rPr>
      </w:pPr>
      <w:r w:rsidRPr="008320CD">
        <w:rPr>
          <w:rFonts w:ascii="Montserrat" w:eastAsia="Times New Roman" w:hAnsi="Montserrat" w:cs="Arial"/>
          <w:b/>
          <w:sz w:val="20"/>
          <w:lang w:val="es-MX"/>
        </w:rPr>
        <w:t>“EL PROVEEDOR”</w:t>
      </w:r>
      <w:r w:rsidRPr="008320CD">
        <w:rPr>
          <w:rFonts w:ascii="Montserrat" w:eastAsia="Times New Roman" w:hAnsi="Montserrat" w:cs="Arial"/>
          <w:bCs/>
          <w:iCs/>
          <w:sz w:val="20"/>
          <w:lang w:val="es-MX"/>
        </w:rPr>
        <w:t xml:space="preserve"> PODRÁ OPTAR PORQUE </w:t>
      </w:r>
      <w:r w:rsidRPr="008320CD">
        <w:rPr>
          <w:rFonts w:ascii="Montserrat" w:eastAsia="Times New Roman" w:hAnsi="Montserrat" w:cs="Arial"/>
          <w:b/>
          <w:bCs/>
          <w:iCs/>
          <w:sz w:val="20"/>
          <w:lang w:val="es-MX"/>
        </w:rPr>
        <w:t>“EL INSTITUTO”</w:t>
      </w:r>
      <w:r w:rsidRPr="008320CD">
        <w:rPr>
          <w:rFonts w:ascii="Montserrat" w:eastAsia="Times New Roman" w:hAnsi="Montserrat" w:cs="Arial"/>
          <w:bCs/>
          <w:iCs/>
          <w:sz w:val="20"/>
          <w:lang w:val="es-MX"/>
        </w:rPr>
        <w:t xml:space="preserve"> EFECTÚE EL PAGO DEL SERVICIO PRESTADO, A TRAVÉS DEL </w:t>
      </w:r>
      <w:r w:rsidRPr="008320CD">
        <w:rPr>
          <w:rFonts w:ascii="Montserrat" w:eastAsia="Times New Roman" w:hAnsi="Montserrat" w:cs="Arial"/>
          <w:sz w:val="20"/>
          <w:lang w:val="es-MX"/>
        </w:rPr>
        <w:t>ESQUEMA</w:t>
      </w:r>
      <w:r w:rsidRPr="008320CD">
        <w:rPr>
          <w:rFonts w:ascii="Montserrat" w:eastAsia="Times New Roman" w:hAnsi="Montserrat" w:cs="Arial"/>
          <w:bCs/>
          <w:iCs/>
          <w:sz w:val="20"/>
          <w:lang w:val="es-MX"/>
        </w:rPr>
        <w:t xml:space="preserve"> ELECTRÓNICO INTRABANCARIO QUE TIENE EN OPERACIÓN, CON </w:t>
      </w:r>
      <w:r w:rsidRPr="008320CD">
        <w:rPr>
          <w:rFonts w:ascii="Montserrat" w:eastAsia="Times New Roman" w:hAnsi="Montserrat" w:cs="Arial"/>
          <w:sz w:val="20"/>
          <w:lang w:val="es-MX"/>
        </w:rPr>
        <w:t xml:space="preserve">LAS INSTITUCIONES BANCARIAS SIGUIENTES: BANAMEX, S.A., BBVA, BANCOMER, S.A., BANORTE, S.A. Y SCOTIABANK INVERLAT, S.A., PARA TAL EFECTO DEBERÁ PRESENTAR SU PETICIÓN POR ESCRITO EN DEPARTAMENTO DE FINANZAS DE LA UNIDAD MÉDICA DE ALTA ESPECIALIDAD, HOSPITAL DE ESPECIALIDADES “DR. ANTONIO FRAGA MOURET”, DEL CENTRO MÉDICO NACIONAL “LA RAZA” , INDICANDO: RAZÓN SOCIAL, DOMICILIO FISCAL, NÚMERO TELEFÓNICO Y FAX, NOMBRE COMPLETO DEL APODERADO LEGAL CON FACULTADES DE COBRO Y SU FIRMA, NÚMERO DE CUENTA DE CHEQUES (NÚMERO DE CLABE BANCARIA ESTANDARIZADA), BANCO, SUCURSAL Y PLAZA, ASÍ COMO, NÚMERO DE PROVEEDOR ASIGNADO POR </w:t>
      </w:r>
      <w:r w:rsidRPr="008320CD">
        <w:rPr>
          <w:rFonts w:ascii="Montserrat" w:eastAsia="Times New Roman" w:hAnsi="Montserrat" w:cs="Arial"/>
          <w:b/>
          <w:bCs/>
          <w:iCs/>
          <w:sz w:val="20"/>
          <w:lang w:val="es-MX"/>
        </w:rPr>
        <w:t>“EL INSTITUTO”.</w:t>
      </w:r>
    </w:p>
    <w:p w14:paraId="038FEB40" w14:textId="77777777" w:rsidR="008320CD" w:rsidRPr="008320CD" w:rsidRDefault="008320CD" w:rsidP="008320CD">
      <w:pPr>
        <w:tabs>
          <w:tab w:val="left" w:pos="-284"/>
          <w:tab w:val="left" w:pos="2552"/>
          <w:tab w:val="left" w:pos="9498"/>
        </w:tabs>
        <w:suppressAutoHyphens/>
        <w:jc w:val="both"/>
        <w:rPr>
          <w:rFonts w:ascii="Montserrat" w:eastAsia="Times New Roman" w:hAnsi="Montserrat" w:cs="Arial"/>
          <w:b/>
          <w:bCs/>
          <w:iCs/>
          <w:sz w:val="20"/>
          <w:lang w:val="es-MX"/>
        </w:rPr>
      </w:pPr>
    </w:p>
    <w:p w14:paraId="434099FE" w14:textId="77777777" w:rsidR="008320CD" w:rsidRPr="008320CD" w:rsidRDefault="008320CD" w:rsidP="008320CD">
      <w:pPr>
        <w:tabs>
          <w:tab w:val="left" w:pos="-284"/>
          <w:tab w:val="left" w:pos="2552"/>
          <w:tab w:val="left" w:pos="9498"/>
        </w:tabs>
        <w:suppressAutoHyphens/>
        <w:jc w:val="both"/>
        <w:rPr>
          <w:rFonts w:ascii="Montserrat" w:eastAsia="Times New Roman" w:hAnsi="Montserrat" w:cs="Arial"/>
          <w:b/>
          <w:sz w:val="20"/>
        </w:rPr>
      </w:pPr>
      <w:r w:rsidRPr="008320CD">
        <w:rPr>
          <w:rFonts w:ascii="Montserrat" w:eastAsia="Times New Roman" w:hAnsi="Montserrat" w:cs="Arial"/>
          <w:b/>
          <w:sz w:val="20"/>
        </w:rPr>
        <w:t>“EL PROVEEDOR”</w:t>
      </w:r>
      <w:r w:rsidRPr="008320CD">
        <w:rPr>
          <w:rFonts w:ascii="Montserrat" w:eastAsia="Times New Roman" w:hAnsi="Montserrat" w:cs="Arial"/>
          <w:sz w:val="20"/>
        </w:rPr>
        <w:t xml:space="preserve"> ACEPTA QUE EL IMSS LE EFECTÚE EL PAGO A TRAVÉS DE TRANSFERENCIA ELECTRÓNICA, PARA TAL EFECTO PROPORCIONA LA CUENTA NÚMERO </w:t>
      </w:r>
      <w:r w:rsidRPr="008320CD">
        <w:rPr>
          <w:rFonts w:ascii="Montserrat" w:eastAsia="Times New Roman" w:hAnsi="Montserrat" w:cs="Arial"/>
          <w:noProof/>
          <w:sz w:val="20"/>
        </w:rPr>
        <w:t>XXXXXXXX</w:t>
      </w:r>
      <w:r w:rsidRPr="008320CD">
        <w:rPr>
          <w:rFonts w:ascii="Montserrat" w:eastAsia="Times New Roman" w:hAnsi="Montserrat" w:cs="Arial"/>
          <w:sz w:val="20"/>
        </w:rPr>
        <w:t>,</w:t>
      </w:r>
      <w:r w:rsidRPr="008320CD">
        <w:rPr>
          <w:rFonts w:ascii="Montserrat" w:eastAsia="Times New Roman" w:hAnsi="Montserrat" w:cs="Arial"/>
          <w:b/>
          <w:sz w:val="20"/>
        </w:rPr>
        <w:t xml:space="preserve"> </w:t>
      </w:r>
      <w:r w:rsidRPr="008320CD">
        <w:rPr>
          <w:rFonts w:ascii="Montserrat" w:eastAsia="Times New Roman" w:hAnsi="Montserrat" w:cs="Arial"/>
          <w:sz w:val="20"/>
        </w:rPr>
        <w:t xml:space="preserve">CLABE </w:t>
      </w:r>
      <w:r w:rsidRPr="008320CD">
        <w:rPr>
          <w:rFonts w:ascii="Montserrat" w:eastAsia="Times New Roman" w:hAnsi="Montserrat" w:cs="Arial"/>
          <w:noProof/>
          <w:sz w:val="20"/>
        </w:rPr>
        <w:t>XXXXXXXXXXXXXXXX</w:t>
      </w:r>
      <w:r w:rsidRPr="008320CD">
        <w:rPr>
          <w:rFonts w:ascii="Montserrat" w:eastAsia="Times New Roman" w:hAnsi="Montserrat" w:cs="Arial"/>
          <w:sz w:val="20"/>
        </w:rPr>
        <w:t xml:space="preserve">, DEL BANCO </w:t>
      </w:r>
      <w:r w:rsidRPr="008320CD">
        <w:rPr>
          <w:rFonts w:ascii="Montserrat" w:eastAsia="Times New Roman" w:hAnsi="Montserrat" w:cs="Arial"/>
          <w:noProof/>
          <w:sz w:val="20"/>
        </w:rPr>
        <w:t>BANCO NACIONAL DE MÉXICO, S.A. (BANAMEX)</w:t>
      </w:r>
      <w:r w:rsidRPr="008320CD">
        <w:rPr>
          <w:rFonts w:ascii="Montserrat" w:eastAsia="Times New Roman" w:hAnsi="Montserrat" w:cs="Arial"/>
          <w:b/>
          <w:noProof/>
          <w:sz w:val="20"/>
        </w:rPr>
        <w:t xml:space="preserve">, </w:t>
      </w:r>
      <w:r w:rsidRPr="008320CD">
        <w:rPr>
          <w:rFonts w:ascii="Montserrat" w:eastAsia="Times New Roman" w:hAnsi="Montserrat" w:cs="Arial"/>
          <w:sz w:val="20"/>
        </w:rPr>
        <w:t xml:space="preserve">SUCURSAL, </w:t>
      </w:r>
      <w:r w:rsidRPr="008320CD">
        <w:rPr>
          <w:rFonts w:ascii="Montserrat" w:eastAsia="Times New Roman" w:hAnsi="Montserrat" w:cs="Arial"/>
          <w:noProof/>
          <w:sz w:val="20"/>
        </w:rPr>
        <w:t>XXX</w:t>
      </w:r>
      <w:r w:rsidRPr="008320CD">
        <w:rPr>
          <w:rFonts w:ascii="Montserrat" w:eastAsia="Times New Roman" w:hAnsi="Montserrat" w:cs="Arial"/>
          <w:sz w:val="20"/>
        </w:rPr>
        <w:t xml:space="preserve">, A NOMBRE DE </w:t>
      </w:r>
      <w:r w:rsidRPr="008320CD">
        <w:rPr>
          <w:rFonts w:ascii="Montserrat" w:eastAsia="Times New Roman" w:hAnsi="Montserrat" w:cs="Arial"/>
          <w:b/>
          <w:sz w:val="20"/>
        </w:rPr>
        <w:t>“EL PROVEEDOR”.</w:t>
      </w:r>
    </w:p>
    <w:p w14:paraId="20607167" w14:textId="77777777" w:rsidR="008320CD" w:rsidRPr="008320CD" w:rsidRDefault="008320CD" w:rsidP="008320CD">
      <w:pPr>
        <w:tabs>
          <w:tab w:val="left" w:pos="-284"/>
          <w:tab w:val="left" w:pos="2552"/>
          <w:tab w:val="left" w:pos="9498"/>
        </w:tabs>
        <w:suppressAutoHyphens/>
        <w:jc w:val="both"/>
        <w:rPr>
          <w:rFonts w:ascii="Montserrat" w:eastAsia="Times New Roman" w:hAnsi="Montserrat" w:cs="Arial"/>
          <w:b/>
          <w:sz w:val="20"/>
        </w:rPr>
      </w:pPr>
    </w:p>
    <w:p w14:paraId="2EEB44E0" w14:textId="77777777" w:rsidR="008320CD" w:rsidRPr="008320CD" w:rsidRDefault="008320CD" w:rsidP="008320CD">
      <w:pPr>
        <w:tabs>
          <w:tab w:val="left" w:pos="-284"/>
          <w:tab w:val="left" w:pos="2552"/>
          <w:tab w:val="left" w:pos="9498"/>
        </w:tabs>
        <w:suppressAutoHyphens/>
        <w:jc w:val="both"/>
        <w:rPr>
          <w:rFonts w:ascii="Montserrat" w:eastAsia="Times New Roman" w:hAnsi="Montserrat" w:cs="Arial"/>
          <w:b/>
          <w:sz w:val="20"/>
          <w:lang w:val="es-MX"/>
        </w:rPr>
      </w:pPr>
      <w:r w:rsidRPr="008320CD">
        <w:rPr>
          <w:rFonts w:ascii="Montserrat" w:eastAsia="Times New Roman" w:hAnsi="Montserrat" w:cs="Arial"/>
          <w:sz w:val="20"/>
          <w:lang w:val="es-MX"/>
        </w:rPr>
        <w:lastRenderedPageBreak/>
        <w:t xml:space="preserve">EN CASO DE QUE </w:t>
      </w:r>
      <w:r w:rsidRPr="008320CD">
        <w:rPr>
          <w:rFonts w:ascii="Montserrat" w:eastAsia="Times New Roman" w:hAnsi="Montserrat" w:cs="Arial"/>
          <w:b/>
          <w:sz w:val="20"/>
          <w:lang w:val="es-MX"/>
        </w:rPr>
        <w:t>“EL PROVEEDOR”</w:t>
      </w:r>
      <w:r w:rsidRPr="008320CD">
        <w:rPr>
          <w:rFonts w:ascii="Montserrat" w:eastAsia="Times New Roman" w:hAnsi="Montserrat" w:cs="Arial"/>
          <w:sz w:val="20"/>
          <w:lang w:val="es-MX"/>
        </w:rPr>
        <w:t xml:space="preserve"> SOLICITE EL ABONO EN UNA CUENTA CONTRATADA EN UN BANCO DIFERENTE A LOS ANTES CITADOS (INTERBANCARIO), </w:t>
      </w:r>
      <w:r w:rsidRPr="008320CD">
        <w:rPr>
          <w:rFonts w:ascii="Montserrat" w:eastAsia="Times New Roman" w:hAnsi="Montserrat" w:cs="Arial"/>
          <w:b/>
          <w:bCs/>
          <w:iCs/>
          <w:sz w:val="20"/>
          <w:lang w:val="es-MX"/>
        </w:rPr>
        <w:t xml:space="preserve">“EL INSTITUTO” </w:t>
      </w:r>
      <w:r w:rsidRPr="008320CD">
        <w:rPr>
          <w:rFonts w:ascii="Montserrat" w:eastAsia="Times New Roman" w:hAnsi="Montserrat" w:cs="Arial"/>
          <w:sz w:val="20"/>
          <w:lang w:val="es-MX"/>
        </w:rPr>
        <w:t>REALIZARÁ LA INSTRUCCIÓN DE PAGO EN LA FECHA DE VENCIMIENTO DEL CONTRA RECIBO Y SU APLICACIÓN SE LLEVARÁ A CABO AL DÍA HÁBIL SIGUIENTE, DE ACUERDO CON EL MECANISMO ESTABLECIDO POR EL CENTRO DE COMPENSACIÓN BANCARIA</w:t>
      </w:r>
      <w:r w:rsidRPr="008320CD">
        <w:rPr>
          <w:rFonts w:ascii="Montserrat" w:eastAsia="Times New Roman" w:hAnsi="Montserrat" w:cs="Arial"/>
          <w:b/>
          <w:bCs/>
          <w:iCs/>
          <w:sz w:val="20"/>
          <w:lang w:val="es-MX"/>
        </w:rPr>
        <w:t xml:space="preserve"> (C</w:t>
      </w:r>
      <w:r w:rsidRPr="008320CD">
        <w:rPr>
          <w:rFonts w:ascii="Montserrat" w:eastAsia="Times New Roman" w:hAnsi="Montserrat" w:cs="Arial"/>
          <w:b/>
          <w:sz w:val="20"/>
          <w:lang w:val="es-MX"/>
        </w:rPr>
        <w:t>ECOBAN).</w:t>
      </w:r>
    </w:p>
    <w:p w14:paraId="12BE11A8" w14:textId="77777777" w:rsidR="008320CD" w:rsidRPr="008320CD" w:rsidRDefault="008320CD" w:rsidP="008320CD">
      <w:pPr>
        <w:tabs>
          <w:tab w:val="left" w:pos="-284"/>
          <w:tab w:val="left" w:pos="2552"/>
          <w:tab w:val="left" w:pos="9498"/>
        </w:tabs>
        <w:suppressAutoHyphens/>
        <w:jc w:val="both"/>
        <w:rPr>
          <w:rFonts w:ascii="Montserrat" w:eastAsia="Times New Roman" w:hAnsi="Montserrat" w:cs="Arial"/>
          <w:b/>
          <w:sz w:val="20"/>
          <w:lang w:val="es-MX"/>
        </w:rPr>
      </w:pPr>
    </w:p>
    <w:p w14:paraId="20B80A10" w14:textId="77777777" w:rsidR="008320CD" w:rsidRPr="008320CD" w:rsidRDefault="008320CD" w:rsidP="008320CD">
      <w:pPr>
        <w:tabs>
          <w:tab w:val="left" w:pos="-284"/>
          <w:tab w:val="left" w:pos="2552"/>
          <w:tab w:val="left" w:pos="9498"/>
        </w:tabs>
        <w:suppressAutoHyphens/>
        <w:jc w:val="both"/>
        <w:rPr>
          <w:rFonts w:ascii="Montserrat" w:eastAsia="Times New Roman" w:hAnsi="Montserrat" w:cs="Arial"/>
          <w:sz w:val="20"/>
        </w:rPr>
      </w:pPr>
      <w:r w:rsidRPr="008320CD">
        <w:rPr>
          <w:rFonts w:ascii="Montserrat" w:eastAsia="Times New Roman" w:hAnsi="Montserrat" w:cs="Arial"/>
          <w:sz w:val="20"/>
          <w:lang w:val="es-MX"/>
        </w:rPr>
        <w:t xml:space="preserve">ANEXO A LA SOLICITUD DE PAGO ELECTRÓNICO (INTRABANCARIO E INTERBANCARIO) </w:t>
      </w:r>
      <w:r w:rsidRPr="008320CD">
        <w:rPr>
          <w:rFonts w:ascii="Montserrat" w:eastAsia="Times New Roman" w:hAnsi="Montserrat" w:cs="Arial"/>
          <w:b/>
          <w:sz w:val="20"/>
          <w:lang w:val="es-MX"/>
        </w:rPr>
        <w:t>“EL PROVEEDOR”</w:t>
      </w:r>
      <w:r w:rsidRPr="008320CD">
        <w:rPr>
          <w:rFonts w:ascii="Montserrat" w:eastAsia="Times New Roman" w:hAnsi="Montserrat" w:cs="Arial"/>
          <w:sz w:val="20"/>
          <w:lang w:val="es-MX"/>
        </w:rPr>
        <w:t xml:space="preserve"> DEBERÁ PRESENTAR ORIGINAL Y COPIA DE LA CÉDULA DEL REGISTRO FEDERAL DE CONTRIBUYENTES, PODER NOTARIAL E IDENTIFICACIÓN OFICIAL; LOS ORIGINALES SE SOLICITAN ÚNICAMENTE PARA COTEJAR LOS DATOS Y LE SERÁN DEVUELTOS EN EL MISMO ACTO A </w:t>
      </w:r>
      <w:r w:rsidRPr="008320CD">
        <w:rPr>
          <w:rFonts w:ascii="Montserrat" w:eastAsia="Times New Roman" w:hAnsi="Montserrat" w:cs="Arial"/>
          <w:b/>
          <w:sz w:val="20"/>
          <w:lang w:val="es-MX"/>
        </w:rPr>
        <w:t>“EL PROVEEDOR”.</w:t>
      </w:r>
    </w:p>
    <w:p w14:paraId="4F66CBD9" w14:textId="77777777" w:rsidR="008320CD" w:rsidRPr="008320CD" w:rsidRDefault="008320CD" w:rsidP="008320CD">
      <w:pPr>
        <w:tabs>
          <w:tab w:val="left" w:pos="-284"/>
          <w:tab w:val="left" w:pos="2552"/>
          <w:tab w:val="left" w:pos="9498"/>
        </w:tabs>
        <w:suppressAutoHyphens/>
        <w:jc w:val="both"/>
        <w:rPr>
          <w:rFonts w:ascii="Montserrat" w:eastAsia="Times New Roman" w:hAnsi="Montserrat" w:cs="Arial"/>
          <w:sz w:val="20"/>
        </w:rPr>
      </w:pPr>
    </w:p>
    <w:p w14:paraId="35A71AF9" w14:textId="77777777" w:rsidR="008320CD" w:rsidRPr="008320CD" w:rsidRDefault="008320CD" w:rsidP="008320CD">
      <w:pPr>
        <w:tabs>
          <w:tab w:val="left" w:pos="-284"/>
          <w:tab w:val="left" w:pos="9498"/>
        </w:tabs>
        <w:suppressAutoHyphens/>
        <w:jc w:val="both"/>
        <w:rPr>
          <w:rFonts w:ascii="Montserrat" w:eastAsia="Times New Roman" w:hAnsi="Montserrat" w:cs="Arial"/>
          <w:sz w:val="20"/>
        </w:rPr>
      </w:pPr>
      <w:r w:rsidRPr="008320CD">
        <w:rPr>
          <w:rFonts w:ascii="Montserrat" w:eastAsia="Times New Roman" w:hAnsi="Montserrat" w:cs="Arial"/>
          <w:sz w:val="20"/>
        </w:rPr>
        <w:t xml:space="preserve">ASIMISMO, </w:t>
      </w:r>
      <w:r w:rsidRPr="008320CD">
        <w:rPr>
          <w:rFonts w:ascii="Montserrat" w:eastAsia="Times New Roman" w:hAnsi="Montserrat" w:cs="Arial"/>
          <w:b/>
          <w:sz w:val="20"/>
        </w:rPr>
        <w:t>“EL INSTITUTO”</w:t>
      </w:r>
      <w:r w:rsidRPr="008320CD">
        <w:rPr>
          <w:rFonts w:ascii="Montserrat" w:eastAsia="Times New Roman" w:hAnsi="Montserrat" w:cs="Arial"/>
          <w:sz w:val="20"/>
        </w:rPr>
        <w:t xml:space="preserve"> PODRÁ ACEPTAR DE </w:t>
      </w:r>
      <w:r w:rsidRPr="008320CD">
        <w:rPr>
          <w:rFonts w:ascii="Montserrat" w:eastAsia="Times New Roman" w:hAnsi="Montserrat" w:cs="Arial"/>
          <w:b/>
          <w:sz w:val="20"/>
        </w:rPr>
        <w:t>“EL PROVEEDOR”</w:t>
      </w:r>
      <w:r w:rsidRPr="008320CD">
        <w:rPr>
          <w:rFonts w:ascii="Montserrat" w:eastAsia="Times New Roman" w:hAnsi="Montserrat" w:cs="Arial"/>
          <w:sz w:val="20"/>
        </w:rPr>
        <w:t xml:space="preserve">, QUE TENGA CUENTAS LIQUIDAS Y EXIGIBLES A SU CARGO, QUE ÉSTAS SE APLIQUEN POR CONCEPTO DE CUOTAS OBRERO PATRONALES, CONFORME A LO PREVISTO EN EL ARTÍCULO 40 B, DE </w:t>
      </w:r>
      <w:smartTag w:uri="urn:schemas-microsoft-com:office:smarttags" w:element="PersonName">
        <w:smartTagPr>
          <w:attr w:name="ProductID" w:val="LA LEY DEL SEGURO"/>
        </w:smartTagPr>
        <w:r w:rsidRPr="008320CD">
          <w:rPr>
            <w:rFonts w:ascii="Montserrat" w:eastAsia="Times New Roman" w:hAnsi="Montserrat" w:cs="Arial"/>
            <w:sz w:val="20"/>
          </w:rPr>
          <w:t>LA LEY DEL SEGURO</w:t>
        </w:r>
      </w:smartTag>
      <w:r w:rsidRPr="008320CD">
        <w:rPr>
          <w:rFonts w:ascii="Montserrat" w:eastAsia="Times New Roman" w:hAnsi="Montserrat" w:cs="Arial"/>
          <w:sz w:val="20"/>
        </w:rPr>
        <w:t xml:space="preserve"> SOCIAL.</w:t>
      </w:r>
    </w:p>
    <w:p w14:paraId="66C2A5CF" w14:textId="77777777" w:rsidR="008320CD" w:rsidRPr="008320CD" w:rsidRDefault="008320CD" w:rsidP="008320CD">
      <w:pPr>
        <w:tabs>
          <w:tab w:val="left" w:pos="-284"/>
          <w:tab w:val="left" w:pos="9498"/>
        </w:tabs>
        <w:suppressAutoHyphens/>
        <w:jc w:val="both"/>
        <w:rPr>
          <w:rFonts w:ascii="Montserrat" w:eastAsia="Times New Roman" w:hAnsi="Montserrat" w:cs="Arial"/>
          <w:sz w:val="20"/>
        </w:rPr>
      </w:pPr>
    </w:p>
    <w:p w14:paraId="545FF0DB" w14:textId="77777777" w:rsidR="008320CD" w:rsidRPr="008320CD" w:rsidRDefault="008320CD" w:rsidP="008320CD">
      <w:pPr>
        <w:numPr>
          <w:ilvl w:val="12"/>
          <w:numId w:val="0"/>
        </w:numPr>
        <w:tabs>
          <w:tab w:val="left" w:pos="-284"/>
          <w:tab w:val="left" w:pos="9498"/>
        </w:tabs>
        <w:suppressAutoHyphens/>
        <w:jc w:val="both"/>
        <w:rPr>
          <w:rFonts w:ascii="Montserrat" w:eastAsia="Times New Roman" w:hAnsi="Montserrat" w:cs="Arial"/>
          <w:sz w:val="20"/>
        </w:rPr>
      </w:pPr>
      <w:r w:rsidRPr="008320CD">
        <w:rPr>
          <w:rFonts w:ascii="Montserrat" w:eastAsia="Times New Roman" w:hAnsi="Montserrat" w:cs="Arial"/>
          <w:b/>
          <w:sz w:val="20"/>
        </w:rPr>
        <w:t xml:space="preserve">“EL PROVEEDOR” </w:t>
      </w:r>
      <w:r w:rsidRPr="008320CD">
        <w:rPr>
          <w:rFonts w:ascii="Montserrat" w:eastAsia="Times New Roman" w:hAnsi="Montserrat" w:cs="Arial"/>
          <w:sz w:val="20"/>
        </w:rPr>
        <w:t xml:space="preserve">QUE CELEBRE CONTRATO DE CESIÓN DE DERECHOS DE COBRO, DEBERA NOTIFICARLO POR ESCRITO A </w:t>
      </w:r>
      <w:r w:rsidRPr="008320CD">
        <w:rPr>
          <w:rFonts w:ascii="Montserrat" w:eastAsia="Times New Roman" w:hAnsi="Montserrat" w:cs="Arial"/>
          <w:b/>
          <w:sz w:val="20"/>
        </w:rPr>
        <w:t>“EL INSTITUTO”</w:t>
      </w:r>
      <w:r w:rsidRPr="008320CD">
        <w:rPr>
          <w:rFonts w:ascii="Montserrat" w:eastAsia="Times New Roman" w:hAnsi="Montserrat" w:cs="Arial"/>
          <w:sz w:val="20"/>
        </w:rPr>
        <w:t xml:space="preserve">, CON UN MÍNIMO DE 5 (CINCO) DÍAS NATURALES ANTERIORES A </w:t>
      </w:r>
      <w:smartTag w:uri="urn:schemas-microsoft-com:office:smarttags" w:element="PersonName">
        <w:smartTagPr>
          <w:attr w:name="ProductID" w:val="LA FECHA DE PAGO"/>
        </w:smartTagPr>
        <w:r w:rsidRPr="008320CD">
          <w:rPr>
            <w:rFonts w:ascii="Montserrat" w:eastAsia="Times New Roman" w:hAnsi="Montserrat" w:cs="Arial"/>
            <w:sz w:val="20"/>
          </w:rPr>
          <w:t>LA FECHA DE PAGO</w:t>
        </w:r>
      </w:smartTag>
      <w:r w:rsidRPr="008320CD">
        <w:rPr>
          <w:rFonts w:ascii="Montserrat" w:eastAsia="Times New Roman" w:hAnsi="Montserrat" w:cs="Arial"/>
          <w:sz w:val="20"/>
        </w:rPr>
        <w:t xml:space="preserve"> PROGRAMADA, ENTREGANDO INVARIABLEMENTE UNA COPIA DE LOS CONTRA-RECIBOS CUYO IMPORTE SE CEDE, ADEMÁS DE LOS DOCUMENTOS SUSTANTIVOS DE DICHA CESIÓN. EL MISMO PROCEDIMIENTOS APLICARÁ EN EL CASO DE QUE </w:t>
      </w:r>
      <w:r w:rsidRPr="008320CD">
        <w:rPr>
          <w:rFonts w:ascii="Montserrat" w:eastAsia="Times New Roman" w:hAnsi="Montserrat" w:cs="Arial"/>
          <w:b/>
          <w:sz w:val="20"/>
        </w:rPr>
        <w:t>“EL PROVEEDOR”</w:t>
      </w:r>
      <w:r w:rsidRPr="008320CD">
        <w:rPr>
          <w:rFonts w:ascii="Montserrat" w:eastAsia="Times New Roman" w:hAnsi="Montserrat" w:cs="Arial"/>
          <w:sz w:val="20"/>
        </w:rPr>
        <w:t xml:space="preserve"> CELEBRE CONTRATO DE CESIÓN DE DERECHOS DE COBRO A TRAVÉS DE FACTORAJE FINANCIERO CONFORME AL PROGRAMA DE CADENAS PRODUCTIVAS DE NACIONAL FINANCIERA, S.N.C., INSTITUCIÓN DE BANCA DE DESARROLLO.</w:t>
      </w:r>
    </w:p>
    <w:p w14:paraId="7FA7E8A8" w14:textId="77777777" w:rsidR="008320CD" w:rsidRPr="008320CD" w:rsidRDefault="008320CD" w:rsidP="008320CD">
      <w:pPr>
        <w:numPr>
          <w:ilvl w:val="12"/>
          <w:numId w:val="0"/>
        </w:numPr>
        <w:tabs>
          <w:tab w:val="left" w:pos="-284"/>
          <w:tab w:val="left" w:pos="9498"/>
        </w:tabs>
        <w:suppressAutoHyphens/>
        <w:jc w:val="both"/>
        <w:rPr>
          <w:rFonts w:ascii="Montserrat" w:eastAsia="Times New Roman" w:hAnsi="Montserrat" w:cs="Arial"/>
          <w:sz w:val="20"/>
        </w:rPr>
      </w:pPr>
    </w:p>
    <w:p w14:paraId="679572D5" w14:textId="77777777" w:rsidR="008320CD" w:rsidRPr="008320CD" w:rsidRDefault="008320CD" w:rsidP="008320CD">
      <w:pPr>
        <w:suppressAutoHyphens/>
        <w:jc w:val="both"/>
        <w:rPr>
          <w:rFonts w:ascii="Montserrat" w:eastAsia="Times New Roman" w:hAnsi="Montserrat" w:cs="Arial"/>
          <w:b/>
          <w:sz w:val="20"/>
        </w:rPr>
      </w:pPr>
      <w:r w:rsidRPr="008320CD">
        <w:rPr>
          <w:rFonts w:ascii="Montserrat" w:eastAsia="Times New Roman" w:hAnsi="Montserrat" w:cs="Arial"/>
          <w:sz w:val="20"/>
        </w:rPr>
        <w:t xml:space="preserve">EL PAGO DE LOS SERVICIOS QUEDARÁ CONDICIONADO PROPORCIONALMENTE AL PAGO QUE </w:t>
      </w:r>
      <w:r w:rsidRPr="008320CD">
        <w:rPr>
          <w:rFonts w:ascii="Montserrat" w:eastAsia="Times New Roman" w:hAnsi="Montserrat" w:cs="Arial"/>
          <w:b/>
          <w:sz w:val="20"/>
        </w:rPr>
        <w:t>“EL PROVEEDOR”</w:t>
      </w:r>
      <w:r w:rsidRPr="008320CD">
        <w:rPr>
          <w:rFonts w:ascii="Montserrat" w:eastAsia="Times New Roman" w:hAnsi="Montserrat" w:cs="Arial"/>
          <w:sz w:val="20"/>
        </w:rPr>
        <w:t xml:space="preserve"> DEBA EFECTUAR POR CONCEPTO DE PENAS CONVENCIONALES POR ATRASO.</w:t>
      </w:r>
    </w:p>
    <w:p w14:paraId="6B6354AE" w14:textId="77777777" w:rsidR="008320CD" w:rsidRPr="008320CD" w:rsidRDefault="008320CD" w:rsidP="008320CD">
      <w:pPr>
        <w:suppressAutoHyphens/>
        <w:jc w:val="both"/>
        <w:rPr>
          <w:rFonts w:ascii="Montserrat" w:eastAsia="Times New Roman" w:hAnsi="Montserrat" w:cs="Arial"/>
          <w:b/>
          <w:bCs/>
          <w:sz w:val="20"/>
        </w:rPr>
      </w:pPr>
    </w:p>
    <w:p w14:paraId="5CB4885A" w14:textId="77777777" w:rsidR="008320CD" w:rsidRPr="008320CD" w:rsidRDefault="008320CD" w:rsidP="008320CD">
      <w:pPr>
        <w:suppressAutoHyphens/>
        <w:jc w:val="both"/>
        <w:rPr>
          <w:rFonts w:ascii="Montserrat" w:eastAsia="Times New Roman" w:hAnsi="Montserrat" w:cs="Arial"/>
          <w:b/>
          <w:sz w:val="20"/>
        </w:rPr>
      </w:pPr>
      <w:r w:rsidRPr="008320CD">
        <w:rPr>
          <w:rFonts w:ascii="Montserrat" w:eastAsia="Times New Roman" w:hAnsi="Montserrat" w:cs="Arial"/>
          <w:b/>
          <w:bCs/>
          <w:sz w:val="20"/>
        </w:rPr>
        <w:t xml:space="preserve">CUARTA.- PLAZO, LUGAR Y CONDICIONES DE </w:t>
      </w:r>
      <w:smartTag w:uri="urn:schemas-microsoft-com:office:smarttags" w:element="PersonName">
        <w:smartTagPr>
          <w:attr w:name="ProductID" w:val="LA PRESTACIￓN DEL SERVICIO.-"/>
        </w:smartTagPr>
        <w:r w:rsidRPr="008320CD">
          <w:rPr>
            <w:rFonts w:ascii="Montserrat" w:eastAsia="Times New Roman" w:hAnsi="Montserrat" w:cs="Arial"/>
            <w:b/>
            <w:bCs/>
            <w:sz w:val="20"/>
          </w:rPr>
          <w:t>LA PRESTACIÓN DEL SERVICIO.-</w:t>
        </w:r>
      </w:smartTag>
      <w:r w:rsidRPr="008320CD">
        <w:rPr>
          <w:rFonts w:ascii="Montserrat" w:eastAsia="Times New Roman" w:hAnsi="Montserrat" w:cs="Arial"/>
          <w:b/>
          <w:sz w:val="20"/>
        </w:rPr>
        <w:t>“EL PROVEEDOR”</w:t>
      </w:r>
      <w:r w:rsidRPr="008320CD">
        <w:rPr>
          <w:rFonts w:ascii="Montserrat" w:eastAsia="Times New Roman" w:hAnsi="Montserrat" w:cs="Arial"/>
          <w:sz w:val="20"/>
        </w:rPr>
        <w:t xml:space="preserve"> SE COMPROMETE A PRESTAR EL SERVICIO  A </w:t>
      </w:r>
      <w:r w:rsidRPr="008320CD">
        <w:rPr>
          <w:rFonts w:ascii="Montserrat" w:eastAsia="Times New Roman" w:hAnsi="Montserrat" w:cs="Arial"/>
          <w:b/>
          <w:sz w:val="20"/>
        </w:rPr>
        <w:t>“EL INSTITUTO”</w:t>
      </w:r>
      <w:r w:rsidRPr="008320CD">
        <w:rPr>
          <w:rFonts w:ascii="Montserrat" w:eastAsia="Times New Roman" w:hAnsi="Montserrat" w:cs="Arial"/>
          <w:sz w:val="20"/>
        </w:rPr>
        <w:t xml:space="preserve"> QUE SE MENCIONA EN </w:t>
      </w:r>
      <w:smartTag w:uri="urn:schemas-microsoft-com:office:smarttags" w:element="PersonName">
        <w:smartTagPr>
          <w:attr w:name="ProductID" w:val="LA CL￁USULA PRIMERA DEL"/>
        </w:smartTagPr>
        <w:r w:rsidRPr="008320CD">
          <w:rPr>
            <w:rFonts w:ascii="Montserrat" w:eastAsia="Times New Roman" w:hAnsi="Montserrat" w:cs="Arial"/>
            <w:sz w:val="20"/>
          </w:rPr>
          <w:t>LA CLÁUSULA PRIMERA DEL</w:t>
        </w:r>
      </w:smartTag>
      <w:r w:rsidRPr="008320CD">
        <w:rPr>
          <w:rFonts w:ascii="Montserrat" w:eastAsia="Times New Roman" w:hAnsi="Montserrat" w:cs="Arial"/>
          <w:sz w:val="20"/>
        </w:rPr>
        <w:t xml:space="preserve"> PRESENTE INSTRUMENTO JURÍDICO, EN LA DIVISIÓN DE INGENIERIA BIOMEDICA DE LA UNIDAD MÉDICA DE ALTA ESPECIALIDAD, HOSPITAL DE ESPECIALIDADES “DR. ANTONIO FRAGA MOURET”, DEL CENTRO MÉDICO NACIONAL LA RAZA, SITO EN EL SÓTANO, CALLE </w:t>
      </w:r>
      <w:r w:rsidRPr="008320CD">
        <w:rPr>
          <w:rFonts w:ascii="Montserrat" w:eastAsia="Times New Roman" w:hAnsi="Montserrat" w:cs="Arial"/>
          <w:bCs/>
          <w:color w:val="333333"/>
          <w:sz w:val="20"/>
        </w:rPr>
        <w:t>SERIS S/N, ESQUINA CALLE ZAACHILA, COLONIA LA RAZA, ALCALDÍA AZCAPOTZALCO, C.P. 02990, CIUDAD DE MÉXICO</w:t>
      </w:r>
      <w:r w:rsidRPr="008320CD">
        <w:rPr>
          <w:rFonts w:ascii="Montserrat" w:eastAsia="Times New Roman" w:hAnsi="Montserrat" w:cs="Arial"/>
          <w:sz w:val="20"/>
        </w:rPr>
        <w:t>.</w:t>
      </w:r>
    </w:p>
    <w:p w14:paraId="14DFC954" w14:textId="77777777" w:rsidR="008320CD" w:rsidRPr="008320CD" w:rsidRDefault="008320CD" w:rsidP="008320CD">
      <w:pPr>
        <w:suppressAutoHyphens/>
        <w:jc w:val="both"/>
        <w:rPr>
          <w:rFonts w:ascii="Montserrat" w:eastAsia="Times New Roman" w:hAnsi="Montserrat" w:cs="Arial"/>
          <w:b/>
          <w:bCs/>
          <w:sz w:val="20"/>
        </w:rPr>
      </w:pPr>
    </w:p>
    <w:p w14:paraId="683B4CD1" w14:textId="77777777" w:rsidR="008320CD" w:rsidRPr="008320CD" w:rsidRDefault="008320CD" w:rsidP="008320CD">
      <w:pPr>
        <w:suppressAutoHyphens/>
        <w:ind w:right="-93"/>
        <w:jc w:val="both"/>
        <w:rPr>
          <w:rFonts w:ascii="Montserrat" w:eastAsia="Times New Roman" w:hAnsi="Montserrat" w:cs="Arial"/>
          <w:sz w:val="20"/>
        </w:rPr>
      </w:pPr>
      <w:r w:rsidRPr="008320CD">
        <w:rPr>
          <w:rFonts w:ascii="Montserrat" w:eastAsia="Times New Roman" w:hAnsi="Montserrat" w:cs="Arial"/>
          <w:sz w:val="20"/>
        </w:rPr>
        <w:t xml:space="preserve">EN EL SUPUESTO DE QUE </w:t>
      </w:r>
      <w:r w:rsidRPr="008320CD">
        <w:rPr>
          <w:rFonts w:ascii="Montserrat" w:eastAsia="Times New Roman" w:hAnsi="Montserrat" w:cs="Arial"/>
          <w:b/>
          <w:sz w:val="20"/>
        </w:rPr>
        <w:t xml:space="preserve">“EL PROVEEDOR” </w:t>
      </w:r>
      <w:r w:rsidRPr="008320CD">
        <w:rPr>
          <w:rFonts w:ascii="Montserrat" w:eastAsia="Times New Roman" w:hAnsi="Montserrat" w:cs="Arial"/>
          <w:sz w:val="20"/>
        </w:rPr>
        <w:t xml:space="preserve">PARA </w:t>
      </w:r>
      <w:smartTag w:uri="urn:schemas-microsoft-com:office:smarttags" w:element="PersonName">
        <w:smartTagPr>
          <w:attr w:name="ProductID" w:val="LA PRESTACIￓN DEL SERVICIO"/>
        </w:smartTagPr>
        <w:r w:rsidRPr="008320CD">
          <w:rPr>
            <w:rFonts w:ascii="Montserrat" w:eastAsia="Times New Roman" w:hAnsi="Montserrat" w:cs="Arial"/>
            <w:sz w:val="20"/>
          </w:rPr>
          <w:t>LA PRESTACIÓN DEL SERVICIO</w:t>
        </w:r>
      </w:smartTag>
      <w:r w:rsidRPr="008320CD">
        <w:rPr>
          <w:rFonts w:ascii="Montserrat" w:eastAsia="Times New Roman" w:hAnsi="Montserrat" w:cs="Arial"/>
          <w:sz w:val="20"/>
        </w:rPr>
        <w:t xml:space="preserve"> REQUIERA DE UN ESPACIO PARA RESGUARDAR BIENES DE SU PROPIEDAD Y QUE ÉSTOS SEAN NECESARIOS PARA </w:t>
      </w:r>
      <w:smartTag w:uri="urn:schemas-microsoft-com:office:smarttags" w:element="PersonName">
        <w:smartTagPr>
          <w:attr w:name="ProductID" w:val="LA PRESTACIￓN DEL SERVICIO"/>
        </w:smartTagPr>
        <w:r w:rsidRPr="008320CD">
          <w:rPr>
            <w:rFonts w:ascii="Montserrat" w:eastAsia="Times New Roman" w:hAnsi="Montserrat" w:cs="Arial"/>
            <w:sz w:val="20"/>
          </w:rPr>
          <w:t>LA PRESTACIÓN DEL SERVICIO</w:t>
        </w:r>
      </w:smartTag>
      <w:r w:rsidRPr="008320CD">
        <w:rPr>
          <w:rFonts w:ascii="Montserrat" w:eastAsia="Times New Roman" w:hAnsi="Montserrat" w:cs="Arial"/>
          <w:sz w:val="20"/>
        </w:rPr>
        <w:t xml:space="preserve">;  PREVIO AL INICIO DE ÉSTE, DEBERÁ SOLICITARLO A </w:t>
      </w:r>
      <w:r w:rsidRPr="008320CD">
        <w:rPr>
          <w:rFonts w:ascii="Montserrat" w:eastAsia="Times New Roman" w:hAnsi="Montserrat" w:cs="Arial"/>
          <w:b/>
          <w:sz w:val="20"/>
        </w:rPr>
        <w:t xml:space="preserve">“EL INSTITUTO”, </w:t>
      </w:r>
      <w:r w:rsidRPr="008320CD">
        <w:rPr>
          <w:rFonts w:ascii="Montserrat" w:eastAsia="Times New Roman" w:hAnsi="Montserrat" w:cs="Arial"/>
          <w:sz w:val="20"/>
        </w:rPr>
        <w:t xml:space="preserve">SIN QUE EL HECHO DE QUE NO LE SEA PROPORCIONADO EL ESPACIO, SEA UN OBSTÁCULO PARA NO INICIAR EN TIEMPO CON </w:t>
      </w:r>
      <w:smartTag w:uri="urn:schemas-microsoft-com:office:smarttags" w:element="PersonName">
        <w:smartTagPr>
          <w:attr w:name="ProductID" w:val="LA PRESTACIￓN DEL SERVICIO."/>
        </w:smartTagPr>
        <w:r w:rsidRPr="008320CD">
          <w:rPr>
            <w:rFonts w:ascii="Montserrat" w:eastAsia="Times New Roman" w:hAnsi="Montserrat" w:cs="Arial"/>
            <w:sz w:val="20"/>
          </w:rPr>
          <w:t>LA PRESTACIÓN DEL SERVICIO.</w:t>
        </w:r>
      </w:smartTag>
    </w:p>
    <w:p w14:paraId="45FEDBB2" w14:textId="77777777" w:rsidR="008320CD" w:rsidRPr="008320CD" w:rsidRDefault="008320CD" w:rsidP="008320CD">
      <w:pPr>
        <w:suppressAutoHyphens/>
        <w:ind w:right="-93"/>
        <w:jc w:val="both"/>
        <w:rPr>
          <w:rFonts w:ascii="Montserrat" w:eastAsia="Times New Roman" w:hAnsi="Montserrat" w:cs="Arial"/>
          <w:sz w:val="20"/>
        </w:rPr>
      </w:pPr>
      <w:r w:rsidRPr="008320CD">
        <w:rPr>
          <w:rFonts w:ascii="Montserrat" w:eastAsia="Times New Roman" w:hAnsi="Montserrat" w:cs="Arial"/>
          <w:sz w:val="20"/>
        </w:rPr>
        <w:t xml:space="preserve"> </w:t>
      </w:r>
    </w:p>
    <w:p w14:paraId="5D3F1979" w14:textId="77777777" w:rsidR="008320CD" w:rsidRPr="008320CD" w:rsidRDefault="008320CD" w:rsidP="008320CD">
      <w:pPr>
        <w:suppressAutoHyphens/>
        <w:ind w:right="12"/>
        <w:jc w:val="both"/>
        <w:rPr>
          <w:rFonts w:ascii="Montserrat" w:eastAsia="Times New Roman" w:hAnsi="Montserrat" w:cs="Arial"/>
          <w:sz w:val="20"/>
        </w:rPr>
      </w:pPr>
      <w:r w:rsidRPr="008320CD">
        <w:rPr>
          <w:rFonts w:ascii="Montserrat" w:eastAsia="Times New Roman" w:hAnsi="Montserrat" w:cs="Arial"/>
          <w:sz w:val="20"/>
        </w:rPr>
        <w:t xml:space="preserve">DURANTE </w:t>
      </w:r>
      <w:smartTag w:uri="urn:schemas-microsoft-com:office:smarttags" w:element="PersonName">
        <w:smartTagPr>
          <w:attr w:name="ProductID" w:val="LA PRESTACIￓN DEL SERVICIO"/>
        </w:smartTagPr>
        <w:r w:rsidRPr="008320CD">
          <w:rPr>
            <w:rFonts w:ascii="Montserrat" w:eastAsia="Times New Roman" w:hAnsi="Montserrat" w:cs="Arial"/>
            <w:sz w:val="20"/>
          </w:rPr>
          <w:t>LA PRESTACIÓN DEL SERVICIO</w:t>
        </w:r>
      </w:smartTag>
      <w:r w:rsidRPr="008320CD">
        <w:rPr>
          <w:rFonts w:ascii="Montserrat" w:eastAsia="Times New Roman" w:hAnsi="Montserrat" w:cs="Arial"/>
          <w:sz w:val="20"/>
        </w:rPr>
        <w:t>,</w:t>
      </w:r>
      <w:r w:rsidRPr="008320CD">
        <w:rPr>
          <w:rFonts w:ascii="Montserrat" w:eastAsia="Times New Roman" w:hAnsi="Montserrat" w:cs="Arial"/>
          <w:b/>
          <w:sz w:val="20"/>
        </w:rPr>
        <w:t xml:space="preserve"> </w:t>
      </w:r>
      <w:r w:rsidRPr="008320CD">
        <w:rPr>
          <w:rFonts w:ascii="Montserrat" w:eastAsia="Times New Roman" w:hAnsi="Montserrat" w:cs="Arial"/>
          <w:sz w:val="20"/>
        </w:rPr>
        <w:t>ÉSTE SERÁ SUJETO A UNA VERIFICACIÓN VISUAL ALEATORIA, CON OBJETO DE REVISAR QUE SE PRESTE CONFORME A LAS CARACTERÍSTICAS SOLICITADAS.</w:t>
      </w:r>
    </w:p>
    <w:p w14:paraId="58C120AE" w14:textId="77777777" w:rsidR="008320CD" w:rsidRPr="008320CD" w:rsidRDefault="008320CD" w:rsidP="008320CD">
      <w:pPr>
        <w:suppressAutoHyphens/>
        <w:ind w:right="12"/>
        <w:jc w:val="both"/>
        <w:rPr>
          <w:rFonts w:ascii="Montserrat" w:eastAsia="Times New Roman" w:hAnsi="Montserrat" w:cs="Arial"/>
          <w:sz w:val="20"/>
        </w:rPr>
      </w:pPr>
      <w:r w:rsidRPr="008320CD">
        <w:rPr>
          <w:rFonts w:ascii="Montserrat" w:eastAsia="Times New Roman" w:hAnsi="Montserrat" w:cs="Arial"/>
          <w:sz w:val="20"/>
        </w:rPr>
        <w:t xml:space="preserve"> </w:t>
      </w:r>
    </w:p>
    <w:p w14:paraId="040F985E" w14:textId="77777777" w:rsidR="008320CD" w:rsidRPr="008320CD" w:rsidRDefault="008320CD" w:rsidP="008320CD">
      <w:pPr>
        <w:suppressAutoHyphens/>
        <w:ind w:right="12"/>
        <w:jc w:val="both"/>
        <w:rPr>
          <w:rFonts w:ascii="Montserrat" w:eastAsia="Times New Roman" w:hAnsi="Montserrat" w:cs="Arial"/>
          <w:sz w:val="20"/>
        </w:rPr>
      </w:pPr>
      <w:r w:rsidRPr="008320CD">
        <w:rPr>
          <w:rFonts w:ascii="Montserrat" w:eastAsia="Times New Roman" w:hAnsi="Montserrat" w:cs="Arial"/>
          <w:b/>
          <w:sz w:val="20"/>
        </w:rPr>
        <w:t>“EL PROVEEDOR”</w:t>
      </w:r>
      <w:r w:rsidRPr="008320CD">
        <w:rPr>
          <w:rFonts w:ascii="Montserrat" w:eastAsia="Times New Roman" w:hAnsi="Montserrat" w:cs="Arial"/>
          <w:sz w:val="20"/>
        </w:rPr>
        <w:t xml:space="preserve"> ESTÁ CONFORME EN QUE MIENTRAS NO CUMPLA CON LAS CONDICIONES DE </w:t>
      </w:r>
      <w:smartTag w:uri="urn:schemas-microsoft-com:office:smarttags" w:element="PersonName">
        <w:smartTagPr>
          <w:attr w:name="ProductID" w:val="LA PRESTACIￓN DEL SERVICIO"/>
        </w:smartTagPr>
        <w:r w:rsidRPr="008320CD">
          <w:rPr>
            <w:rFonts w:ascii="Montserrat" w:eastAsia="Times New Roman" w:hAnsi="Montserrat" w:cs="Arial"/>
            <w:sz w:val="20"/>
          </w:rPr>
          <w:t>LA PRESTACIÓN DEL SERVICIO</w:t>
        </w:r>
      </w:smartTag>
      <w:r w:rsidRPr="008320CD">
        <w:rPr>
          <w:rFonts w:ascii="Montserrat" w:eastAsia="Times New Roman" w:hAnsi="Montserrat" w:cs="Arial"/>
          <w:sz w:val="20"/>
        </w:rPr>
        <w:t xml:space="preserve">, ESTABLECIDAS EN EL PRESENTE CONTRATO, </w:t>
      </w:r>
      <w:r w:rsidRPr="008320CD">
        <w:rPr>
          <w:rFonts w:ascii="Montserrat" w:eastAsia="Times New Roman" w:hAnsi="Montserrat" w:cs="Arial"/>
          <w:b/>
          <w:sz w:val="20"/>
        </w:rPr>
        <w:t>“EL INSTITUTO”</w:t>
      </w:r>
      <w:r w:rsidRPr="008320CD">
        <w:rPr>
          <w:rFonts w:ascii="Montserrat" w:eastAsia="Times New Roman" w:hAnsi="Montserrat" w:cs="Arial"/>
          <w:sz w:val="20"/>
        </w:rPr>
        <w:t xml:space="preserve"> NO DARÁ POR  PRESTADO EL SERVICIO.</w:t>
      </w:r>
    </w:p>
    <w:p w14:paraId="655509DD" w14:textId="77777777" w:rsidR="008320CD" w:rsidRPr="008320CD" w:rsidRDefault="008320CD" w:rsidP="008320CD">
      <w:pPr>
        <w:suppressAutoHyphens/>
        <w:jc w:val="both"/>
        <w:rPr>
          <w:rFonts w:ascii="Montserrat" w:eastAsia="Times New Roman" w:hAnsi="Montserrat" w:cs="Arial"/>
          <w:sz w:val="20"/>
        </w:rPr>
      </w:pPr>
    </w:p>
    <w:p w14:paraId="0A685A93" w14:textId="77777777" w:rsidR="008320CD" w:rsidRPr="008320CD" w:rsidRDefault="008320CD" w:rsidP="008320CD">
      <w:pPr>
        <w:tabs>
          <w:tab w:val="left" w:pos="-284"/>
          <w:tab w:val="left" w:pos="9498"/>
        </w:tabs>
        <w:suppressAutoHyphens/>
        <w:jc w:val="both"/>
        <w:rPr>
          <w:rFonts w:ascii="Montserrat" w:eastAsia="Times New Roman" w:hAnsi="Montserrat" w:cs="Arial"/>
          <w:sz w:val="20"/>
        </w:rPr>
      </w:pPr>
      <w:r w:rsidRPr="008320CD">
        <w:rPr>
          <w:rFonts w:ascii="Montserrat" w:eastAsia="Times New Roman" w:hAnsi="Montserrat" w:cs="Arial"/>
          <w:b/>
          <w:sz w:val="20"/>
        </w:rPr>
        <w:t xml:space="preserve">“EL PROVEEDOR” </w:t>
      </w:r>
      <w:r w:rsidRPr="008320CD">
        <w:rPr>
          <w:rFonts w:ascii="Montserrat" w:eastAsia="Times New Roman" w:hAnsi="Montserrat" w:cs="Arial"/>
          <w:sz w:val="20"/>
        </w:rPr>
        <w:t xml:space="preserve">SE OBLIGA A RESPONDER POR SU CUENTA Y RIESGO DE LOS DAÑOS Y/O PERJUICIOS QUE POR INOBSERVANCIA O NEGLIGENCIA DE SU PARTE, LLEGUE A CAUSAR A </w:t>
      </w:r>
      <w:r w:rsidRPr="008320CD">
        <w:rPr>
          <w:rFonts w:ascii="Montserrat" w:eastAsia="Times New Roman" w:hAnsi="Montserrat" w:cs="Arial"/>
          <w:b/>
          <w:sz w:val="20"/>
        </w:rPr>
        <w:t>“EL INSTITUTO”</w:t>
      </w:r>
      <w:r w:rsidRPr="008320CD">
        <w:rPr>
          <w:rFonts w:ascii="Montserrat" w:eastAsia="Times New Roman" w:hAnsi="Montserrat" w:cs="Arial"/>
          <w:sz w:val="20"/>
        </w:rPr>
        <w:t xml:space="preserve"> Y/O A TERCEROS.</w:t>
      </w:r>
    </w:p>
    <w:p w14:paraId="60677378" w14:textId="77777777" w:rsidR="008320CD" w:rsidRPr="008320CD" w:rsidRDefault="008320CD" w:rsidP="008320CD">
      <w:pPr>
        <w:suppressAutoHyphens/>
        <w:jc w:val="both"/>
        <w:rPr>
          <w:rFonts w:ascii="Montserrat" w:eastAsia="Times New Roman" w:hAnsi="Montserrat" w:cs="Arial"/>
          <w:b/>
          <w:bCs/>
          <w:sz w:val="20"/>
        </w:rPr>
      </w:pPr>
    </w:p>
    <w:p w14:paraId="7BC5BA07" w14:textId="77777777" w:rsidR="008320CD" w:rsidRPr="008320CD" w:rsidRDefault="008320CD" w:rsidP="008320CD">
      <w:pPr>
        <w:suppressAutoHyphens/>
        <w:ind w:right="-160"/>
        <w:jc w:val="both"/>
        <w:rPr>
          <w:rFonts w:ascii="Montserrat" w:eastAsia="Times New Roman" w:hAnsi="Montserrat" w:cs="Arial"/>
          <w:b/>
          <w:sz w:val="20"/>
        </w:rPr>
      </w:pPr>
      <w:r w:rsidRPr="008320CD">
        <w:rPr>
          <w:rFonts w:ascii="Montserrat" w:eastAsia="Times New Roman" w:hAnsi="Montserrat" w:cs="Arial"/>
          <w:b/>
          <w:sz w:val="20"/>
        </w:rPr>
        <w:t>QUINTA.- INFORMACIÓN SOBRE LA PRESTACIÓN DEL SERVICIO.</w:t>
      </w:r>
    </w:p>
    <w:p w14:paraId="6B7E8CE9" w14:textId="77777777" w:rsidR="008320CD" w:rsidRPr="008320CD" w:rsidRDefault="008320CD" w:rsidP="008320CD">
      <w:pPr>
        <w:suppressAutoHyphens/>
        <w:ind w:right="-160"/>
        <w:jc w:val="both"/>
        <w:rPr>
          <w:rFonts w:ascii="Montserrat" w:eastAsia="Times New Roman" w:hAnsi="Montserrat" w:cs="Arial"/>
          <w:b/>
          <w:sz w:val="20"/>
        </w:rPr>
      </w:pPr>
    </w:p>
    <w:p w14:paraId="70F0B5E9" w14:textId="77777777" w:rsidR="008320CD" w:rsidRPr="008320CD" w:rsidRDefault="008320CD" w:rsidP="008320CD">
      <w:pPr>
        <w:suppressAutoHyphens/>
        <w:ind w:right="-160"/>
        <w:jc w:val="both"/>
        <w:rPr>
          <w:rFonts w:ascii="Montserrat" w:eastAsia="Times New Roman" w:hAnsi="Montserrat" w:cs="Arial"/>
          <w:sz w:val="20"/>
        </w:rPr>
      </w:pPr>
      <w:r w:rsidRPr="008320CD">
        <w:rPr>
          <w:rFonts w:ascii="Montserrat" w:eastAsia="Times New Roman" w:hAnsi="Montserrat" w:cs="Arial"/>
          <w:sz w:val="20"/>
        </w:rPr>
        <w:t>INDICAR LAS CONDICIONES, CARACTERÍSTICAS Y DEMÁS DATOS ESPECÍFICOS RELATIVOS  AL SERVICIO QUE SE PRETENDA CONTRATAR</w:t>
      </w:r>
    </w:p>
    <w:p w14:paraId="5D7FA1CE" w14:textId="77777777" w:rsidR="008320CD" w:rsidRPr="008320CD" w:rsidRDefault="008320CD" w:rsidP="008320CD">
      <w:pPr>
        <w:suppressAutoHyphens/>
        <w:ind w:right="-160"/>
        <w:jc w:val="both"/>
        <w:rPr>
          <w:rFonts w:ascii="Montserrat" w:eastAsia="Times New Roman" w:hAnsi="Montserrat" w:cs="Arial"/>
          <w:sz w:val="20"/>
        </w:rPr>
      </w:pPr>
    </w:p>
    <w:p w14:paraId="046F46EA" w14:textId="77777777" w:rsidR="008320CD" w:rsidRPr="008320CD" w:rsidRDefault="008320CD" w:rsidP="008320CD">
      <w:pPr>
        <w:numPr>
          <w:ilvl w:val="12"/>
          <w:numId w:val="0"/>
        </w:numPr>
        <w:suppressAutoHyphens/>
        <w:ind w:right="-93"/>
        <w:jc w:val="both"/>
        <w:rPr>
          <w:rFonts w:ascii="Montserrat" w:eastAsia="Times New Roman" w:hAnsi="Montserrat" w:cs="Arial"/>
          <w:sz w:val="20"/>
        </w:rPr>
      </w:pPr>
      <w:r w:rsidRPr="008320CD">
        <w:rPr>
          <w:rFonts w:ascii="Montserrat" w:eastAsia="Times New Roman" w:hAnsi="Montserrat" w:cs="Arial"/>
          <w:b/>
          <w:sz w:val="20"/>
        </w:rPr>
        <w:lastRenderedPageBreak/>
        <w:t>SEXTA.- VIGENCIA.-</w:t>
      </w:r>
      <w:r w:rsidRPr="008320CD">
        <w:rPr>
          <w:rFonts w:ascii="Montserrat" w:eastAsia="Times New Roman" w:hAnsi="Montserrat" w:cs="Arial"/>
          <w:sz w:val="20"/>
        </w:rPr>
        <w:t xml:space="preserve">LAS PARTES CONVIENEN EN QUE LA VIGENCIA DEL PRESENTE CONTRATO COMPRENDERÁ </w:t>
      </w:r>
      <w:r w:rsidRPr="008320CD">
        <w:rPr>
          <w:rFonts w:ascii="Montserrat" w:eastAsia="Times New Roman" w:hAnsi="Montserrat" w:cs="Arial"/>
          <w:b/>
          <w:sz w:val="20"/>
        </w:rPr>
        <w:t>XXXXXXXXXXXXX</w:t>
      </w:r>
      <w:r w:rsidRPr="008320CD">
        <w:rPr>
          <w:rFonts w:ascii="Montserrat" w:eastAsia="Times New Roman" w:hAnsi="Montserrat" w:cs="Arial"/>
          <w:b/>
          <w:noProof/>
          <w:sz w:val="20"/>
        </w:rPr>
        <w:t xml:space="preserve"> AL TREINTA Y UNO DE DICIEMBRE DEL DOS XXXXXXXXXX</w:t>
      </w:r>
      <w:r w:rsidRPr="008320CD">
        <w:rPr>
          <w:rFonts w:ascii="Montserrat" w:eastAsia="Times New Roman" w:hAnsi="Montserrat" w:cs="Arial"/>
          <w:sz w:val="20"/>
        </w:rPr>
        <w:t>.</w:t>
      </w:r>
    </w:p>
    <w:p w14:paraId="3C0021C6" w14:textId="77777777" w:rsidR="008320CD" w:rsidRPr="008320CD" w:rsidRDefault="008320CD" w:rsidP="008320CD">
      <w:pPr>
        <w:numPr>
          <w:ilvl w:val="12"/>
          <w:numId w:val="0"/>
        </w:numPr>
        <w:suppressAutoHyphens/>
        <w:ind w:right="-93"/>
        <w:jc w:val="both"/>
        <w:rPr>
          <w:rFonts w:ascii="Montserrat" w:eastAsia="Times New Roman" w:hAnsi="Montserrat" w:cs="Arial"/>
          <w:b/>
          <w:sz w:val="20"/>
        </w:rPr>
      </w:pPr>
    </w:p>
    <w:p w14:paraId="6C1C8D8E" w14:textId="77777777" w:rsidR="008320CD" w:rsidRPr="008320CD" w:rsidRDefault="008320CD" w:rsidP="008320CD">
      <w:pPr>
        <w:suppressAutoHyphens/>
        <w:jc w:val="both"/>
        <w:rPr>
          <w:rFonts w:ascii="Montserrat" w:eastAsia="Times New Roman" w:hAnsi="Montserrat" w:cs="Arial"/>
          <w:bCs/>
          <w:sz w:val="20"/>
        </w:rPr>
      </w:pPr>
      <w:r w:rsidRPr="008320CD">
        <w:rPr>
          <w:rFonts w:ascii="Montserrat" w:eastAsia="Times New Roman" w:hAnsi="Montserrat" w:cs="Arial"/>
          <w:b/>
          <w:sz w:val="20"/>
        </w:rPr>
        <w:t xml:space="preserve">SÉPTIMA.- </w:t>
      </w:r>
      <w:r w:rsidRPr="008320CD">
        <w:rPr>
          <w:rFonts w:ascii="Montserrat" w:eastAsia="Times New Roman" w:hAnsi="Montserrat" w:cs="Arial"/>
          <w:b/>
          <w:bCs/>
          <w:sz w:val="20"/>
        </w:rPr>
        <w:t xml:space="preserve">TRANSFERENCIA DE DERECHOS DE COBRO.- “EL PROVEEDOR” </w:t>
      </w:r>
      <w:r w:rsidRPr="008320CD">
        <w:rPr>
          <w:rFonts w:ascii="Montserrat" w:eastAsia="Times New Roman" w:hAnsi="Montserrat" w:cs="Arial"/>
          <w:bCs/>
          <w:sz w:val="20"/>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8320CD">
        <w:rPr>
          <w:rFonts w:ascii="Montserrat" w:eastAsia="Times New Roman" w:hAnsi="Montserrat" w:cs="Arial"/>
          <w:b/>
          <w:bCs/>
          <w:sz w:val="20"/>
        </w:rPr>
        <w:t>“EL INSTITUTO”</w:t>
      </w:r>
      <w:r w:rsidRPr="008320CD">
        <w:rPr>
          <w:rFonts w:ascii="Montserrat" w:eastAsia="Times New Roman" w:hAnsi="Montserrat" w:cs="Arial"/>
          <w:bCs/>
          <w:sz w:val="20"/>
        </w:rPr>
        <w:t xml:space="preserve"> A TRAVÉS DEL ADMINISTRADOR DEL CONTRATO PARA TAL EFECTO.</w:t>
      </w:r>
    </w:p>
    <w:p w14:paraId="1E6F7E9E" w14:textId="77777777" w:rsidR="008320CD" w:rsidRPr="008320CD" w:rsidRDefault="008320CD" w:rsidP="008320CD">
      <w:pPr>
        <w:suppressAutoHyphens/>
        <w:jc w:val="both"/>
        <w:rPr>
          <w:rFonts w:ascii="Montserrat" w:eastAsia="Times New Roman" w:hAnsi="Montserrat" w:cs="Arial"/>
          <w:bCs/>
          <w:sz w:val="20"/>
        </w:rPr>
      </w:pPr>
    </w:p>
    <w:p w14:paraId="36593AF5" w14:textId="77777777" w:rsidR="008320CD" w:rsidRPr="008320CD" w:rsidRDefault="008320CD" w:rsidP="008320CD">
      <w:pPr>
        <w:suppressAutoHyphens/>
        <w:ind w:right="-93"/>
        <w:jc w:val="both"/>
        <w:rPr>
          <w:rFonts w:ascii="Montserrat" w:eastAsia="Times New Roman" w:hAnsi="Montserrat" w:cs="Arial"/>
          <w:bCs/>
          <w:sz w:val="20"/>
        </w:rPr>
      </w:pPr>
      <w:r w:rsidRPr="008320CD">
        <w:rPr>
          <w:rFonts w:ascii="Montserrat" w:eastAsia="Times New Roman" w:hAnsi="Montserrat" w:cs="Arial"/>
          <w:b/>
          <w:bCs/>
          <w:sz w:val="20"/>
        </w:rPr>
        <w:t>“EL PROVEEDOR”</w:t>
      </w:r>
      <w:r w:rsidRPr="008320CD">
        <w:rPr>
          <w:rFonts w:ascii="Montserrat" w:eastAsia="Times New Roman" w:hAnsi="Montserrat" w:cs="Arial"/>
          <w:bCs/>
          <w:sz w:val="20"/>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14:paraId="18378E64" w14:textId="77777777" w:rsidR="008320CD" w:rsidRPr="008320CD" w:rsidRDefault="008320CD" w:rsidP="008320CD">
      <w:pPr>
        <w:suppressAutoHyphens/>
        <w:ind w:right="-93"/>
        <w:jc w:val="both"/>
        <w:rPr>
          <w:rFonts w:ascii="Montserrat" w:eastAsia="Times New Roman" w:hAnsi="Montserrat" w:cs="Arial"/>
          <w:bCs/>
          <w:sz w:val="20"/>
        </w:rPr>
      </w:pPr>
    </w:p>
    <w:p w14:paraId="265E4D73" w14:textId="77777777" w:rsidR="008320CD" w:rsidRPr="008320CD" w:rsidRDefault="008320CD" w:rsidP="008320CD">
      <w:pPr>
        <w:suppressAutoHyphens/>
        <w:ind w:right="-93"/>
        <w:jc w:val="both"/>
        <w:rPr>
          <w:rFonts w:ascii="Montserrat" w:eastAsia="Times New Roman" w:hAnsi="Montserrat" w:cs="Arial"/>
          <w:sz w:val="20"/>
        </w:rPr>
      </w:pPr>
      <w:r w:rsidRPr="008320CD">
        <w:rPr>
          <w:rFonts w:ascii="Montserrat" w:eastAsia="Times New Roman" w:hAnsi="Montserrat" w:cs="Arial"/>
          <w:bCs/>
          <w:sz w:val="20"/>
        </w:rPr>
        <w:t xml:space="preserve">SI CON MOTIVO DE LA TRANSFERENCIA DE LOS DERECHOS DE COBRO SOLICITADA POR </w:t>
      </w:r>
      <w:r w:rsidRPr="008320CD">
        <w:rPr>
          <w:rFonts w:ascii="Montserrat" w:eastAsia="Times New Roman" w:hAnsi="Montserrat" w:cs="Arial"/>
          <w:b/>
          <w:bCs/>
          <w:sz w:val="20"/>
        </w:rPr>
        <w:t xml:space="preserve">“EL PROVEEDOR” </w:t>
      </w:r>
      <w:r w:rsidRPr="008320CD">
        <w:rPr>
          <w:rFonts w:ascii="Montserrat" w:eastAsia="Times New Roman" w:hAnsi="Montserrat" w:cs="Arial"/>
          <w:bCs/>
          <w:sz w:val="20"/>
        </w:rPr>
        <w:t>SE ORIGINA UN RETRASO EN EL PAGO, NO PROCEDERÁ EL PAGO DE LOS GASTOS FINANCIEROS A QUE HACE REFERENCIA EL ARTÍCULO 51 DE LA LEY DE ADQUISICIONES, ARRENDAMIENTOS Y SERVICIOS DEL SECTOR PÚBLICO</w:t>
      </w:r>
      <w:r w:rsidRPr="008320CD">
        <w:rPr>
          <w:rFonts w:ascii="Montserrat" w:eastAsia="Times New Roman" w:hAnsi="Montserrat" w:cs="Arial"/>
          <w:sz w:val="20"/>
        </w:rPr>
        <w:t>.</w:t>
      </w:r>
    </w:p>
    <w:p w14:paraId="0ACDF452" w14:textId="77777777" w:rsidR="008320CD" w:rsidRPr="008320CD" w:rsidRDefault="008320CD" w:rsidP="008320CD">
      <w:pPr>
        <w:numPr>
          <w:ilvl w:val="12"/>
          <w:numId w:val="0"/>
        </w:numPr>
        <w:suppressAutoHyphens/>
        <w:jc w:val="both"/>
        <w:rPr>
          <w:rFonts w:ascii="Montserrat" w:eastAsia="Times New Roman" w:hAnsi="Montserrat" w:cs="Arial"/>
          <w:b/>
          <w:sz w:val="20"/>
        </w:rPr>
      </w:pPr>
    </w:p>
    <w:p w14:paraId="1A22A277" w14:textId="77777777" w:rsidR="008320CD" w:rsidRPr="008320CD" w:rsidRDefault="008320CD" w:rsidP="008320CD">
      <w:pPr>
        <w:numPr>
          <w:ilvl w:val="12"/>
          <w:numId w:val="0"/>
        </w:numPr>
        <w:suppressAutoHyphens/>
        <w:jc w:val="both"/>
        <w:rPr>
          <w:rFonts w:ascii="Montserrat" w:eastAsia="Times New Roman" w:hAnsi="Montserrat" w:cs="Arial"/>
          <w:sz w:val="20"/>
        </w:rPr>
      </w:pPr>
      <w:r w:rsidRPr="008320CD">
        <w:rPr>
          <w:rFonts w:ascii="Montserrat" w:eastAsia="Times New Roman" w:hAnsi="Montserrat" w:cs="Arial"/>
          <w:b/>
          <w:sz w:val="20"/>
        </w:rPr>
        <w:t>OCTAVA.- RESPONSABILIDAD.-“EL PROVEEDOR”</w:t>
      </w:r>
      <w:r w:rsidRPr="008320CD">
        <w:rPr>
          <w:rFonts w:ascii="Montserrat" w:eastAsia="Times New Roman" w:hAnsi="Montserrat" w:cs="Arial"/>
          <w:sz w:val="20"/>
        </w:rPr>
        <w:t xml:space="preserve"> SE OBLIGA A RESPONDER POR SU CUENTA Y RIESGO DE LOS DAÑOS Y/O PERJUICIOS QUE POR INOBSERVANCIA O NEGLIGENCIA DE SU PARTE, LLEGUEN A CAUSAR A </w:t>
      </w:r>
      <w:r w:rsidRPr="008320CD">
        <w:rPr>
          <w:rFonts w:ascii="Montserrat" w:eastAsia="Times New Roman" w:hAnsi="Montserrat" w:cs="Arial"/>
          <w:b/>
          <w:sz w:val="20"/>
        </w:rPr>
        <w:t>“EL INSTITUTO”</w:t>
      </w:r>
      <w:r w:rsidRPr="008320CD">
        <w:rPr>
          <w:rFonts w:ascii="Montserrat" w:eastAsia="Times New Roman" w:hAnsi="Montserrat" w:cs="Arial"/>
          <w:sz w:val="20"/>
        </w:rPr>
        <w:t xml:space="preserve"> Y/O A TERCEROS, CON MOTIVO DE LAS OBLIGACIONES PACTADAS EN ESTE INSTRUMENTO JURÍDICO, DE CONFORMIDAD CON LO ESTABLECIDO EN EL ARTÍCULO 53, DE </w:t>
      </w:r>
      <w:smartTag w:uri="urn:schemas-microsoft-com:office:smarttags" w:element="PersonName">
        <w:smartTagPr>
          <w:attr w:name="ProductID" w:val="LA LEY DE ADQUISICIONES"/>
        </w:smartTagPr>
        <w:r w:rsidRPr="008320CD">
          <w:rPr>
            <w:rFonts w:ascii="Montserrat" w:eastAsia="Times New Roman" w:hAnsi="Montserrat" w:cs="Arial"/>
            <w:sz w:val="20"/>
          </w:rPr>
          <w:t>LA LEY DE ADQUISICIONES</w:t>
        </w:r>
      </w:smartTag>
      <w:r w:rsidRPr="008320CD">
        <w:rPr>
          <w:rFonts w:ascii="Montserrat" w:eastAsia="Times New Roman" w:hAnsi="Montserrat" w:cs="Arial"/>
          <w:sz w:val="20"/>
        </w:rPr>
        <w:t>, ARRENDAMIENTOS Y SERVICIOS DEL SECTOR PÚBLICO.</w:t>
      </w:r>
    </w:p>
    <w:p w14:paraId="3DBF7D4E" w14:textId="77777777" w:rsidR="008320CD" w:rsidRPr="008320CD" w:rsidRDefault="008320CD" w:rsidP="008320CD">
      <w:pPr>
        <w:numPr>
          <w:ilvl w:val="12"/>
          <w:numId w:val="0"/>
        </w:numPr>
        <w:suppressAutoHyphens/>
        <w:jc w:val="both"/>
        <w:rPr>
          <w:rFonts w:ascii="Montserrat" w:eastAsia="Times New Roman" w:hAnsi="Montserrat" w:cs="Arial"/>
          <w:sz w:val="20"/>
        </w:rPr>
      </w:pPr>
    </w:p>
    <w:p w14:paraId="7636FD83" w14:textId="77777777" w:rsidR="008320CD" w:rsidRPr="008320CD" w:rsidRDefault="008320CD" w:rsidP="008320CD">
      <w:pPr>
        <w:suppressAutoHyphens/>
        <w:jc w:val="both"/>
        <w:rPr>
          <w:rFonts w:ascii="Montserrat" w:eastAsia="Times New Roman" w:hAnsi="Montserrat" w:cs="Arial"/>
          <w:b/>
          <w:sz w:val="20"/>
        </w:rPr>
      </w:pPr>
      <w:r w:rsidRPr="008320CD">
        <w:rPr>
          <w:rFonts w:ascii="Montserrat" w:eastAsia="Times New Roman" w:hAnsi="Montserrat" w:cs="Arial"/>
          <w:b/>
          <w:sz w:val="20"/>
        </w:rPr>
        <w:t>NOVENA.- CONTRIBUCIONES.-</w:t>
      </w:r>
      <w:r w:rsidRPr="008320CD">
        <w:rPr>
          <w:rFonts w:ascii="Montserrat" w:eastAsia="Times New Roman" w:hAnsi="Montserrat" w:cs="Arial"/>
          <w:sz w:val="20"/>
        </w:rPr>
        <w:t xml:space="preserve">LOS IMPUESTOS Y DERECHOS QUE PROCEDAN CON MOTIVO DE LOS SERVICIOS OBJETO DEL PRESENTE CONTRATO, SERÁN PAGADOS POR </w:t>
      </w:r>
      <w:r w:rsidRPr="008320CD">
        <w:rPr>
          <w:rFonts w:ascii="Montserrat" w:eastAsia="Times New Roman" w:hAnsi="Montserrat" w:cs="Arial"/>
          <w:b/>
          <w:bCs/>
          <w:sz w:val="20"/>
        </w:rPr>
        <w:t>“EL PROVEEDOR</w:t>
      </w:r>
      <w:r w:rsidRPr="008320CD">
        <w:rPr>
          <w:rFonts w:ascii="Montserrat" w:eastAsia="Times New Roman" w:hAnsi="Montserrat" w:cs="Arial"/>
          <w:bCs/>
          <w:sz w:val="20"/>
        </w:rPr>
        <w:t>”</w:t>
      </w:r>
      <w:r w:rsidRPr="008320CD">
        <w:rPr>
          <w:rFonts w:ascii="Montserrat" w:eastAsia="Times New Roman" w:hAnsi="Montserrat" w:cs="Arial"/>
          <w:color w:val="0000FF"/>
          <w:sz w:val="20"/>
          <w:u w:val="double"/>
        </w:rPr>
        <w:t xml:space="preserve"> </w:t>
      </w:r>
      <w:r w:rsidRPr="008320CD">
        <w:rPr>
          <w:rFonts w:ascii="Montserrat" w:eastAsia="Times New Roman" w:hAnsi="Montserrat" w:cs="Arial"/>
          <w:b/>
          <w:sz w:val="20"/>
          <w:u w:val="double"/>
        </w:rPr>
        <w:t>CONFORME A LA LEGISLACIÓN APLICABLE EN LA MATERIA</w:t>
      </w:r>
      <w:r w:rsidRPr="008320CD">
        <w:rPr>
          <w:rFonts w:ascii="Montserrat" w:eastAsia="Times New Roman" w:hAnsi="Montserrat" w:cs="Arial"/>
          <w:b/>
          <w:sz w:val="20"/>
        </w:rPr>
        <w:t>.</w:t>
      </w:r>
    </w:p>
    <w:p w14:paraId="36A8852C" w14:textId="77777777" w:rsidR="008320CD" w:rsidRPr="008320CD" w:rsidRDefault="008320CD" w:rsidP="008320CD">
      <w:pPr>
        <w:suppressAutoHyphens/>
        <w:jc w:val="both"/>
        <w:rPr>
          <w:rFonts w:ascii="Montserrat" w:eastAsia="Times New Roman" w:hAnsi="Montserrat" w:cs="Arial"/>
          <w:b/>
          <w:sz w:val="20"/>
        </w:rPr>
      </w:pPr>
    </w:p>
    <w:p w14:paraId="7A09C91D" w14:textId="77777777" w:rsidR="008320CD" w:rsidRPr="008320CD" w:rsidRDefault="008320CD" w:rsidP="008320CD">
      <w:pPr>
        <w:numPr>
          <w:ilvl w:val="12"/>
          <w:numId w:val="0"/>
        </w:numPr>
        <w:tabs>
          <w:tab w:val="left" w:pos="-284"/>
          <w:tab w:val="left" w:pos="9498"/>
        </w:tabs>
        <w:suppressAutoHyphens/>
        <w:jc w:val="both"/>
        <w:rPr>
          <w:rFonts w:ascii="Montserrat" w:eastAsia="Times New Roman" w:hAnsi="Montserrat" w:cs="Arial"/>
          <w:sz w:val="20"/>
        </w:rPr>
      </w:pPr>
      <w:r w:rsidRPr="008320CD">
        <w:rPr>
          <w:rFonts w:ascii="Montserrat" w:eastAsia="Times New Roman" w:hAnsi="Montserrat" w:cs="Arial"/>
          <w:b/>
          <w:bCs/>
          <w:sz w:val="20"/>
        </w:rPr>
        <w:t>“EL INSTITUTO”</w:t>
      </w:r>
      <w:r w:rsidRPr="008320CD">
        <w:rPr>
          <w:rFonts w:ascii="Montserrat" w:eastAsia="Times New Roman" w:hAnsi="Montserrat" w:cs="Arial"/>
          <w:sz w:val="20"/>
        </w:rPr>
        <w:t xml:space="preserve"> SÓLO CUBRIRÁ EL IMPUESTO AL VALOR AGREGADO DE ACUERDO A LO ESTABLECIDO EN LAS DISPOSICIONES FISCALES VIGENTES EN LA MATERIA.</w:t>
      </w:r>
    </w:p>
    <w:p w14:paraId="64755F75" w14:textId="77777777" w:rsidR="008320CD" w:rsidRPr="008320CD" w:rsidRDefault="008320CD" w:rsidP="008320CD">
      <w:pPr>
        <w:numPr>
          <w:ilvl w:val="12"/>
          <w:numId w:val="0"/>
        </w:numPr>
        <w:tabs>
          <w:tab w:val="left" w:pos="-284"/>
          <w:tab w:val="left" w:pos="9498"/>
        </w:tabs>
        <w:suppressAutoHyphens/>
        <w:jc w:val="both"/>
        <w:rPr>
          <w:rFonts w:ascii="Montserrat" w:eastAsia="Times New Roman" w:hAnsi="Montserrat" w:cs="Arial"/>
          <w:sz w:val="20"/>
        </w:rPr>
      </w:pPr>
    </w:p>
    <w:p w14:paraId="05DC0A83" w14:textId="77777777" w:rsidR="008320CD" w:rsidRPr="008320CD" w:rsidRDefault="008320CD" w:rsidP="008320CD">
      <w:pPr>
        <w:suppressAutoHyphens/>
        <w:ind w:right="-91"/>
        <w:jc w:val="both"/>
        <w:rPr>
          <w:rFonts w:ascii="Montserrat" w:eastAsia="Times New Roman" w:hAnsi="Montserrat" w:cs="Arial"/>
          <w:sz w:val="20"/>
        </w:rPr>
      </w:pPr>
      <w:r w:rsidRPr="008320CD">
        <w:rPr>
          <w:rFonts w:ascii="Montserrat" w:eastAsia="Times New Roman" w:hAnsi="Montserrat" w:cs="Arial"/>
          <w:b/>
          <w:sz w:val="20"/>
        </w:rPr>
        <w:t>“EL PROVEEDOR”</w:t>
      </w:r>
      <w:r w:rsidRPr="008320CD">
        <w:rPr>
          <w:rFonts w:ascii="Montserrat" w:eastAsia="Times New Roman" w:hAnsi="Montserrat" w:cs="Arial"/>
          <w:sz w:val="20"/>
        </w:rPr>
        <w:t xml:space="preserve"> EN SU CASO, CUMPLIRÁ CON LA INSCRIPCIÓN DE SUS TRABAJADORES EN EL RÉGIMEN OBLIGATORIO DEL SEGURO SOCIAL, ASÍ COMO CON EL PAGO DE LAS CUOTAS OBRERO PATRONALES A QUE HAYA LUGAR, CONFORME A LO DISPUESTO EN LA LEY DEL SEGURO SOCIAL. </w:t>
      </w:r>
      <w:r w:rsidRPr="008320CD">
        <w:rPr>
          <w:rFonts w:ascii="Montserrat" w:eastAsia="Times New Roman" w:hAnsi="Montserrat" w:cs="Arial"/>
          <w:b/>
          <w:sz w:val="20"/>
        </w:rPr>
        <w:t xml:space="preserve">“EL INSTITUTO” </w:t>
      </w:r>
      <w:r w:rsidRPr="008320CD">
        <w:rPr>
          <w:rFonts w:ascii="Montserrat" w:eastAsia="Times New Roman" w:hAnsi="Montserrat" w:cs="Arial"/>
          <w:sz w:val="20"/>
        </w:rPr>
        <w:t>A TRAVÉS DEL ÁREA FISCALIZADORA COMPETENTE PODRÁ VERIFICAR EN CUALQUIER MOMENTO EL CUMPLIMIENTO DE DICHA OBLIGACIÓN.</w:t>
      </w:r>
    </w:p>
    <w:p w14:paraId="658BF27E" w14:textId="77777777" w:rsidR="008320CD" w:rsidRPr="008320CD" w:rsidRDefault="008320CD" w:rsidP="008320CD">
      <w:pPr>
        <w:numPr>
          <w:ilvl w:val="12"/>
          <w:numId w:val="0"/>
        </w:numPr>
        <w:suppressAutoHyphens/>
        <w:jc w:val="both"/>
        <w:rPr>
          <w:rFonts w:ascii="Montserrat" w:eastAsia="Times New Roman" w:hAnsi="Montserrat" w:cs="Arial"/>
          <w:b/>
          <w:sz w:val="20"/>
        </w:rPr>
      </w:pPr>
    </w:p>
    <w:p w14:paraId="44E2C0BD" w14:textId="77777777" w:rsidR="008320CD" w:rsidRPr="008320CD" w:rsidRDefault="008320CD" w:rsidP="008320CD">
      <w:pPr>
        <w:numPr>
          <w:ilvl w:val="12"/>
          <w:numId w:val="0"/>
        </w:numPr>
        <w:suppressAutoHyphens/>
        <w:jc w:val="both"/>
        <w:rPr>
          <w:rFonts w:ascii="Montserrat" w:eastAsia="Times New Roman" w:hAnsi="Montserrat" w:cs="Arial"/>
          <w:sz w:val="20"/>
        </w:rPr>
      </w:pPr>
      <w:r w:rsidRPr="008320CD">
        <w:rPr>
          <w:rFonts w:ascii="Montserrat" w:eastAsia="Times New Roman" w:hAnsi="Montserrat" w:cs="Arial"/>
          <w:b/>
          <w:sz w:val="20"/>
        </w:rPr>
        <w:t>DÈCIMA.-PATENTES Y/O MARCAS.-“EL PROVEEDOR”</w:t>
      </w:r>
      <w:r w:rsidRPr="008320CD">
        <w:rPr>
          <w:rFonts w:ascii="Montserrat" w:eastAsia="Times New Roman" w:hAnsi="Montserrat" w:cs="Arial"/>
          <w:sz w:val="20"/>
        </w:rPr>
        <w:t xml:space="preserve"> SE OBLIGA PARA CON </w:t>
      </w:r>
      <w:r w:rsidRPr="008320CD">
        <w:rPr>
          <w:rFonts w:ascii="Montserrat" w:eastAsia="Times New Roman" w:hAnsi="Montserrat" w:cs="Arial"/>
          <w:b/>
          <w:sz w:val="20"/>
        </w:rPr>
        <w:t>“EL INSTITUTO”</w:t>
      </w:r>
      <w:r w:rsidRPr="008320CD">
        <w:rPr>
          <w:rFonts w:ascii="Montserrat" w:eastAsia="Times New Roman" w:hAnsi="Montserrat" w:cs="Arial"/>
          <w:sz w:val="20"/>
        </w:rPr>
        <w:t xml:space="preserve">, A RESPONDER POR LOS DAÑOS Y/O PERJUICIOS QUE PUDIERA CAUSAR A ÉSTE O A TERCEROS, SI CON MOTIVO DE </w:t>
      </w:r>
      <w:smartTag w:uri="urn:schemas-microsoft-com:office:smarttags" w:element="PersonName">
        <w:smartTagPr>
          <w:attr w:name="ProductID" w:val="LA PRESTACIￒN DEL SERVICIO"/>
        </w:smartTagPr>
        <w:r w:rsidRPr="008320CD">
          <w:rPr>
            <w:rFonts w:ascii="Montserrat" w:eastAsia="Times New Roman" w:hAnsi="Montserrat" w:cs="Arial"/>
            <w:sz w:val="20"/>
          </w:rPr>
          <w:t>LA PRESTACIÒN DEL SERVICIO</w:t>
        </w:r>
      </w:smartTag>
      <w:r w:rsidRPr="008320CD">
        <w:rPr>
          <w:rFonts w:ascii="Montserrat" w:eastAsia="Times New Roman" w:hAnsi="Montserrat" w:cs="Arial"/>
          <w:sz w:val="20"/>
        </w:rPr>
        <w:t xml:space="preserve"> VIOLA DERECHOS DE AUTOR, DE PATENTES Y/O MARCAS U OTRO DERECHO RESERVADO</w:t>
      </w:r>
      <w:r w:rsidRPr="008320CD">
        <w:rPr>
          <w:rFonts w:ascii="Montserrat" w:eastAsia="Times New Roman" w:hAnsi="Montserrat" w:cs="Arial"/>
          <w:bCs/>
          <w:sz w:val="20"/>
        </w:rPr>
        <w:t xml:space="preserve"> A NIVEL NACIONAL O INTERNACIONAL</w:t>
      </w:r>
      <w:r w:rsidRPr="008320CD">
        <w:rPr>
          <w:rFonts w:ascii="Montserrat" w:eastAsia="Times New Roman" w:hAnsi="Montserrat" w:cs="Arial"/>
          <w:sz w:val="20"/>
        </w:rPr>
        <w:t>.</w:t>
      </w:r>
    </w:p>
    <w:p w14:paraId="4A08DAE4" w14:textId="77777777" w:rsidR="008320CD" w:rsidRPr="008320CD" w:rsidRDefault="008320CD" w:rsidP="008320CD">
      <w:pPr>
        <w:numPr>
          <w:ilvl w:val="12"/>
          <w:numId w:val="0"/>
        </w:numPr>
        <w:suppressAutoHyphens/>
        <w:jc w:val="both"/>
        <w:rPr>
          <w:rFonts w:ascii="Montserrat" w:eastAsia="Times New Roman" w:hAnsi="Montserrat" w:cs="Arial"/>
          <w:sz w:val="20"/>
        </w:rPr>
      </w:pPr>
    </w:p>
    <w:p w14:paraId="50C23A90" w14:textId="77777777" w:rsidR="008320CD" w:rsidRPr="008320CD" w:rsidRDefault="008320CD" w:rsidP="008320CD">
      <w:pPr>
        <w:numPr>
          <w:ilvl w:val="12"/>
          <w:numId w:val="0"/>
        </w:numPr>
        <w:suppressAutoHyphens/>
        <w:jc w:val="both"/>
        <w:rPr>
          <w:rFonts w:ascii="Montserrat" w:eastAsia="Times New Roman" w:hAnsi="Montserrat" w:cs="Arial"/>
          <w:sz w:val="20"/>
        </w:rPr>
      </w:pPr>
      <w:r w:rsidRPr="008320CD">
        <w:rPr>
          <w:rFonts w:ascii="Montserrat" w:eastAsia="Times New Roman" w:hAnsi="Montserrat" w:cs="Arial"/>
          <w:sz w:val="20"/>
        </w:rPr>
        <w:t xml:space="preserve">POR LO ANTERIOR, </w:t>
      </w:r>
      <w:r w:rsidRPr="008320CD">
        <w:rPr>
          <w:rFonts w:ascii="Montserrat" w:eastAsia="Times New Roman" w:hAnsi="Montserrat" w:cs="Arial"/>
          <w:b/>
          <w:sz w:val="20"/>
        </w:rPr>
        <w:t>“EL PROVEEDOR”</w:t>
      </w:r>
      <w:r w:rsidRPr="008320CD">
        <w:rPr>
          <w:rFonts w:ascii="Montserrat" w:eastAsia="Times New Roman" w:hAnsi="Montserrat" w:cs="Arial"/>
          <w:sz w:val="20"/>
        </w:rPr>
        <w:t xml:space="preserve"> MANIFIESTA EN ESTE ACTO BAJO PROTESTA DE DECIR VERDAD, NO ENCONTRARSE EN NINGUNO DE LOS SUPUESTOS DE INFRACCIÓN A </w:t>
      </w:r>
      <w:smartTag w:uri="urn:schemas-microsoft-com:office:smarttags" w:element="PersonName">
        <w:smartTagPr>
          <w:attr w:name="ProductID" w:val="LA LEY FEDERAL DE"/>
        </w:smartTagPr>
        <w:r w:rsidRPr="008320CD">
          <w:rPr>
            <w:rFonts w:ascii="Montserrat" w:eastAsia="Times New Roman" w:hAnsi="Montserrat" w:cs="Arial"/>
            <w:sz w:val="20"/>
          </w:rPr>
          <w:t>LA LEY FEDERAL DE</w:t>
        </w:r>
      </w:smartTag>
      <w:r w:rsidRPr="008320CD">
        <w:rPr>
          <w:rFonts w:ascii="Montserrat" w:eastAsia="Times New Roman" w:hAnsi="Montserrat" w:cs="Arial"/>
          <w:sz w:val="20"/>
        </w:rPr>
        <w:t xml:space="preserve"> DERECHOS DE AUTOR, NI A </w:t>
      </w:r>
      <w:smartTag w:uri="urn:schemas-microsoft-com:office:smarttags" w:element="PersonName">
        <w:smartTagPr>
          <w:attr w:name="ProductID" w:val="LA LEY DE LA"/>
        </w:smartTagPr>
        <w:r w:rsidRPr="008320CD">
          <w:rPr>
            <w:rFonts w:ascii="Montserrat" w:eastAsia="Times New Roman" w:hAnsi="Montserrat" w:cs="Arial"/>
            <w:sz w:val="20"/>
          </w:rPr>
          <w:t>LA LEY DE LA</w:t>
        </w:r>
      </w:smartTag>
      <w:r w:rsidRPr="008320CD">
        <w:rPr>
          <w:rFonts w:ascii="Montserrat" w:eastAsia="Times New Roman" w:hAnsi="Montserrat" w:cs="Arial"/>
          <w:sz w:val="20"/>
        </w:rPr>
        <w:t xml:space="preserve"> PROPIEDAD INDUSTRIAL.</w:t>
      </w:r>
    </w:p>
    <w:p w14:paraId="464D8911" w14:textId="77777777" w:rsidR="008320CD" w:rsidRPr="008320CD" w:rsidRDefault="008320CD" w:rsidP="008320CD">
      <w:pPr>
        <w:numPr>
          <w:ilvl w:val="12"/>
          <w:numId w:val="0"/>
        </w:numPr>
        <w:suppressAutoHyphens/>
        <w:jc w:val="both"/>
        <w:rPr>
          <w:rFonts w:ascii="Montserrat" w:eastAsia="Times New Roman" w:hAnsi="Montserrat" w:cs="Arial"/>
          <w:sz w:val="20"/>
        </w:rPr>
      </w:pPr>
    </w:p>
    <w:p w14:paraId="27903A74" w14:textId="77777777" w:rsidR="008320CD" w:rsidRPr="008320CD" w:rsidRDefault="008320CD" w:rsidP="008320CD">
      <w:pPr>
        <w:numPr>
          <w:ilvl w:val="12"/>
          <w:numId w:val="0"/>
        </w:numPr>
        <w:suppressAutoHyphens/>
        <w:jc w:val="both"/>
        <w:rPr>
          <w:rFonts w:ascii="Montserrat" w:eastAsia="Times New Roman" w:hAnsi="Montserrat" w:cs="Arial"/>
          <w:sz w:val="20"/>
        </w:rPr>
      </w:pPr>
      <w:r w:rsidRPr="008320CD">
        <w:rPr>
          <w:rFonts w:ascii="Montserrat" w:eastAsia="Times New Roman" w:hAnsi="Montserrat" w:cs="Arial"/>
          <w:sz w:val="20"/>
        </w:rPr>
        <w:t xml:space="preserve">EN CASO DE QUE SOBREVINIERA ALGUNA RECLAMACIÓN EN CONTRA DE </w:t>
      </w:r>
      <w:r w:rsidRPr="008320CD">
        <w:rPr>
          <w:rFonts w:ascii="Montserrat" w:eastAsia="Times New Roman" w:hAnsi="Montserrat" w:cs="Arial"/>
          <w:b/>
          <w:sz w:val="20"/>
        </w:rPr>
        <w:t>“EL INSTITUTO”</w:t>
      </w:r>
      <w:r w:rsidRPr="008320CD">
        <w:rPr>
          <w:rFonts w:ascii="Montserrat" w:eastAsia="Times New Roman" w:hAnsi="Montserrat" w:cs="Arial"/>
          <w:sz w:val="20"/>
        </w:rPr>
        <w:t xml:space="preserve"> POR CUALQUIERA DE LAS CAUSAS ANTES MENCIONADAS, </w:t>
      </w:r>
      <w:smartTag w:uri="urn:schemas-microsoft-com:office:smarttags" w:element="PersonName">
        <w:smartTagPr>
          <w:attr w:name="ProductID" w:val="LA ￚNICA OBLIGACIￓN DE"/>
        </w:smartTagPr>
        <w:r w:rsidRPr="008320CD">
          <w:rPr>
            <w:rFonts w:ascii="Montserrat" w:eastAsia="Times New Roman" w:hAnsi="Montserrat" w:cs="Arial"/>
            <w:sz w:val="20"/>
          </w:rPr>
          <w:t>LA ÚNICA OBLIGACIÓN DE</w:t>
        </w:r>
      </w:smartTag>
      <w:r w:rsidRPr="008320CD">
        <w:rPr>
          <w:rFonts w:ascii="Montserrat" w:eastAsia="Times New Roman" w:hAnsi="Montserrat" w:cs="Arial"/>
          <w:sz w:val="20"/>
        </w:rPr>
        <w:t xml:space="preserve"> ÉSTE SERÁ </w:t>
      </w:r>
      <w:smartTag w:uri="urn:schemas-microsoft-com:office:smarttags" w:element="PersonName">
        <w:smartTagPr>
          <w:attr w:name="ProductID" w:val="LA DE DAR AVISO"/>
        </w:smartTagPr>
        <w:r w:rsidRPr="008320CD">
          <w:rPr>
            <w:rFonts w:ascii="Montserrat" w:eastAsia="Times New Roman" w:hAnsi="Montserrat" w:cs="Arial"/>
            <w:sz w:val="20"/>
          </w:rPr>
          <w:t>LA DE DAR AVISO</w:t>
        </w:r>
      </w:smartTag>
      <w:r w:rsidRPr="008320CD">
        <w:rPr>
          <w:rFonts w:ascii="Montserrat" w:eastAsia="Times New Roman" w:hAnsi="Montserrat" w:cs="Arial"/>
          <w:sz w:val="20"/>
        </w:rPr>
        <w:t xml:space="preserve"> EN EL DOMICILIO PREVISTO EN ÉSTE INSTRUMENTO A </w:t>
      </w:r>
      <w:r w:rsidRPr="008320CD">
        <w:rPr>
          <w:rFonts w:ascii="Montserrat" w:eastAsia="Times New Roman" w:hAnsi="Montserrat" w:cs="Arial"/>
          <w:b/>
          <w:sz w:val="20"/>
        </w:rPr>
        <w:t>“EL PROVEEDOR”</w:t>
      </w:r>
      <w:r w:rsidRPr="008320CD">
        <w:rPr>
          <w:rFonts w:ascii="Montserrat" w:eastAsia="Times New Roman" w:hAnsi="Montserrat" w:cs="Arial"/>
          <w:sz w:val="20"/>
        </w:rPr>
        <w:t xml:space="preserve">, PARA QUE ÉSTE LLEVE A CABO LAS ACCIONES NECESARIAS QUE GARANTICEN </w:t>
      </w:r>
      <w:smartTag w:uri="urn:schemas-microsoft-com:office:smarttags" w:element="PersonName">
        <w:smartTagPr>
          <w:attr w:name="ProductID" w:val="LA LIBERACIￓN DE"/>
        </w:smartTagPr>
        <w:r w:rsidRPr="008320CD">
          <w:rPr>
            <w:rFonts w:ascii="Montserrat" w:eastAsia="Times New Roman" w:hAnsi="Montserrat" w:cs="Arial"/>
            <w:sz w:val="20"/>
          </w:rPr>
          <w:t>LA LIBERACIÓN DE</w:t>
        </w:r>
      </w:smartTag>
      <w:r w:rsidRPr="008320CD">
        <w:rPr>
          <w:rFonts w:ascii="Montserrat" w:eastAsia="Times New Roman" w:hAnsi="Montserrat" w:cs="Arial"/>
          <w:sz w:val="20"/>
        </w:rPr>
        <w:t xml:space="preserve"> </w:t>
      </w:r>
      <w:r w:rsidRPr="008320CD">
        <w:rPr>
          <w:rFonts w:ascii="Montserrat" w:eastAsia="Times New Roman" w:hAnsi="Montserrat" w:cs="Arial"/>
          <w:b/>
          <w:sz w:val="20"/>
        </w:rPr>
        <w:t>“EL INSTITUTO”</w:t>
      </w:r>
      <w:r w:rsidRPr="008320CD">
        <w:rPr>
          <w:rFonts w:ascii="Montserrat" w:eastAsia="Times New Roman" w:hAnsi="Montserrat" w:cs="Arial"/>
          <w:sz w:val="20"/>
        </w:rPr>
        <w:t xml:space="preserve"> DE CUALQUIER CONTROVERSIA O</w:t>
      </w:r>
      <w:r w:rsidRPr="008320CD">
        <w:rPr>
          <w:rFonts w:ascii="Montserrat" w:eastAsia="Times New Roman" w:hAnsi="Montserrat" w:cs="Arial"/>
          <w:bCs/>
          <w:sz w:val="20"/>
        </w:rPr>
        <w:t xml:space="preserve"> RESPONSABILIDAD DE CARÁCTER CIVIL, MERCANTIL, PENAL O ADMINISTRATIVA QUE, EN SU CASO, SE OCASIONE</w:t>
      </w:r>
      <w:r w:rsidRPr="008320CD">
        <w:rPr>
          <w:rFonts w:ascii="Montserrat" w:eastAsia="Times New Roman" w:hAnsi="Montserrat" w:cs="Arial"/>
          <w:sz w:val="20"/>
        </w:rPr>
        <w:t>.</w:t>
      </w:r>
    </w:p>
    <w:p w14:paraId="631F2F7B" w14:textId="77777777" w:rsidR="008320CD" w:rsidRPr="008320CD" w:rsidRDefault="008320CD" w:rsidP="008320CD">
      <w:pPr>
        <w:numPr>
          <w:ilvl w:val="12"/>
          <w:numId w:val="0"/>
        </w:numPr>
        <w:suppressAutoHyphens/>
        <w:jc w:val="both"/>
        <w:rPr>
          <w:rFonts w:ascii="Montserrat" w:eastAsia="Times New Roman" w:hAnsi="Montserrat" w:cs="Arial"/>
          <w:sz w:val="20"/>
        </w:rPr>
      </w:pPr>
    </w:p>
    <w:p w14:paraId="3E6D7C7E" w14:textId="77777777" w:rsidR="008320CD" w:rsidRPr="008320CD" w:rsidRDefault="008320CD" w:rsidP="008320CD">
      <w:pPr>
        <w:suppressAutoHyphens/>
        <w:jc w:val="both"/>
        <w:rPr>
          <w:rFonts w:ascii="Montserrat" w:eastAsia="Times New Roman" w:hAnsi="Montserrat" w:cs="Arial"/>
          <w:sz w:val="20"/>
        </w:rPr>
      </w:pPr>
      <w:r w:rsidRPr="008320CD">
        <w:rPr>
          <w:rFonts w:ascii="Montserrat" w:eastAsia="Times New Roman" w:hAnsi="Montserrat" w:cs="Arial"/>
          <w:b/>
          <w:sz w:val="20"/>
        </w:rPr>
        <w:lastRenderedPageBreak/>
        <w:t xml:space="preserve">DÉCIMA PRIMERA.- GARANTÌAS.-“EL PROVEEDOR” </w:t>
      </w:r>
      <w:r w:rsidRPr="008320CD">
        <w:rPr>
          <w:rFonts w:ascii="Montserrat" w:eastAsia="Times New Roman" w:hAnsi="Montserrat" w:cs="Arial"/>
          <w:sz w:val="20"/>
        </w:rPr>
        <w:t xml:space="preserve">SE OBLIGA A OTORGAR A </w:t>
      </w:r>
      <w:r w:rsidRPr="008320CD">
        <w:rPr>
          <w:rFonts w:ascii="Montserrat" w:eastAsia="Times New Roman" w:hAnsi="Montserrat" w:cs="Arial"/>
          <w:b/>
          <w:sz w:val="20"/>
        </w:rPr>
        <w:t>“EL INSTITUTO”</w:t>
      </w:r>
      <w:r w:rsidRPr="008320CD">
        <w:rPr>
          <w:rFonts w:ascii="Montserrat" w:eastAsia="Times New Roman" w:hAnsi="Montserrat" w:cs="Arial"/>
          <w:sz w:val="20"/>
        </w:rPr>
        <w:t>, LAS GARANTÍAS QUE SE ENUMERAN A CONTINUACIÓN:</w:t>
      </w:r>
    </w:p>
    <w:p w14:paraId="094DBC74" w14:textId="77777777" w:rsidR="008320CD" w:rsidRPr="008320CD" w:rsidRDefault="008320CD" w:rsidP="008320CD">
      <w:pPr>
        <w:suppressAutoHyphens/>
        <w:jc w:val="both"/>
        <w:rPr>
          <w:rFonts w:ascii="Montserrat" w:eastAsia="Times New Roman" w:hAnsi="Montserrat" w:cs="Arial"/>
          <w:sz w:val="20"/>
        </w:rPr>
      </w:pPr>
    </w:p>
    <w:p w14:paraId="064356FB" w14:textId="77777777" w:rsidR="008320CD" w:rsidRPr="008320CD" w:rsidRDefault="008320CD" w:rsidP="008320CD">
      <w:pPr>
        <w:suppressAutoHyphens/>
        <w:jc w:val="both"/>
        <w:rPr>
          <w:rFonts w:ascii="Montserrat" w:eastAsia="Times New Roman" w:hAnsi="Montserrat" w:cs="Arial"/>
          <w:sz w:val="20"/>
        </w:rPr>
      </w:pPr>
      <w:r w:rsidRPr="008320CD">
        <w:rPr>
          <w:rFonts w:ascii="Montserrat" w:eastAsia="Times New Roman" w:hAnsi="Montserrat" w:cs="Arial"/>
          <w:b/>
          <w:sz w:val="20"/>
        </w:rPr>
        <w:t>GARANTÍA DE CUMPLIMIENTO DEL CONTRATO.- “EL PROVEEDOR”</w:t>
      </w:r>
      <w:r w:rsidRPr="008320CD">
        <w:rPr>
          <w:rFonts w:ascii="Montserrat" w:eastAsia="Times New Roman" w:hAnsi="Montserrat" w:cs="Arial"/>
          <w:sz w:val="20"/>
        </w:rPr>
        <w:t xml:space="preserve"> SE OBLIGA A OTORGAR, DENTRO DE UN PLAZO DE DIEZ DÍAS NATURALES CONTADOS A PARTIR DE </w:t>
      </w:r>
      <w:smartTag w:uri="urn:schemas-microsoft-com:office:smarttags" w:element="PersonName">
        <w:smartTagPr>
          <w:attr w:name="ProductID" w:val="LA FIRMA DE ESTE"/>
        </w:smartTagPr>
        <w:r w:rsidRPr="008320CD">
          <w:rPr>
            <w:rFonts w:ascii="Montserrat" w:eastAsia="Times New Roman" w:hAnsi="Montserrat" w:cs="Arial"/>
            <w:sz w:val="20"/>
          </w:rPr>
          <w:t>LA FIRMA DE ESTE</w:t>
        </w:r>
      </w:smartTag>
      <w:r w:rsidRPr="008320CD">
        <w:rPr>
          <w:rFonts w:ascii="Montserrat" w:eastAsia="Times New Roman" w:hAnsi="Montserrat" w:cs="Arial"/>
          <w:sz w:val="20"/>
        </w:rPr>
        <w:t xml:space="preserve"> INSTRUMENTO, UNA GARANTÍA DE CUMPLIMIENTO DE TODAS Y CADA UNA DE LAS OBLIGACIONES A SU CARGO DERIVADAS DEL PRESENTE CONTRATO, MEDIANTE FIANZA EXPEDIDA POR COMPAÑÍA AUTORIZADA EN LOS TÉRMINOS DE </w:t>
      </w:r>
      <w:smartTag w:uri="urn:schemas-microsoft-com:office:smarttags" w:element="PersonName">
        <w:smartTagPr>
          <w:attr w:name="ProductID" w:val="LA LEY FEDERAL DE"/>
        </w:smartTagPr>
        <w:r w:rsidRPr="008320CD">
          <w:rPr>
            <w:rFonts w:ascii="Montserrat" w:eastAsia="Times New Roman" w:hAnsi="Montserrat" w:cs="Arial"/>
            <w:sz w:val="20"/>
          </w:rPr>
          <w:t>LA LEY FEDERAL DE</w:t>
        </w:r>
      </w:smartTag>
      <w:r w:rsidRPr="008320CD">
        <w:rPr>
          <w:rFonts w:ascii="Montserrat" w:eastAsia="Times New Roman" w:hAnsi="Montserrat" w:cs="Arial"/>
          <w:sz w:val="20"/>
        </w:rPr>
        <w:t xml:space="preserve"> INSTITUCIONES DE FIANZAS, Y A FAVOR DEL “INSTITUTO MEXICANO DEL SEGURO SOCIAL”, POR UN MONTO EQUIVALENTE AL </w:t>
      </w:r>
      <w:r w:rsidRPr="008320CD">
        <w:rPr>
          <w:rFonts w:ascii="Montserrat" w:eastAsia="Times New Roman" w:hAnsi="Montserrat" w:cs="Arial"/>
          <w:b/>
          <w:sz w:val="20"/>
        </w:rPr>
        <w:t>10% (DIEZ POR CIENTO)</w:t>
      </w:r>
      <w:r w:rsidRPr="008320CD">
        <w:rPr>
          <w:rFonts w:ascii="Montserrat" w:eastAsia="Times New Roman" w:hAnsi="Montserrat" w:cs="Arial"/>
          <w:sz w:val="20"/>
        </w:rPr>
        <w:t xml:space="preserve"> DEL MONTO MÁXIMO TOTAL QUE SE INDICA EN </w:t>
      </w:r>
      <w:smartTag w:uri="urn:schemas-microsoft-com:office:smarttags" w:element="PersonName">
        <w:smartTagPr>
          <w:attr w:name="ProductID" w:val="LA CL￁USULA SEGUNDA DEL"/>
        </w:smartTagPr>
        <w:r w:rsidRPr="008320CD">
          <w:rPr>
            <w:rFonts w:ascii="Montserrat" w:eastAsia="Times New Roman" w:hAnsi="Montserrat" w:cs="Arial"/>
            <w:sz w:val="20"/>
          </w:rPr>
          <w:t>LA CLÁUSULA SEGUNDA DEL</w:t>
        </w:r>
      </w:smartTag>
      <w:r w:rsidRPr="008320CD">
        <w:rPr>
          <w:rFonts w:ascii="Montserrat" w:eastAsia="Times New Roman" w:hAnsi="Montserrat" w:cs="Arial"/>
          <w:sz w:val="20"/>
        </w:rPr>
        <w:t xml:space="preserve"> PRESENTE CONTRATO, SIN CONSIDERAR IMPUESTO AL VALOR AGREGADO.</w:t>
      </w:r>
    </w:p>
    <w:p w14:paraId="606C8E6F" w14:textId="77777777" w:rsidR="008320CD" w:rsidRPr="008320CD" w:rsidRDefault="008320CD" w:rsidP="008320CD">
      <w:pPr>
        <w:suppressAutoHyphens/>
        <w:jc w:val="both"/>
        <w:rPr>
          <w:rFonts w:ascii="Montserrat" w:eastAsia="Times New Roman" w:hAnsi="Montserrat" w:cs="Arial"/>
          <w:b/>
          <w:sz w:val="20"/>
        </w:rPr>
      </w:pPr>
    </w:p>
    <w:p w14:paraId="3FA11B74" w14:textId="77777777" w:rsidR="008320CD" w:rsidRPr="008320CD" w:rsidRDefault="008320CD" w:rsidP="008320CD">
      <w:pPr>
        <w:suppressAutoHyphens/>
        <w:jc w:val="both"/>
        <w:rPr>
          <w:rFonts w:ascii="Montserrat" w:eastAsia="Times New Roman" w:hAnsi="Montserrat" w:cs="Arial"/>
          <w:sz w:val="20"/>
        </w:rPr>
      </w:pPr>
      <w:r w:rsidRPr="008320CD">
        <w:rPr>
          <w:rFonts w:ascii="Montserrat" w:eastAsia="Times New Roman" w:hAnsi="Montserrat" w:cs="Arial"/>
          <w:b/>
          <w:sz w:val="20"/>
        </w:rPr>
        <w:t xml:space="preserve">“EL PROVEEDOR” </w:t>
      </w:r>
      <w:r w:rsidRPr="008320CD">
        <w:rPr>
          <w:rFonts w:ascii="Montserrat" w:eastAsia="Times New Roman" w:hAnsi="Montserrat" w:cs="Arial"/>
          <w:sz w:val="20"/>
        </w:rPr>
        <w:t xml:space="preserve">QUEDA OBLIGADO A ENTREGAR A </w:t>
      </w:r>
      <w:r w:rsidRPr="008320CD">
        <w:rPr>
          <w:rFonts w:ascii="Montserrat" w:eastAsia="Times New Roman" w:hAnsi="Montserrat" w:cs="Arial"/>
          <w:b/>
          <w:sz w:val="20"/>
        </w:rPr>
        <w:t>“EL INSTITUTO”</w:t>
      </w:r>
      <w:r w:rsidRPr="008320CD">
        <w:rPr>
          <w:rFonts w:ascii="Montserrat" w:eastAsia="Times New Roman" w:hAnsi="Montserrat" w:cs="Arial"/>
          <w:sz w:val="20"/>
        </w:rPr>
        <w:t xml:space="preserve"> </w:t>
      </w:r>
      <w:smartTag w:uri="urn:schemas-microsoft-com:office:smarttags" w:element="PersonName">
        <w:smartTagPr>
          <w:attr w:name="ProductID" w:val="LA PￓLIZA DE FIANZA"/>
        </w:smartTagPr>
        <w:r w:rsidRPr="008320CD">
          <w:rPr>
            <w:rFonts w:ascii="Montserrat" w:eastAsia="Times New Roman" w:hAnsi="Montserrat" w:cs="Arial"/>
            <w:sz w:val="20"/>
          </w:rPr>
          <w:t>LA PÓLIZA DE FIANZA</w:t>
        </w:r>
      </w:smartTag>
      <w:r w:rsidRPr="008320CD">
        <w:rPr>
          <w:rFonts w:ascii="Montserrat" w:eastAsia="Times New Roman" w:hAnsi="Montserrat" w:cs="Arial"/>
          <w:sz w:val="20"/>
        </w:rPr>
        <w:t xml:space="preserve">, APEGANDOSE AL FORMATO QUE SE INTEGRA AL PRESENTE INSTRUMENTO JURÍDICO COMO </w:t>
      </w:r>
      <w:r w:rsidRPr="008320CD">
        <w:rPr>
          <w:rFonts w:ascii="Montserrat" w:eastAsia="Times New Roman" w:hAnsi="Montserrat" w:cs="Arial"/>
          <w:b/>
          <w:sz w:val="20"/>
        </w:rPr>
        <w:t>ANEXO 3 (TRES)</w:t>
      </w:r>
      <w:r w:rsidRPr="008320CD">
        <w:rPr>
          <w:rFonts w:ascii="Montserrat" w:eastAsia="Times New Roman" w:hAnsi="Montserrat" w:cs="Arial"/>
          <w:sz w:val="20"/>
        </w:rPr>
        <w:t xml:space="preserve">, EN LA OFICINA DE ADQUISICIONES, UBICADO EN EL SOTANO DE </w:t>
      </w:r>
      <w:smartTag w:uri="urn:schemas-microsoft-com:office:smarttags" w:element="PersonName">
        <w:smartTagPr>
          <w:attr w:name="ProductID" w:val="LA UNIDAD M￉DICA DE"/>
        </w:smartTagPr>
        <w:r w:rsidRPr="008320CD">
          <w:rPr>
            <w:rFonts w:ascii="Montserrat" w:eastAsia="Times New Roman" w:hAnsi="Montserrat" w:cs="Arial"/>
            <w:sz w:val="20"/>
          </w:rPr>
          <w:t>LA UNIDAD MÉDICA DE</w:t>
        </w:r>
      </w:smartTag>
      <w:r w:rsidRPr="008320CD">
        <w:rPr>
          <w:rFonts w:ascii="Montserrat" w:eastAsia="Times New Roman" w:hAnsi="Montserrat" w:cs="Arial"/>
          <w:sz w:val="20"/>
        </w:rPr>
        <w:t xml:space="preserve"> ALTA ESPECIALIDAD, HOSPITAL DE ESPECIALIDADES “DR. ANTONIO FRAGA MOURET”, DEL CENTRO MÉDICO NACIONAL LA RAZA, SITO CALLE SERIS Y ZAACHILA S/N, COLONIA LA RAZA, ALCALDÍA AZCAPOTZALCO, C.P. 02990, CIUDAD MÉXICO.</w:t>
      </w:r>
    </w:p>
    <w:p w14:paraId="22A716E5" w14:textId="77777777" w:rsidR="008320CD" w:rsidRPr="008320CD" w:rsidRDefault="008320CD" w:rsidP="008320CD">
      <w:pPr>
        <w:suppressAutoHyphens/>
        <w:jc w:val="both"/>
        <w:rPr>
          <w:rFonts w:ascii="Montserrat" w:eastAsia="Times New Roman" w:hAnsi="Montserrat" w:cs="Arial"/>
          <w:sz w:val="20"/>
        </w:rPr>
      </w:pPr>
    </w:p>
    <w:p w14:paraId="7F261C4A" w14:textId="77777777" w:rsidR="008320CD" w:rsidRPr="008320CD" w:rsidRDefault="008320CD" w:rsidP="008320CD">
      <w:pPr>
        <w:suppressAutoHyphens/>
        <w:jc w:val="both"/>
        <w:rPr>
          <w:rFonts w:ascii="Montserrat" w:eastAsia="Times New Roman" w:hAnsi="Montserrat" w:cs="Arial"/>
          <w:sz w:val="20"/>
        </w:rPr>
      </w:pPr>
      <w:r w:rsidRPr="008320CD">
        <w:rPr>
          <w:rFonts w:ascii="Montserrat" w:eastAsia="Times New Roman" w:hAnsi="Montserrat" w:cs="Arial"/>
          <w:sz w:val="20"/>
        </w:rPr>
        <w:t xml:space="preserve">DICHA PÓLIZA DE GARANTÍA DE CUMPLIMIENTO DEL CONTRATO SERÁ DEVUELTA A </w:t>
      </w:r>
      <w:r w:rsidRPr="008320CD">
        <w:rPr>
          <w:rFonts w:ascii="Montserrat" w:eastAsia="Times New Roman" w:hAnsi="Montserrat" w:cs="Arial"/>
          <w:b/>
          <w:sz w:val="20"/>
        </w:rPr>
        <w:t>“EL PROVEEDOR”</w:t>
      </w:r>
      <w:r w:rsidRPr="008320CD">
        <w:rPr>
          <w:rFonts w:ascii="Montserrat" w:eastAsia="Times New Roman" w:hAnsi="Montserrat" w:cs="Arial"/>
          <w:sz w:val="20"/>
        </w:rPr>
        <w:t xml:space="preserve"> UNA VEZ QUE </w:t>
      </w:r>
      <w:r w:rsidRPr="008320CD">
        <w:rPr>
          <w:rFonts w:ascii="Montserrat" w:eastAsia="Times New Roman" w:hAnsi="Montserrat" w:cs="Arial"/>
          <w:b/>
          <w:sz w:val="20"/>
        </w:rPr>
        <w:t>“EL INSTITUTO”</w:t>
      </w:r>
      <w:r w:rsidRPr="008320CD">
        <w:rPr>
          <w:rFonts w:ascii="Montserrat" w:eastAsia="Times New Roman" w:hAnsi="Montserrat" w:cs="Arial"/>
          <w:sz w:val="20"/>
        </w:rPr>
        <w:t xml:space="preserve"> LE OTORGUE AUTORIZACIÓN POR ESCRITO, PARA QUE ÉSTE PUEDA SOLICITAR A </w:t>
      </w:r>
      <w:smartTag w:uri="urn:schemas-microsoft-com:office:smarttags" w:element="PersonName">
        <w:smartTagPr>
          <w:attr w:name="ProductID" w:val="LA AFIANZADORA CORRESPONDIENTE LA"/>
        </w:smartTagPr>
        <w:r w:rsidRPr="008320CD">
          <w:rPr>
            <w:rFonts w:ascii="Montserrat" w:eastAsia="Times New Roman" w:hAnsi="Montserrat" w:cs="Arial"/>
            <w:sz w:val="20"/>
          </w:rPr>
          <w:t>LA AFIANZADORA CORRESPONDIENTE LA</w:t>
        </w:r>
      </w:smartTag>
      <w:r w:rsidRPr="008320CD">
        <w:rPr>
          <w:rFonts w:ascii="Montserrat" w:eastAsia="Times New Roman" w:hAnsi="Montserrat" w:cs="Arial"/>
          <w:sz w:val="20"/>
        </w:rPr>
        <w:t xml:space="preserve"> CANCELACIÓN DE LA FIANZA, AUTORIZACIÓN QUE SE ENTREGARÁ A </w:t>
      </w:r>
      <w:r w:rsidRPr="008320CD">
        <w:rPr>
          <w:rFonts w:ascii="Montserrat" w:eastAsia="Times New Roman" w:hAnsi="Montserrat" w:cs="Arial"/>
          <w:b/>
          <w:sz w:val="20"/>
        </w:rPr>
        <w:t>“EL PROVEEDOR”</w:t>
      </w:r>
      <w:r w:rsidRPr="008320CD">
        <w:rPr>
          <w:rFonts w:ascii="Montserrat" w:eastAsia="Times New Roman" w:hAnsi="Montserrat" w:cs="Arial"/>
          <w:sz w:val="20"/>
        </w:rPr>
        <w:t xml:space="preserve">, EN FORMA INMEDIATA, SIEMPRE QUE DEMUESTRE HABER CUMPLIDO CON </w:t>
      </w:r>
      <w:smartTag w:uri="urn:schemas-microsoft-com:office:smarttags" w:element="PersonName">
        <w:smartTagPr>
          <w:attr w:name="ProductID" w:val="LA TOTALIDAD DE LAS"/>
        </w:smartTagPr>
        <w:r w:rsidRPr="008320CD">
          <w:rPr>
            <w:rFonts w:ascii="Montserrat" w:eastAsia="Times New Roman" w:hAnsi="Montserrat" w:cs="Arial"/>
            <w:sz w:val="20"/>
          </w:rPr>
          <w:t>LA TOTALIDAD DE LAS</w:t>
        </w:r>
      </w:smartTag>
      <w:r w:rsidRPr="008320CD">
        <w:rPr>
          <w:rFonts w:ascii="Montserrat" w:eastAsia="Times New Roman" w:hAnsi="Montserrat" w:cs="Arial"/>
          <w:sz w:val="20"/>
        </w:rPr>
        <w:t xml:space="preserve"> OBLIGACIONES ADQUIRIDAS POR VIRTUD DEL PRESENTE CONTRATO.</w:t>
      </w:r>
    </w:p>
    <w:p w14:paraId="74183F90" w14:textId="77777777" w:rsidR="008320CD" w:rsidRPr="008320CD" w:rsidRDefault="008320CD" w:rsidP="008320CD">
      <w:pPr>
        <w:suppressAutoHyphens/>
        <w:jc w:val="both"/>
        <w:rPr>
          <w:rFonts w:ascii="Montserrat" w:eastAsia="Times New Roman" w:hAnsi="Montserrat" w:cs="Arial"/>
          <w:sz w:val="20"/>
        </w:rPr>
      </w:pPr>
    </w:p>
    <w:p w14:paraId="614B5ABE" w14:textId="77777777" w:rsidR="008320CD" w:rsidRPr="008320CD" w:rsidRDefault="008320CD" w:rsidP="008320CD">
      <w:pPr>
        <w:suppressAutoHyphens/>
        <w:jc w:val="both"/>
        <w:rPr>
          <w:rFonts w:ascii="Montserrat" w:eastAsia="Times New Roman" w:hAnsi="Montserrat" w:cs="Arial"/>
          <w:sz w:val="20"/>
        </w:rPr>
      </w:pPr>
      <w:r w:rsidRPr="008320CD">
        <w:rPr>
          <w:rFonts w:ascii="Montserrat" w:eastAsia="Times New Roman" w:hAnsi="Montserrat" w:cs="Arial"/>
          <w:sz w:val="20"/>
        </w:rPr>
        <w:t xml:space="preserve">DE CONFORMIDAD CON EL ARTÍCULO 81 FRACCIÓN II DEL REGLAMENTO DE </w:t>
      </w:r>
      <w:smartTag w:uri="urn:schemas-microsoft-com:office:smarttags" w:element="PersonName">
        <w:smartTagPr>
          <w:attr w:name="ProductID" w:val="LA LEY DE ADQUISICIONES"/>
        </w:smartTagPr>
        <w:r w:rsidRPr="008320CD">
          <w:rPr>
            <w:rFonts w:ascii="Montserrat" w:eastAsia="Times New Roman" w:hAnsi="Montserrat" w:cs="Arial"/>
            <w:sz w:val="20"/>
          </w:rPr>
          <w:t>LA LEY DE ADQUISICIONES</w:t>
        </w:r>
      </w:smartTag>
      <w:r w:rsidRPr="008320CD">
        <w:rPr>
          <w:rFonts w:ascii="Montserrat" w:eastAsia="Times New Roman" w:hAnsi="Montserrat" w:cs="Arial"/>
          <w:sz w:val="20"/>
        </w:rPr>
        <w:t xml:space="preserve">, ARRENDAMIENTOS Y SERVICIOS DEL SECTOR PÚBLICO, </w:t>
      </w:r>
      <w:smartTag w:uri="urn:schemas-microsoft-com:office:smarttags" w:element="PersonName">
        <w:smartTagPr>
          <w:attr w:name="ProductID" w:val="LA APLICACIￓN DE LA"/>
        </w:smartTagPr>
        <w:r w:rsidRPr="008320CD">
          <w:rPr>
            <w:rFonts w:ascii="Montserrat" w:eastAsia="Times New Roman" w:hAnsi="Montserrat" w:cs="Arial"/>
            <w:sz w:val="20"/>
          </w:rPr>
          <w:t>LA APLICACIÓN DE LA</w:t>
        </w:r>
      </w:smartTag>
      <w:r w:rsidRPr="008320CD">
        <w:rPr>
          <w:rFonts w:ascii="Montserrat" w:eastAsia="Times New Roman" w:hAnsi="Montserrat" w:cs="Arial"/>
          <w:sz w:val="20"/>
        </w:rPr>
        <w:t xml:space="preserve"> GARANTÍA DE CUMPLIMIENTO SE HARA EFECTIVA POR EL MONTO TOTAL DE </w:t>
      </w:r>
      <w:smartTag w:uri="urn:schemas-microsoft-com:office:smarttags" w:element="PersonName">
        <w:smartTagPr>
          <w:attr w:name="ProductID" w:val="LA OBLIGACIￓN GARANTIZADA."/>
        </w:smartTagPr>
        <w:r w:rsidRPr="008320CD">
          <w:rPr>
            <w:rFonts w:ascii="Montserrat" w:eastAsia="Times New Roman" w:hAnsi="Montserrat" w:cs="Arial"/>
            <w:sz w:val="20"/>
          </w:rPr>
          <w:t>LA OBLIGACIÓN GARANTIZADA.</w:t>
        </w:r>
      </w:smartTag>
    </w:p>
    <w:p w14:paraId="22E5065D" w14:textId="77777777" w:rsidR="008320CD" w:rsidRPr="008320CD" w:rsidRDefault="008320CD" w:rsidP="008320CD">
      <w:pPr>
        <w:suppressAutoHyphens/>
        <w:jc w:val="both"/>
        <w:rPr>
          <w:rFonts w:ascii="Montserrat" w:eastAsia="Times New Roman" w:hAnsi="Montserrat" w:cs="Arial"/>
          <w:sz w:val="20"/>
        </w:rPr>
      </w:pPr>
    </w:p>
    <w:p w14:paraId="4731E15F" w14:textId="77777777" w:rsidR="008320CD" w:rsidRPr="008320CD" w:rsidRDefault="008320CD" w:rsidP="008320CD">
      <w:pPr>
        <w:suppressAutoHyphens/>
        <w:jc w:val="both"/>
        <w:rPr>
          <w:rFonts w:ascii="Montserrat" w:eastAsia="Times New Roman" w:hAnsi="Montserrat" w:cs="Arial"/>
          <w:sz w:val="20"/>
        </w:rPr>
      </w:pPr>
      <w:r w:rsidRPr="008320CD">
        <w:rPr>
          <w:rFonts w:ascii="Montserrat" w:eastAsia="Times New Roman" w:hAnsi="Montserrat" w:cs="Arial"/>
          <w:b/>
          <w:sz w:val="20"/>
        </w:rPr>
        <w:t xml:space="preserve">DÉCIMA SEGUNDA.-EJECUCIÓN DE </w:t>
      </w:r>
      <w:smartTag w:uri="urn:schemas-microsoft-com:office:smarttags" w:element="PersonName">
        <w:smartTagPr>
          <w:attr w:name="ProductID" w:val="LA PￓLIZA DE FIANZA"/>
        </w:smartTagPr>
        <w:r w:rsidRPr="008320CD">
          <w:rPr>
            <w:rFonts w:ascii="Montserrat" w:eastAsia="Times New Roman" w:hAnsi="Montserrat" w:cs="Arial"/>
            <w:b/>
            <w:sz w:val="20"/>
          </w:rPr>
          <w:t>LA PÓLIZA DE FIANZA</w:t>
        </w:r>
      </w:smartTag>
      <w:r w:rsidRPr="008320CD">
        <w:rPr>
          <w:rFonts w:ascii="Montserrat" w:eastAsia="Times New Roman" w:hAnsi="Montserrat" w:cs="Arial"/>
          <w:b/>
          <w:sz w:val="20"/>
        </w:rPr>
        <w:t xml:space="preserve"> DE CUMPLIMENTO DE ESTE CONTRATO.-“EL INSTITUTO”</w:t>
      </w:r>
      <w:r w:rsidRPr="008320CD">
        <w:rPr>
          <w:rFonts w:ascii="Montserrat" w:eastAsia="Times New Roman" w:hAnsi="Montserrat" w:cs="Arial"/>
          <w:sz w:val="20"/>
        </w:rPr>
        <w:t xml:space="preserve"> LLEVARA A CABO </w:t>
      </w:r>
      <w:smartTag w:uri="urn:schemas-microsoft-com:office:smarttags" w:element="PersonName">
        <w:smartTagPr>
          <w:attr w:name="ProductID" w:val="LA EJECUCIￓN DE LA"/>
        </w:smartTagPr>
        <w:r w:rsidRPr="008320CD">
          <w:rPr>
            <w:rFonts w:ascii="Montserrat" w:eastAsia="Times New Roman" w:hAnsi="Montserrat" w:cs="Arial"/>
            <w:sz w:val="20"/>
          </w:rPr>
          <w:t>LA EJECUCIÓN DE LA</w:t>
        </w:r>
      </w:smartTag>
      <w:r w:rsidRPr="008320CD">
        <w:rPr>
          <w:rFonts w:ascii="Montserrat" w:eastAsia="Times New Roman" w:hAnsi="Montserrat" w:cs="Arial"/>
          <w:sz w:val="20"/>
        </w:rPr>
        <w:t xml:space="preserve"> GARANTÍA DE CUMPLIMIENTO DE CONTRATO EN LOS SIGUIENTES CASOS:</w:t>
      </w:r>
    </w:p>
    <w:p w14:paraId="5F9FCD34" w14:textId="77777777" w:rsidR="008320CD" w:rsidRPr="008320CD" w:rsidRDefault="008320CD" w:rsidP="008320CD">
      <w:pPr>
        <w:suppressAutoHyphens/>
        <w:jc w:val="both"/>
        <w:rPr>
          <w:rFonts w:ascii="Montserrat" w:eastAsia="Times New Roman" w:hAnsi="Montserrat" w:cs="Arial"/>
          <w:sz w:val="20"/>
        </w:rPr>
      </w:pPr>
    </w:p>
    <w:p w14:paraId="10903FFA" w14:textId="77777777" w:rsidR="008320CD" w:rsidRPr="008320CD" w:rsidRDefault="008320CD" w:rsidP="00D638DB">
      <w:pPr>
        <w:numPr>
          <w:ilvl w:val="0"/>
          <w:numId w:val="7"/>
        </w:numPr>
        <w:suppressAutoHyphens/>
        <w:overflowPunct w:val="0"/>
        <w:autoSpaceDE w:val="0"/>
        <w:autoSpaceDN w:val="0"/>
        <w:adjustRightInd w:val="0"/>
        <w:jc w:val="both"/>
        <w:textAlignment w:val="baseline"/>
        <w:rPr>
          <w:rFonts w:ascii="Montserrat" w:eastAsia="Times New Roman" w:hAnsi="Montserrat" w:cs="Arial"/>
          <w:sz w:val="20"/>
          <w:lang w:val="pt-PT"/>
        </w:rPr>
      </w:pPr>
      <w:r w:rsidRPr="008320CD">
        <w:rPr>
          <w:rFonts w:ascii="Montserrat" w:eastAsia="Times New Roman" w:hAnsi="Montserrat" w:cs="Arial"/>
          <w:sz w:val="20"/>
          <w:lang w:val="pt-PT"/>
        </w:rPr>
        <w:t>SE RESCINDA ADMINISTRATIVAMENTE ESTE CONTRATO.</w:t>
      </w:r>
    </w:p>
    <w:p w14:paraId="08F30582" w14:textId="77777777" w:rsidR="008320CD" w:rsidRPr="008320CD" w:rsidRDefault="008320CD" w:rsidP="00D638DB">
      <w:pPr>
        <w:numPr>
          <w:ilvl w:val="0"/>
          <w:numId w:val="7"/>
        </w:numPr>
        <w:suppressAutoHyphens/>
        <w:overflowPunct w:val="0"/>
        <w:autoSpaceDE w:val="0"/>
        <w:autoSpaceDN w:val="0"/>
        <w:adjustRightInd w:val="0"/>
        <w:jc w:val="both"/>
        <w:textAlignment w:val="baseline"/>
        <w:rPr>
          <w:rFonts w:ascii="Montserrat" w:eastAsia="Times New Roman" w:hAnsi="Montserrat" w:cs="Arial"/>
          <w:sz w:val="20"/>
        </w:rPr>
      </w:pPr>
      <w:r w:rsidRPr="008320CD">
        <w:rPr>
          <w:rFonts w:ascii="Montserrat" w:eastAsia="Times New Roman" w:hAnsi="Montserrat" w:cs="Arial"/>
          <w:sz w:val="20"/>
        </w:rPr>
        <w:t xml:space="preserve">CUANDO SE COMPRUEBE QUE </w:t>
      </w:r>
      <w:r w:rsidRPr="008320CD">
        <w:rPr>
          <w:rFonts w:ascii="Montserrat" w:eastAsia="Times New Roman" w:hAnsi="Montserrat" w:cs="Arial"/>
          <w:b/>
          <w:sz w:val="20"/>
        </w:rPr>
        <w:t>“EL PROVEEDOR”</w:t>
      </w:r>
      <w:r w:rsidRPr="008320CD">
        <w:rPr>
          <w:rFonts w:ascii="Montserrat" w:eastAsia="Times New Roman" w:hAnsi="Montserrat" w:cs="Arial"/>
          <w:sz w:val="20"/>
        </w:rPr>
        <w:t xml:space="preserve"> HAYA PRESTADO EL SERVICIO CON ALCANCES Y CARACTERÍSTICAS DISTINTAS A LAS PACTADAS EN EL PRESENTE INSTRUMENTO JURÍDICO.</w:t>
      </w:r>
    </w:p>
    <w:p w14:paraId="6E26FBBB" w14:textId="77777777" w:rsidR="008320CD" w:rsidRPr="008320CD" w:rsidRDefault="008320CD" w:rsidP="00D638DB">
      <w:pPr>
        <w:numPr>
          <w:ilvl w:val="0"/>
          <w:numId w:val="7"/>
        </w:numPr>
        <w:suppressAutoHyphens/>
        <w:overflowPunct w:val="0"/>
        <w:autoSpaceDE w:val="0"/>
        <w:autoSpaceDN w:val="0"/>
        <w:adjustRightInd w:val="0"/>
        <w:jc w:val="both"/>
        <w:textAlignment w:val="baseline"/>
        <w:rPr>
          <w:rFonts w:ascii="Montserrat" w:eastAsia="Times New Roman" w:hAnsi="Montserrat" w:cs="Arial"/>
          <w:sz w:val="20"/>
        </w:rPr>
      </w:pPr>
      <w:r w:rsidRPr="008320CD">
        <w:rPr>
          <w:rFonts w:ascii="Montserrat" w:eastAsia="Times New Roman" w:hAnsi="Montserrat" w:cs="Arial"/>
          <w:sz w:val="20"/>
        </w:rPr>
        <w:t xml:space="preserve">CUANDO EN EL SUPUESTO DE QUE SE REALICEN MODIFICACIONES AL CONTRATO, NO ENTREGUE </w:t>
      </w:r>
      <w:r w:rsidRPr="008320CD">
        <w:rPr>
          <w:rFonts w:ascii="Montserrat" w:eastAsia="Times New Roman" w:hAnsi="Montserrat" w:cs="Arial"/>
          <w:b/>
          <w:sz w:val="20"/>
        </w:rPr>
        <w:t>“EL PROVEEDOR”</w:t>
      </w:r>
      <w:r w:rsidRPr="008320CD">
        <w:rPr>
          <w:rFonts w:ascii="Montserrat" w:eastAsia="Times New Roman" w:hAnsi="Montserrat" w:cs="Arial"/>
          <w:sz w:val="20"/>
        </w:rPr>
        <w:t xml:space="preserve">  EN EL PLAZO PACTADO, EL ENDOSO O </w:t>
      </w:r>
      <w:smartTag w:uri="urn:schemas-microsoft-com:office:smarttags" w:element="PersonName">
        <w:smartTagPr>
          <w:attr w:name="ProductID" w:val="LA NUEVA GARANTￍA"/>
        </w:smartTagPr>
        <w:r w:rsidRPr="008320CD">
          <w:rPr>
            <w:rFonts w:ascii="Montserrat" w:eastAsia="Times New Roman" w:hAnsi="Montserrat" w:cs="Arial"/>
            <w:sz w:val="20"/>
          </w:rPr>
          <w:t>LA NUEVA GARANTÍA</w:t>
        </w:r>
      </w:smartTag>
      <w:r w:rsidRPr="008320CD">
        <w:rPr>
          <w:rFonts w:ascii="Montserrat" w:eastAsia="Times New Roman" w:hAnsi="Montserrat" w:cs="Arial"/>
          <w:sz w:val="20"/>
        </w:rPr>
        <w:t xml:space="preserve">, QUE AMPARE EL PORCENTAJE ESTABLECIDO PARA GARANTIZAR EL CUMPLIMIENTO DEL PRESENTE INSTRUMENTO, ESTABLECIDO EN </w:t>
      </w:r>
      <w:smartTag w:uri="urn:schemas-microsoft-com:office:smarttags" w:element="PersonName">
        <w:smartTagPr>
          <w:attr w:name="ProductID" w:val="LA CL￁USULA DECIMA PRIMERA"/>
        </w:smartTagPr>
        <w:r w:rsidRPr="008320CD">
          <w:rPr>
            <w:rFonts w:ascii="Montserrat" w:eastAsia="Times New Roman" w:hAnsi="Montserrat" w:cs="Arial"/>
            <w:sz w:val="20"/>
          </w:rPr>
          <w:t>LA CLÁUSULA DECIMA PRIMERA</w:t>
        </w:r>
      </w:smartTag>
      <w:r w:rsidRPr="008320CD">
        <w:rPr>
          <w:rFonts w:ascii="Montserrat" w:eastAsia="Times New Roman" w:hAnsi="Montserrat" w:cs="Arial"/>
          <w:sz w:val="20"/>
        </w:rPr>
        <w:t>.</w:t>
      </w:r>
    </w:p>
    <w:p w14:paraId="689414EA" w14:textId="77777777" w:rsidR="008320CD" w:rsidRPr="008320CD" w:rsidRDefault="008320CD" w:rsidP="00D638DB">
      <w:pPr>
        <w:numPr>
          <w:ilvl w:val="0"/>
          <w:numId w:val="7"/>
        </w:numPr>
        <w:suppressAutoHyphens/>
        <w:overflowPunct w:val="0"/>
        <w:autoSpaceDE w:val="0"/>
        <w:autoSpaceDN w:val="0"/>
        <w:adjustRightInd w:val="0"/>
        <w:jc w:val="both"/>
        <w:textAlignment w:val="baseline"/>
        <w:rPr>
          <w:rFonts w:ascii="Montserrat" w:eastAsia="Times New Roman" w:hAnsi="Montserrat" w:cs="Arial"/>
          <w:sz w:val="20"/>
        </w:rPr>
      </w:pPr>
      <w:r w:rsidRPr="008320CD">
        <w:rPr>
          <w:rFonts w:ascii="Montserrat" w:eastAsia="Times New Roman" w:hAnsi="Montserrat" w:cs="Arial"/>
          <w:sz w:val="20"/>
        </w:rPr>
        <w:t>POR CUALQUIER OTRO INCUMPLIMIENTO DE LAS OBLIGACIONES CONTRAÍDAS EN ESTE  CONTRATO</w:t>
      </w:r>
    </w:p>
    <w:p w14:paraId="13F34913" w14:textId="77777777" w:rsidR="008320CD" w:rsidRPr="008320CD" w:rsidRDefault="008320CD" w:rsidP="008320CD">
      <w:pPr>
        <w:suppressAutoHyphens/>
        <w:jc w:val="both"/>
        <w:rPr>
          <w:rFonts w:ascii="Montserrat" w:eastAsia="Times New Roman" w:hAnsi="Montserrat" w:cs="Arial"/>
          <w:sz w:val="20"/>
        </w:rPr>
      </w:pPr>
    </w:p>
    <w:p w14:paraId="77471F3D" w14:textId="77777777" w:rsidR="008320CD" w:rsidRPr="008320CD" w:rsidRDefault="008320CD" w:rsidP="008320CD">
      <w:pPr>
        <w:suppressAutoHyphens/>
        <w:ind w:right="74"/>
        <w:jc w:val="both"/>
        <w:rPr>
          <w:rFonts w:ascii="Montserrat" w:eastAsia="Times New Roman" w:hAnsi="Montserrat" w:cs="Arial"/>
          <w:sz w:val="20"/>
        </w:rPr>
      </w:pPr>
      <w:r w:rsidRPr="008320CD">
        <w:rPr>
          <w:rFonts w:ascii="Montserrat" w:eastAsia="Times New Roman" w:hAnsi="Montserrat" w:cs="Arial"/>
          <w:b/>
          <w:sz w:val="20"/>
        </w:rPr>
        <w:t xml:space="preserve">DÉCIMA TERCERA.- PENAS CONVENCIONALES POR ATRASO EN </w:t>
      </w:r>
      <w:smartTag w:uri="urn:schemas-microsoft-com:office:smarttags" w:element="PersonName">
        <w:smartTagPr>
          <w:attr w:name="ProductID" w:val="LA PRESTACION DEL SERVICIO.-"/>
        </w:smartTagPr>
        <w:r w:rsidRPr="008320CD">
          <w:rPr>
            <w:rFonts w:ascii="Montserrat" w:eastAsia="Times New Roman" w:hAnsi="Montserrat" w:cs="Arial"/>
            <w:b/>
            <w:sz w:val="20"/>
          </w:rPr>
          <w:t>LA PRESTACION DEL SERVICIO.-</w:t>
        </w:r>
      </w:smartTag>
      <w:r w:rsidRPr="008320CD">
        <w:rPr>
          <w:rFonts w:ascii="Montserrat" w:eastAsia="Times New Roman" w:hAnsi="Montserrat" w:cs="Arial"/>
          <w:b/>
          <w:sz w:val="20"/>
        </w:rPr>
        <w:t xml:space="preserve"> “EL INSTITUTO</w:t>
      </w:r>
      <w:r w:rsidRPr="008320CD">
        <w:rPr>
          <w:rFonts w:ascii="Montserrat" w:eastAsia="Times New Roman" w:hAnsi="Montserrat" w:cs="Arial"/>
          <w:sz w:val="20"/>
        </w:rPr>
        <w:t xml:space="preserve">” APLICARÁ UNA PENA CONVENCIONAL POR CADA DÍA DE ATRASO EN </w:t>
      </w:r>
      <w:smartTag w:uri="urn:schemas-microsoft-com:office:smarttags" w:element="PersonName">
        <w:smartTagPr>
          <w:attr w:name="ProductID" w:val="LA PRESTACIￓN DEL SERVICIO"/>
        </w:smartTagPr>
        <w:r w:rsidRPr="008320CD">
          <w:rPr>
            <w:rFonts w:ascii="Montserrat" w:eastAsia="Times New Roman" w:hAnsi="Montserrat" w:cs="Arial"/>
            <w:sz w:val="20"/>
          </w:rPr>
          <w:t>LA PRESTACIÓN DEL SERVICIO</w:t>
        </w:r>
      </w:smartTag>
      <w:r w:rsidRPr="008320CD">
        <w:rPr>
          <w:rFonts w:ascii="Montserrat" w:eastAsia="Times New Roman" w:hAnsi="Montserrat" w:cs="Arial"/>
          <w:sz w:val="20"/>
        </w:rPr>
        <w:t xml:space="preserve">  POR EL EQUIVALENTE AL 2.5%, SOBRE EL VALOR TOTAL DE LO INCUMPLIDO, SIN INCLUIR EL IVA, EN EL SUPUESTO SIGUIENTE:</w:t>
      </w:r>
    </w:p>
    <w:p w14:paraId="7E864FFB" w14:textId="77777777" w:rsidR="008320CD" w:rsidRPr="008320CD" w:rsidRDefault="008320CD" w:rsidP="008320CD">
      <w:pPr>
        <w:suppressAutoHyphens/>
        <w:jc w:val="left"/>
        <w:rPr>
          <w:rFonts w:ascii="Montserrat" w:eastAsia="Times New Roman" w:hAnsi="Montserrat" w:cs="Arial"/>
          <w:b/>
          <w:sz w:val="20"/>
        </w:rPr>
      </w:pPr>
    </w:p>
    <w:p w14:paraId="01B754E3" w14:textId="77777777" w:rsidR="008320CD" w:rsidRPr="008320CD" w:rsidRDefault="008320CD" w:rsidP="00D638DB">
      <w:pPr>
        <w:numPr>
          <w:ilvl w:val="0"/>
          <w:numId w:val="29"/>
        </w:numPr>
        <w:suppressAutoHyphens/>
        <w:autoSpaceDE w:val="0"/>
        <w:jc w:val="both"/>
        <w:rPr>
          <w:rFonts w:ascii="Montserrat" w:eastAsia="Times New Roman" w:hAnsi="Montserrat" w:cs="Arial"/>
          <w:sz w:val="20"/>
        </w:rPr>
      </w:pPr>
      <w:r w:rsidRPr="008320CD">
        <w:rPr>
          <w:rFonts w:ascii="Montserrat" w:eastAsia="Times New Roman" w:hAnsi="Montserrat" w:cs="Arial"/>
          <w:sz w:val="20"/>
        </w:rPr>
        <w:t xml:space="preserve">CUANDO </w:t>
      </w:r>
      <w:r w:rsidRPr="008320CD">
        <w:rPr>
          <w:rFonts w:ascii="Montserrat" w:eastAsia="Times New Roman" w:hAnsi="Montserrat" w:cs="Arial"/>
          <w:b/>
          <w:sz w:val="20"/>
        </w:rPr>
        <w:t>“EL PROVEEDOR</w:t>
      </w:r>
      <w:r w:rsidRPr="008320CD">
        <w:rPr>
          <w:rFonts w:ascii="Montserrat" w:eastAsia="Times New Roman" w:hAnsi="Montserrat" w:cs="Arial"/>
          <w:sz w:val="20"/>
        </w:rPr>
        <w:t xml:space="preserve">” NO PRESTE EL SERVICIO CONFORME AL CALENDARIO ESTABLECIDO.  EN ESTE SUPUESTO </w:t>
      </w:r>
      <w:smartTag w:uri="urn:schemas-microsoft-com:office:smarttags" w:element="PersonName">
        <w:smartTagPr>
          <w:attr w:name="ProductID" w:val="LA APLICACIￓN DE LA"/>
        </w:smartTagPr>
        <w:r w:rsidRPr="008320CD">
          <w:rPr>
            <w:rFonts w:ascii="Montserrat" w:eastAsia="Times New Roman" w:hAnsi="Montserrat" w:cs="Arial"/>
            <w:sz w:val="20"/>
          </w:rPr>
          <w:t>LA APLICACIÓN DE LA</w:t>
        </w:r>
      </w:smartTag>
      <w:r w:rsidRPr="008320CD">
        <w:rPr>
          <w:rFonts w:ascii="Montserrat" w:eastAsia="Times New Roman" w:hAnsi="Montserrat" w:cs="Arial"/>
          <w:sz w:val="20"/>
        </w:rPr>
        <w:t xml:space="preserve"> PENA CONVENCIONAL PODRÁ SER HASTA POR UN MÁXIMO DE CUATRO DÍAS COMO ENTREGA CON ATRASO.</w:t>
      </w:r>
    </w:p>
    <w:p w14:paraId="71402FF3" w14:textId="77777777" w:rsidR="008320CD" w:rsidRPr="008320CD" w:rsidRDefault="008320CD" w:rsidP="008320CD">
      <w:pPr>
        <w:suppressAutoHyphens/>
        <w:jc w:val="both"/>
        <w:rPr>
          <w:rFonts w:ascii="Montserrat" w:eastAsia="Times New Roman" w:hAnsi="Montserrat" w:cs="Arial"/>
          <w:sz w:val="20"/>
        </w:rPr>
      </w:pPr>
    </w:p>
    <w:p w14:paraId="467C72EB" w14:textId="77777777" w:rsidR="008320CD" w:rsidRPr="008320CD" w:rsidRDefault="008320CD" w:rsidP="008320CD">
      <w:pPr>
        <w:suppressAutoHyphens/>
        <w:jc w:val="both"/>
        <w:rPr>
          <w:rFonts w:ascii="Montserrat" w:eastAsia="Times New Roman" w:hAnsi="Montserrat" w:cs="Arial"/>
          <w:sz w:val="20"/>
        </w:rPr>
      </w:pPr>
      <w:smartTag w:uri="urn:schemas-microsoft-com:office:smarttags" w:element="PersonName">
        <w:smartTagPr>
          <w:attr w:name="ProductID" w:val="LA PENA CONVENCIONAL POR"/>
        </w:smartTagPr>
        <w:r w:rsidRPr="008320CD">
          <w:rPr>
            <w:rFonts w:ascii="Montserrat" w:eastAsia="Times New Roman" w:hAnsi="Montserrat" w:cs="Arial"/>
            <w:sz w:val="20"/>
          </w:rPr>
          <w:t>LA PENA CONVENCIONAL POR</w:t>
        </w:r>
      </w:smartTag>
      <w:r w:rsidRPr="008320CD">
        <w:rPr>
          <w:rFonts w:ascii="Montserrat" w:eastAsia="Times New Roman" w:hAnsi="Montserrat" w:cs="Arial"/>
          <w:sz w:val="20"/>
        </w:rPr>
        <w:t xml:space="preserve"> ATRASO SE CALCULARÁ POR CADA DÍA DE INCUMPLIMIENTO, DE ACUERDO CON EL PORCENTAJE DE PENALIZACIÓN ESTABLECIDO, APLICADO AL VALOR DEL SERVICIO PRESTADO CON ATRASO, Y DE MANERA </w:t>
      </w:r>
      <w:r w:rsidRPr="008320CD">
        <w:rPr>
          <w:rFonts w:ascii="Montserrat" w:eastAsia="Times New Roman" w:hAnsi="Montserrat" w:cs="Arial"/>
          <w:sz w:val="20"/>
        </w:rPr>
        <w:lastRenderedPageBreak/>
        <w:t xml:space="preserve">PROPORCIONAL AL IMPORTE DE </w:t>
      </w:r>
      <w:smartTag w:uri="urn:schemas-microsoft-com:office:smarttags" w:element="PersonName">
        <w:smartTagPr>
          <w:attr w:name="ProductID" w:val="LA GARANTￍA DE CUMPLIMIENTO."/>
        </w:smartTagPr>
        <w:r w:rsidRPr="008320CD">
          <w:rPr>
            <w:rFonts w:ascii="Montserrat" w:eastAsia="Times New Roman" w:hAnsi="Montserrat" w:cs="Arial"/>
            <w:sz w:val="20"/>
          </w:rPr>
          <w:t>LA GARANTÍA DE CUMPLIMIENTO.</w:t>
        </w:r>
      </w:smartTag>
      <w:r w:rsidRPr="008320CD">
        <w:rPr>
          <w:rFonts w:ascii="Montserrat" w:eastAsia="Times New Roman" w:hAnsi="Montserrat" w:cs="Arial"/>
          <w:sz w:val="20"/>
        </w:rPr>
        <w:t xml:space="preserve"> </w:t>
      </w:r>
      <w:smartTag w:uri="urn:schemas-microsoft-com:office:smarttags" w:element="PersonName">
        <w:smartTagPr>
          <w:attr w:name="ProductID" w:val="LA SUMA DE LAS"/>
        </w:smartTagPr>
        <w:r w:rsidRPr="008320CD">
          <w:rPr>
            <w:rFonts w:ascii="Montserrat" w:eastAsia="Times New Roman" w:hAnsi="Montserrat" w:cs="Arial"/>
            <w:sz w:val="20"/>
          </w:rPr>
          <w:t>LA SUMA DE LAS</w:t>
        </w:r>
      </w:smartTag>
      <w:r w:rsidRPr="008320CD">
        <w:rPr>
          <w:rFonts w:ascii="Montserrat" w:eastAsia="Times New Roman" w:hAnsi="Montserrat" w:cs="Arial"/>
          <w:sz w:val="20"/>
        </w:rPr>
        <w:t xml:space="preserve"> PENAS CONVENCIONALES NO DEBERÁ EXCEDER EL IMPORTE DE DICHA GARANTÍA.</w:t>
      </w:r>
    </w:p>
    <w:p w14:paraId="2F5172AB" w14:textId="77777777" w:rsidR="008320CD" w:rsidRPr="008320CD" w:rsidRDefault="008320CD" w:rsidP="008320CD">
      <w:pPr>
        <w:suppressAutoHyphens/>
        <w:jc w:val="left"/>
        <w:rPr>
          <w:rFonts w:ascii="Montserrat" w:eastAsia="Times New Roman" w:hAnsi="Montserrat" w:cs="Arial"/>
          <w:b/>
          <w:sz w:val="22"/>
          <w:szCs w:val="22"/>
        </w:rPr>
      </w:pPr>
    </w:p>
    <w:p w14:paraId="62A8E708" w14:textId="77777777" w:rsidR="008320CD" w:rsidRPr="008320CD" w:rsidRDefault="008320CD" w:rsidP="00D638DB">
      <w:pPr>
        <w:numPr>
          <w:ilvl w:val="0"/>
          <w:numId w:val="29"/>
        </w:numPr>
        <w:suppressAutoHyphens/>
        <w:autoSpaceDE w:val="0"/>
        <w:jc w:val="both"/>
        <w:rPr>
          <w:rFonts w:ascii="Montserrat" w:eastAsia="Times New Roman" w:hAnsi="Montserrat" w:cs="Arial"/>
          <w:sz w:val="20"/>
        </w:rPr>
      </w:pPr>
      <w:r w:rsidRPr="008320CD">
        <w:rPr>
          <w:rFonts w:ascii="Montserrat" w:eastAsia="Times New Roman" w:hAnsi="Montserrat" w:cs="Arial"/>
          <w:sz w:val="20"/>
        </w:rPr>
        <w:t xml:space="preserve">CUANDO </w:t>
      </w:r>
      <w:r w:rsidRPr="008320CD">
        <w:rPr>
          <w:rFonts w:ascii="Montserrat" w:eastAsia="Times New Roman" w:hAnsi="Montserrat" w:cs="Arial"/>
          <w:b/>
          <w:sz w:val="20"/>
        </w:rPr>
        <w:t>“EL PROVEEDOR</w:t>
      </w:r>
      <w:r w:rsidRPr="008320CD">
        <w:rPr>
          <w:rFonts w:ascii="Montserrat" w:eastAsia="Times New Roman" w:hAnsi="Montserrat" w:cs="Arial"/>
          <w:sz w:val="20"/>
        </w:rPr>
        <w:t xml:space="preserve">” NO PRESTE EL SERVICIO CONFORME AL CALENDARIO ESTABLECIDO.  EN ESTE SUPUESTO </w:t>
      </w:r>
      <w:smartTag w:uri="urn:schemas-microsoft-com:office:smarttags" w:element="PersonName">
        <w:smartTagPr>
          <w:attr w:name="ProductID" w:val="LA APLICACIￓN DE LA"/>
        </w:smartTagPr>
        <w:r w:rsidRPr="008320CD">
          <w:rPr>
            <w:rFonts w:ascii="Montserrat" w:eastAsia="Times New Roman" w:hAnsi="Montserrat" w:cs="Arial"/>
            <w:sz w:val="20"/>
          </w:rPr>
          <w:t>LA APLICACIÓN DE LA</w:t>
        </w:r>
      </w:smartTag>
      <w:r w:rsidRPr="008320CD">
        <w:rPr>
          <w:rFonts w:ascii="Montserrat" w:eastAsia="Times New Roman" w:hAnsi="Montserrat" w:cs="Arial"/>
          <w:sz w:val="20"/>
        </w:rPr>
        <w:t xml:space="preserve"> PENA CONVENCIONAL PODRÁ SER HASTA POR UN MÁXIMO DE CUATRO DÍAS COMO ENTREGA CON ATRASO.</w:t>
      </w:r>
    </w:p>
    <w:p w14:paraId="04B400BE" w14:textId="77777777" w:rsidR="008320CD" w:rsidRPr="008320CD" w:rsidRDefault="008320CD" w:rsidP="008320CD">
      <w:pPr>
        <w:suppressAutoHyphens/>
        <w:jc w:val="both"/>
        <w:rPr>
          <w:rFonts w:ascii="Montserrat" w:eastAsia="Times New Roman" w:hAnsi="Montserrat" w:cs="Arial"/>
        </w:rPr>
      </w:pPr>
    </w:p>
    <w:p w14:paraId="088D1C8B" w14:textId="77777777" w:rsidR="008320CD" w:rsidRPr="008320CD" w:rsidRDefault="008320CD" w:rsidP="008320CD">
      <w:pPr>
        <w:suppressAutoHyphens/>
        <w:jc w:val="both"/>
        <w:rPr>
          <w:rFonts w:ascii="Montserrat" w:eastAsia="Times New Roman" w:hAnsi="Montserrat" w:cs="Arial"/>
          <w:sz w:val="20"/>
        </w:rPr>
      </w:pPr>
      <w:smartTag w:uri="urn:schemas-microsoft-com:office:smarttags" w:element="PersonName">
        <w:smartTagPr>
          <w:attr w:name="ProductID" w:val="LA PENA CONVENCIONAL POR"/>
        </w:smartTagPr>
        <w:r w:rsidRPr="008320CD">
          <w:rPr>
            <w:rFonts w:ascii="Montserrat" w:eastAsia="Times New Roman" w:hAnsi="Montserrat" w:cs="Arial"/>
            <w:sz w:val="20"/>
          </w:rPr>
          <w:t>LA PENA CONVENCIONAL POR</w:t>
        </w:r>
      </w:smartTag>
      <w:r w:rsidRPr="008320CD">
        <w:rPr>
          <w:rFonts w:ascii="Montserrat" w:eastAsia="Times New Roman" w:hAnsi="Montserrat" w:cs="Arial"/>
          <w:sz w:val="20"/>
        </w:rPr>
        <w:t xml:space="preserve"> ATRASO SE CALCULARÁ POR CADA DÍA DE INCUMPLIMIENTO, DE ACUERDO CON EL PORCENTAJE DE PENALIZACIÓN ESTABLECIDO, APLICADO AL VALOR DEL SERVICIO PRESTADO CON ATRASO, Y DE MANERA PROPORCIONAL AL IMPORTE DE </w:t>
      </w:r>
      <w:smartTag w:uri="urn:schemas-microsoft-com:office:smarttags" w:element="PersonName">
        <w:smartTagPr>
          <w:attr w:name="ProductID" w:val="LA GARANTￍA DE CUMPLIMIENTO."/>
        </w:smartTagPr>
        <w:r w:rsidRPr="008320CD">
          <w:rPr>
            <w:rFonts w:ascii="Montserrat" w:eastAsia="Times New Roman" w:hAnsi="Montserrat" w:cs="Arial"/>
            <w:sz w:val="20"/>
          </w:rPr>
          <w:t>LA GARANTÍA DE CUMPLIMIENTO.</w:t>
        </w:r>
      </w:smartTag>
      <w:r w:rsidRPr="008320CD">
        <w:rPr>
          <w:rFonts w:ascii="Montserrat" w:eastAsia="Times New Roman" w:hAnsi="Montserrat" w:cs="Arial"/>
          <w:sz w:val="20"/>
        </w:rPr>
        <w:t xml:space="preserve"> </w:t>
      </w:r>
      <w:smartTag w:uri="urn:schemas-microsoft-com:office:smarttags" w:element="PersonName">
        <w:smartTagPr>
          <w:attr w:name="ProductID" w:val="LA SUMA DE LAS"/>
        </w:smartTagPr>
        <w:r w:rsidRPr="008320CD">
          <w:rPr>
            <w:rFonts w:ascii="Montserrat" w:eastAsia="Times New Roman" w:hAnsi="Montserrat" w:cs="Arial"/>
            <w:sz w:val="20"/>
          </w:rPr>
          <w:t>LA SUMA DE LAS</w:t>
        </w:r>
      </w:smartTag>
      <w:r w:rsidRPr="008320CD">
        <w:rPr>
          <w:rFonts w:ascii="Montserrat" w:eastAsia="Times New Roman" w:hAnsi="Montserrat" w:cs="Arial"/>
          <w:sz w:val="20"/>
        </w:rPr>
        <w:t xml:space="preserve"> PENAS CONVENCIONALES NO DEBERÁ EXCEDER EL IMPORTE DE DICHA GARANTÍA.</w:t>
      </w:r>
    </w:p>
    <w:p w14:paraId="288CB7B8" w14:textId="77777777" w:rsidR="008320CD" w:rsidRPr="008320CD" w:rsidRDefault="008320CD" w:rsidP="008320CD">
      <w:pPr>
        <w:suppressAutoHyphens/>
        <w:jc w:val="both"/>
        <w:rPr>
          <w:rFonts w:ascii="Montserrat" w:eastAsia="Times New Roman" w:hAnsi="Montserrat" w:cs="Arial"/>
          <w:sz w:val="20"/>
        </w:rPr>
      </w:pPr>
    </w:p>
    <w:tbl>
      <w:tblPr>
        <w:tblpPr w:leftFromText="141" w:rightFromText="141" w:vertAnchor="text" w:horzAnchor="margin" w:tblpXSpec="center" w:tblpY="43"/>
        <w:tblW w:w="10349" w:type="dxa"/>
        <w:tblLayout w:type="fixed"/>
        <w:tblCellMar>
          <w:left w:w="30" w:type="dxa"/>
          <w:right w:w="30" w:type="dxa"/>
        </w:tblCellMar>
        <w:tblLook w:val="0000" w:firstRow="0" w:lastRow="0" w:firstColumn="0" w:lastColumn="0" w:noHBand="0" w:noVBand="0"/>
      </w:tblPr>
      <w:tblGrid>
        <w:gridCol w:w="2269"/>
        <w:gridCol w:w="2126"/>
        <w:gridCol w:w="1276"/>
        <w:gridCol w:w="1551"/>
        <w:gridCol w:w="3127"/>
      </w:tblGrid>
      <w:tr w:rsidR="008320CD" w:rsidRPr="008320CD" w14:paraId="6A357348" w14:textId="77777777" w:rsidTr="003C73D9">
        <w:trPr>
          <w:trHeight w:val="48"/>
          <w:tblHeader/>
        </w:trPr>
        <w:tc>
          <w:tcPr>
            <w:tcW w:w="2269" w:type="dxa"/>
            <w:tcBorders>
              <w:top w:val="single" w:sz="6" w:space="0" w:color="auto"/>
              <w:left w:val="single" w:sz="6" w:space="0" w:color="auto"/>
              <w:bottom w:val="single" w:sz="6" w:space="0" w:color="auto"/>
              <w:right w:val="single" w:sz="4" w:space="0" w:color="auto"/>
            </w:tcBorders>
            <w:shd w:val="clear" w:color="auto" w:fill="BFBFBF"/>
            <w:vAlign w:val="center"/>
          </w:tcPr>
          <w:p w14:paraId="3970E2AA" w14:textId="77777777" w:rsidR="008320CD" w:rsidRPr="008320CD" w:rsidRDefault="008320CD" w:rsidP="008320CD">
            <w:pPr>
              <w:suppressAutoHyphens/>
              <w:rPr>
                <w:rFonts w:ascii="Montserrat" w:eastAsia="Times New Roman" w:hAnsi="Montserrat" w:cs="Arial"/>
                <w:b/>
                <w:sz w:val="20"/>
              </w:rPr>
            </w:pPr>
            <w:r w:rsidRPr="008320CD">
              <w:rPr>
                <w:rFonts w:ascii="Montserrat" w:eastAsia="Times New Roman" w:hAnsi="Montserrat" w:cs="Arial"/>
                <w:b/>
                <w:sz w:val="20"/>
              </w:rPr>
              <w:t>CONCEPTO</w:t>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tcPr>
          <w:p w14:paraId="3AB45EE9" w14:textId="77777777" w:rsidR="008320CD" w:rsidRPr="008320CD" w:rsidRDefault="008320CD" w:rsidP="008320CD">
            <w:pPr>
              <w:suppressAutoHyphens/>
              <w:rPr>
                <w:rFonts w:ascii="Montserrat" w:eastAsia="Times New Roman" w:hAnsi="Montserrat" w:cs="Arial"/>
                <w:b/>
                <w:sz w:val="20"/>
              </w:rPr>
            </w:pPr>
            <w:r w:rsidRPr="008320CD">
              <w:rPr>
                <w:rFonts w:ascii="Montserrat" w:eastAsia="Times New Roman" w:hAnsi="Montserrat" w:cs="Arial"/>
                <w:b/>
                <w:sz w:val="20"/>
              </w:rPr>
              <w:t>NIVEL DE SERVICIO</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34A9F19A" w14:textId="77777777" w:rsidR="008320CD" w:rsidRPr="008320CD" w:rsidRDefault="008320CD" w:rsidP="008320CD">
            <w:pPr>
              <w:suppressAutoHyphens/>
              <w:rPr>
                <w:rFonts w:ascii="Montserrat" w:eastAsia="Times New Roman" w:hAnsi="Montserrat" w:cs="Arial"/>
                <w:b/>
                <w:sz w:val="20"/>
              </w:rPr>
            </w:pPr>
            <w:r w:rsidRPr="008320CD">
              <w:rPr>
                <w:rFonts w:ascii="Montserrat" w:eastAsia="Times New Roman" w:hAnsi="Montserrat" w:cs="Arial"/>
                <w:b/>
                <w:sz w:val="20"/>
              </w:rPr>
              <w:t>UNIDAD DE MEDIDA</w:t>
            </w:r>
          </w:p>
        </w:tc>
        <w:tc>
          <w:tcPr>
            <w:tcW w:w="1551" w:type="dxa"/>
            <w:tcBorders>
              <w:top w:val="single" w:sz="4" w:space="0" w:color="auto"/>
              <w:left w:val="single" w:sz="4" w:space="0" w:color="auto"/>
              <w:bottom w:val="single" w:sz="4" w:space="0" w:color="auto"/>
              <w:right w:val="single" w:sz="4" w:space="0" w:color="auto"/>
            </w:tcBorders>
            <w:shd w:val="clear" w:color="auto" w:fill="BFBFBF"/>
            <w:vAlign w:val="center"/>
          </w:tcPr>
          <w:p w14:paraId="76A67C6E" w14:textId="77777777" w:rsidR="008320CD" w:rsidRPr="008320CD" w:rsidRDefault="008320CD" w:rsidP="008320CD">
            <w:pPr>
              <w:suppressAutoHyphens/>
              <w:rPr>
                <w:rFonts w:ascii="Montserrat" w:eastAsia="Times New Roman" w:hAnsi="Montserrat" w:cs="Arial"/>
                <w:b/>
                <w:sz w:val="20"/>
              </w:rPr>
            </w:pPr>
            <w:r w:rsidRPr="008320CD">
              <w:rPr>
                <w:rFonts w:ascii="Montserrat" w:eastAsia="Times New Roman" w:hAnsi="Montserrat" w:cs="Arial"/>
                <w:b/>
                <w:sz w:val="20"/>
              </w:rPr>
              <w:t>DEDUCTIVA</w:t>
            </w:r>
          </w:p>
        </w:tc>
        <w:tc>
          <w:tcPr>
            <w:tcW w:w="3127" w:type="dxa"/>
            <w:tcBorders>
              <w:top w:val="single" w:sz="4" w:space="0" w:color="auto"/>
              <w:left w:val="single" w:sz="4" w:space="0" w:color="auto"/>
              <w:bottom w:val="single" w:sz="4" w:space="0" w:color="auto"/>
              <w:right w:val="single" w:sz="4" w:space="0" w:color="auto"/>
            </w:tcBorders>
            <w:shd w:val="clear" w:color="auto" w:fill="BFBFBF"/>
            <w:vAlign w:val="center"/>
          </w:tcPr>
          <w:p w14:paraId="6C007FD8" w14:textId="77777777" w:rsidR="008320CD" w:rsidRPr="008320CD" w:rsidRDefault="008320CD" w:rsidP="008320CD">
            <w:pPr>
              <w:suppressAutoHyphens/>
              <w:rPr>
                <w:rFonts w:ascii="Montserrat" w:eastAsia="Times New Roman" w:hAnsi="Montserrat" w:cs="Arial"/>
                <w:b/>
                <w:sz w:val="20"/>
              </w:rPr>
            </w:pPr>
            <w:r w:rsidRPr="008320CD">
              <w:rPr>
                <w:rFonts w:ascii="Montserrat" w:eastAsia="Times New Roman" w:hAnsi="Montserrat" w:cs="Arial"/>
                <w:b/>
                <w:sz w:val="20"/>
              </w:rPr>
              <w:t>FORMULA</w:t>
            </w:r>
          </w:p>
        </w:tc>
      </w:tr>
    </w:tbl>
    <w:p w14:paraId="1F948E10" w14:textId="77777777" w:rsidR="008320CD" w:rsidRPr="008320CD" w:rsidRDefault="008320CD" w:rsidP="008320CD">
      <w:pPr>
        <w:suppressAutoHyphens/>
        <w:jc w:val="both"/>
        <w:rPr>
          <w:rFonts w:ascii="Montserrat" w:eastAsia="Times New Roman" w:hAnsi="Montserrat" w:cs="Arial"/>
          <w:sz w:val="20"/>
        </w:rPr>
      </w:pPr>
    </w:p>
    <w:p w14:paraId="211ACDC9" w14:textId="77777777" w:rsidR="008320CD" w:rsidRPr="008320CD" w:rsidRDefault="008320CD" w:rsidP="008320CD">
      <w:pPr>
        <w:suppressAutoHyphens/>
        <w:ind w:right="74"/>
        <w:jc w:val="both"/>
        <w:rPr>
          <w:rFonts w:ascii="Montserrat" w:eastAsia="Times New Roman" w:hAnsi="Montserrat" w:cs="Arial"/>
          <w:b/>
          <w:sz w:val="20"/>
          <w:lang w:val="es-ES_tradnl"/>
        </w:rPr>
      </w:pPr>
    </w:p>
    <w:p w14:paraId="1C5566EC" w14:textId="77777777" w:rsidR="008320CD" w:rsidRPr="008320CD" w:rsidRDefault="008320CD" w:rsidP="008320CD">
      <w:pPr>
        <w:tabs>
          <w:tab w:val="left" w:pos="-142"/>
          <w:tab w:val="left" w:pos="1134"/>
        </w:tabs>
        <w:suppressAutoHyphens/>
        <w:ind w:right="-93"/>
        <w:jc w:val="both"/>
        <w:rPr>
          <w:rFonts w:ascii="Montserrat" w:eastAsia="Times New Roman" w:hAnsi="Montserrat" w:cs="Arial"/>
          <w:sz w:val="20"/>
        </w:rPr>
      </w:pPr>
      <w:r w:rsidRPr="008320CD">
        <w:rPr>
          <w:rFonts w:ascii="Montserrat" w:eastAsia="Times New Roman" w:hAnsi="Montserrat" w:cs="Arial"/>
          <w:b/>
          <w:sz w:val="20"/>
        </w:rPr>
        <w:t>“EL PROVEEDOR”</w:t>
      </w:r>
      <w:r w:rsidRPr="008320CD">
        <w:rPr>
          <w:rFonts w:ascii="Montserrat" w:eastAsia="Times New Roman" w:hAnsi="Montserrat" w:cs="Arial"/>
          <w:sz w:val="20"/>
        </w:rPr>
        <w:t xml:space="preserve"> A SU VEZ, AUTORIZA A </w:t>
      </w:r>
      <w:r w:rsidRPr="008320CD">
        <w:rPr>
          <w:rFonts w:ascii="Montserrat" w:eastAsia="Times New Roman" w:hAnsi="Montserrat" w:cs="Arial"/>
          <w:b/>
          <w:sz w:val="20"/>
        </w:rPr>
        <w:t xml:space="preserve">“EL INSTITUTO” </w:t>
      </w:r>
      <w:r w:rsidRPr="008320CD">
        <w:rPr>
          <w:rFonts w:ascii="Montserrat" w:eastAsia="Times New Roman" w:hAnsi="Montserrat" w:cs="Arial"/>
          <w:sz w:val="20"/>
        </w:rPr>
        <w:t xml:space="preserve">A DESCONTAR LAS CANTIDADES QUE RESULTEN DE APLICAR </w:t>
      </w:r>
      <w:smartTag w:uri="urn:schemas-microsoft-com:office:smarttags" w:element="PersonName">
        <w:smartTagPr>
          <w:attr w:name="ProductID" w:val="LA PENA CONVENCIONAL"/>
        </w:smartTagPr>
        <w:r w:rsidRPr="008320CD">
          <w:rPr>
            <w:rFonts w:ascii="Montserrat" w:eastAsia="Times New Roman" w:hAnsi="Montserrat" w:cs="Arial"/>
            <w:sz w:val="20"/>
          </w:rPr>
          <w:t>LA PENA CONVENCIONAL</w:t>
        </w:r>
      </w:smartTag>
      <w:r w:rsidRPr="008320CD">
        <w:rPr>
          <w:rFonts w:ascii="Montserrat" w:eastAsia="Times New Roman" w:hAnsi="Montserrat" w:cs="Arial"/>
          <w:sz w:val="20"/>
        </w:rPr>
        <w:t xml:space="preserve">, SOBRE LOS PAGOS QUE DEBERÁ CUBRIR A </w:t>
      </w:r>
      <w:r w:rsidRPr="008320CD">
        <w:rPr>
          <w:rFonts w:ascii="Montserrat" w:eastAsia="Times New Roman" w:hAnsi="Montserrat" w:cs="Arial"/>
          <w:b/>
          <w:sz w:val="20"/>
        </w:rPr>
        <w:t>“EL PROVEEDOR”</w:t>
      </w:r>
      <w:r w:rsidRPr="008320CD">
        <w:rPr>
          <w:rFonts w:ascii="Montserrat" w:eastAsia="Times New Roman" w:hAnsi="Montserrat" w:cs="Arial"/>
          <w:sz w:val="20"/>
        </w:rPr>
        <w:t>.</w:t>
      </w:r>
    </w:p>
    <w:p w14:paraId="135A297A" w14:textId="77777777" w:rsidR="008320CD" w:rsidRPr="008320CD" w:rsidRDefault="008320CD" w:rsidP="008320CD">
      <w:pPr>
        <w:tabs>
          <w:tab w:val="left" w:pos="-142"/>
          <w:tab w:val="left" w:pos="1134"/>
        </w:tabs>
        <w:suppressAutoHyphens/>
        <w:ind w:right="-93"/>
        <w:jc w:val="both"/>
        <w:rPr>
          <w:rFonts w:ascii="Montserrat" w:eastAsia="Times New Roman" w:hAnsi="Montserrat" w:cs="Arial"/>
          <w:b/>
          <w:sz w:val="20"/>
        </w:rPr>
      </w:pPr>
    </w:p>
    <w:p w14:paraId="04F5FA93" w14:textId="77777777" w:rsidR="008320CD" w:rsidRPr="008320CD" w:rsidRDefault="008320CD" w:rsidP="008320CD">
      <w:pPr>
        <w:tabs>
          <w:tab w:val="left" w:pos="-142"/>
          <w:tab w:val="left" w:pos="1134"/>
        </w:tabs>
        <w:suppressAutoHyphens/>
        <w:ind w:right="-93"/>
        <w:jc w:val="both"/>
        <w:rPr>
          <w:rFonts w:ascii="Montserrat" w:eastAsia="Times New Roman" w:hAnsi="Montserrat" w:cs="Arial"/>
          <w:b/>
          <w:sz w:val="20"/>
        </w:rPr>
      </w:pPr>
      <w:r w:rsidRPr="008320CD">
        <w:rPr>
          <w:rFonts w:ascii="Montserrat" w:eastAsia="Times New Roman" w:hAnsi="Montserrat" w:cs="Arial"/>
          <w:sz w:val="20"/>
        </w:rPr>
        <w:t xml:space="preserve">CONFORME A LO PREVISTO EN EL ÚLTIMO PÁRRAFO DEL ARTÍCULO 96, DEL REGLAMENTO DE </w:t>
      </w:r>
      <w:smartTag w:uri="urn:schemas-microsoft-com:office:smarttags" w:element="PersonName">
        <w:smartTagPr>
          <w:attr w:name="ProductID" w:val="LA LEY DE ADQUISICIONES"/>
        </w:smartTagPr>
        <w:r w:rsidRPr="008320CD">
          <w:rPr>
            <w:rFonts w:ascii="Montserrat" w:eastAsia="Times New Roman" w:hAnsi="Montserrat" w:cs="Arial"/>
            <w:sz w:val="20"/>
          </w:rPr>
          <w:t>LA LEY DE ADQUISICIONES</w:t>
        </w:r>
      </w:smartTag>
      <w:r w:rsidRPr="008320CD">
        <w:rPr>
          <w:rFonts w:ascii="Montserrat" w:eastAsia="Times New Roman" w:hAnsi="Montserrat" w:cs="Arial"/>
          <w:sz w:val="20"/>
        </w:rPr>
        <w:t xml:space="preserve">, ARRENDAMIENTOS Y SERVICIOS DEL SECTOR PÚBLICO, NO SE ACEPTARÁ </w:t>
      </w:r>
      <w:smartTag w:uri="urn:schemas-microsoft-com:office:smarttags" w:element="PersonName">
        <w:smartTagPr>
          <w:attr w:name="ProductID" w:val="LA ESTIPULACIￓN DE PENAS"/>
        </w:smartTagPr>
        <w:r w:rsidRPr="008320CD">
          <w:rPr>
            <w:rFonts w:ascii="Montserrat" w:eastAsia="Times New Roman" w:hAnsi="Montserrat" w:cs="Arial"/>
            <w:sz w:val="20"/>
          </w:rPr>
          <w:t>LA ESTIPULACIÓN DE PENAS</w:t>
        </w:r>
      </w:smartTag>
      <w:r w:rsidRPr="008320CD">
        <w:rPr>
          <w:rFonts w:ascii="Montserrat" w:eastAsia="Times New Roman" w:hAnsi="Montserrat" w:cs="Arial"/>
          <w:sz w:val="20"/>
        </w:rPr>
        <w:t xml:space="preserve"> CONVENCIONALES, A CARGO DE “</w:t>
      </w:r>
      <w:r w:rsidRPr="008320CD">
        <w:rPr>
          <w:rFonts w:ascii="Montserrat" w:eastAsia="Times New Roman" w:hAnsi="Montserrat" w:cs="Arial"/>
          <w:b/>
          <w:sz w:val="20"/>
        </w:rPr>
        <w:t>EL INSTITUTO”.</w:t>
      </w:r>
    </w:p>
    <w:p w14:paraId="6B9A974A" w14:textId="77777777" w:rsidR="008320CD" w:rsidRPr="008320CD" w:rsidRDefault="008320CD" w:rsidP="008320CD">
      <w:pPr>
        <w:numPr>
          <w:ilvl w:val="12"/>
          <w:numId w:val="0"/>
        </w:numPr>
        <w:suppressAutoHyphens/>
        <w:ind w:right="-93"/>
        <w:jc w:val="both"/>
        <w:rPr>
          <w:rFonts w:ascii="Montserrat" w:eastAsia="Times New Roman" w:hAnsi="Montserrat" w:cs="Arial"/>
          <w:b/>
          <w:sz w:val="20"/>
        </w:rPr>
      </w:pPr>
    </w:p>
    <w:p w14:paraId="24AAF370" w14:textId="77777777" w:rsidR="008320CD" w:rsidRPr="008320CD" w:rsidRDefault="008320CD" w:rsidP="008320CD">
      <w:pPr>
        <w:suppressAutoHyphens/>
        <w:jc w:val="both"/>
        <w:rPr>
          <w:rFonts w:ascii="Montserrat" w:eastAsia="Times New Roman" w:hAnsi="Montserrat"/>
          <w:sz w:val="20"/>
        </w:rPr>
      </w:pPr>
      <w:r w:rsidRPr="008320CD">
        <w:rPr>
          <w:rFonts w:ascii="Montserrat" w:eastAsia="Times New Roman" w:hAnsi="Montserrat"/>
          <w:b/>
          <w:sz w:val="20"/>
        </w:rPr>
        <w:t>DÉCIMA CUARTA.- TERMINACIÓN ANTICIPADA.-</w:t>
      </w:r>
      <w:r w:rsidRPr="008320CD">
        <w:rPr>
          <w:rFonts w:ascii="Montserrat" w:eastAsia="Times New Roman" w:hAnsi="Montserrat"/>
          <w:sz w:val="20"/>
        </w:rPr>
        <w:t xml:space="preserve">DE CONFORMIDAD CON LO ESTABLECIDO EN EL ARTÍCULO 54 BIS DE </w:t>
      </w:r>
      <w:smartTag w:uri="urn:schemas-microsoft-com:office:smarttags" w:element="PersonName">
        <w:smartTagPr>
          <w:attr w:name="ProductID" w:val="LA LEY DE ADQUISICIONES"/>
        </w:smartTagPr>
        <w:r w:rsidRPr="008320CD">
          <w:rPr>
            <w:rFonts w:ascii="Montserrat" w:eastAsia="Times New Roman" w:hAnsi="Montserrat"/>
            <w:sz w:val="20"/>
          </w:rPr>
          <w:t>LA LEY DE ADQUISICIONES</w:t>
        </w:r>
      </w:smartTag>
      <w:r w:rsidRPr="008320CD">
        <w:rPr>
          <w:rFonts w:ascii="Montserrat" w:eastAsia="Times New Roman" w:hAnsi="Montserrat"/>
          <w:sz w:val="20"/>
        </w:rPr>
        <w:t xml:space="preserve">, ARRENDAMIENTOS Y SERVICIOS DEL SECTOR PÚBLICO, </w:t>
      </w:r>
      <w:r w:rsidRPr="008320CD">
        <w:rPr>
          <w:rFonts w:ascii="Montserrat" w:eastAsia="Times New Roman" w:hAnsi="Montserrat"/>
          <w:b/>
          <w:sz w:val="20"/>
        </w:rPr>
        <w:t>“EL INSTITUTO”</w:t>
      </w:r>
      <w:r w:rsidRPr="008320CD">
        <w:rPr>
          <w:rFonts w:ascii="Montserrat" w:eastAsia="Times New Roman" w:hAnsi="Montserrat"/>
          <w:sz w:val="20"/>
        </w:rPr>
        <w:t xml:space="preserve"> PODRÁ DAR POR TERMINADO ANTICIPADAMENTE EL PRESENTE CONTRATO SIN RESPONSABILIDAD PARA ÉSTE Y SIN NECESIDAD DE QUE MEDIE RESOLUCIÓN JUDICIAL ALGUNA, CUANDO CONCURRAN RAZONES DE INTERÉS GENERAL O BIEN, CUANDO POR CAUSAS JUSTIFICADAS SE EXTINGA </w:t>
      </w:r>
      <w:smartTag w:uri="urn:schemas-microsoft-com:office:smarttags" w:element="PersonName">
        <w:smartTagPr>
          <w:attr w:name="ProductID" w:val="LA NECESIDAD DEL SERVICIO"/>
        </w:smartTagPr>
        <w:r w:rsidRPr="008320CD">
          <w:rPr>
            <w:rFonts w:ascii="Montserrat" w:eastAsia="Times New Roman" w:hAnsi="Montserrat"/>
            <w:sz w:val="20"/>
          </w:rPr>
          <w:t>LA NECESIDAD DEL SERVICIO</w:t>
        </w:r>
      </w:smartTag>
      <w:r w:rsidRPr="008320CD">
        <w:rPr>
          <w:rFonts w:ascii="Montserrat" w:eastAsia="Times New Roman" w:hAnsi="Montserrat"/>
          <w:sz w:val="20"/>
        </w:rPr>
        <w:t xml:space="preserve"> OBJETO DEL PRESENTE CONTRATO, Y SE DEMUESTRE QUE DE CONTINUAR CON EL CUMPLIMIENTO DE LAS OBLIGACIONES PACTADAS SE OCASIONARÍA ALGÚN DAÑO O PERJUICIO A </w:t>
      </w:r>
      <w:r w:rsidRPr="008320CD">
        <w:rPr>
          <w:rFonts w:ascii="Montserrat" w:eastAsia="Times New Roman" w:hAnsi="Montserrat"/>
          <w:b/>
          <w:sz w:val="20"/>
        </w:rPr>
        <w:t>“EL INSTITUTO”</w:t>
      </w:r>
      <w:r w:rsidRPr="008320CD">
        <w:rPr>
          <w:rFonts w:ascii="Montserrat" w:eastAsia="Times New Roman" w:hAnsi="Montserrat"/>
          <w:sz w:val="20"/>
        </w:rPr>
        <w:t xml:space="preserve"> O SE DETERMINE </w:t>
      </w:r>
      <w:smartTag w:uri="urn:schemas-microsoft-com:office:smarttags" w:element="PersonName">
        <w:smartTagPr>
          <w:attr w:name="ProductID" w:val="LA NULIDAD TOTAL O"/>
        </w:smartTagPr>
        <w:r w:rsidRPr="008320CD">
          <w:rPr>
            <w:rFonts w:ascii="Montserrat" w:eastAsia="Times New Roman" w:hAnsi="Montserrat"/>
            <w:sz w:val="20"/>
          </w:rPr>
          <w:t>LA NULIDAD TOTAL O</w:t>
        </w:r>
      </w:smartTag>
      <w:r w:rsidRPr="008320CD">
        <w:rPr>
          <w:rFonts w:ascii="Montserrat" w:eastAsia="Times New Roman" w:hAnsi="Montserrat"/>
          <w:sz w:val="20"/>
        </w:rPr>
        <w:t xml:space="preserve"> PARCIAL DE LOS ACTOS QUE DIERON ORIGEN AL PRESENTE INSTRUMENTO JURÍDICO, CON MOTIVO DE </w:t>
      </w:r>
      <w:smartTag w:uri="urn:schemas-microsoft-com:office:smarttags" w:element="PersonName">
        <w:smartTagPr>
          <w:attr w:name="ProductID" w:val="LA RESOLUCIￓN DE UNA"/>
        </w:smartTagPr>
        <w:r w:rsidRPr="008320CD">
          <w:rPr>
            <w:rFonts w:ascii="Montserrat" w:eastAsia="Times New Roman" w:hAnsi="Montserrat"/>
            <w:sz w:val="20"/>
          </w:rPr>
          <w:t>LA RESOLUCIÓN DE UNA</w:t>
        </w:r>
      </w:smartTag>
      <w:r w:rsidRPr="008320CD">
        <w:rPr>
          <w:rFonts w:ascii="Montserrat" w:eastAsia="Times New Roman" w:hAnsi="Montserrat"/>
          <w:sz w:val="20"/>
        </w:rPr>
        <w:t xml:space="preserve"> INCONFORMIDAD EMITIDA POR </w:t>
      </w:r>
      <w:smartTag w:uri="urn:schemas-microsoft-com:office:smarttags" w:element="PersonName">
        <w:smartTagPr>
          <w:attr w:name="ProductID" w:val="LA SECRETARￍA DE LA"/>
        </w:smartTagPr>
        <w:r w:rsidRPr="008320CD">
          <w:rPr>
            <w:rFonts w:ascii="Montserrat" w:eastAsia="Times New Roman" w:hAnsi="Montserrat"/>
            <w:sz w:val="20"/>
          </w:rPr>
          <w:t>LA SECRETARÍA DE LA</w:t>
        </w:r>
      </w:smartTag>
      <w:r w:rsidRPr="008320CD">
        <w:rPr>
          <w:rFonts w:ascii="Montserrat" w:eastAsia="Times New Roman" w:hAnsi="Montserrat"/>
          <w:sz w:val="20"/>
        </w:rPr>
        <w:t xml:space="preserve"> FUNCIÓN PÚBLICA.</w:t>
      </w:r>
    </w:p>
    <w:p w14:paraId="4D49C569" w14:textId="77777777" w:rsidR="008320CD" w:rsidRPr="008320CD" w:rsidRDefault="008320CD" w:rsidP="008320CD">
      <w:pPr>
        <w:numPr>
          <w:ilvl w:val="12"/>
          <w:numId w:val="0"/>
        </w:numPr>
        <w:tabs>
          <w:tab w:val="left" w:pos="-142"/>
          <w:tab w:val="left" w:pos="1134"/>
        </w:tabs>
        <w:suppressAutoHyphens/>
        <w:ind w:right="-93"/>
        <w:jc w:val="both"/>
        <w:rPr>
          <w:rFonts w:ascii="Montserrat" w:eastAsia="Times New Roman" w:hAnsi="Montserrat" w:cs="Arial"/>
          <w:sz w:val="20"/>
        </w:rPr>
      </w:pPr>
    </w:p>
    <w:p w14:paraId="2227300D" w14:textId="77777777" w:rsidR="008320CD" w:rsidRPr="008320CD" w:rsidRDefault="008320CD" w:rsidP="008320CD">
      <w:pPr>
        <w:numPr>
          <w:ilvl w:val="12"/>
          <w:numId w:val="0"/>
        </w:numPr>
        <w:tabs>
          <w:tab w:val="left" w:pos="-142"/>
          <w:tab w:val="left" w:pos="1134"/>
        </w:tabs>
        <w:suppressAutoHyphens/>
        <w:ind w:right="-93"/>
        <w:jc w:val="both"/>
        <w:rPr>
          <w:rFonts w:ascii="Montserrat" w:eastAsia="Times New Roman" w:hAnsi="Montserrat" w:cs="Arial"/>
          <w:sz w:val="20"/>
        </w:rPr>
      </w:pPr>
      <w:r w:rsidRPr="008320CD">
        <w:rPr>
          <w:rFonts w:ascii="Montserrat" w:eastAsia="Times New Roman" w:hAnsi="Montserrat" w:cs="Arial"/>
          <w:sz w:val="20"/>
        </w:rPr>
        <w:t xml:space="preserve">EN ESTOS CASOS </w:t>
      </w:r>
      <w:r w:rsidRPr="008320CD">
        <w:rPr>
          <w:rFonts w:ascii="Montserrat" w:eastAsia="Times New Roman" w:hAnsi="Montserrat" w:cs="Arial"/>
          <w:b/>
          <w:sz w:val="20"/>
        </w:rPr>
        <w:t xml:space="preserve">“EL INSTITUTO” </w:t>
      </w:r>
      <w:r w:rsidRPr="008320CD">
        <w:rPr>
          <w:rFonts w:ascii="Montserrat" w:eastAsia="Times New Roman" w:hAnsi="Montserrat" w:cs="Arial"/>
          <w:sz w:val="20"/>
        </w:rPr>
        <w:t xml:space="preserve">REEMBOLSARÁ A </w:t>
      </w:r>
      <w:r w:rsidRPr="008320CD">
        <w:rPr>
          <w:rFonts w:ascii="Montserrat" w:eastAsia="Times New Roman" w:hAnsi="Montserrat" w:cs="Arial"/>
          <w:b/>
          <w:sz w:val="20"/>
        </w:rPr>
        <w:t xml:space="preserve">“EL PROVEEDOR” </w:t>
      </w:r>
      <w:r w:rsidRPr="008320CD">
        <w:rPr>
          <w:rFonts w:ascii="Montserrat" w:eastAsia="Times New Roman" w:hAnsi="Montserrat" w:cs="Arial"/>
          <w:sz w:val="20"/>
        </w:rPr>
        <w:t>LOS GASTOS NO RECUPERABLES EN QUE HAYA INCURRIDO, SIEMPRE QUE ESTOS SEAN RAZONABLES, ESTÉN COMPROBADOS Y SE RELACIONEN DIRECTAMENTE CON EL PRESENTE INSTRUMENTO JURÍDICO.</w:t>
      </w:r>
    </w:p>
    <w:p w14:paraId="546B3392" w14:textId="77777777" w:rsidR="008320CD" w:rsidRPr="008320CD" w:rsidRDefault="008320CD" w:rsidP="008320CD">
      <w:pPr>
        <w:suppressAutoHyphens/>
        <w:jc w:val="both"/>
        <w:rPr>
          <w:rFonts w:ascii="Montserrat" w:eastAsia="Times New Roman" w:hAnsi="Montserrat" w:cs="Arial"/>
          <w:sz w:val="20"/>
        </w:rPr>
      </w:pPr>
    </w:p>
    <w:p w14:paraId="2FA64181" w14:textId="77777777" w:rsidR="008320CD" w:rsidRPr="008320CD" w:rsidRDefault="008320CD" w:rsidP="008320CD">
      <w:pPr>
        <w:suppressAutoHyphens/>
        <w:jc w:val="both"/>
        <w:rPr>
          <w:rFonts w:ascii="Montserrat" w:eastAsia="Times New Roman" w:hAnsi="Montserrat" w:cs="Arial"/>
          <w:sz w:val="20"/>
        </w:rPr>
      </w:pPr>
      <w:r w:rsidRPr="008320CD">
        <w:rPr>
          <w:rFonts w:ascii="Montserrat" w:eastAsia="Times New Roman" w:hAnsi="Montserrat" w:cs="Arial"/>
          <w:b/>
          <w:sz w:val="20"/>
        </w:rPr>
        <w:t>DÈCIMA QUINTA.- RESCISIÓN ADMINISTRATIVA DEL CONTRATO.-“EL INSTITUTO”</w:t>
      </w:r>
      <w:r w:rsidRPr="008320CD">
        <w:rPr>
          <w:rFonts w:ascii="Montserrat" w:eastAsia="Times New Roman" w:hAnsi="Montserrat" w:cs="Arial"/>
          <w:sz w:val="20"/>
        </w:rPr>
        <w:t xml:space="preserve"> PODRÁ RESCINDIR ADMINISTRATIVAMENTE EL PRESENTE CONTRATO EN CUALQUIER MOMENTO, CUANDO </w:t>
      </w:r>
      <w:r w:rsidRPr="008320CD">
        <w:rPr>
          <w:rFonts w:ascii="Montserrat" w:eastAsia="Times New Roman" w:hAnsi="Montserrat" w:cs="Arial"/>
          <w:b/>
          <w:sz w:val="20"/>
        </w:rPr>
        <w:t>“EL PROVEEDOR”</w:t>
      </w:r>
      <w:r w:rsidRPr="008320CD">
        <w:rPr>
          <w:rFonts w:ascii="Montserrat" w:eastAsia="Times New Roman" w:hAnsi="Montserrat" w:cs="Arial"/>
          <w:sz w:val="20"/>
        </w:rPr>
        <w:t xml:space="preserve"> INCURRA EN INCUMPLIMIENTO DE CUALQUIERA DE LAS OBLIGACIONES A SU CARGO, DE CONFORMIDAD CON EL PROCEDIMIENTO PREVISTO EN EL ARTÍCULO 54, DE </w:t>
      </w:r>
      <w:smartTag w:uri="urn:schemas-microsoft-com:office:smarttags" w:element="PersonName">
        <w:smartTagPr>
          <w:attr w:name="ProductID" w:val="LA LEY DE ADQUISICIONES"/>
        </w:smartTagPr>
        <w:r w:rsidRPr="008320CD">
          <w:rPr>
            <w:rFonts w:ascii="Montserrat" w:eastAsia="Times New Roman" w:hAnsi="Montserrat" w:cs="Arial"/>
            <w:sz w:val="20"/>
          </w:rPr>
          <w:t>LA LEY DE ADQUISICIONES</w:t>
        </w:r>
      </w:smartTag>
      <w:r w:rsidRPr="008320CD">
        <w:rPr>
          <w:rFonts w:ascii="Montserrat" w:eastAsia="Times New Roman" w:hAnsi="Montserrat" w:cs="Arial"/>
          <w:sz w:val="20"/>
        </w:rPr>
        <w:t>, ARRENDAMIENTOS Y SERVICIOS DEL SECTOR PÚBLICO.</w:t>
      </w:r>
      <w:r w:rsidRPr="008320CD">
        <w:rPr>
          <w:rFonts w:ascii="Montserrat" w:eastAsia="Times New Roman" w:hAnsi="Montserrat" w:cs="Arial"/>
          <w:b/>
          <w:sz w:val="20"/>
        </w:rPr>
        <w:t xml:space="preserve"> “EL INSTITUTO”</w:t>
      </w:r>
      <w:r w:rsidRPr="008320CD">
        <w:rPr>
          <w:rFonts w:ascii="Montserrat" w:eastAsia="Times New Roman" w:hAnsi="Montserrat" w:cs="Arial"/>
          <w:sz w:val="20"/>
        </w:rPr>
        <w:t xml:space="preserve"> PODRÁ SUSPENDER EL TRÁMITE DEL PROCEDIMIENTO DE RESCISIÓN, CUANDO SE HUBIERA INICIADO UN PROCEDIMIENTO DE CONCILIACIÓN RESPECTO DEL CONTRATO MATERIA DE LA RESCISIÓN.</w:t>
      </w:r>
    </w:p>
    <w:p w14:paraId="182BC70F" w14:textId="77777777" w:rsidR="008320CD" w:rsidRPr="008320CD" w:rsidRDefault="008320CD" w:rsidP="008320CD">
      <w:pPr>
        <w:suppressAutoHyphens/>
        <w:jc w:val="both"/>
        <w:rPr>
          <w:rFonts w:ascii="Montserrat" w:eastAsia="Times New Roman" w:hAnsi="Montserrat" w:cs="Arial"/>
          <w:sz w:val="20"/>
        </w:rPr>
      </w:pPr>
    </w:p>
    <w:p w14:paraId="62805214" w14:textId="77777777" w:rsidR="008320CD" w:rsidRPr="008320CD" w:rsidRDefault="008320CD" w:rsidP="008320CD">
      <w:pPr>
        <w:tabs>
          <w:tab w:val="left" w:pos="-142"/>
          <w:tab w:val="left" w:pos="1134"/>
        </w:tabs>
        <w:suppressAutoHyphens/>
        <w:ind w:right="-93"/>
        <w:jc w:val="both"/>
        <w:rPr>
          <w:rFonts w:ascii="Montserrat" w:eastAsia="Times New Roman" w:hAnsi="Montserrat" w:cs="Arial"/>
          <w:sz w:val="20"/>
        </w:rPr>
      </w:pPr>
      <w:r w:rsidRPr="008320CD">
        <w:rPr>
          <w:rFonts w:ascii="Montserrat" w:eastAsia="Times New Roman" w:hAnsi="Montserrat" w:cs="Arial"/>
          <w:b/>
          <w:sz w:val="20"/>
        </w:rPr>
        <w:t xml:space="preserve">DÉCIMA SEXTA.- CAUSAS DE RESCISIÓN ADMINISTRATIVA DEL CONTRATO.- “EL INSTITUTO” </w:t>
      </w:r>
      <w:r w:rsidRPr="008320CD">
        <w:rPr>
          <w:rFonts w:ascii="Montserrat" w:eastAsia="Times New Roman" w:hAnsi="Montserrat" w:cs="Arial"/>
          <w:sz w:val="20"/>
        </w:rPr>
        <w:t>PODRÁ RESCINDIR ADMINISTRATIVAMENTE ESTE CONTRATO SIN MÁS RESPONSABILIDAD PARA EL MISMO Y SIN NECESIDAD DE RESOLUCIÓN JUDICIAL, CUANDO</w:t>
      </w:r>
      <w:r w:rsidRPr="008320CD">
        <w:rPr>
          <w:rFonts w:ascii="Montserrat" w:eastAsia="Times New Roman" w:hAnsi="Montserrat" w:cs="Arial"/>
          <w:b/>
          <w:sz w:val="20"/>
        </w:rPr>
        <w:t xml:space="preserve"> “EL PROVEEDOR” </w:t>
      </w:r>
      <w:r w:rsidRPr="008320CD">
        <w:rPr>
          <w:rFonts w:ascii="Montserrat" w:eastAsia="Times New Roman" w:hAnsi="Montserrat" w:cs="Arial"/>
          <w:sz w:val="20"/>
        </w:rPr>
        <w:t>INCURRA EN CUALQUIERA DE LAS CAUSALES SIGUIENTES:</w:t>
      </w:r>
    </w:p>
    <w:p w14:paraId="6FD9BBFA" w14:textId="77777777" w:rsidR="008320CD" w:rsidRPr="008320CD" w:rsidRDefault="008320CD" w:rsidP="008320CD">
      <w:pPr>
        <w:tabs>
          <w:tab w:val="left" w:pos="-284"/>
          <w:tab w:val="left" w:pos="9498"/>
        </w:tabs>
        <w:suppressAutoHyphens/>
        <w:jc w:val="both"/>
        <w:rPr>
          <w:rFonts w:ascii="Montserrat" w:eastAsia="Times New Roman" w:hAnsi="Montserrat" w:cs="Arial"/>
          <w:b/>
          <w:sz w:val="20"/>
        </w:rPr>
      </w:pPr>
    </w:p>
    <w:p w14:paraId="0F0D698C" w14:textId="77777777" w:rsidR="008320CD" w:rsidRPr="008320CD" w:rsidRDefault="008320CD" w:rsidP="00D638DB">
      <w:pPr>
        <w:numPr>
          <w:ilvl w:val="1"/>
          <w:numId w:val="28"/>
        </w:numPr>
        <w:suppressAutoHyphens/>
        <w:jc w:val="both"/>
        <w:rPr>
          <w:rFonts w:ascii="Montserrat" w:eastAsia="Times New Roman" w:hAnsi="Montserrat" w:cs="Arial"/>
          <w:sz w:val="20"/>
        </w:rPr>
      </w:pPr>
      <w:r w:rsidRPr="008320CD">
        <w:rPr>
          <w:rFonts w:ascii="Montserrat" w:eastAsia="Times New Roman" w:hAnsi="Montserrat" w:cs="Arial"/>
          <w:sz w:val="20"/>
        </w:rPr>
        <w:lastRenderedPageBreak/>
        <w:t xml:space="preserve">CUANDO NO ENTREGUE </w:t>
      </w:r>
      <w:smartTag w:uri="urn:schemas-microsoft-com:office:smarttags" w:element="PersonName">
        <w:smartTagPr>
          <w:attr w:name="ProductID" w:val="LA GARANTￍA DE CUMPLIMIENTO"/>
        </w:smartTagPr>
        <w:r w:rsidRPr="008320CD">
          <w:rPr>
            <w:rFonts w:ascii="Montserrat" w:eastAsia="Times New Roman" w:hAnsi="Montserrat" w:cs="Arial"/>
            <w:sz w:val="20"/>
          </w:rPr>
          <w:t>LA GARANTÍA DE CUMPLIMIENTO</w:t>
        </w:r>
      </w:smartTag>
      <w:r w:rsidRPr="008320CD">
        <w:rPr>
          <w:rFonts w:ascii="Montserrat" w:eastAsia="Times New Roman" w:hAnsi="Montserrat" w:cs="Arial"/>
          <w:sz w:val="20"/>
        </w:rPr>
        <w:t xml:space="preserve"> DEL CONTRATO, DENTRO DEL TÉRMINO DE 10 (DIEZ) DÍAS NATURALES POSTERIORES A LA FIRMA DEL MISMO.</w:t>
      </w:r>
    </w:p>
    <w:p w14:paraId="1096DFED" w14:textId="77777777" w:rsidR="008320CD" w:rsidRPr="008320CD" w:rsidRDefault="008320CD" w:rsidP="00D638DB">
      <w:pPr>
        <w:numPr>
          <w:ilvl w:val="1"/>
          <w:numId w:val="28"/>
        </w:numPr>
        <w:suppressAutoHyphens/>
        <w:jc w:val="both"/>
        <w:rPr>
          <w:rFonts w:ascii="Montserrat" w:eastAsia="Times New Roman" w:hAnsi="Montserrat" w:cs="Arial"/>
          <w:sz w:val="20"/>
        </w:rPr>
      </w:pPr>
      <w:r w:rsidRPr="008320CD">
        <w:rPr>
          <w:rFonts w:ascii="Montserrat" w:eastAsia="Times New Roman" w:hAnsi="Montserrat" w:cs="Arial"/>
          <w:sz w:val="20"/>
        </w:rPr>
        <w:t xml:space="preserve">CUANDO INCURRA EN FALTA DE VERACIDAD TOTAL O PARCIAL RESPECTO A </w:t>
      </w:r>
      <w:smartTag w:uri="urn:schemas-microsoft-com:office:smarttags" w:element="PersonName">
        <w:smartTagPr>
          <w:attr w:name="ProductID" w:val="LA INFORMACIￓN PROPORCIONADA PARA"/>
        </w:smartTagPr>
        <w:r w:rsidRPr="008320CD">
          <w:rPr>
            <w:rFonts w:ascii="Montserrat" w:eastAsia="Times New Roman" w:hAnsi="Montserrat" w:cs="Arial"/>
            <w:sz w:val="20"/>
          </w:rPr>
          <w:t>LA INFORMACIÓN PROPORCIONADA PARA</w:t>
        </w:r>
      </w:smartTag>
      <w:r w:rsidRPr="008320CD">
        <w:rPr>
          <w:rFonts w:ascii="Montserrat" w:eastAsia="Times New Roman" w:hAnsi="Montserrat" w:cs="Arial"/>
          <w:sz w:val="20"/>
        </w:rPr>
        <w:t xml:space="preserve"> LA CELEBRACIÓN DEL CONTRATO.</w:t>
      </w:r>
    </w:p>
    <w:p w14:paraId="07194631" w14:textId="77777777" w:rsidR="008320CD" w:rsidRPr="008320CD" w:rsidRDefault="008320CD" w:rsidP="00D638DB">
      <w:pPr>
        <w:numPr>
          <w:ilvl w:val="1"/>
          <w:numId w:val="28"/>
        </w:numPr>
        <w:suppressAutoHyphens/>
        <w:jc w:val="both"/>
        <w:rPr>
          <w:rFonts w:ascii="Montserrat" w:eastAsia="Times New Roman" w:hAnsi="Montserrat" w:cs="Arial"/>
          <w:sz w:val="20"/>
        </w:rPr>
      </w:pPr>
      <w:r w:rsidRPr="008320CD">
        <w:rPr>
          <w:rFonts w:ascii="Montserrat" w:eastAsia="Times New Roman" w:hAnsi="Montserrat" w:cs="Arial"/>
          <w:sz w:val="20"/>
        </w:rPr>
        <w:t>CUANDO SE INCUMPLA, TOTAL O PARCIALMENTE, CON CUALESQUIERA DE LAS OBLIGACIONES ESTABLECIDAS EN EL ESTE INSTRUMENTO JURÍDICO Y SUS ANEXOS.</w:t>
      </w:r>
    </w:p>
    <w:p w14:paraId="6FA67707" w14:textId="77777777" w:rsidR="008320CD" w:rsidRPr="008320CD" w:rsidRDefault="008320CD" w:rsidP="00D638DB">
      <w:pPr>
        <w:numPr>
          <w:ilvl w:val="1"/>
          <w:numId w:val="28"/>
        </w:numPr>
        <w:suppressAutoHyphens/>
        <w:jc w:val="both"/>
        <w:rPr>
          <w:rFonts w:ascii="Montserrat" w:eastAsia="Times New Roman" w:hAnsi="Montserrat" w:cs="Arial"/>
          <w:sz w:val="20"/>
        </w:rPr>
      </w:pPr>
      <w:r w:rsidRPr="008320CD">
        <w:rPr>
          <w:rFonts w:ascii="Montserrat" w:eastAsia="Times New Roman" w:hAnsi="Montserrat" w:cs="Arial"/>
          <w:sz w:val="20"/>
        </w:rPr>
        <w:t xml:space="preserve">CUANDO SE COMPRUEBE QUE </w:t>
      </w:r>
      <w:r w:rsidRPr="008320CD">
        <w:rPr>
          <w:rFonts w:ascii="Montserrat" w:eastAsia="Times New Roman" w:hAnsi="Montserrat" w:cs="Arial"/>
          <w:b/>
          <w:sz w:val="20"/>
        </w:rPr>
        <w:t>“EL PROVEEDOR”</w:t>
      </w:r>
      <w:r w:rsidRPr="008320CD">
        <w:rPr>
          <w:rFonts w:ascii="Montserrat" w:eastAsia="Times New Roman" w:hAnsi="Montserrat" w:cs="Arial"/>
          <w:sz w:val="20"/>
        </w:rPr>
        <w:t xml:space="preserve"> HAYA PRESTADO EL SERVICIO CON DESCRIPCIONES Y CARACTERÍSTICAS DISTINTAS A LAS PACTADAS EN EL PRESENTE INSTRUMENTO JURÍDICO.</w:t>
      </w:r>
    </w:p>
    <w:p w14:paraId="60312E58" w14:textId="77777777" w:rsidR="008320CD" w:rsidRPr="008320CD" w:rsidRDefault="008320CD" w:rsidP="00D638DB">
      <w:pPr>
        <w:numPr>
          <w:ilvl w:val="1"/>
          <w:numId w:val="28"/>
        </w:numPr>
        <w:suppressAutoHyphens/>
        <w:jc w:val="both"/>
        <w:rPr>
          <w:rFonts w:ascii="Montserrat" w:eastAsia="Times New Roman" w:hAnsi="Montserrat" w:cs="Arial"/>
          <w:sz w:val="20"/>
        </w:rPr>
      </w:pPr>
      <w:r w:rsidRPr="008320CD">
        <w:rPr>
          <w:rFonts w:ascii="Montserrat" w:eastAsia="Times New Roman" w:hAnsi="Montserrat" w:cs="Arial"/>
          <w:sz w:val="20"/>
        </w:rPr>
        <w:t xml:space="preserve">CUANDO SE TRANSMITAN TOTAL O PARCIALMENTE, BAJO CUALQUIER TÍTULO, LOS DERECHOS Y OBLIGACIONES PACTADAS EN EL PRESENTE INSTRUMENTO JURÍDICO, CON EXCEPCIÓN DE LOS DERECHOS DE COBRO, PREVIA AUTORIZACIÓN DE </w:t>
      </w:r>
      <w:r w:rsidRPr="008320CD">
        <w:rPr>
          <w:rFonts w:ascii="Montserrat" w:eastAsia="Times New Roman" w:hAnsi="Montserrat" w:cs="Arial"/>
          <w:b/>
          <w:sz w:val="20"/>
        </w:rPr>
        <w:t>“EL INSTITUTO”</w:t>
      </w:r>
      <w:r w:rsidRPr="008320CD">
        <w:rPr>
          <w:rFonts w:ascii="Montserrat" w:eastAsia="Times New Roman" w:hAnsi="Montserrat" w:cs="Arial"/>
          <w:sz w:val="20"/>
        </w:rPr>
        <w:t>.</w:t>
      </w:r>
    </w:p>
    <w:p w14:paraId="59CBC7E6" w14:textId="77777777" w:rsidR="008320CD" w:rsidRPr="008320CD" w:rsidRDefault="008320CD" w:rsidP="00D638DB">
      <w:pPr>
        <w:numPr>
          <w:ilvl w:val="1"/>
          <w:numId w:val="28"/>
        </w:numPr>
        <w:suppressAutoHyphens/>
        <w:jc w:val="both"/>
        <w:rPr>
          <w:rFonts w:ascii="Montserrat" w:eastAsia="Times New Roman" w:hAnsi="Montserrat" w:cs="Arial"/>
          <w:sz w:val="20"/>
        </w:rPr>
      </w:pPr>
      <w:r w:rsidRPr="008320CD">
        <w:rPr>
          <w:rFonts w:ascii="Montserrat" w:eastAsia="Times New Roman" w:hAnsi="Montserrat" w:cs="Arial"/>
          <w:sz w:val="20"/>
        </w:rPr>
        <w:t xml:space="preserve">SI </w:t>
      </w:r>
      <w:smartTag w:uri="urn:schemas-microsoft-com:office:smarttags" w:element="PersonName">
        <w:smartTagPr>
          <w:attr w:name="ProductID" w:val="LA AUTORIDAD COMPETENTE DECLARA"/>
        </w:smartTagPr>
        <w:r w:rsidRPr="008320CD">
          <w:rPr>
            <w:rFonts w:ascii="Montserrat" w:eastAsia="Times New Roman" w:hAnsi="Montserrat" w:cs="Arial"/>
            <w:sz w:val="20"/>
          </w:rPr>
          <w:t>LA AUTORIDAD COMPETENTE DECLARA</w:t>
        </w:r>
      </w:smartTag>
      <w:r w:rsidRPr="008320CD">
        <w:rPr>
          <w:rFonts w:ascii="Montserrat" w:eastAsia="Times New Roman" w:hAnsi="Montserrat" w:cs="Arial"/>
          <w:sz w:val="20"/>
        </w:rPr>
        <w:t xml:space="preserve"> EL CONCURSO MERCANTIL O CUALQUIER SITUACIÓN ANÁLOGA O EQUIVALENTE QUE AFECTE EL PATRIMONIO DE </w:t>
      </w:r>
      <w:r w:rsidRPr="008320CD">
        <w:rPr>
          <w:rFonts w:ascii="Montserrat" w:eastAsia="Times New Roman" w:hAnsi="Montserrat" w:cs="Arial"/>
          <w:b/>
          <w:sz w:val="20"/>
        </w:rPr>
        <w:t>“EL PROVEEDOR”</w:t>
      </w:r>
      <w:r w:rsidRPr="008320CD">
        <w:rPr>
          <w:rFonts w:ascii="Montserrat" w:eastAsia="Times New Roman" w:hAnsi="Montserrat" w:cs="Arial"/>
          <w:sz w:val="20"/>
        </w:rPr>
        <w:t>.</w:t>
      </w:r>
    </w:p>
    <w:p w14:paraId="79C0ABE7" w14:textId="77777777" w:rsidR="008320CD" w:rsidRPr="008320CD" w:rsidRDefault="008320CD" w:rsidP="00D638DB">
      <w:pPr>
        <w:numPr>
          <w:ilvl w:val="1"/>
          <w:numId w:val="28"/>
        </w:numPr>
        <w:tabs>
          <w:tab w:val="left" w:pos="9788"/>
        </w:tabs>
        <w:suppressAutoHyphens/>
        <w:overflowPunct w:val="0"/>
        <w:autoSpaceDE w:val="0"/>
        <w:autoSpaceDN w:val="0"/>
        <w:adjustRightInd w:val="0"/>
        <w:jc w:val="both"/>
        <w:textAlignment w:val="baseline"/>
        <w:rPr>
          <w:rFonts w:ascii="Montserrat" w:eastAsia="Times New Roman" w:hAnsi="Montserrat" w:cs="Arial"/>
          <w:sz w:val="20"/>
        </w:rPr>
      </w:pPr>
      <w:r w:rsidRPr="008320CD">
        <w:rPr>
          <w:rFonts w:ascii="Montserrat" w:eastAsia="Times New Roman" w:hAnsi="Montserrat" w:cs="Arial"/>
          <w:sz w:val="20"/>
        </w:rPr>
        <w:t xml:space="preserve">EN EL SUPUESTO DE QUE </w:t>
      </w:r>
      <w:smartTag w:uri="urn:schemas-microsoft-com:office:smarttags" w:element="PersonName">
        <w:smartTagPr>
          <w:attr w:name="ProductID" w:val="LA COMISIￓN FEDERAL DE"/>
        </w:smartTagPr>
        <w:r w:rsidRPr="008320CD">
          <w:rPr>
            <w:rFonts w:ascii="Montserrat" w:eastAsia="Times New Roman" w:hAnsi="Montserrat" w:cs="Arial"/>
            <w:sz w:val="20"/>
          </w:rPr>
          <w:t>LA COMISIÓN FEDERAL DE</w:t>
        </w:r>
      </w:smartTag>
      <w:r w:rsidRPr="008320CD">
        <w:rPr>
          <w:rFonts w:ascii="Montserrat" w:eastAsia="Times New Roman" w:hAnsi="Montserrat" w:cs="Arial"/>
          <w:sz w:val="20"/>
        </w:rPr>
        <w:t xml:space="preserve"> COMPETENCIA, DE ACUERDO A SUS FACULTADES, NOTIFIQUE A </w:t>
      </w:r>
      <w:r w:rsidRPr="008320CD">
        <w:rPr>
          <w:rFonts w:ascii="Montserrat" w:eastAsia="Times New Roman" w:hAnsi="Montserrat" w:cs="Arial"/>
          <w:b/>
          <w:sz w:val="20"/>
        </w:rPr>
        <w:t>“EL INSTITUTO”</w:t>
      </w:r>
      <w:r w:rsidRPr="008320CD">
        <w:rPr>
          <w:rFonts w:ascii="Montserrat" w:eastAsia="Times New Roman" w:hAnsi="Montserrat" w:cs="Arial"/>
          <w:sz w:val="20"/>
        </w:rPr>
        <w:t xml:space="preserve">. </w:t>
      </w:r>
      <w:smartTag w:uri="urn:schemas-microsoft-com:office:smarttags" w:element="PersonName">
        <w:smartTagPr>
          <w:attr w:name="ProductID" w:val="LA SANCIￓN IMPUESTA A"/>
        </w:smartTagPr>
        <w:r w:rsidRPr="008320CD">
          <w:rPr>
            <w:rFonts w:ascii="Montserrat" w:eastAsia="Times New Roman" w:hAnsi="Montserrat" w:cs="Arial"/>
            <w:sz w:val="20"/>
          </w:rPr>
          <w:t>LA SANCIÓN IMPUESTA A</w:t>
        </w:r>
      </w:smartTag>
      <w:r w:rsidRPr="008320CD">
        <w:rPr>
          <w:rFonts w:ascii="Montserrat" w:eastAsia="Times New Roman" w:hAnsi="Montserrat" w:cs="Arial"/>
          <w:sz w:val="20"/>
        </w:rPr>
        <w:t xml:space="preserve"> </w:t>
      </w:r>
      <w:r w:rsidRPr="008320CD">
        <w:rPr>
          <w:rFonts w:ascii="Montserrat" w:eastAsia="Times New Roman" w:hAnsi="Montserrat" w:cs="Arial"/>
          <w:b/>
          <w:sz w:val="20"/>
        </w:rPr>
        <w:t>“EL PROVEEDOR”</w:t>
      </w:r>
      <w:r w:rsidRPr="008320CD">
        <w:rPr>
          <w:rFonts w:ascii="Montserrat" w:eastAsia="Times New Roman" w:hAnsi="Montserrat" w:cs="Arial"/>
          <w:sz w:val="20"/>
        </w:rPr>
        <w:t xml:space="preserve">, CON MOTIVO DE </w:t>
      </w:r>
      <w:smartTag w:uri="urn:schemas-microsoft-com:office:smarttags" w:element="PersonName">
        <w:smartTagPr>
          <w:attr w:name="ProductID" w:val="LA COLUSIￓN DE PRECIOS"/>
        </w:smartTagPr>
        <w:r w:rsidRPr="008320CD">
          <w:rPr>
            <w:rFonts w:ascii="Montserrat" w:eastAsia="Times New Roman" w:hAnsi="Montserrat" w:cs="Arial"/>
            <w:sz w:val="20"/>
          </w:rPr>
          <w:t>LA COLUSIÓN DE PRECIOS</w:t>
        </w:r>
      </w:smartTag>
      <w:r w:rsidRPr="008320CD">
        <w:rPr>
          <w:rFonts w:ascii="Montserrat" w:eastAsia="Times New Roman" w:hAnsi="Montserrat" w:cs="Arial"/>
          <w:sz w:val="20"/>
        </w:rPr>
        <w:t xml:space="preserve"> EN QUE HUBIESE INCURRIDO DURANTE EL PROCEDIMIENTO DE COMPRA, EN CONTRAVENCIÓN A LO DISPUESTO EN LOS ARTÍCULOS 9, DE </w:t>
      </w:r>
      <w:smartTag w:uri="urn:schemas-microsoft-com:office:smarttags" w:element="PersonName">
        <w:smartTagPr>
          <w:attr w:name="ProductID" w:val="LA LEY FEDERAL DE"/>
        </w:smartTagPr>
        <w:r w:rsidRPr="008320CD">
          <w:rPr>
            <w:rFonts w:ascii="Montserrat" w:eastAsia="Times New Roman" w:hAnsi="Montserrat" w:cs="Arial"/>
            <w:sz w:val="20"/>
          </w:rPr>
          <w:t>LA LEY FEDERAL DE</w:t>
        </w:r>
      </w:smartTag>
      <w:r w:rsidRPr="008320CD">
        <w:rPr>
          <w:rFonts w:ascii="Montserrat" w:eastAsia="Times New Roman" w:hAnsi="Montserrat" w:cs="Arial"/>
          <w:sz w:val="20"/>
        </w:rPr>
        <w:t xml:space="preserve"> COMPETENCIA ECONÓMICA Y 34, DE </w:t>
      </w:r>
      <w:smartTag w:uri="urn:schemas-microsoft-com:office:smarttags" w:element="PersonName">
        <w:smartTagPr>
          <w:attr w:name="ProductID" w:val="LA LEY DE ADQUISICIONES"/>
        </w:smartTagPr>
        <w:r w:rsidRPr="008320CD">
          <w:rPr>
            <w:rFonts w:ascii="Montserrat" w:eastAsia="Times New Roman" w:hAnsi="Montserrat" w:cs="Arial"/>
            <w:sz w:val="20"/>
          </w:rPr>
          <w:t>LA LEY DE ADQUISICIONES</w:t>
        </w:r>
      </w:smartTag>
      <w:r w:rsidRPr="008320CD">
        <w:rPr>
          <w:rFonts w:ascii="Montserrat" w:eastAsia="Times New Roman" w:hAnsi="Montserrat" w:cs="Arial"/>
          <w:sz w:val="20"/>
        </w:rPr>
        <w:t>, ARRENDAMIENTOS Y SERVICIOS DEL SECTOR PÚBLICO.</w:t>
      </w:r>
    </w:p>
    <w:p w14:paraId="6F8FA597" w14:textId="77777777" w:rsidR="008320CD" w:rsidRPr="008320CD" w:rsidRDefault="008320CD" w:rsidP="00D638DB">
      <w:pPr>
        <w:numPr>
          <w:ilvl w:val="1"/>
          <w:numId w:val="28"/>
        </w:numPr>
        <w:tabs>
          <w:tab w:val="left" w:pos="9788"/>
        </w:tabs>
        <w:suppressAutoHyphens/>
        <w:overflowPunct w:val="0"/>
        <w:autoSpaceDE w:val="0"/>
        <w:autoSpaceDN w:val="0"/>
        <w:adjustRightInd w:val="0"/>
        <w:jc w:val="both"/>
        <w:textAlignment w:val="baseline"/>
        <w:rPr>
          <w:rFonts w:ascii="Montserrat" w:eastAsia="Times New Roman" w:hAnsi="Montserrat" w:cs="Arial"/>
          <w:sz w:val="20"/>
        </w:rPr>
      </w:pPr>
      <w:r w:rsidRPr="008320CD">
        <w:rPr>
          <w:rFonts w:ascii="Montserrat" w:eastAsia="Times New Roman" w:hAnsi="Montserrat" w:cs="Arial"/>
          <w:sz w:val="20"/>
        </w:rPr>
        <w:t>CUANDO EL PRESTADOR DEL SERVICIO REBASE EL MONTO DE FIANZA POR ACUMULACIÓN DE PENAS CONVENCIONALES.</w:t>
      </w:r>
    </w:p>
    <w:p w14:paraId="74D0889D" w14:textId="77777777" w:rsidR="008320CD" w:rsidRPr="008320CD" w:rsidRDefault="008320CD" w:rsidP="008320CD">
      <w:pPr>
        <w:numPr>
          <w:ilvl w:val="12"/>
          <w:numId w:val="0"/>
        </w:numPr>
        <w:tabs>
          <w:tab w:val="left" w:pos="-142"/>
          <w:tab w:val="left" w:pos="1134"/>
        </w:tabs>
        <w:suppressAutoHyphens/>
        <w:ind w:right="-93"/>
        <w:jc w:val="both"/>
        <w:rPr>
          <w:rFonts w:ascii="Montserrat" w:eastAsia="Times New Roman" w:hAnsi="Montserrat" w:cs="Arial"/>
          <w:b/>
          <w:sz w:val="20"/>
        </w:rPr>
      </w:pPr>
    </w:p>
    <w:p w14:paraId="7F15EB7D" w14:textId="77777777" w:rsidR="008320CD" w:rsidRPr="008320CD" w:rsidRDefault="008320CD" w:rsidP="008320CD">
      <w:pPr>
        <w:numPr>
          <w:ilvl w:val="12"/>
          <w:numId w:val="0"/>
        </w:numPr>
        <w:tabs>
          <w:tab w:val="left" w:pos="-142"/>
          <w:tab w:val="left" w:pos="1134"/>
        </w:tabs>
        <w:suppressAutoHyphens/>
        <w:ind w:right="-93"/>
        <w:jc w:val="both"/>
        <w:rPr>
          <w:rFonts w:ascii="Montserrat" w:eastAsia="Times New Roman" w:hAnsi="Montserrat" w:cs="Arial"/>
          <w:b/>
          <w:sz w:val="20"/>
        </w:rPr>
      </w:pPr>
      <w:r w:rsidRPr="008320CD">
        <w:rPr>
          <w:rFonts w:ascii="Montserrat" w:eastAsia="Times New Roman" w:hAnsi="Montserrat" w:cs="Arial"/>
          <w:b/>
          <w:sz w:val="20"/>
        </w:rPr>
        <w:t xml:space="preserve">DÈCIMA SÉPTIMA.- PROCEDIMIENTO DE RESCISIÓN.- </w:t>
      </w:r>
      <w:r w:rsidRPr="008320CD">
        <w:rPr>
          <w:rFonts w:ascii="Montserrat" w:eastAsia="Times New Roman" w:hAnsi="Montserrat" w:cs="Arial"/>
          <w:sz w:val="20"/>
        </w:rPr>
        <w:t>PARA EL CASO DE RESCISIÓN ADMINISTRATIVA LAS PARTES CONVIENEN EN SOMETERSE AL SIGUIENTE PROCEDIMIENTO:</w:t>
      </w:r>
    </w:p>
    <w:p w14:paraId="06F80F61" w14:textId="77777777" w:rsidR="008320CD" w:rsidRPr="008320CD" w:rsidRDefault="008320CD" w:rsidP="008320CD">
      <w:pPr>
        <w:suppressAutoHyphens/>
        <w:jc w:val="both"/>
        <w:rPr>
          <w:rFonts w:ascii="Montserrat" w:eastAsia="Times New Roman" w:hAnsi="Montserrat" w:cs="Arial"/>
          <w:sz w:val="20"/>
        </w:rPr>
      </w:pPr>
    </w:p>
    <w:p w14:paraId="75729E2E" w14:textId="77777777" w:rsidR="008320CD" w:rsidRPr="008320CD" w:rsidRDefault="008320CD" w:rsidP="00D638DB">
      <w:pPr>
        <w:numPr>
          <w:ilvl w:val="0"/>
          <w:numId w:val="27"/>
        </w:numPr>
        <w:suppressAutoHyphens/>
        <w:jc w:val="both"/>
        <w:rPr>
          <w:rFonts w:ascii="Montserrat" w:eastAsia="Times New Roman" w:hAnsi="Montserrat" w:cs="Arial"/>
          <w:b/>
          <w:sz w:val="20"/>
        </w:rPr>
      </w:pPr>
      <w:r w:rsidRPr="008320CD">
        <w:rPr>
          <w:rFonts w:ascii="Montserrat" w:eastAsia="Times New Roman" w:hAnsi="Montserrat" w:cs="Arial"/>
          <w:sz w:val="20"/>
        </w:rPr>
        <w:t xml:space="preserve">SI </w:t>
      </w:r>
      <w:r w:rsidRPr="008320CD">
        <w:rPr>
          <w:rFonts w:ascii="Montserrat" w:eastAsia="Times New Roman" w:hAnsi="Montserrat" w:cs="Arial"/>
          <w:b/>
          <w:sz w:val="20"/>
        </w:rPr>
        <w:t>“EL INSTITUTO”</w:t>
      </w:r>
      <w:r w:rsidRPr="008320CD">
        <w:rPr>
          <w:rFonts w:ascii="Montserrat" w:eastAsia="Times New Roman" w:hAnsi="Montserrat" w:cs="Arial"/>
          <w:sz w:val="20"/>
        </w:rPr>
        <w:t xml:space="preserve"> CONSIDERA QUE </w:t>
      </w:r>
      <w:r w:rsidRPr="008320CD">
        <w:rPr>
          <w:rFonts w:ascii="Montserrat" w:eastAsia="Times New Roman" w:hAnsi="Montserrat" w:cs="Arial"/>
          <w:b/>
          <w:sz w:val="20"/>
        </w:rPr>
        <w:t>“EL PROVEEDOR”</w:t>
      </w:r>
      <w:r w:rsidRPr="008320CD">
        <w:rPr>
          <w:rFonts w:ascii="Montserrat" w:eastAsia="Times New Roman" w:hAnsi="Montserrat" w:cs="Arial"/>
          <w:sz w:val="20"/>
        </w:rPr>
        <w:t xml:space="preserve"> HA INCURRIDO EN ALGUNA DE LAS CAUSALES DE RESCISIÓN QUE SE CONSIGNAN EN </w:t>
      </w:r>
      <w:smartTag w:uri="urn:schemas-microsoft-com:office:smarttags" w:element="PersonName">
        <w:smartTagPr>
          <w:attr w:name="ProductID" w:val="LA CL￁USULA QUE ANTECEDE"/>
        </w:smartTagPr>
        <w:r w:rsidRPr="008320CD">
          <w:rPr>
            <w:rFonts w:ascii="Montserrat" w:eastAsia="Times New Roman" w:hAnsi="Montserrat" w:cs="Arial"/>
            <w:sz w:val="20"/>
          </w:rPr>
          <w:t>LA CLÁUSULA QUE ANTECEDE</w:t>
        </w:r>
      </w:smartTag>
      <w:r w:rsidRPr="008320CD">
        <w:rPr>
          <w:rFonts w:ascii="Montserrat" w:eastAsia="Times New Roman" w:hAnsi="Montserrat" w:cs="Arial"/>
          <w:sz w:val="20"/>
        </w:rPr>
        <w:t xml:space="preserve">, LO HARÁ SABER A </w:t>
      </w:r>
      <w:r w:rsidRPr="008320CD">
        <w:rPr>
          <w:rFonts w:ascii="Montserrat" w:eastAsia="Times New Roman" w:hAnsi="Montserrat" w:cs="Arial"/>
          <w:b/>
          <w:sz w:val="20"/>
        </w:rPr>
        <w:t>“EL PROVEEDOR”</w:t>
      </w:r>
      <w:r w:rsidRPr="008320CD">
        <w:rPr>
          <w:rFonts w:ascii="Montserrat" w:eastAsia="Times New Roman" w:hAnsi="Montserrat" w:cs="Arial"/>
          <w:sz w:val="20"/>
        </w:rPr>
        <w:t xml:space="preserve"> DE FORMA INDUBITABLE POR ESCRITO A EFECTO DE QUE ÉSTE EXPONGA LO QUE A SU DERECHO CONVENGA Y APORTE, EN SU CASO, LAS PRUEBAS QUE ESTIME PERTINENTE, EN UN TÉRMINO DE 5 (CINCO) DÍAS HÁBILES, A PARTIR DE </w:t>
      </w:r>
      <w:smartTag w:uri="urn:schemas-microsoft-com:office:smarttags" w:element="PersonName">
        <w:smartTagPr>
          <w:attr w:name="ProductID" w:val="LA NOTIFICACIￓN DE LA"/>
        </w:smartTagPr>
        <w:r w:rsidRPr="008320CD">
          <w:rPr>
            <w:rFonts w:ascii="Montserrat" w:eastAsia="Times New Roman" w:hAnsi="Montserrat" w:cs="Arial"/>
            <w:sz w:val="20"/>
          </w:rPr>
          <w:t>LA NOTIFICACIÓN DE LA</w:t>
        </w:r>
      </w:smartTag>
      <w:r w:rsidRPr="008320CD">
        <w:rPr>
          <w:rFonts w:ascii="Montserrat" w:eastAsia="Times New Roman" w:hAnsi="Montserrat" w:cs="Arial"/>
          <w:sz w:val="20"/>
        </w:rPr>
        <w:t xml:space="preserve"> COMUNICACIÓN DE REFERENCIA.</w:t>
      </w:r>
    </w:p>
    <w:p w14:paraId="492B2F6A" w14:textId="77777777" w:rsidR="008320CD" w:rsidRPr="008320CD" w:rsidRDefault="008320CD" w:rsidP="00D638DB">
      <w:pPr>
        <w:numPr>
          <w:ilvl w:val="0"/>
          <w:numId w:val="27"/>
        </w:numPr>
        <w:suppressAutoHyphens/>
        <w:jc w:val="both"/>
        <w:rPr>
          <w:rFonts w:ascii="Montserrat" w:eastAsia="Times New Roman" w:hAnsi="Montserrat" w:cs="Arial"/>
          <w:b/>
          <w:sz w:val="20"/>
        </w:rPr>
      </w:pPr>
      <w:r w:rsidRPr="008320CD">
        <w:rPr>
          <w:rFonts w:ascii="Montserrat" w:eastAsia="Times New Roman" w:hAnsi="Montserrat" w:cs="Arial"/>
          <w:sz w:val="20"/>
        </w:rPr>
        <w:t>TRANSCURRIDO EL TÉRMINO A QUE SE REFIERE EL PÁRRAFO ANTERIOR, SE RESOLVERÁ CONSIDERANDO LOS ARGUMENTOS Y PRUEBAS QUE HUBIERE HECHO VALER.</w:t>
      </w:r>
    </w:p>
    <w:p w14:paraId="18C6D425" w14:textId="77777777" w:rsidR="008320CD" w:rsidRPr="008320CD" w:rsidRDefault="008320CD" w:rsidP="00D638DB">
      <w:pPr>
        <w:numPr>
          <w:ilvl w:val="0"/>
          <w:numId w:val="27"/>
        </w:numPr>
        <w:suppressAutoHyphens/>
        <w:jc w:val="both"/>
        <w:rPr>
          <w:rFonts w:ascii="Montserrat" w:eastAsia="Times New Roman" w:hAnsi="Montserrat" w:cs="Arial"/>
          <w:b/>
          <w:sz w:val="20"/>
        </w:rPr>
      </w:pPr>
      <w:smartTag w:uri="urn:schemas-microsoft-com:office:smarttags" w:element="PersonName">
        <w:smartTagPr>
          <w:attr w:name="ProductID" w:val="LA DETERMINACIￓN DE DAR"/>
        </w:smartTagPr>
        <w:r w:rsidRPr="008320CD">
          <w:rPr>
            <w:rFonts w:ascii="Montserrat" w:eastAsia="Times New Roman" w:hAnsi="Montserrat" w:cs="Arial"/>
            <w:sz w:val="20"/>
          </w:rPr>
          <w:t>LA DETERMINACIÓN DE DAR</w:t>
        </w:r>
      </w:smartTag>
      <w:r w:rsidRPr="008320CD">
        <w:rPr>
          <w:rFonts w:ascii="Montserrat" w:eastAsia="Times New Roman" w:hAnsi="Montserrat" w:cs="Arial"/>
          <w:sz w:val="20"/>
        </w:rPr>
        <w:t xml:space="preserve"> O NO POR RESCINDIDO ADMINISTRATIVAMENTE EL CONTRATO, DEBERÁ SER DEBIDAMENTE FUNDADA, MOTIVADA Y COMUNICADA POR ESCRITO A </w:t>
      </w:r>
      <w:r w:rsidRPr="008320CD">
        <w:rPr>
          <w:rFonts w:ascii="Montserrat" w:eastAsia="Times New Roman" w:hAnsi="Montserrat" w:cs="Arial"/>
          <w:b/>
          <w:sz w:val="20"/>
        </w:rPr>
        <w:t>“EL PROVEEDOR”</w:t>
      </w:r>
      <w:r w:rsidRPr="008320CD">
        <w:rPr>
          <w:rFonts w:ascii="Montserrat" w:eastAsia="Times New Roman" w:hAnsi="Montserrat" w:cs="Arial"/>
          <w:sz w:val="20"/>
        </w:rPr>
        <w:t>, DENTRO DE LOS 15 (QUINCE) DÍAS HÁBILES SIGUIENTES, AL VENCIMIENTO DEL PLAZO SEÑALADO EN EL INCISO a), DE ESTA CLÁUSULA.</w:t>
      </w:r>
    </w:p>
    <w:p w14:paraId="1EC552BB" w14:textId="77777777" w:rsidR="008320CD" w:rsidRPr="008320CD" w:rsidRDefault="008320CD" w:rsidP="008320CD">
      <w:pPr>
        <w:suppressAutoHyphens/>
        <w:jc w:val="both"/>
        <w:rPr>
          <w:rFonts w:ascii="Montserrat" w:eastAsia="Times New Roman" w:hAnsi="Montserrat" w:cs="Arial"/>
          <w:b/>
          <w:sz w:val="20"/>
        </w:rPr>
      </w:pPr>
    </w:p>
    <w:p w14:paraId="130387C2" w14:textId="77777777" w:rsidR="008320CD" w:rsidRPr="008320CD" w:rsidRDefault="008320CD" w:rsidP="008320CD">
      <w:pPr>
        <w:suppressAutoHyphens/>
        <w:jc w:val="both"/>
        <w:rPr>
          <w:rFonts w:ascii="Montserrat" w:eastAsia="Times New Roman" w:hAnsi="Montserrat" w:cs="Arial"/>
          <w:b/>
          <w:sz w:val="20"/>
        </w:rPr>
      </w:pPr>
      <w:r w:rsidRPr="008320CD">
        <w:rPr>
          <w:rFonts w:ascii="Montserrat" w:eastAsia="Times New Roman" w:hAnsi="Montserrat" w:cs="Arial"/>
          <w:sz w:val="20"/>
        </w:rPr>
        <w:t xml:space="preserve">EN EL SUPUESTO DE QUE SE RESCINDA EL CONTRATO </w:t>
      </w:r>
      <w:r w:rsidRPr="008320CD">
        <w:rPr>
          <w:rFonts w:ascii="Montserrat" w:eastAsia="Times New Roman" w:hAnsi="Montserrat" w:cs="Arial"/>
          <w:b/>
          <w:sz w:val="20"/>
        </w:rPr>
        <w:t>“EL INSTITUTO”</w:t>
      </w:r>
      <w:r w:rsidRPr="008320CD">
        <w:rPr>
          <w:rFonts w:ascii="Montserrat" w:eastAsia="Times New Roman" w:hAnsi="Montserrat" w:cs="Arial"/>
          <w:sz w:val="20"/>
        </w:rPr>
        <w:t xml:space="preserve"> NO APLICARÁ LAS PENAS CONVENCIONALES NI SU CONTABILIZACIÓN PARA HACER EFECTIVA </w:t>
      </w:r>
      <w:smartTag w:uri="urn:schemas-microsoft-com:office:smarttags" w:element="PersonName">
        <w:smartTagPr>
          <w:attr w:name="ProductID" w:val="LA GARANTￍA DE CUMPLIMIENTO"/>
        </w:smartTagPr>
        <w:r w:rsidRPr="008320CD">
          <w:rPr>
            <w:rFonts w:ascii="Montserrat" w:eastAsia="Times New Roman" w:hAnsi="Montserrat" w:cs="Arial"/>
            <w:sz w:val="20"/>
          </w:rPr>
          <w:t>LA GARANTÍA DE CUMPLIMIENTO</w:t>
        </w:r>
      </w:smartTag>
      <w:r w:rsidRPr="008320CD">
        <w:rPr>
          <w:rFonts w:ascii="Montserrat" w:eastAsia="Times New Roman" w:hAnsi="Montserrat" w:cs="Arial"/>
          <w:sz w:val="20"/>
        </w:rPr>
        <w:t xml:space="preserve"> DE ESTE INSTRUMENTO JURÍDICO.</w:t>
      </w:r>
    </w:p>
    <w:p w14:paraId="097BDD52" w14:textId="77777777" w:rsidR="008320CD" w:rsidRPr="008320CD" w:rsidRDefault="008320CD" w:rsidP="008320CD">
      <w:pPr>
        <w:suppressAutoHyphens/>
        <w:jc w:val="both"/>
        <w:rPr>
          <w:rFonts w:ascii="Montserrat" w:eastAsia="Times New Roman" w:hAnsi="Montserrat" w:cs="Arial"/>
          <w:sz w:val="20"/>
        </w:rPr>
      </w:pPr>
    </w:p>
    <w:p w14:paraId="6FE63CF9" w14:textId="77777777" w:rsidR="008320CD" w:rsidRPr="008320CD" w:rsidRDefault="008320CD" w:rsidP="008320CD">
      <w:pPr>
        <w:suppressAutoHyphens/>
        <w:jc w:val="both"/>
        <w:rPr>
          <w:rFonts w:ascii="Montserrat" w:eastAsia="Times New Roman" w:hAnsi="Montserrat" w:cs="Arial"/>
          <w:sz w:val="20"/>
        </w:rPr>
      </w:pPr>
      <w:r w:rsidRPr="008320CD">
        <w:rPr>
          <w:rFonts w:ascii="Montserrat" w:eastAsia="Times New Roman" w:hAnsi="Montserrat" w:cs="Arial"/>
          <w:sz w:val="20"/>
        </w:rPr>
        <w:t xml:space="preserve">EN CASO DE QUE </w:t>
      </w:r>
      <w:r w:rsidRPr="008320CD">
        <w:rPr>
          <w:rFonts w:ascii="Montserrat" w:eastAsia="Times New Roman" w:hAnsi="Montserrat" w:cs="Arial"/>
          <w:b/>
          <w:sz w:val="20"/>
        </w:rPr>
        <w:t>“EL INSTITUTO”</w:t>
      </w:r>
      <w:r w:rsidRPr="008320CD">
        <w:rPr>
          <w:rFonts w:ascii="Montserrat" w:eastAsia="Times New Roman" w:hAnsi="Montserrat" w:cs="Arial"/>
          <w:sz w:val="20"/>
        </w:rPr>
        <w:t xml:space="preserve"> DETERMINE DAR POR RESCINDIDO EL PRESENTE CONTRATO, SE DEBERÁ FORMULAR UN FINIQUITO EN EL QUE SE HAGAN CONSTAR LOS PAGOS QUE, EN SU CASO, DEBA EFECTUAR </w:t>
      </w:r>
      <w:r w:rsidRPr="008320CD">
        <w:rPr>
          <w:rFonts w:ascii="Montserrat" w:eastAsia="Times New Roman" w:hAnsi="Montserrat" w:cs="Arial"/>
          <w:b/>
          <w:sz w:val="20"/>
        </w:rPr>
        <w:t>“EL INSTITUTO”</w:t>
      </w:r>
      <w:r w:rsidRPr="008320CD">
        <w:rPr>
          <w:rFonts w:ascii="Montserrat" w:eastAsia="Times New Roman" w:hAnsi="Montserrat" w:cs="Arial"/>
          <w:sz w:val="20"/>
        </w:rPr>
        <w:t xml:space="preserve"> POR CONCEPTO DE LOS SERVICIOS PRESTADOS POR </w:t>
      </w:r>
      <w:r w:rsidRPr="008320CD">
        <w:rPr>
          <w:rFonts w:ascii="Montserrat" w:eastAsia="Times New Roman" w:hAnsi="Montserrat" w:cs="Arial"/>
          <w:b/>
          <w:sz w:val="20"/>
        </w:rPr>
        <w:t>“EL PROVEEDOR”</w:t>
      </w:r>
      <w:r w:rsidRPr="008320CD">
        <w:rPr>
          <w:rFonts w:ascii="Montserrat" w:eastAsia="Times New Roman" w:hAnsi="Montserrat" w:cs="Arial"/>
          <w:sz w:val="20"/>
        </w:rPr>
        <w:t xml:space="preserve"> HASTA EL MOMENTO EN QUE SE DETERMINE </w:t>
      </w:r>
      <w:smartTag w:uri="urn:schemas-microsoft-com:office:smarttags" w:element="PersonName">
        <w:smartTagPr>
          <w:attr w:name="ProductID" w:val="LA RESCISIￓN ADMINISTRATIVA."/>
        </w:smartTagPr>
        <w:r w:rsidRPr="008320CD">
          <w:rPr>
            <w:rFonts w:ascii="Montserrat" w:eastAsia="Times New Roman" w:hAnsi="Montserrat" w:cs="Arial"/>
            <w:sz w:val="20"/>
          </w:rPr>
          <w:t>LA RESCISIÓN ADMINISTRATIVA.</w:t>
        </w:r>
      </w:smartTag>
    </w:p>
    <w:p w14:paraId="6EBE0069" w14:textId="77777777" w:rsidR="008320CD" w:rsidRPr="008320CD" w:rsidRDefault="008320CD" w:rsidP="008320CD">
      <w:pPr>
        <w:suppressAutoHyphens/>
        <w:jc w:val="both"/>
        <w:rPr>
          <w:rFonts w:ascii="Montserrat" w:eastAsia="Times New Roman" w:hAnsi="Montserrat" w:cs="Arial"/>
          <w:b/>
          <w:sz w:val="20"/>
        </w:rPr>
      </w:pPr>
    </w:p>
    <w:p w14:paraId="0A22A1FA" w14:textId="77777777" w:rsidR="008320CD" w:rsidRPr="008320CD" w:rsidRDefault="008320CD" w:rsidP="008320CD">
      <w:pPr>
        <w:suppressAutoHyphens/>
        <w:jc w:val="both"/>
        <w:rPr>
          <w:rFonts w:ascii="Montserrat" w:eastAsia="Times New Roman" w:hAnsi="Montserrat" w:cs="Arial"/>
          <w:sz w:val="20"/>
        </w:rPr>
      </w:pPr>
      <w:r w:rsidRPr="008320CD">
        <w:rPr>
          <w:rFonts w:ascii="Montserrat" w:eastAsia="Times New Roman" w:hAnsi="Montserrat" w:cs="Arial"/>
          <w:sz w:val="20"/>
        </w:rPr>
        <w:t xml:space="preserve">SI PREVIAMENTE A </w:t>
      </w:r>
      <w:smartTag w:uri="urn:schemas-microsoft-com:office:smarttags" w:element="PersonName">
        <w:smartTagPr>
          <w:attr w:name="ProductID" w:val="LA DETERMINACIￓN DE DAR"/>
        </w:smartTagPr>
        <w:r w:rsidRPr="008320CD">
          <w:rPr>
            <w:rFonts w:ascii="Montserrat" w:eastAsia="Times New Roman" w:hAnsi="Montserrat" w:cs="Arial"/>
            <w:sz w:val="20"/>
          </w:rPr>
          <w:t>LA DETERMINACIÓN DE DAR</w:t>
        </w:r>
      </w:smartTag>
      <w:r w:rsidRPr="008320CD">
        <w:rPr>
          <w:rFonts w:ascii="Montserrat" w:eastAsia="Times New Roman" w:hAnsi="Montserrat" w:cs="Arial"/>
          <w:sz w:val="20"/>
        </w:rPr>
        <w:t xml:space="preserve"> POR RESCINDIDO EL CONTRATO,</w:t>
      </w:r>
      <w:r w:rsidRPr="008320CD">
        <w:rPr>
          <w:rFonts w:ascii="Montserrat" w:eastAsia="Times New Roman" w:hAnsi="Montserrat" w:cs="Arial"/>
          <w:b/>
          <w:sz w:val="20"/>
        </w:rPr>
        <w:t xml:space="preserve"> “EL PROVEEDOR”</w:t>
      </w:r>
      <w:r w:rsidRPr="008320CD">
        <w:rPr>
          <w:rFonts w:ascii="Montserrat" w:eastAsia="Times New Roman" w:hAnsi="Montserrat" w:cs="Arial"/>
          <w:sz w:val="20"/>
        </w:rPr>
        <w:t xml:space="preserve"> CUMPLE CON LAS CONDICIONES DE </w:t>
      </w:r>
      <w:smartTag w:uri="urn:schemas-microsoft-com:office:smarttags" w:element="PersonName">
        <w:smartTagPr>
          <w:attr w:name="ProductID" w:val="LA PRESTACIￓN DEL SERVICIO"/>
        </w:smartTagPr>
        <w:r w:rsidRPr="008320CD">
          <w:rPr>
            <w:rFonts w:ascii="Montserrat" w:eastAsia="Times New Roman" w:hAnsi="Montserrat" w:cs="Arial"/>
            <w:sz w:val="20"/>
          </w:rPr>
          <w:t>LA PRESTACIÓN DEL SERVICIO</w:t>
        </w:r>
      </w:smartTag>
      <w:r w:rsidRPr="008320CD">
        <w:rPr>
          <w:rFonts w:ascii="Montserrat" w:eastAsia="Times New Roman" w:hAnsi="Montserrat" w:cs="Arial"/>
          <w:sz w:val="20"/>
        </w:rPr>
        <w:t>, EL PROCEDIMIENTO INICIADO QUEDARÁ SIN EFECTO, PREVIA ACEPTACIÓN Y VERIFICACIÓN DE</w:t>
      </w:r>
      <w:r w:rsidRPr="008320CD">
        <w:rPr>
          <w:rFonts w:ascii="Montserrat" w:eastAsia="Times New Roman" w:hAnsi="Montserrat" w:cs="Arial"/>
          <w:b/>
          <w:sz w:val="20"/>
        </w:rPr>
        <w:t xml:space="preserve"> “EL INSTITUTO” </w:t>
      </w:r>
      <w:r w:rsidRPr="008320CD">
        <w:rPr>
          <w:rFonts w:ascii="Montserrat" w:eastAsia="Times New Roman" w:hAnsi="Montserrat" w:cs="Arial"/>
          <w:sz w:val="20"/>
        </w:rPr>
        <w:t xml:space="preserve">POR ESCRITO, DE QUE CONTINÚA VIGENTE </w:t>
      </w:r>
      <w:smartTag w:uri="urn:schemas-microsoft-com:office:smarttags" w:element="PersonName">
        <w:smartTagPr>
          <w:attr w:name="ProductID" w:val="LA NECESIDAD DE CONTAR"/>
        </w:smartTagPr>
        <w:r w:rsidRPr="008320CD">
          <w:rPr>
            <w:rFonts w:ascii="Montserrat" w:eastAsia="Times New Roman" w:hAnsi="Montserrat" w:cs="Arial"/>
            <w:sz w:val="20"/>
          </w:rPr>
          <w:t>LA NECESIDAD DE CONTAR</w:t>
        </w:r>
      </w:smartTag>
      <w:r w:rsidRPr="008320CD">
        <w:rPr>
          <w:rFonts w:ascii="Montserrat" w:eastAsia="Times New Roman" w:hAnsi="Montserrat" w:cs="Arial"/>
          <w:sz w:val="20"/>
        </w:rPr>
        <w:t xml:space="preserve"> CON </w:t>
      </w:r>
      <w:smartTag w:uri="urn:schemas-microsoft-com:office:smarttags" w:element="PersonName">
        <w:smartTagPr>
          <w:attr w:name="ProductID" w:val="LA PRESTACIￓN DEL SERVICIO"/>
        </w:smartTagPr>
        <w:r w:rsidRPr="008320CD">
          <w:rPr>
            <w:rFonts w:ascii="Montserrat" w:eastAsia="Times New Roman" w:hAnsi="Montserrat" w:cs="Arial"/>
            <w:sz w:val="20"/>
          </w:rPr>
          <w:t>LA PRESTACIÓN DEL SERVICIO</w:t>
        </w:r>
      </w:smartTag>
      <w:r w:rsidRPr="008320CD">
        <w:rPr>
          <w:rFonts w:ascii="Montserrat" w:eastAsia="Times New Roman" w:hAnsi="Montserrat" w:cs="Arial"/>
          <w:sz w:val="20"/>
        </w:rPr>
        <w:t>, APLICANDO EN SU CASO, LAS PENAS CONVENCIONALES CORRESPONDIENTES.</w:t>
      </w:r>
    </w:p>
    <w:p w14:paraId="6DACA199" w14:textId="77777777" w:rsidR="008320CD" w:rsidRPr="008320CD" w:rsidRDefault="008320CD" w:rsidP="008320CD">
      <w:pPr>
        <w:suppressAutoHyphens/>
        <w:jc w:val="both"/>
        <w:rPr>
          <w:rFonts w:ascii="Montserrat" w:eastAsia="Times New Roman" w:hAnsi="Montserrat" w:cs="Arial"/>
          <w:sz w:val="20"/>
        </w:rPr>
      </w:pPr>
    </w:p>
    <w:p w14:paraId="12C06A1D" w14:textId="77777777" w:rsidR="008320CD" w:rsidRPr="008320CD" w:rsidRDefault="008320CD" w:rsidP="008320CD">
      <w:pPr>
        <w:suppressAutoHyphens/>
        <w:jc w:val="both"/>
        <w:rPr>
          <w:rFonts w:ascii="Montserrat" w:eastAsia="Times New Roman" w:hAnsi="Montserrat" w:cs="Arial"/>
          <w:sz w:val="20"/>
        </w:rPr>
      </w:pPr>
      <w:r w:rsidRPr="008320CD">
        <w:rPr>
          <w:rFonts w:ascii="Montserrat" w:eastAsia="Times New Roman" w:hAnsi="Montserrat" w:cs="Arial"/>
          <w:b/>
          <w:sz w:val="20"/>
        </w:rPr>
        <w:lastRenderedPageBreak/>
        <w:t>“EL INSTITUTO”</w:t>
      </w:r>
      <w:r w:rsidRPr="008320CD">
        <w:rPr>
          <w:rFonts w:ascii="Montserrat" w:eastAsia="Times New Roman" w:hAnsi="Montserrat" w:cs="Arial"/>
          <w:sz w:val="20"/>
        </w:rPr>
        <w:t xml:space="preserve"> PODRÁ DETERMINAR NO DAR POR RESCINDIDO EL CONTRATO, CUANDO DURANTE EL PROCEDIMIENTO ADVIERTA QUE DICHA RESCISIÓN PUDIERA OCASIONAR ALGÚN DAÑO O AFECTACIÓN A LAS FUNCIONES QUE TIENE ENCOMENDADAS. EN ESTE SUPUESTO,</w:t>
      </w:r>
      <w:r w:rsidRPr="008320CD">
        <w:rPr>
          <w:rFonts w:ascii="Montserrat" w:eastAsia="Times New Roman" w:hAnsi="Montserrat" w:cs="Arial"/>
          <w:b/>
          <w:sz w:val="20"/>
        </w:rPr>
        <w:t xml:space="preserve"> “EL INSTITUTO</w:t>
      </w:r>
      <w:r w:rsidRPr="008320CD">
        <w:rPr>
          <w:rFonts w:ascii="Montserrat" w:eastAsia="Times New Roman" w:hAnsi="Montserrat" w:cs="Arial"/>
          <w:sz w:val="20"/>
        </w:rPr>
        <w:t xml:space="preserve">” ELABORARÁ UN DICTAMEN EN EL CUAL JUSTIFIQUE QUE LOS IMPACTOS ECONÓMICOS O DE OPERACIÓN QUE SE OCASIONARÍAN CON </w:t>
      </w:r>
      <w:smartTag w:uri="urn:schemas-microsoft-com:office:smarttags" w:element="PersonName">
        <w:smartTagPr>
          <w:attr w:name="ProductID" w:val="LA RESCISIￓN DEL CONTRATO"/>
        </w:smartTagPr>
        <w:r w:rsidRPr="008320CD">
          <w:rPr>
            <w:rFonts w:ascii="Montserrat" w:eastAsia="Times New Roman" w:hAnsi="Montserrat" w:cs="Arial"/>
            <w:sz w:val="20"/>
          </w:rPr>
          <w:t>LA RESCISIÓN DEL CONTRATO</w:t>
        </w:r>
      </w:smartTag>
      <w:r w:rsidRPr="008320CD">
        <w:rPr>
          <w:rFonts w:ascii="Montserrat" w:eastAsia="Times New Roman" w:hAnsi="Montserrat" w:cs="Arial"/>
          <w:sz w:val="20"/>
        </w:rPr>
        <w:t xml:space="preserve"> RESULTARÍAN MÁS INCONVENIENTES.</w:t>
      </w:r>
    </w:p>
    <w:p w14:paraId="7AB39400" w14:textId="77777777" w:rsidR="008320CD" w:rsidRPr="008320CD" w:rsidRDefault="008320CD" w:rsidP="008320CD">
      <w:pPr>
        <w:suppressAutoHyphens/>
        <w:jc w:val="both"/>
        <w:rPr>
          <w:rFonts w:ascii="Montserrat" w:eastAsia="Times New Roman" w:hAnsi="Montserrat" w:cs="Arial"/>
          <w:sz w:val="20"/>
        </w:rPr>
      </w:pPr>
    </w:p>
    <w:p w14:paraId="5641D06A" w14:textId="77777777" w:rsidR="008320CD" w:rsidRPr="008320CD" w:rsidRDefault="008320CD" w:rsidP="008320CD">
      <w:pPr>
        <w:suppressAutoHyphens/>
        <w:jc w:val="both"/>
        <w:rPr>
          <w:rFonts w:ascii="Montserrat" w:eastAsia="Times New Roman" w:hAnsi="Montserrat" w:cs="Arial"/>
          <w:sz w:val="20"/>
        </w:rPr>
      </w:pPr>
      <w:r w:rsidRPr="008320CD">
        <w:rPr>
          <w:rFonts w:ascii="Montserrat" w:eastAsia="Times New Roman" w:hAnsi="Montserrat" w:cs="Arial"/>
          <w:sz w:val="20"/>
        </w:rPr>
        <w:t>DE NO DARSE POR RESCINDIDO EL CONTRATO,</w:t>
      </w:r>
      <w:r w:rsidRPr="008320CD">
        <w:rPr>
          <w:rFonts w:ascii="Montserrat" w:eastAsia="Times New Roman" w:hAnsi="Montserrat" w:cs="Arial"/>
          <w:b/>
          <w:sz w:val="20"/>
        </w:rPr>
        <w:t xml:space="preserve"> “EL INSTITUTO” </w:t>
      </w:r>
      <w:r w:rsidRPr="008320CD">
        <w:rPr>
          <w:rFonts w:ascii="Montserrat" w:eastAsia="Times New Roman" w:hAnsi="Montserrat" w:cs="Arial"/>
          <w:sz w:val="20"/>
        </w:rPr>
        <w:t xml:space="preserve">ESTABLECERÁ, DE CONFORMIDAD CON </w:t>
      </w:r>
      <w:r w:rsidRPr="008320CD">
        <w:rPr>
          <w:rFonts w:ascii="Montserrat" w:eastAsia="Times New Roman" w:hAnsi="Montserrat" w:cs="Arial"/>
          <w:b/>
          <w:sz w:val="20"/>
        </w:rPr>
        <w:t>“EL PROVEEDOR</w:t>
      </w:r>
      <w:r w:rsidRPr="008320CD">
        <w:rPr>
          <w:rFonts w:ascii="Montserrat" w:eastAsia="Times New Roman" w:hAnsi="Montserrat" w:cs="Arial"/>
          <w:sz w:val="20"/>
        </w:rPr>
        <w:t xml:space="preserve">” UN NUEVO PLAZO PARA EL CUMPLIMIENTO DE AQUELLAS OBLIGACIONES QUE SE HUBIESEN DEJADO DE CUMPLIR, A EFECTO DE QUE </w:t>
      </w:r>
      <w:r w:rsidRPr="008320CD">
        <w:rPr>
          <w:rFonts w:ascii="Montserrat" w:eastAsia="Times New Roman" w:hAnsi="Montserrat" w:cs="Arial"/>
          <w:b/>
          <w:sz w:val="20"/>
        </w:rPr>
        <w:t xml:space="preserve">“EL PROVEEDOR” </w:t>
      </w:r>
      <w:r w:rsidRPr="008320CD">
        <w:rPr>
          <w:rFonts w:ascii="Montserrat" w:eastAsia="Times New Roman" w:hAnsi="Montserrat" w:cs="Arial"/>
          <w:sz w:val="20"/>
        </w:rPr>
        <w:t xml:space="preserve">SUBSANE EL INCUMPLIMIENTO QUE HUBIERE MOTIVADO EL INICIO DEL PROCEDIMIENTO DE RESCISIÓN. LO ANTERIOR, SE LLEVARÁ A CABO A TRAVÉS DE UN CONVENIO MODIFICATORIO EN EL QUE SE CONSIDERE LO DISPUESTO EN LOS DOS ÚLTIMOS PÁRRAFOS DEL ARTÍCULO 52 DE </w:t>
      </w:r>
      <w:smartTag w:uri="urn:schemas-microsoft-com:office:smarttags" w:element="PersonName">
        <w:smartTagPr>
          <w:attr w:name="ProductID" w:val="LA LEY DE ADQUISICIONES"/>
        </w:smartTagPr>
        <w:r w:rsidRPr="008320CD">
          <w:rPr>
            <w:rFonts w:ascii="Montserrat" w:eastAsia="Times New Roman" w:hAnsi="Montserrat" w:cs="Arial"/>
            <w:sz w:val="20"/>
          </w:rPr>
          <w:t>LA LEY DE ADQUISICIONES</w:t>
        </w:r>
      </w:smartTag>
      <w:r w:rsidRPr="008320CD">
        <w:rPr>
          <w:rFonts w:ascii="Montserrat" w:eastAsia="Times New Roman" w:hAnsi="Montserrat" w:cs="Arial"/>
          <w:sz w:val="20"/>
        </w:rPr>
        <w:t>, ARRENDAMIENTOS Y SERVICIOS DEL SECTOR PÚBLICO.</w:t>
      </w:r>
    </w:p>
    <w:p w14:paraId="35E55BA2" w14:textId="77777777" w:rsidR="008320CD" w:rsidRPr="008320CD" w:rsidRDefault="008320CD" w:rsidP="008320CD">
      <w:pPr>
        <w:suppressAutoHyphens/>
        <w:jc w:val="both"/>
        <w:rPr>
          <w:rFonts w:ascii="Montserrat" w:eastAsia="Times New Roman" w:hAnsi="Montserrat" w:cs="Arial"/>
          <w:sz w:val="20"/>
        </w:rPr>
      </w:pPr>
    </w:p>
    <w:p w14:paraId="3AF9299F" w14:textId="77777777" w:rsidR="008320CD" w:rsidRPr="008320CD" w:rsidRDefault="008320CD" w:rsidP="008320CD">
      <w:pPr>
        <w:suppressAutoHyphens/>
        <w:ind w:right="51"/>
        <w:jc w:val="both"/>
        <w:rPr>
          <w:rFonts w:ascii="Montserrat" w:eastAsia="Times New Roman" w:hAnsi="Montserrat" w:cs="Arial"/>
          <w:sz w:val="20"/>
        </w:rPr>
      </w:pPr>
      <w:r w:rsidRPr="008320CD">
        <w:rPr>
          <w:rFonts w:ascii="Montserrat" w:eastAsia="Times New Roman" w:hAnsi="Montserrat" w:cs="Arial"/>
          <w:b/>
          <w:sz w:val="20"/>
        </w:rPr>
        <w:t>DÉCIMA OCTAVA.- RELACIÓN LABORAL.-</w:t>
      </w:r>
      <w:r w:rsidRPr="008320CD">
        <w:rPr>
          <w:rFonts w:ascii="Montserrat" w:eastAsia="Times New Roman" w:hAnsi="Montserrat" w:cs="Arial"/>
          <w:sz w:val="20"/>
        </w:rPr>
        <w:t xml:space="preserve"> </w:t>
      </w:r>
      <w:r w:rsidRPr="008320CD">
        <w:rPr>
          <w:rFonts w:ascii="Montserrat" w:eastAsia="Times New Roman" w:hAnsi="Montserrat" w:cs="Arial"/>
          <w:b/>
          <w:sz w:val="20"/>
        </w:rPr>
        <w:t>“LAS PARTES”</w:t>
      </w:r>
      <w:r w:rsidRPr="008320CD">
        <w:rPr>
          <w:rFonts w:ascii="Montserrat" w:eastAsia="Times New Roman" w:hAnsi="Montserrat" w:cs="Arial"/>
          <w:sz w:val="20"/>
        </w:rPr>
        <w:t xml:space="preserve"> CONVIENEN EN QUE </w:t>
      </w:r>
      <w:r w:rsidRPr="008320CD">
        <w:rPr>
          <w:rFonts w:ascii="Montserrat" w:eastAsia="Times New Roman" w:hAnsi="Montserrat" w:cs="Arial"/>
          <w:b/>
          <w:sz w:val="20"/>
        </w:rPr>
        <w:t>“EL INSTITUTO”,</w:t>
      </w:r>
      <w:r w:rsidRPr="008320CD">
        <w:rPr>
          <w:rFonts w:ascii="Montserrat" w:eastAsia="Times New Roman" w:hAnsi="Montserrat" w:cs="Arial"/>
          <w:sz w:val="20"/>
        </w:rPr>
        <w:t xml:space="preserve"> NO ADQUIERE NINGUNA OBLIGACIÓN DE CARÁCTER LABORAL PARA CON </w:t>
      </w:r>
      <w:r w:rsidRPr="008320CD">
        <w:rPr>
          <w:rFonts w:ascii="Montserrat" w:eastAsia="Times New Roman" w:hAnsi="Montserrat" w:cs="Arial"/>
          <w:b/>
          <w:sz w:val="20"/>
        </w:rPr>
        <w:t>“EL PROVEEDOR”,</w:t>
      </w:r>
      <w:r w:rsidRPr="008320CD">
        <w:rPr>
          <w:rFonts w:ascii="Montserrat" w:eastAsia="Times New Roman" w:hAnsi="Montserrat" w:cs="Arial"/>
          <w:sz w:val="20"/>
        </w:rPr>
        <w:t xml:space="preserve"> NI PARA CON LOS TRABAJADORES QUE EL MISMO CONTRATE PARA LA REALIZACIÓN DEL OBJETO DEL PRESENTE INSTRUMENTO JURÍDICO, TODA VEZ QUE DICHO PERSONAL DEPENDE EXCLUSIVAMENTE DE </w:t>
      </w:r>
      <w:r w:rsidRPr="008320CD">
        <w:rPr>
          <w:rFonts w:ascii="Montserrat" w:eastAsia="Times New Roman" w:hAnsi="Montserrat" w:cs="Arial"/>
          <w:b/>
          <w:sz w:val="20"/>
        </w:rPr>
        <w:t>“EL PROVEEDOR”.</w:t>
      </w:r>
    </w:p>
    <w:p w14:paraId="03BE9574" w14:textId="77777777" w:rsidR="008320CD" w:rsidRPr="008320CD" w:rsidRDefault="008320CD" w:rsidP="008320CD">
      <w:pPr>
        <w:suppressAutoHyphens/>
        <w:ind w:right="51"/>
        <w:jc w:val="both"/>
        <w:rPr>
          <w:rFonts w:ascii="Montserrat" w:eastAsia="Times New Roman" w:hAnsi="Montserrat" w:cs="Arial"/>
          <w:sz w:val="20"/>
        </w:rPr>
      </w:pPr>
    </w:p>
    <w:p w14:paraId="41782AB4" w14:textId="77777777" w:rsidR="008320CD" w:rsidRPr="008320CD" w:rsidRDefault="008320CD" w:rsidP="008320CD">
      <w:pPr>
        <w:suppressAutoHyphens/>
        <w:ind w:right="51"/>
        <w:jc w:val="both"/>
        <w:rPr>
          <w:rFonts w:ascii="Montserrat" w:eastAsia="Times New Roman" w:hAnsi="Montserrat" w:cs="Arial"/>
          <w:sz w:val="20"/>
        </w:rPr>
      </w:pPr>
      <w:r w:rsidRPr="008320CD">
        <w:rPr>
          <w:rFonts w:ascii="Montserrat" w:eastAsia="Times New Roman" w:hAnsi="Montserrat" w:cs="Arial"/>
          <w:sz w:val="20"/>
        </w:rPr>
        <w:t xml:space="preserve">POR LO ANTERIOR, NO SE LE CONSIDERARÁ A </w:t>
      </w:r>
      <w:r w:rsidRPr="008320CD">
        <w:rPr>
          <w:rFonts w:ascii="Montserrat" w:eastAsia="Times New Roman" w:hAnsi="Montserrat" w:cs="Arial"/>
          <w:b/>
          <w:sz w:val="20"/>
        </w:rPr>
        <w:t>“EL INSTITUTO”</w:t>
      </w:r>
      <w:r w:rsidRPr="008320CD">
        <w:rPr>
          <w:rFonts w:ascii="Montserrat" w:eastAsia="Times New Roman" w:hAnsi="Montserrat" w:cs="Arial"/>
          <w:sz w:val="20"/>
        </w:rPr>
        <w:t xml:space="preserve"> COMO PATRÓN, NI AÚN SUBSTITUTO, Y </w:t>
      </w:r>
      <w:r w:rsidRPr="008320CD">
        <w:rPr>
          <w:rFonts w:ascii="Montserrat" w:eastAsia="Times New Roman" w:hAnsi="Montserrat" w:cs="Arial"/>
          <w:b/>
          <w:sz w:val="20"/>
        </w:rPr>
        <w:t>“EL PROVEEDOR”</w:t>
      </w:r>
      <w:r w:rsidRPr="008320CD">
        <w:rPr>
          <w:rFonts w:ascii="Montserrat" w:eastAsia="Times New Roman" w:hAnsi="Montserrat" w:cs="Arial"/>
          <w:sz w:val="20"/>
        </w:rPr>
        <w:t>, EXPRESAMENTE LO EXIME DE CUALQUIER RESPONSABILIDAD DE CARÁCTER CIVIL, FISCAL, DE SEGURIDAD SOCIAL, LABORAL O DE OTRA ESPECIE, QUE EN SU CASO PUDIERA LLEGAR A GENERARSE.</w:t>
      </w:r>
    </w:p>
    <w:p w14:paraId="3A0B11A2" w14:textId="77777777" w:rsidR="008320CD" w:rsidRPr="008320CD" w:rsidRDefault="008320CD" w:rsidP="008320CD">
      <w:pPr>
        <w:suppressAutoHyphens/>
        <w:ind w:right="51"/>
        <w:jc w:val="both"/>
        <w:rPr>
          <w:rFonts w:ascii="Montserrat" w:eastAsia="Times New Roman" w:hAnsi="Montserrat" w:cs="Arial"/>
          <w:sz w:val="20"/>
        </w:rPr>
      </w:pPr>
    </w:p>
    <w:p w14:paraId="55B05050" w14:textId="77777777" w:rsidR="008320CD" w:rsidRPr="008320CD" w:rsidRDefault="008320CD" w:rsidP="008320CD">
      <w:pPr>
        <w:suppressAutoHyphens/>
        <w:jc w:val="both"/>
        <w:rPr>
          <w:rFonts w:ascii="Montserrat" w:eastAsia="Times New Roman" w:hAnsi="Montserrat" w:cs="Arial"/>
          <w:sz w:val="20"/>
        </w:rPr>
      </w:pPr>
      <w:r w:rsidRPr="008320CD">
        <w:rPr>
          <w:rFonts w:ascii="Montserrat" w:eastAsia="Times New Roman" w:hAnsi="Montserrat" w:cs="Arial"/>
          <w:b/>
          <w:sz w:val="20"/>
        </w:rPr>
        <w:t>“EL PROVEEDOR”</w:t>
      </w:r>
      <w:r w:rsidRPr="008320CD">
        <w:rPr>
          <w:rFonts w:ascii="Montserrat" w:eastAsia="Times New Roman" w:hAnsi="Montserrat" w:cs="Arial"/>
          <w:sz w:val="20"/>
        </w:rPr>
        <w:t xml:space="preserve"> SE OBLIGA A LIBERAR A </w:t>
      </w:r>
      <w:r w:rsidRPr="008320CD">
        <w:rPr>
          <w:rFonts w:ascii="Montserrat" w:eastAsia="Times New Roman" w:hAnsi="Montserrat" w:cs="Arial"/>
          <w:b/>
          <w:sz w:val="20"/>
        </w:rPr>
        <w:t>“EL INSTITUTO”</w:t>
      </w:r>
      <w:r w:rsidRPr="008320CD">
        <w:rPr>
          <w:rFonts w:ascii="Montserrat" w:eastAsia="Times New Roman" w:hAnsi="Montserrat" w:cs="Arial"/>
          <w:sz w:val="20"/>
        </w:rPr>
        <w:t xml:space="preserve"> DE CUALQUIER RECLAMACIÓN DE ÍNDOLE LABORAL O DE SEGURIDAD SOCIAL QUE SEA PRESENTADA POR PARTE DE SUS TRABAJADORES, ANTE LAS AUTORIDADES COMPETENTES</w:t>
      </w:r>
    </w:p>
    <w:p w14:paraId="6805EC72" w14:textId="77777777" w:rsidR="008320CD" w:rsidRPr="008320CD" w:rsidRDefault="008320CD" w:rsidP="008320CD">
      <w:pPr>
        <w:numPr>
          <w:ilvl w:val="12"/>
          <w:numId w:val="0"/>
        </w:numPr>
        <w:suppressAutoHyphens/>
        <w:ind w:right="-93"/>
        <w:jc w:val="both"/>
        <w:rPr>
          <w:rFonts w:ascii="Montserrat" w:eastAsia="Times New Roman" w:hAnsi="Montserrat" w:cs="Arial"/>
          <w:b/>
          <w:sz w:val="20"/>
        </w:rPr>
      </w:pPr>
    </w:p>
    <w:p w14:paraId="464CB405" w14:textId="77777777" w:rsidR="008320CD" w:rsidRPr="008320CD" w:rsidRDefault="008320CD" w:rsidP="008320CD">
      <w:pPr>
        <w:numPr>
          <w:ilvl w:val="12"/>
          <w:numId w:val="0"/>
        </w:numPr>
        <w:suppressAutoHyphens/>
        <w:ind w:right="-93"/>
        <w:jc w:val="both"/>
        <w:rPr>
          <w:rFonts w:ascii="Montserrat" w:eastAsia="Times New Roman" w:hAnsi="Montserrat" w:cs="Arial"/>
          <w:sz w:val="20"/>
        </w:rPr>
      </w:pPr>
      <w:r w:rsidRPr="008320CD">
        <w:rPr>
          <w:rFonts w:ascii="Montserrat" w:eastAsia="Times New Roman" w:hAnsi="Montserrat" w:cs="Arial"/>
          <w:b/>
          <w:sz w:val="20"/>
        </w:rPr>
        <w:t>DÈCIMA NOVENA.- MODIFICACIONES.- “EL INTITUTO”</w:t>
      </w:r>
      <w:r w:rsidRPr="008320CD">
        <w:rPr>
          <w:rFonts w:ascii="Montserrat" w:eastAsia="Times New Roman" w:hAnsi="Montserrat" w:cs="Arial"/>
          <w:sz w:val="20"/>
        </w:rPr>
        <w:t xml:space="preserve"> PODRÁ CELEBRAR POR ESCRITO CONVENIO MODIFICATORIO AL PRESENTE CONTRATO DENTRO DE </w:t>
      </w:r>
      <w:smartTag w:uri="urn:schemas-microsoft-com:office:smarttags" w:element="PersonName">
        <w:smartTagPr>
          <w:attr w:name="ProductID" w:val="LA VIGENCIA DEL MISMO"/>
        </w:smartTagPr>
        <w:r w:rsidRPr="008320CD">
          <w:rPr>
            <w:rFonts w:ascii="Montserrat" w:eastAsia="Times New Roman" w:hAnsi="Montserrat" w:cs="Arial"/>
            <w:sz w:val="20"/>
          </w:rPr>
          <w:t>LA VIGENCIA DEL MISMO</w:t>
        </w:r>
      </w:smartTag>
      <w:r w:rsidRPr="008320CD">
        <w:rPr>
          <w:rFonts w:ascii="Montserrat" w:eastAsia="Times New Roman" w:hAnsi="Montserrat" w:cs="Arial"/>
          <w:sz w:val="20"/>
        </w:rPr>
        <w:t xml:space="preserve">, EN LOS TÉRMINOS Y CONDICIONES ESTABLECIDOS EN EL ARTICULO 52 DE </w:t>
      </w:r>
      <w:smartTag w:uri="urn:schemas-microsoft-com:office:smarttags" w:element="PersonName">
        <w:smartTagPr>
          <w:attr w:name="ProductID" w:val="LA LEY DE ADQUISICIONES"/>
        </w:smartTagPr>
        <w:r w:rsidRPr="008320CD">
          <w:rPr>
            <w:rFonts w:ascii="Montserrat" w:eastAsia="Times New Roman" w:hAnsi="Montserrat" w:cs="Arial"/>
            <w:sz w:val="20"/>
          </w:rPr>
          <w:t>LA LEY DE ADQUISICIONES</w:t>
        </w:r>
      </w:smartTag>
      <w:r w:rsidRPr="008320CD">
        <w:rPr>
          <w:rFonts w:ascii="Montserrat" w:eastAsia="Times New Roman" w:hAnsi="Montserrat" w:cs="Arial"/>
          <w:sz w:val="20"/>
        </w:rPr>
        <w:t xml:space="preserve">, ARRENDAMIENTOS Y SERVICIOS DEL SECTOR PÚBLICO Y 91 DE SU REGLAMENTO. PARA TAL EFECTO, </w:t>
      </w:r>
      <w:r w:rsidRPr="008320CD">
        <w:rPr>
          <w:rFonts w:ascii="Montserrat" w:eastAsia="Times New Roman" w:hAnsi="Montserrat" w:cs="Arial"/>
          <w:b/>
          <w:sz w:val="20"/>
        </w:rPr>
        <w:t>“EL PROVEEDOR”</w:t>
      </w:r>
      <w:r w:rsidRPr="008320CD">
        <w:rPr>
          <w:rFonts w:ascii="Montserrat" w:eastAsia="Times New Roman" w:hAnsi="Montserrat" w:cs="Arial"/>
          <w:sz w:val="20"/>
        </w:rPr>
        <w:t xml:space="preserve"> SE OBLIGA A ENTREGAR A </w:t>
      </w:r>
      <w:r w:rsidRPr="008320CD">
        <w:rPr>
          <w:rFonts w:ascii="Montserrat" w:eastAsia="Times New Roman" w:hAnsi="Montserrat" w:cs="Arial"/>
          <w:b/>
          <w:sz w:val="20"/>
        </w:rPr>
        <w:t>“EL INSTITUTO”</w:t>
      </w:r>
      <w:r w:rsidRPr="008320CD">
        <w:rPr>
          <w:rFonts w:ascii="Montserrat" w:eastAsia="Times New Roman" w:hAnsi="Montserrat" w:cs="Arial"/>
          <w:sz w:val="20"/>
        </w:rPr>
        <w:t xml:space="preserve">, </w:t>
      </w:r>
      <w:smartTag w:uri="urn:schemas-microsoft-com:office:smarttags" w:element="PersonName">
        <w:smartTagPr>
          <w:attr w:name="ProductID" w:val="LA MODIFICACIￓN DE LA"/>
        </w:smartTagPr>
        <w:r w:rsidRPr="008320CD">
          <w:rPr>
            <w:rFonts w:ascii="Montserrat" w:eastAsia="Times New Roman" w:hAnsi="Montserrat" w:cs="Arial"/>
            <w:sz w:val="20"/>
          </w:rPr>
          <w:t>LA MODIFICACIÓN DE LA</w:t>
        </w:r>
      </w:smartTag>
      <w:r w:rsidRPr="008320CD">
        <w:rPr>
          <w:rFonts w:ascii="Montserrat" w:eastAsia="Times New Roman" w:hAnsi="Montserrat" w:cs="Arial"/>
          <w:sz w:val="20"/>
        </w:rPr>
        <w:t xml:space="preserve"> GARANTÍA DE CUMPLIMIENTO DEL CONTRATO, EN UN PLAZO QUE NO EXEDERÁ DE DIEZ DÍAS NATURALES SIGUIENTES A </w:t>
      </w:r>
      <w:smartTag w:uri="urn:schemas-microsoft-com:office:smarttags" w:element="PersonName">
        <w:smartTagPr>
          <w:attr w:name="ProductID" w:val="LA FIRMA DEL CONVENIO"/>
        </w:smartTagPr>
        <w:r w:rsidRPr="008320CD">
          <w:rPr>
            <w:rFonts w:ascii="Montserrat" w:eastAsia="Times New Roman" w:hAnsi="Montserrat" w:cs="Arial"/>
            <w:sz w:val="20"/>
          </w:rPr>
          <w:t>LA FIRMA DEL CONVENIO</w:t>
        </w:r>
      </w:smartTag>
      <w:r w:rsidRPr="008320CD">
        <w:rPr>
          <w:rFonts w:ascii="Montserrat" w:eastAsia="Times New Roman" w:hAnsi="Montserrat" w:cs="Arial"/>
          <w:sz w:val="20"/>
        </w:rPr>
        <w:t xml:space="preserve"> MODIFICATORIO RESPECTIVO, DE CONFORMIDAD CON LO ESTABLECIDO POR EL PRECITADO ARTÍCULO 91 Y CON EL 103, FRACCIÓN II, DEL ALUDIDO REGLAMENTO.</w:t>
      </w:r>
    </w:p>
    <w:p w14:paraId="07A2FF28" w14:textId="77777777" w:rsidR="008320CD" w:rsidRPr="008320CD" w:rsidRDefault="008320CD" w:rsidP="008320CD">
      <w:pPr>
        <w:numPr>
          <w:ilvl w:val="12"/>
          <w:numId w:val="0"/>
        </w:numPr>
        <w:suppressAutoHyphens/>
        <w:ind w:right="-93"/>
        <w:jc w:val="both"/>
        <w:rPr>
          <w:rFonts w:ascii="Montserrat" w:eastAsia="Times New Roman" w:hAnsi="Montserrat" w:cs="Arial"/>
          <w:sz w:val="20"/>
        </w:rPr>
      </w:pPr>
    </w:p>
    <w:p w14:paraId="1323651F" w14:textId="77777777" w:rsidR="008320CD" w:rsidRPr="008320CD" w:rsidRDefault="008320CD" w:rsidP="008320CD">
      <w:pPr>
        <w:suppressAutoHyphens/>
        <w:jc w:val="both"/>
        <w:rPr>
          <w:rFonts w:ascii="Montserrat" w:eastAsia="Times New Roman" w:hAnsi="Montserrat" w:cs="Arial"/>
          <w:b/>
          <w:sz w:val="20"/>
        </w:rPr>
      </w:pPr>
      <w:r w:rsidRPr="008320CD">
        <w:rPr>
          <w:rFonts w:ascii="Montserrat" w:eastAsia="Times New Roman" w:hAnsi="Montserrat" w:cs="Arial"/>
          <w:b/>
          <w:sz w:val="20"/>
        </w:rPr>
        <w:t xml:space="preserve">VIGÉSIMA.- ADMINISTRACIÓN Y VERIFICACIÓN.- </w:t>
      </w:r>
      <w:r w:rsidRPr="008320CD">
        <w:rPr>
          <w:rFonts w:ascii="Montserrat" w:eastAsia="Times New Roman" w:hAnsi="Montserrat" w:cs="Arial"/>
          <w:sz w:val="20"/>
        </w:rPr>
        <w:t>SERÁ RESPONSABILIDAD DEL SERVIDOR PÚBLICO INDICADO EN EL APARTADO DE DECLARACIONES DE</w:t>
      </w:r>
      <w:r w:rsidRPr="008320CD">
        <w:rPr>
          <w:rFonts w:ascii="Montserrat" w:eastAsia="Times New Roman" w:hAnsi="Montserrat" w:cs="Arial"/>
          <w:b/>
          <w:bCs/>
          <w:sz w:val="20"/>
        </w:rPr>
        <w:t xml:space="preserve"> “EL INSTITUTO” </w:t>
      </w:r>
      <w:r w:rsidRPr="008320CD">
        <w:rPr>
          <w:rFonts w:ascii="Montserrat" w:eastAsia="Times New Roman" w:hAnsi="Montserrat" w:cs="Arial"/>
          <w:bCs/>
          <w:sz w:val="20"/>
        </w:rPr>
        <w:t>DE ESTE INSTRUMENTO JURÍDICO</w:t>
      </w:r>
      <w:r w:rsidRPr="008320CD">
        <w:rPr>
          <w:rFonts w:ascii="Montserrat" w:eastAsia="Times New Roman" w:hAnsi="Montserrat" w:cs="Arial"/>
          <w:sz w:val="20"/>
        </w:rPr>
        <w:t>, ADMINISTRAR Y VERIFICAR EL CUMPLIMIENTO DEL PRESENTE CONTRATO; DE CONFORMIDAD CON LO ESTABLECIDO EN EL PENÚLTIMO Y ÚLTIMO PÁRRAFO DEL ARTÍCULO 84 DEL REGLAMENTO DE LA LEY DE ADQUISICIONES, ARRENDAMIENTOS Y SERVICIOS DEL SECTOR PÚBLICO.</w:t>
      </w:r>
      <w:r w:rsidRPr="008320CD">
        <w:rPr>
          <w:rFonts w:ascii="Montserrat" w:eastAsia="Times New Roman" w:hAnsi="Montserrat" w:cs="Arial"/>
          <w:b/>
          <w:sz w:val="20"/>
        </w:rPr>
        <w:t xml:space="preserve"> </w:t>
      </w:r>
    </w:p>
    <w:p w14:paraId="4FEB0398" w14:textId="77777777" w:rsidR="008320CD" w:rsidRPr="008320CD" w:rsidRDefault="008320CD" w:rsidP="008320CD">
      <w:pPr>
        <w:suppressAutoHyphens/>
        <w:jc w:val="both"/>
        <w:rPr>
          <w:rFonts w:ascii="Montserrat" w:eastAsia="Times New Roman" w:hAnsi="Montserrat" w:cs="Arial"/>
          <w:sz w:val="20"/>
        </w:rPr>
      </w:pPr>
    </w:p>
    <w:p w14:paraId="05F5B3F1" w14:textId="77777777" w:rsidR="008320CD" w:rsidRPr="008320CD" w:rsidRDefault="008320CD" w:rsidP="008320CD">
      <w:pPr>
        <w:numPr>
          <w:ilvl w:val="12"/>
          <w:numId w:val="0"/>
        </w:numPr>
        <w:suppressAutoHyphens/>
        <w:ind w:right="-93"/>
        <w:jc w:val="both"/>
        <w:rPr>
          <w:rFonts w:ascii="Montserrat" w:eastAsia="Times New Roman" w:hAnsi="Montserrat" w:cs="Arial"/>
          <w:b/>
          <w:sz w:val="20"/>
        </w:rPr>
      </w:pPr>
      <w:r w:rsidRPr="008320CD">
        <w:rPr>
          <w:rFonts w:ascii="Montserrat" w:eastAsia="Times New Roman" w:hAnsi="Montserrat" w:cs="Arial"/>
          <w:sz w:val="20"/>
        </w:rPr>
        <w:t xml:space="preserve">EN EL CASO DE QUE SE LLEVE A CABO UN RELEVO INSTITUCIONAL TEMPORAL O PERMANENTE DE DICHO SERVIDOR PÚBLICO DE </w:t>
      </w:r>
      <w:r w:rsidRPr="008320CD">
        <w:rPr>
          <w:rFonts w:ascii="Montserrat" w:eastAsia="Times New Roman" w:hAnsi="Montserrat" w:cs="Arial"/>
          <w:b/>
          <w:sz w:val="20"/>
        </w:rPr>
        <w:t>“EL INSTITUTO”</w:t>
      </w:r>
      <w:r w:rsidRPr="008320CD">
        <w:rPr>
          <w:rFonts w:ascii="Montserrat" w:eastAsia="Times New Roman" w:hAnsi="Montserrat" w:cs="Arial"/>
          <w:sz w:val="20"/>
        </w:rPr>
        <w:t>,</w:t>
      </w:r>
      <w:r w:rsidRPr="008320CD">
        <w:rPr>
          <w:rFonts w:ascii="Montserrat" w:eastAsia="Times New Roman" w:hAnsi="Montserrat" w:cs="Arial"/>
          <w:b/>
          <w:sz w:val="20"/>
        </w:rPr>
        <w:t xml:space="preserve"> </w:t>
      </w:r>
      <w:r w:rsidRPr="008320CD">
        <w:rPr>
          <w:rFonts w:ascii="Montserrat" w:eastAsia="Times New Roman" w:hAnsi="Montserrat" w:cs="Arial"/>
          <w:sz w:val="20"/>
        </w:rPr>
        <w:t xml:space="preserve">TENDRÁ CARÁCTER DE </w:t>
      </w:r>
      <w:r w:rsidRPr="008320CD">
        <w:rPr>
          <w:rFonts w:ascii="Montserrat" w:eastAsia="Times New Roman" w:hAnsi="Montserrat" w:cs="Arial"/>
          <w:b/>
          <w:sz w:val="20"/>
        </w:rPr>
        <w:t>ADMINISTRADOR DEL CONTRATO</w:t>
      </w:r>
      <w:r w:rsidRPr="008320CD">
        <w:rPr>
          <w:rFonts w:ascii="Montserrat" w:eastAsia="Times New Roman" w:hAnsi="Montserrat" w:cs="Arial"/>
          <w:sz w:val="20"/>
        </w:rPr>
        <w:t xml:space="preserve"> LA PERSONA QUE LO SUSTITUYA EN EL CARGO.</w:t>
      </w:r>
    </w:p>
    <w:p w14:paraId="3E04D03C" w14:textId="77777777" w:rsidR="008320CD" w:rsidRPr="008320CD" w:rsidRDefault="008320CD" w:rsidP="008320CD">
      <w:pPr>
        <w:numPr>
          <w:ilvl w:val="12"/>
          <w:numId w:val="0"/>
        </w:numPr>
        <w:suppressAutoHyphens/>
        <w:ind w:right="-93"/>
        <w:jc w:val="both"/>
        <w:rPr>
          <w:rFonts w:ascii="Montserrat" w:eastAsia="Times New Roman" w:hAnsi="Montserrat" w:cs="Arial"/>
          <w:sz w:val="20"/>
        </w:rPr>
      </w:pPr>
    </w:p>
    <w:p w14:paraId="59B563AA" w14:textId="77777777" w:rsidR="008320CD" w:rsidRPr="008320CD" w:rsidRDefault="008320CD" w:rsidP="008320CD">
      <w:pPr>
        <w:suppressAutoHyphens/>
        <w:jc w:val="both"/>
        <w:rPr>
          <w:rFonts w:ascii="Montserrat" w:eastAsia="Times New Roman" w:hAnsi="Montserrat" w:cs="Arial"/>
          <w:sz w:val="20"/>
        </w:rPr>
      </w:pPr>
      <w:r w:rsidRPr="008320CD">
        <w:rPr>
          <w:rFonts w:ascii="Montserrat" w:eastAsia="Times New Roman" w:hAnsi="Montserrat" w:cs="Arial"/>
          <w:b/>
          <w:sz w:val="20"/>
        </w:rPr>
        <w:t>VIGESIMA PRIMERA.- RELACIÓN DE ANEXOS.-</w:t>
      </w:r>
      <w:r w:rsidRPr="008320CD">
        <w:rPr>
          <w:rFonts w:ascii="Montserrat" w:eastAsia="Times New Roman" w:hAnsi="Montserrat" w:cs="Arial"/>
          <w:sz w:val="20"/>
        </w:rPr>
        <w:t>LOS ANEXOS QUE SE RELACIONAN A CONTINUACIÓN SON RUBRICADOS DE CONFORMIDAD POR LAS PARTES Y FORMAN PARTE INTEGRANTE DEL PRESENTE CONTRATO.</w:t>
      </w:r>
    </w:p>
    <w:p w14:paraId="1EBD50BE" w14:textId="77777777" w:rsidR="008320CD" w:rsidRPr="008320CD" w:rsidRDefault="008320CD" w:rsidP="008320CD">
      <w:pPr>
        <w:suppressAutoHyphens/>
        <w:jc w:val="both"/>
        <w:rPr>
          <w:rFonts w:ascii="Montserrat" w:eastAsia="Times New Roman" w:hAnsi="Montserrat" w:cs="Arial"/>
          <w:sz w:val="20"/>
        </w:rPr>
      </w:pPr>
    </w:p>
    <w:p w14:paraId="5FCF56A6" w14:textId="77777777" w:rsidR="008320CD" w:rsidRPr="008320CD" w:rsidRDefault="008320CD" w:rsidP="008320CD">
      <w:pPr>
        <w:suppressAutoHyphens/>
        <w:jc w:val="both"/>
        <w:rPr>
          <w:rFonts w:ascii="Montserrat" w:eastAsia="Times New Roman" w:hAnsi="Montserrat" w:cs="Arial"/>
          <w:sz w:val="20"/>
        </w:rPr>
      </w:pPr>
      <w:r w:rsidRPr="008320CD">
        <w:rPr>
          <w:rFonts w:ascii="Montserrat" w:eastAsia="Times New Roman" w:hAnsi="Montserrat" w:cs="Arial"/>
          <w:sz w:val="20"/>
        </w:rPr>
        <w:t>ANEXO UNO          (1)  “CARACTERÍSTICAS TÉCNICAS, DEMANDA, IMPORTE  Y ESPECIFICACIONES”</w:t>
      </w:r>
    </w:p>
    <w:p w14:paraId="303BFF0A" w14:textId="77777777" w:rsidR="008320CD" w:rsidRPr="008320CD" w:rsidRDefault="008320CD" w:rsidP="008320CD">
      <w:pPr>
        <w:suppressAutoHyphens/>
        <w:ind w:left="2160" w:hanging="2160"/>
        <w:jc w:val="both"/>
        <w:rPr>
          <w:rFonts w:ascii="Montserrat" w:eastAsia="Times New Roman" w:hAnsi="Montserrat" w:cs="Arial"/>
          <w:sz w:val="20"/>
        </w:rPr>
      </w:pPr>
      <w:r w:rsidRPr="008320CD">
        <w:rPr>
          <w:rFonts w:ascii="Montserrat" w:eastAsia="Times New Roman" w:hAnsi="Montserrat" w:cs="Arial"/>
          <w:sz w:val="20"/>
        </w:rPr>
        <w:t>ANEXO DOS          (2)  “DICTAMEN DE DISPONIBILIDAD PRESUPUESTARIA”</w:t>
      </w:r>
    </w:p>
    <w:p w14:paraId="08B3E938" w14:textId="77777777" w:rsidR="008320CD" w:rsidRPr="008320CD" w:rsidRDefault="008320CD" w:rsidP="008320CD">
      <w:pPr>
        <w:suppressAutoHyphens/>
        <w:jc w:val="both"/>
        <w:rPr>
          <w:rFonts w:ascii="Montserrat" w:eastAsia="Times New Roman" w:hAnsi="Montserrat" w:cs="Arial"/>
          <w:sz w:val="20"/>
        </w:rPr>
      </w:pPr>
      <w:r w:rsidRPr="008320CD">
        <w:rPr>
          <w:rFonts w:ascii="Montserrat" w:eastAsia="Times New Roman" w:hAnsi="Montserrat" w:cs="Arial"/>
          <w:sz w:val="20"/>
        </w:rPr>
        <w:t>ANEXO TRES        (3)  “PÓLIZA DE FIANZA DE CUMPLIMIENTO DE CONTRATO”</w:t>
      </w:r>
    </w:p>
    <w:p w14:paraId="7906C0DD" w14:textId="77777777" w:rsidR="008320CD" w:rsidRPr="008320CD" w:rsidRDefault="008320CD" w:rsidP="008320CD">
      <w:pPr>
        <w:suppressAutoHyphens/>
        <w:jc w:val="both"/>
        <w:rPr>
          <w:rFonts w:ascii="Montserrat" w:eastAsia="Times New Roman" w:hAnsi="Montserrat" w:cs="Arial"/>
          <w:sz w:val="20"/>
        </w:rPr>
      </w:pPr>
      <w:r w:rsidRPr="008320CD">
        <w:rPr>
          <w:rFonts w:ascii="Montserrat" w:eastAsia="Times New Roman" w:hAnsi="Montserrat" w:cs="Arial"/>
          <w:sz w:val="20"/>
        </w:rPr>
        <w:t xml:space="preserve">ANEXO CUATRO   (4) “ACUSE DE RECIBO A </w:t>
      </w:r>
      <w:smartTag w:uri="urn:schemas-microsoft-com:office:smarttags" w:element="PersonName">
        <w:smartTagPr>
          <w:attr w:name="ProductID" w:val="LA SOLICITUD DE OPINIￓN"/>
        </w:smartTagPr>
        <w:r w:rsidRPr="008320CD">
          <w:rPr>
            <w:rFonts w:ascii="Montserrat" w:eastAsia="Times New Roman" w:hAnsi="Montserrat" w:cs="Arial"/>
            <w:sz w:val="20"/>
          </w:rPr>
          <w:t>LA SOLICITUD DE OPINIÓN</w:t>
        </w:r>
      </w:smartTag>
      <w:r w:rsidRPr="008320CD">
        <w:rPr>
          <w:rFonts w:ascii="Montserrat" w:eastAsia="Times New Roman" w:hAnsi="Montserrat" w:cs="Arial"/>
          <w:sz w:val="20"/>
        </w:rPr>
        <w:t xml:space="preserve"> FORMULADA AL SAT, EN TÉRMINOS DEL ARTÍCULO 32D, DEL CÓDIGO FISCAL DE LA FEDERACIÓN.</w:t>
      </w:r>
    </w:p>
    <w:p w14:paraId="1321CEFB" w14:textId="77777777" w:rsidR="008320CD" w:rsidRPr="008320CD" w:rsidRDefault="008320CD" w:rsidP="008320CD">
      <w:pPr>
        <w:suppressAutoHyphens/>
        <w:ind w:right="-516"/>
        <w:jc w:val="both"/>
        <w:rPr>
          <w:rFonts w:ascii="Montserrat" w:eastAsia="Times New Roman" w:hAnsi="Montserrat" w:cs="Arial"/>
          <w:color w:val="000000"/>
          <w:sz w:val="20"/>
        </w:rPr>
      </w:pPr>
      <w:r w:rsidRPr="008320CD">
        <w:rPr>
          <w:rFonts w:ascii="Montserrat" w:eastAsia="Times New Roman" w:hAnsi="Montserrat" w:cs="Arial"/>
          <w:sz w:val="20"/>
        </w:rPr>
        <w:lastRenderedPageBreak/>
        <w:t>ANEXO CINCO    (5)  “</w:t>
      </w:r>
      <w:r w:rsidRPr="008320CD">
        <w:rPr>
          <w:rFonts w:ascii="Montserrat" w:eastAsia="Times New Roman" w:hAnsi="Montserrat" w:cs="Arial"/>
          <w:color w:val="000000"/>
          <w:sz w:val="20"/>
        </w:rPr>
        <w:t>CARTA DE PAGO DE CUOTAS OBRERO PATRONALES”.</w:t>
      </w:r>
    </w:p>
    <w:p w14:paraId="130E2DDB" w14:textId="77777777" w:rsidR="008320CD" w:rsidRPr="008320CD" w:rsidRDefault="008320CD" w:rsidP="008320CD">
      <w:pPr>
        <w:suppressAutoHyphens/>
        <w:ind w:right="-516"/>
        <w:jc w:val="both"/>
        <w:rPr>
          <w:rFonts w:ascii="Montserrat" w:eastAsia="Times New Roman" w:hAnsi="Montserrat" w:cs="Arial"/>
          <w:sz w:val="20"/>
        </w:rPr>
      </w:pPr>
      <w:r w:rsidRPr="008320CD">
        <w:rPr>
          <w:rFonts w:ascii="Montserrat" w:eastAsia="Times New Roman" w:hAnsi="Montserrat" w:cs="Arial"/>
          <w:color w:val="000000"/>
          <w:sz w:val="20"/>
        </w:rPr>
        <w:t>ANEXO SEIS              (6)  “</w:t>
      </w:r>
      <w:r w:rsidRPr="008320CD">
        <w:rPr>
          <w:rFonts w:ascii="Montserrat" w:eastAsia="Times New Roman" w:hAnsi="Montserrat" w:cs="Arial"/>
          <w:sz w:val="20"/>
        </w:rPr>
        <w:t>ACUSE DE OPINIÓN DE CUMPLIMIENTO DE OBLIGACIONES EN MATERIA DE SEGURIDAD SOCIAL”</w:t>
      </w:r>
    </w:p>
    <w:p w14:paraId="2201E6A7" w14:textId="77777777" w:rsidR="008320CD" w:rsidRPr="008320CD" w:rsidRDefault="008320CD" w:rsidP="008320CD">
      <w:pPr>
        <w:suppressAutoHyphens/>
        <w:jc w:val="both"/>
        <w:rPr>
          <w:rFonts w:ascii="Montserrat" w:eastAsia="Times New Roman" w:hAnsi="Montserrat" w:cs="Arial"/>
          <w:sz w:val="20"/>
        </w:rPr>
      </w:pPr>
    </w:p>
    <w:p w14:paraId="3DFA6212" w14:textId="77777777" w:rsidR="008320CD" w:rsidRPr="008320CD" w:rsidRDefault="008320CD" w:rsidP="008320CD">
      <w:pPr>
        <w:numPr>
          <w:ilvl w:val="12"/>
          <w:numId w:val="0"/>
        </w:numPr>
        <w:suppressAutoHyphens/>
        <w:ind w:right="-93"/>
        <w:jc w:val="both"/>
        <w:rPr>
          <w:rFonts w:ascii="Montserrat" w:eastAsia="Times New Roman" w:hAnsi="Montserrat" w:cs="Arial"/>
          <w:sz w:val="20"/>
        </w:rPr>
      </w:pPr>
      <w:r w:rsidRPr="008320CD">
        <w:rPr>
          <w:rFonts w:ascii="Montserrat" w:eastAsia="Times New Roman" w:hAnsi="Montserrat" w:cs="Arial"/>
          <w:b/>
          <w:sz w:val="20"/>
        </w:rPr>
        <w:t>VIGÈSIMA SEGUNDA.- LEGISLACIÓN APLICABLE.- “LAS PARTES”</w:t>
      </w:r>
      <w:r w:rsidRPr="008320CD">
        <w:rPr>
          <w:rFonts w:ascii="Montserrat" w:eastAsia="Times New Roman" w:hAnsi="Montserrat" w:cs="Arial"/>
          <w:sz w:val="20"/>
        </w:rPr>
        <w:t xml:space="preserve"> SE OBLIGAN A SUJETARSE ESTRICTAMENTE PARA EL CUMPLIMIENTO DEL PRESENTE CONTRATO, A TODAS Y CADA UNA DE LAS CLÁUSULAS DEL MISMO, A </w:t>
      </w:r>
      <w:smartTag w:uri="urn:schemas-microsoft-com:office:smarttags" w:element="PersonName">
        <w:smartTagPr>
          <w:attr w:name="ProductID" w:val="LA INVITACION Y A"/>
        </w:smartTagPr>
        <w:r w:rsidRPr="008320CD">
          <w:rPr>
            <w:rFonts w:ascii="Montserrat" w:eastAsia="Times New Roman" w:hAnsi="Montserrat" w:cs="Arial"/>
            <w:sz w:val="20"/>
          </w:rPr>
          <w:t>LA INVITACION Y A</w:t>
        </w:r>
      </w:smartTag>
      <w:r w:rsidRPr="008320CD">
        <w:rPr>
          <w:rFonts w:ascii="Montserrat" w:eastAsia="Times New Roman" w:hAnsi="Montserrat" w:cs="Arial"/>
          <w:sz w:val="20"/>
        </w:rPr>
        <w:t xml:space="preserve"> SUS BASES,  ASÍ COMO A LO ESTABLECIDO EN </w:t>
      </w:r>
      <w:smartTag w:uri="urn:schemas-microsoft-com:office:smarttags" w:element="PersonName">
        <w:smartTagPr>
          <w:attr w:name="ProductID" w:val="LA LEY DE ADQUISICIONES"/>
        </w:smartTagPr>
        <w:r w:rsidRPr="008320CD">
          <w:rPr>
            <w:rFonts w:ascii="Montserrat" w:eastAsia="Times New Roman" w:hAnsi="Montserrat" w:cs="Arial"/>
            <w:sz w:val="20"/>
          </w:rPr>
          <w:t>LA LEY DE ADQUISICIONES</w:t>
        </w:r>
      </w:smartTag>
      <w:r w:rsidRPr="008320CD">
        <w:rPr>
          <w:rFonts w:ascii="Montserrat" w:eastAsia="Times New Roman" w:hAnsi="Montserrat" w:cs="Arial"/>
          <w:sz w:val="20"/>
        </w:rPr>
        <w:t xml:space="preserve">, ARRENDAMIENTOS Y SERVICIOS DEL SECTOR PÚBLICO, SU REGLAMENTO, EL CÓDIGO CIVIL FEDERAL, EL CÓDIGO FEDERAL DE PROCEDIMIENTOS CIVILES, </w:t>
      </w:r>
      <w:smartTag w:uri="urn:schemas-microsoft-com:office:smarttags" w:element="PersonName">
        <w:smartTagPr>
          <w:attr w:name="ProductID" w:val="LA LEY FEDERAL DE"/>
        </w:smartTagPr>
        <w:r w:rsidRPr="008320CD">
          <w:rPr>
            <w:rFonts w:ascii="Montserrat" w:eastAsia="Times New Roman" w:hAnsi="Montserrat" w:cs="Arial"/>
            <w:sz w:val="20"/>
          </w:rPr>
          <w:t>LA LEY FEDERAL DE</w:t>
        </w:r>
      </w:smartTag>
      <w:r w:rsidRPr="008320CD">
        <w:rPr>
          <w:rFonts w:ascii="Montserrat" w:eastAsia="Times New Roman" w:hAnsi="Montserrat" w:cs="Arial"/>
          <w:sz w:val="20"/>
        </w:rPr>
        <w:t xml:space="preserve"> PROCEDIMIENTO ADMINISTRATIVO Y LAS DISPOSICIONES ADMINISTRATIVAS APLICABLES EN LA MATERIA.</w:t>
      </w:r>
    </w:p>
    <w:p w14:paraId="4991185E" w14:textId="77777777" w:rsidR="008320CD" w:rsidRPr="008320CD" w:rsidRDefault="008320CD" w:rsidP="008320CD">
      <w:pPr>
        <w:numPr>
          <w:ilvl w:val="12"/>
          <w:numId w:val="0"/>
        </w:numPr>
        <w:suppressAutoHyphens/>
        <w:ind w:right="-93"/>
        <w:jc w:val="both"/>
        <w:rPr>
          <w:rFonts w:ascii="Montserrat" w:eastAsia="Times New Roman" w:hAnsi="Montserrat" w:cs="Arial"/>
          <w:b/>
          <w:sz w:val="20"/>
          <w:lang w:val="es-ES_tradnl"/>
        </w:rPr>
      </w:pPr>
    </w:p>
    <w:p w14:paraId="5E60A118" w14:textId="77777777" w:rsidR="008320CD" w:rsidRPr="008320CD" w:rsidRDefault="008320CD" w:rsidP="008320CD">
      <w:pPr>
        <w:numPr>
          <w:ilvl w:val="12"/>
          <w:numId w:val="0"/>
        </w:numPr>
        <w:suppressAutoHyphens/>
        <w:ind w:right="-93"/>
        <w:jc w:val="both"/>
        <w:rPr>
          <w:rFonts w:ascii="Montserrat" w:eastAsia="Times New Roman" w:hAnsi="Montserrat" w:cs="Arial"/>
          <w:sz w:val="20"/>
        </w:rPr>
      </w:pPr>
      <w:r w:rsidRPr="008320CD">
        <w:rPr>
          <w:rFonts w:ascii="Montserrat" w:eastAsia="Times New Roman" w:hAnsi="Montserrat" w:cs="Arial"/>
          <w:b/>
          <w:sz w:val="20"/>
        </w:rPr>
        <w:t xml:space="preserve">VÌGESIMA TERCERA.- JURISDICCIÓN.- </w:t>
      </w:r>
      <w:r w:rsidRPr="008320CD">
        <w:rPr>
          <w:rFonts w:ascii="Montserrat" w:eastAsia="Times New Roman" w:hAnsi="Montserrat" w:cs="Arial"/>
          <w:sz w:val="20"/>
        </w:rPr>
        <w:t xml:space="preserve">PARA LA INTERPRETACIÓN Y CUMPLIMIENTO DE ESTE INSTRUMENTO JURÍDICO, ASÍ COMO PARA TODO AQUELLO QUE NO ESTÉ EXPRESAMENTE ESTIPULADO EN EL MISMO, </w:t>
      </w:r>
      <w:r w:rsidRPr="008320CD">
        <w:rPr>
          <w:rFonts w:ascii="Montserrat" w:eastAsia="Times New Roman" w:hAnsi="Montserrat" w:cs="Arial"/>
          <w:b/>
          <w:sz w:val="20"/>
        </w:rPr>
        <w:t>“LAS PARTES”</w:t>
      </w:r>
      <w:r w:rsidRPr="008320CD">
        <w:rPr>
          <w:rFonts w:ascii="Montserrat" w:eastAsia="Times New Roman" w:hAnsi="Montserrat" w:cs="Arial"/>
          <w:sz w:val="20"/>
        </w:rPr>
        <w:t xml:space="preserve"> SE SOMETEN A LA JURISDICCIÓN DE LOS TRIBUNALES FEDERALES COMPETENTES DE LA CIUDAD DE MÉXICO, RENUNCIANDO A CUALQUIER OTRO FUERO PRESENTE O FUTURO QUE POR RAZÓN DE SU DOMICILIO LES PUDIERA CORRESPONDER.</w:t>
      </w:r>
    </w:p>
    <w:p w14:paraId="3C10F27B" w14:textId="77777777" w:rsidR="008320CD" w:rsidRPr="008320CD" w:rsidRDefault="008320CD" w:rsidP="008320CD">
      <w:pPr>
        <w:numPr>
          <w:ilvl w:val="12"/>
          <w:numId w:val="0"/>
        </w:numPr>
        <w:suppressAutoHyphens/>
        <w:ind w:right="-91"/>
        <w:jc w:val="both"/>
        <w:rPr>
          <w:rFonts w:ascii="Montserrat" w:eastAsia="Times New Roman" w:hAnsi="Montserrat" w:cs="Arial"/>
          <w:sz w:val="20"/>
        </w:rPr>
      </w:pPr>
    </w:p>
    <w:p w14:paraId="71332D93" w14:textId="77777777" w:rsidR="008320CD" w:rsidRPr="008320CD" w:rsidRDefault="008320CD" w:rsidP="008320CD">
      <w:pPr>
        <w:numPr>
          <w:ilvl w:val="12"/>
          <w:numId w:val="0"/>
        </w:numPr>
        <w:suppressAutoHyphens/>
        <w:ind w:right="-91"/>
        <w:jc w:val="both"/>
        <w:rPr>
          <w:rFonts w:ascii="Montserrat" w:eastAsia="Times New Roman" w:hAnsi="Montserrat" w:cs="Arial"/>
          <w:sz w:val="20"/>
        </w:rPr>
      </w:pPr>
      <w:r w:rsidRPr="008320CD">
        <w:rPr>
          <w:rFonts w:ascii="Montserrat" w:eastAsia="Times New Roman" w:hAnsi="Montserrat" w:cs="Arial"/>
          <w:sz w:val="20"/>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TRIPLICADO, EN LA CIUDAD DE MÉXICO, A </w:t>
      </w:r>
      <w:r w:rsidRPr="008320CD">
        <w:rPr>
          <w:rFonts w:ascii="Montserrat" w:eastAsia="Times New Roman" w:hAnsi="Montserrat" w:cs="Arial"/>
          <w:b/>
          <w:noProof/>
          <w:sz w:val="20"/>
        </w:rPr>
        <w:t>XXXXXX DE XXXXXX DEL DOS MIL VEINTE</w:t>
      </w:r>
      <w:r w:rsidRPr="008320CD">
        <w:rPr>
          <w:rFonts w:ascii="Montserrat" w:eastAsia="Times New Roman" w:hAnsi="Montserrat" w:cs="Arial"/>
          <w:sz w:val="20"/>
        </w:rPr>
        <w:t xml:space="preserve">, QUEDANDO UN EJEMPLAR EN PODER DE </w:t>
      </w:r>
      <w:r w:rsidRPr="008320CD">
        <w:rPr>
          <w:rFonts w:ascii="Montserrat" w:eastAsia="Times New Roman" w:hAnsi="Montserrat" w:cs="Arial"/>
          <w:b/>
          <w:sz w:val="20"/>
        </w:rPr>
        <w:t>“EL PROVEEDOR”</w:t>
      </w:r>
      <w:r w:rsidRPr="008320CD">
        <w:rPr>
          <w:rFonts w:ascii="Montserrat" w:eastAsia="Times New Roman" w:hAnsi="Montserrat" w:cs="Arial"/>
          <w:sz w:val="20"/>
        </w:rPr>
        <w:t xml:space="preserve"> Y LOS DEMÁS EN PODER DE </w:t>
      </w:r>
      <w:r w:rsidRPr="008320CD">
        <w:rPr>
          <w:rFonts w:ascii="Montserrat" w:eastAsia="Times New Roman" w:hAnsi="Montserrat" w:cs="Arial"/>
          <w:b/>
          <w:sz w:val="20"/>
        </w:rPr>
        <w:t>“EL INSTITUTO”</w:t>
      </w:r>
      <w:r w:rsidRPr="008320CD">
        <w:rPr>
          <w:rFonts w:ascii="Montserrat" w:eastAsia="Times New Roman" w:hAnsi="Montserrat" w:cs="Arial"/>
          <w:sz w:val="20"/>
        </w:rPr>
        <w:t>.</w:t>
      </w:r>
    </w:p>
    <w:p w14:paraId="536858E3" w14:textId="77777777" w:rsidR="008320CD" w:rsidRPr="008320CD" w:rsidRDefault="008320CD" w:rsidP="008320CD">
      <w:pPr>
        <w:tabs>
          <w:tab w:val="left" w:pos="-284"/>
          <w:tab w:val="left" w:pos="9498"/>
        </w:tabs>
        <w:suppressAutoHyphens/>
        <w:ind w:right="51"/>
        <w:jc w:val="both"/>
        <w:rPr>
          <w:rFonts w:ascii="Montserrat" w:eastAsia="Times New Roman" w:hAnsi="Montserrat" w:cs="Arial"/>
          <w:sz w:val="20"/>
        </w:rPr>
      </w:pPr>
    </w:p>
    <w:tbl>
      <w:tblPr>
        <w:tblW w:w="5000" w:type="pct"/>
        <w:jc w:val="center"/>
        <w:tblCellMar>
          <w:left w:w="70" w:type="dxa"/>
          <w:right w:w="70" w:type="dxa"/>
        </w:tblCellMar>
        <w:tblLook w:val="0000" w:firstRow="0" w:lastRow="0" w:firstColumn="0" w:lastColumn="0" w:noHBand="0" w:noVBand="0"/>
      </w:tblPr>
      <w:tblGrid>
        <w:gridCol w:w="5601"/>
        <w:gridCol w:w="4829"/>
      </w:tblGrid>
      <w:tr w:rsidR="008320CD" w:rsidRPr="008320CD" w14:paraId="3D1B7042" w14:textId="77777777" w:rsidTr="003C73D9">
        <w:trPr>
          <w:jc w:val="center"/>
        </w:trPr>
        <w:tc>
          <w:tcPr>
            <w:tcW w:w="2685" w:type="pct"/>
          </w:tcPr>
          <w:p w14:paraId="6526D94D" w14:textId="77777777" w:rsidR="008320CD" w:rsidRPr="008320CD" w:rsidRDefault="008320CD" w:rsidP="008320CD">
            <w:pPr>
              <w:numPr>
                <w:ilvl w:val="12"/>
                <w:numId w:val="0"/>
              </w:numPr>
              <w:tabs>
                <w:tab w:val="left" w:pos="284"/>
                <w:tab w:val="left" w:pos="4678"/>
                <w:tab w:val="left" w:pos="5387"/>
                <w:tab w:val="left" w:pos="6237"/>
              </w:tabs>
              <w:suppressAutoHyphens/>
              <w:ind w:right="-93"/>
              <w:rPr>
                <w:rFonts w:ascii="Montserrat" w:eastAsia="Times New Roman" w:hAnsi="Montserrat" w:cs="Arial"/>
                <w:b/>
                <w:sz w:val="20"/>
              </w:rPr>
            </w:pPr>
            <w:r w:rsidRPr="008320CD">
              <w:rPr>
                <w:rFonts w:ascii="Montserrat" w:eastAsia="Times New Roman" w:hAnsi="Montserrat" w:cs="Arial"/>
                <w:b/>
                <w:sz w:val="20"/>
              </w:rPr>
              <w:t>“EL INSTITUTO”</w:t>
            </w:r>
          </w:p>
          <w:p w14:paraId="1E6B3AD6" w14:textId="77777777" w:rsidR="008320CD" w:rsidRPr="008320CD" w:rsidRDefault="008320CD" w:rsidP="008320CD">
            <w:pPr>
              <w:numPr>
                <w:ilvl w:val="12"/>
                <w:numId w:val="0"/>
              </w:numPr>
              <w:tabs>
                <w:tab w:val="left" w:pos="284"/>
                <w:tab w:val="left" w:pos="4678"/>
                <w:tab w:val="left" w:pos="5387"/>
                <w:tab w:val="left" w:pos="6237"/>
              </w:tabs>
              <w:suppressAutoHyphens/>
              <w:ind w:right="-93"/>
              <w:rPr>
                <w:rFonts w:ascii="Montserrat" w:eastAsia="Times New Roman" w:hAnsi="Montserrat" w:cs="Arial"/>
                <w:b/>
                <w:sz w:val="20"/>
              </w:rPr>
            </w:pPr>
            <w:r w:rsidRPr="008320CD">
              <w:rPr>
                <w:rFonts w:ascii="Montserrat" w:eastAsia="Times New Roman" w:hAnsi="Montserrat" w:cs="Arial"/>
                <w:b/>
                <w:sz w:val="20"/>
              </w:rPr>
              <w:t>INSTITUTO MEXICANO DEL SEGURO SOCIAL</w:t>
            </w:r>
          </w:p>
          <w:p w14:paraId="12BCF1BF" w14:textId="77777777" w:rsidR="008320CD" w:rsidRPr="008320CD" w:rsidRDefault="008320CD" w:rsidP="008320CD">
            <w:pPr>
              <w:numPr>
                <w:ilvl w:val="12"/>
                <w:numId w:val="0"/>
              </w:numPr>
              <w:suppressAutoHyphens/>
              <w:ind w:right="-93"/>
              <w:rPr>
                <w:rFonts w:ascii="Montserrat" w:eastAsia="Times New Roman" w:hAnsi="Montserrat" w:cs="Arial"/>
                <w:sz w:val="20"/>
              </w:rPr>
            </w:pPr>
          </w:p>
          <w:p w14:paraId="7592E33B" w14:textId="77777777" w:rsidR="008320CD" w:rsidRPr="008320CD" w:rsidRDefault="008320CD" w:rsidP="008320CD">
            <w:pPr>
              <w:numPr>
                <w:ilvl w:val="12"/>
                <w:numId w:val="0"/>
              </w:numPr>
              <w:tabs>
                <w:tab w:val="left" w:pos="3589"/>
              </w:tabs>
              <w:suppressAutoHyphens/>
              <w:ind w:right="-93"/>
              <w:jc w:val="left"/>
              <w:rPr>
                <w:rFonts w:ascii="Montserrat" w:eastAsia="Times New Roman" w:hAnsi="Montserrat" w:cs="Arial"/>
                <w:sz w:val="20"/>
              </w:rPr>
            </w:pPr>
            <w:r w:rsidRPr="008320CD">
              <w:rPr>
                <w:rFonts w:ascii="Montserrat" w:eastAsia="Times New Roman" w:hAnsi="Montserrat" w:cs="Arial"/>
                <w:sz w:val="20"/>
              </w:rPr>
              <w:tab/>
            </w:r>
          </w:p>
          <w:p w14:paraId="1F244D24" w14:textId="77777777" w:rsidR="008320CD" w:rsidRPr="008320CD" w:rsidRDefault="008320CD" w:rsidP="008320CD">
            <w:pPr>
              <w:numPr>
                <w:ilvl w:val="12"/>
                <w:numId w:val="0"/>
              </w:numPr>
              <w:suppressAutoHyphens/>
              <w:ind w:right="-93"/>
              <w:rPr>
                <w:rFonts w:ascii="Montserrat" w:eastAsia="Times New Roman" w:hAnsi="Montserrat" w:cs="Arial"/>
                <w:sz w:val="20"/>
                <w:lang w:val="pt-BR"/>
              </w:rPr>
            </w:pPr>
            <w:r w:rsidRPr="008320CD">
              <w:rPr>
                <w:rFonts w:ascii="Montserrat" w:eastAsia="Times New Roman" w:hAnsi="Montserrat" w:cs="Arial"/>
                <w:sz w:val="20"/>
                <w:lang w:val="pt-BR"/>
              </w:rPr>
              <w:t>____________________________________</w:t>
            </w:r>
          </w:p>
          <w:p w14:paraId="4EB0178C" w14:textId="77777777" w:rsidR="008320CD" w:rsidRPr="008320CD" w:rsidRDefault="008320CD" w:rsidP="008320CD">
            <w:pPr>
              <w:numPr>
                <w:ilvl w:val="12"/>
                <w:numId w:val="0"/>
              </w:numPr>
              <w:suppressAutoHyphens/>
              <w:ind w:right="-93"/>
              <w:rPr>
                <w:rFonts w:ascii="Montserrat" w:eastAsia="Times New Roman" w:hAnsi="Montserrat" w:cs="Arial"/>
                <w:sz w:val="20"/>
                <w:lang w:val="pt-BR"/>
              </w:rPr>
            </w:pPr>
            <w:r w:rsidRPr="008320CD">
              <w:rPr>
                <w:rFonts w:ascii="Montserrat" w:eastAsia="Times New Roman" w:hAnsi="Montserrat" w:cs="Arial"/>
                <w:b/>
                <w:sz w:val="20"/>
                <w:lang w:val="pt-BR"/>
              </w:rPr>
              <w:t>XXXXXXXXXXXXXXXXXXXXXX</w:t>
            </w:r>
          </w:p>
          <w:p w14:paraId="54843BE9" w14:textId="77777777" w:rsidR="008320CD" w:rsidRPr="008320CD" w:rsidRDefault="008320CD" w:rsidP="008320CD">
            <w:pPr>
              <w:numPr>
                <w:ilvl w:val="12"/>
                <w:numId w:val="0"/>
              </w:numPr>
              <w:suppressAutoHyphens/>
              <w:ind w:right="-93"/>
              <w:rPr>
                <w:rFonts w:ascii="Montserrat" w:eastAsia="Times New Roman" w:hAnsi="Montserrat" w:cs="Arial"/>
                <w:sz w:val="20"/>
              </w:rPr>
            </w:pPr>
            <w:r w:rsidRPr="008320CD">
              <w:rPr>
                <w:rFonts w:ascii="Montserrat" w:eastAsia="Times New Roman" w:hAnsi="Montserrat" w:cs="Arial"/>
                <w:sz w:val="20"/>
              </w:rPr>
              <w:t>XXXXXXX, HOSPITAL DE</w:t>
            </w:r>
          </w:p>
          <w:p w14:paraId="6FFB429E" w14:textId="77777777" w:rsidR="008320CD" w:rsidRPr="008320CD" w:rsidRDefault="008320CD" w:rsidP="008320CD">
            <w:pPr>
              <w:numPr>
                <w:ilvl w:val="12"/>
                <w:numId w:val="0"/>
              </w:numPr>
              <w:suppressAutoHyphens/>
              <w:ind w:right="-93"/>
              <w:rPr>
                <w:rFonts w:ascii="Montserrat" w:eastAsia="Times New Roman" w:hAnsi="Montserrat" w:cs="Arial"/>
                <w:sz w:val="20"/>
              </w:rPr>
            </w:pPr>
            <w:r w:rsidRPr="008320CD">
              <w:rPr>
                <w:rFonts w:ascii="Montserrat" w:eastAsia="Times New Roman" w:hAnsi="Montserrat" w:cs="Arial"/>
                <w:sz w:val="20"/>
              </w:rPr>
              <w:t>ESPECIALIDADES “DR. ANTONIO FRAGA MOURET”</w:t>
            </w:r>
          </w:p>
          <w:p w14:paraId="15379399" w14:textId="77777777" w:rsidR="008320CD" w:rsidRPr="008320CD" w:rsidRDefault="008320CD" w:rsidP="008320CD">
            <w:pPr>
              <w:numPr>
                <w:ilvl w:val="12"/>
                <w:numId w:val="0"/>
              </w:numPr>
              <w:suppressAutoHyphens/>
              <w:ind w:right="-93"/>
              <w:rPr>
                <w:rFonts w:ascii="Montserrat" w:eastAsia="Times New Roman" w:hAnsi="Montserrat" w:cs="Arial"/>
                <w:sz w:val="20"/>
              </w:rPr>
            </w:pPr>
            <w:r w:rsidRPr="008320CD">
              <w:rPr>
                <w:rFonts w:ascii="Montserrat" w:eastAsia="Times New Roman" w:hAnsi="Montserrat" w:cs="Arial"/>
                <w:sz w:val="20"/>
              </w:rPr>
              <w:t>DEL CENTRO MÉDICO NACIONAL “LA  RAZA“</w:t>
            </w:r>
          </w:p>
        </w:tc>
        <w:tc>
          <w:tcPr>
            <w:tcW w:w="2315" w:type="pct"/>
          </w:tcPr>
          <w:p w14:paraId="10261327" w14:textId="77777777" w:rsidR="008320CD" w:rsidRPr="008320CD" w:rsidRDefault="008320CD" w:rsidP="008320CD">
            <w:pPr>
              <w:numPr>
                <w:ilvl w:val="12"/>
                <w:numId w:val="0"/>
              </w:numPr>
              <w:suppressAutoHyphens/>
              <w:ind w:right="-93"/>
              <w:rPr>
                <w:rFonts w:ascii="Montserrat" w:eastAsia="Times New Roman" w:hAnsi="Montserrat" w:cs="Arial"/>
                <w:b/>
                <w:sz w:val="20"/>
              </w:rPr>
            </w:pPr>
            <w:r w:rsidRPr="008320CD">
              <w:rPr>
                <w:rFonts w:ascii="Montserrat" w:eastAsia="Times New Roman" w:hAnsi="Montserrat" w:cs="Arial"/>
                <w:b/>
                <w:sz w:val="20"/>
              </w:rPr>
              <w:t>“EL PROVEEDOR”</w:t>
            </w:r>
          </w:p>
          <w:p w14:paraId="1FB965FC" w14:textId="77777777" w:rsidR="008320CD" w:rsidRPr="008320CD" w:rsidRDefault="008320CD" w:rsidP="008320CD">
            <w:pPr>
              <w:numPr>
                <w:ilvl w:val="12"/>
                <w:numId w:val="0"/>
              </w:numPr>
              <w:tabs>
                <w:tab w:val="center" w:pos="4419"/>
                <w:tab w:val="right" w:pos="8838"/>
              </w:tabs>
              <w:suppressAutoHyphens/>
              <w:rPr>
                <w:rFonts w:ascii="Montserrat" w:eastAsia="Times New Roman" w:hAnsi="Montserrat" w:cs="Arial"/>
                <w:b/>
                <w:sz w:val="20"/>
                <w:lang w:val="es-ES_tradnl"/>
              </w:rPr>
            </w:pPr>
          </w:p>
          <w:p w14:paraId="268A2B79" w14:textId="77777777" w:rsidR="008320CD" w:rsidRPr="008320CD" w:rsidRDefault="008320CD" w:rsidP="008320CD">
            <w:pPr>
              <w:numPr>
                <w:ilvl w:val="12"/>
                <w:numId w:val="0"/>
              </w:numPr>
              <w:tabs>
                <w:tab w:val="center" w:pos="4419"/>
                <w:tab w:val="right" w:pos="8838"/>
              </w:tabs>
              <w:suppressAutoHyphens/>
              <w:rPr>
                <w:rFonts w:ascii="Montserrat" w:eastAsia="Times New Roman" w:hAnsi="Montserrat" w:cs="Arial"/>
                <w:sz w:val="20"/>
                <w:lang w:val="es-ES_tradnl"/>
              </w:rPr>
            </w:pPr>
          </w:p>
          <w:p w14:paraId="1DB279E8" w14:textId="77777777" w:rsidR="008320CD" w:rsidRPr="008320CD" w:rsidRDefault="008320CD" w:rsidP="008320CD">
            <w:pPr>
              <w:numPr>
                <w:ilvl w:val="12"/>
                <w:numId w:val="0"/>
              </w:numPr>
              <w:tabs>
                <w:tab w:val="center" w:pos="4419"/>
                <w:tab w:val="right" w:pos="8838"/>
              </w:tabs>
              <w:suppressAutoHyphens/>
              <w:rPr>
                <w:rFonts w:ascii="Montserrat" w:eastAsia="Times New Roman" w:hAnsi="Montserrat" w:cs="Arial"/>
                <w:sz w:val="20"/>
                <w:lang w:val="es-ES_tradnl"/>
              </w:rPr>
            </w:pPr>
            <w:r w:rsidRPr="008320CD">
              <w:rPr>
                <w:rFonts w:ascii="Montserrat" w:eastAsia="Times New Roman" w:hAnsi="Montserrat" w:cs="Arial"/>
                <w:sz w:val="20"/>
                <w:lang w:val="es-ES_tradnl"/>
              </w:rPr>
              <w:t>__________________________________</w:t>
            </w:r>
          </w:p>
          <w:p w14:paraId="62FB6E8E" w14:textId="77777777" w:rsidR="008320CD" w:rsidRPr="008320CD" w:rsidRDefault="008320CD" w:rsidP="008320CD">
            <w:pPr>
              <w:shd w:val="clear" w:color="auto" w:fill="FFFFFF"/>
              <w:suppressAutoHyphens/>
              <w:rPr>
                <w:rFonts w:ascii="Montserrat" w:eastAsia="Times New Roman" w:hAnsi="Montserrat" w:cs="Arial"/>
                <w:b/>
                <w:sz w:val="20"/>
                <w:lang w:val="pt-BR"/>
              </w:rPr>
            </w:pPr>
            <w:r w:rsidRPr="008320CD">
              <w:rPr>
                <w:rFonts w:ascii="Montserrat" w:eastAsia="Times New Roman" w:hAnsi="Montserrat" w:cs="Arial"/>
                <w:b/>
                <w:color w:val="333333"/>
                <w:sz w:val="20"/>
              </w:rPr>
              <w:t xml:space="preserve">C. </w:t>
            </w:r>
            <w:r w:rsidRPr="008320CD">
              <w:rPr>
                <w:rFonts w:ascii="Montserrat" w:eastAsia="Times New Roman" w:hAnsi="Montserrat" w:cs="Arial"/>
                <w:b/>
                <w:noProof/>
                <w:color w:val="333333"/>
                <w:sz w:val="20"/>
              </w:rPr>
              <w:t>XXXXXXXXXXXRA</w:t>
            </w:r>
          </w:p>
          <w:p w14:paraId="62CD1D0B" w14:textId="77777777" w:rsidR="008320CD" w:rsidRPr="008320CD" w:rsidRDefault="008320CD" w:rsidP="008320CD">
            <w:pPr>
              <w:shd w:val="clear" w:color="auto" w:fill="FFFFFF"/>
              <w:suppressAutoHyphens/>
              <w:rPr>
                <w:rFonts w:ascii="Montserrat" w:eastAsia="Times New Roman" w:hAnsi="Montserrat" w:cs="Arial"/>
                <w:sz w:val="20"/>
                <w:lang w:val="pt-BR"/>
              </w:rPr>
            </w:pPr>
            <w:r w:rsidRPr="008320CD">
              <w:rPr>
                <w:rFonts w:ascii="Montserrat" w:eastAsia="Times New Roman" w:hAnsi="Montserrat" w:cs="Arial"/>
                <w:sz w:val="20"/>
                <w:lang w:val="pt-BR"/>
              </w:rPr>
              <w:t>APODERADO LEGAL</w:t>
            </w:r>
          </w:p>
          <w:p w14:paraId="71E01891" w14:textId="77777777" w:rsidR="008320CD" w:rsidRPr="008320CD" w:rsidRDefault="008320CD" w:rsidP="008320CD">
            <w:pPr>
              <w:numPr>
                <w:ilvl w:val="12"/>
                <w:numId w:val="0"/>
              </w:numPr>
              <w:tabs>
                <w:tab w:val="center" w:pos="4419"/>
                <w:tab w:val="right" w:pos="8838"/>
              </w:tabs>
              <w:suppressAutoHyphens/>
              <w:rPr>
                <w:rFonts w:ascii="Montserrat" w:eastAsia="Times New Roman" w:hAnsi="Montserrat" w:cs="Arial"/>
                <w:b/>
                <w:bCs/>
                <w:color w:val="333333"/>
                <w:sz w:val="20"/>
                <w:lang w:val="pt-BR"/>
              </w:rPr>
            </w:pPr>
            <w:r w:rsidRPr="008320CD">
              <w:rPr>
                <w:rFonts w:ascii="Montserrat" w:eastAsia="Times New Roman" w:hAnsi="Montserrat" w:cs="Arial"/>
                <w:b/>
                <w:bCs/>
                <w:noProof/>
                <w:color w:val="333333"/>
                <w:sz w:val="20"/>
                <w:lang w:val="pt-BR"/>
              </w:rPr>
              <w:t>XXXXXXXXXX, S.A. DE C.V.</w:t>
            </w:r>
          </w:p>
        </w:tc>
      </w:tr>
      <w:tr w:rsidR="008320CD" w:rsidRPr="008320CD" w14:paraId="417A4AE6" w14:textId="77777777" w:rsidTr="003C73D9">
        <w:trPr>
          <w:trHeight w:val="271"/>
          <w:jc w:val="center"/>
        </w:trPr>
        <w:tc>
          <w:tcPr>
            <w:tcW w:w="2685" w:type="pct"/>
            <w:vAlign w:val="center"/>
          </w:tcPr>
          <w:p w14:paraId="60AE57EF" w14:textId="77777777" w:rsidR="008320CD" w:rsidRPr="008320CD" w:rsidRDefault="008320CD" w:rsidP="008320CD">
            <w:pPr>
              <w:numPr>
                <w:ilvl w:val="12"/>
                <w:numId w:val="0"/>
              </w:numPr>
              <w:tabs>
                <w:tab w:val="left" w:pos="284"/>
                <w:tab w:val="left" w:pos="4678"/>
                <w:tab w:val="left" w:pos="5387"/>
                <w:tab w:val="left" w:pos="6237"/>
              </w:tabs>
              <w:suppressAutoHyphens/>
              <w:ind w:right="-93"/>
              <w:rPr>
                <w:rFonts w:ascii="Montserrat" w:eastAsia="Times New Roman" w:hAnsi="Montserrat" w:cs="Arial"/>
                <w:b/>
                <w:sz w:val="20"/>
                <w:lang w:val="pt-BR"/>
              </w:rPr>
            </w:pPr>
          </w:p>
        </w:tc>
        <w:tc>
          <w:tcPr>
            <w:tcW w:w="2315" w:type="pct"/>
            <w:vAlign w:val="center"/>
          </w:tcPr>
          <w:p w14:paraId="1B70625D" w14:textId="77777777" w:rsidR="008320CD" w:rsidRPr="008320CD" w:rsidRDefault="008320CD" w:rsidP="008320CD">
            <w:pPr>
              <w:numPr>
                <w:ilvl w:val="12"/>
                <w:numId w:val="0"/>
              </w:numPr>
              <w:tabs>
                <w:tab w:val="left" w:pos="284"/>
                <w:tab w:val="left" w:pos="4678"/>
                <w:tab w:val="left" w:pos="5387"/>
                <w:tab w:val="left" w:pos="6237"/>
              </w:tabs>
              <w:suppressAutoHyphens/>
              <w:ind w:right="-93"/>
              <w:jc w:val="left"/>
              <w:rPr>
                <w:rFonts w:ascii="Montserrat" w:eastAsia="Times New Roman" w:hAnsi="Montserrat" w:cs="Arial"/>
                <w:b/>
                <w:sz w:val="20"/>
                <w:lang w:val="pt-BR"/>
              </w:rPr>
            </w:pPr>
          </w:p>
        </w:tc>
      </w:tr>
      <w:tr w:rsidR="008320CD" w:rsidRPr="008320CD" w14:paraId="68156594" w14:textId="77777777" w:rsidTr="003C73D9">
        <w:trPr>
          <w:trHeight w:val="196"/>
          <w:jc w:val="center"/>
        </w:trPr>
        <w:tc>
          <w:tcPr>
            <w:tcW w:w="5000" w:type="pct"/>
            <w:gridSpan w:val="2"/>
          </w:tcPr>
          <w:p w14:paraId="0B982D7A" w14:textId="77777777" w:rsidR="008320CD" w:rsidRPr="008320CD" w:rsidRDefault="008320CD" w:rsidP="008320CD">
            <w:pPr>
              <w:numPr>
                <w:ilvl w:val="12"/>
                <w:numId w:val="0"/>
              </w:numPr>
              <w:tabs>
                <w:tab w:val="left" w:pos="284"/>
                <w:tab w:val="left" w:pos="4678"/>
                <w:tab w:val="left" w:pos="5387"/>
                <w:tab w:val="left" w:pos="6237"/>
              </w:tabs>
              <w:suppressAutoHyphens/>
              <w:ind w:right="-93"/>
              <w:rPr>
                <w:rFonts w:ascii="Montserrat" w:eastAsia="Times New Roman" w:hAnsi="Montserrat" w:cs="Arial"/>
                <w:b/>
                <w:sz w:val="20"/>
              </w:rPr>
            </w:pPr>
          </w:p>
        </w:tc>
      </w:tr>
      <w:tr w:rsidR="008320CD" w:rsidRPr="008320CD" w14:paraId="6C1442D9" w14:textId="77777777" w:rsidTr="003C73D9">
        <w:trPr>
          <w:jc w:val="center"/>
        </w:trPr>
        <w:tc>
          <w:tcPr>
            <w:tcW w:w="2685" w:type="pct"/>
          </w:tcPr>
          <w:p w14:paraId="17E6CAD1" w14:textId="77777777" w:rsidR="008320CD" w:rsidRPr="008320CD" w:rsidRDefault="008320CD" w:rsidP="008320CD">
            <w:pPr>
              <w:numPr>
                <w:ilvl w:val="12"/>
                <w:numId w:val="0"/>
              </w:numPr>
              <w:tabs>
                <w:tab w:val="left" w:pos="284"/>
                <w:tab w:val="left" w:pos="4678"/>
                <w:tab w:val="left" w:pos="5387"/>
                <w:tab w:val="left" w:pos="6237"/>
              </w:tabs>
              <w:suppressAutoHyphens/>
              <w:ind w:right="-93"/>
              <w:rPr>
                <w:rFonts w:ascii="Montserrat" w:eastAsia="Times New Roman" w:hAnsi="Montserrat" w:cs="Arial"/>
                <w:b/>
                <w:sz w:val="20"/>
              </w:rPr>
            </w:pPr>
            <w:r w:rsidRPr="008320CD">
              <w:rPr>
                <w:rFonts w:ascii="Montserrat" w:eastAsia="Times New Roman" w:hAnsi="Montserrat" w:cs="Arial"/>
                <w:b/>
                <w:sz w:val="20"/>
              </w:rPr>
              <w:t>DIRECTOR ADMINISTRATIVO</w:t>
            </w:r>
          </w:p>
          <w:p w14:paraId="0BFF648F" w14:textId="77777777" w:rsidR="008320CD" w:rsidRPr="008320CD" w:rsidRDefault="008320CD" w:rsidP="008320CD">
            <w:pPr>
              <w:numPr>
                <w:ilvl w:val="12"/>
                <w:numId w:val="0"/>
              </w:numPr>
              <w:suppressAutoHyphens/>
              <w:ind w:right="-93"/>
              <w:rPr>
                <w:rFonts w:ascii="Montserrat" w:eastAsia="Times New Roman" w:hAnsi="Montserrat" w:cs="Arial"/>
                <w:sz w:val="20"/>
              </w:rPr>
            </w:pPr>
          </w:p>
          <w:p w14:paraId="5FC17101" w14:textId="77777777" w:rsidR="008320CD" w:rsidRPr="008320CD" w:rsidRDefault="008320CD" w:rsidP="008320CD">
            <w:pPr>
              <w:numPr>
                <w:ilvl w:val="12"/>
                <w:numId w:val="0"/>
              </w:numPr>
              <w:tabs>
                <w:tab w:val="left" w:pos="3278"/>
              </w:tabs>
              <w:suppressAutoHyphens/>
              <w:ind w:right="-93"/>
              <w:jc w:val="left"/>
              <w:rPr>
                <w:rFonts w:ascii="Montserrat" w:eastAsia="Times New Roman" w:hAnsi="Montserrat" w:cs="Arial"/>
                <w:sz w:val="20"/>
              </w:rPr>
            </w:pPr>
            <w:r w:rsidRPr="008320CD">
              <w:rPr>
                <w:rFonts w:ascii="Montserrat" w:eastAsia="Times New Roman" w:hAnsi="Montserrat" w:cs="Arial"/>
                <w:sz w:val="20"/>
              </w:rPr>
              <w:tab/>
            </w:r>
          </w:p>
          <w:p w14:paraId="1B190FE7" w14:textId="77777777" w:rsidR="008320CD" w:rsidRPr="008320CD" w:rsidRDefault="008320CD" w:rsidP="008320CD">
            <w:pPr>
              <w:numPr>
                <w:ilvl w:val="12"/>
                <w:numId w:val="0"/>
              </w:numPr>
              <w:suppressAutoHyphens/>
              <w:ind w:right="-93"/>
              <w:rPr>
                <w:rFonts w:ascii="Montserrat" w:eastAsia="Times New Roman" w:hAnsi="Montserrat" w:cs="Arial"/>
                <w:sz w:val="20"/>
              </w:rPr>
            </w:pPr>
            <w:r w:rsidRPr="008320CD">
              <w:rPr>
                <w:rFonts w:ascii="Montserrat" w:eastAsia="Times New Roman" w:hAnsi="Montserrat" w:cs="Arial"/>
                <w:sz w:val="20"/>
              </w:rPr>
              <w:t>____________________________________</w:t>
            </w:r>
          </w:p>
          <w:p w14:paraId="2B83D0E9" w14:textId="77777777" w:rsidR="008320CD" w:rsidRPr="008320CD" w:rsidRDefault="008320CD" w:rsidP="008320CD">
            <w:pPr>
              <w:numPr>
                <w:ilvl w:val="12"/>
                <w:numId w:val="0"/>
              </w:numPr>
              <w:suppressAutoHyphens/>
              <w:ind w:right="-93"/>
              <w:rPr>
                <w:rFonts w:ascii="Montserrat" w:eastAsia="Times New Roman" w:hAnsi="Montserrat" w:cs="Arial"/>
                <w:sz w:val="20"/>
              </w:rPr>
            </w:pPr>
            <w:r w:rsidRPr="008320CD">
              <w:rPr>
                <w:rFonts w:ascii="Montserrat" w:eastAsia="Times New Roman" w:hAnsi="Montserrat" w:cs="Arial"/>
                <w:b/>
                <w:sz w:val="20"/>
              </w:rPr>
              <w:t>XXXXXXXXXX</w:t>
            </w:r>
          </w:p>
          <w:p w14:paraId="7AF232C3" w14:textId="77777777" w:rsidR="008320CD" w:rsidRPr="008320CD" w:rsidRDefault="008320CD" w:rsidP="008320CD">
            <w:pPr>
              <w:numPr>
                <w:ilvl w:val="12"/>
                <w:numId w:val="0"/>
              </w:numPr>
              <w:tabs>
                <w:tab w:val="left" w:pos="284"/>
                <w:tab w:val="left" w:pos="4678"/>
                <w:tab w:val="left" w:pos="5387"/>
                <w:tab w:val="left" w:pos="6237"/>
              </w:tabs>
              <w:suppressAutoHyphens/>
              <w:rPr>
                <w:rFonts w:ascii="Montserrat" w:eastAsia="Times New Roman" w:hAnsi="Montserrat" w:cs="Arial"/>
                <w:b/>
                <w:sz w:val="20"/>
              </w:rPr>
            </w:pPr>
            <w:r w:rsidRPr="008320CD">
              <w:rPr>
                <w:rFonts w:ascii="Montserrat" w:eastAsia="Times New Roman" w:hAnsi="Montserrat" w:cs="Arial"/>
                <w:sz w:val="20"/>
              </w:rPr>
              <w:t>DIRECTOR ADMINISTRATIVO</w:t>
            </w:r>
          </w:p>
        </w:tc>
        <w:tc>
          <w:tcPr>
            <w:tcW w:w="2315" w:type="pct"/>
          </w:tcPr>
          <w:p w14:paraId="389264EB" w14:textId="77777777" w:rsidR="008320CD" w:rsidRPr="008320CD" w:rsidRDefault="008320CD" w:rsidP="008320CD">
            <w:pPr>
              <w:numPr>
                <w:ilvl w:val="12"/>
                <w:numId w:val="0"/>
              </w:numPr>
              <w:suppressAutoHyphens/>
              <w:ind w:right="-93"/>
              <w:rPr>
                <w:rFonts w:ascii="Montserrat" w:eastAsia="Times New Roman" w:hAnsi="Montserrat" w:cs="Arial"/>
                <w:b/>
                <w:sz w:val="20"/>
              </w:rPr>
            </w:pPr>
            <w:r w:rsidRPr="008320CD">
              <w:rPr>
                <w:rFonts w:ascii="Montserrat" w:eastAsia="Times New Roman" w:hAnsi="Montserrat" w:cs="Arial"/>
                <w:b/>
                <w:sz w:val="20"/>
              </w:rPr>
              <w:t>POR EL ÀREA USUARIA</w:t>
            </w:r>
          </w:p>
          <w:p w14:paraId="63364B6F" w14:textId="77777777" w:rsidR="008320CD" w:rsidRPr="008320CD" w:rsidRDefault="008320CD" w:rsidP="008320CD">
            <w:pPr>
              <w:numPr>
                <w:ilvl w:val="12"/>
                <w:numId w:val="0"/>
              </w:numPr>
              <w:tabs>
                <w:tab w:val="center" w:pos="4419"/>
                <w:tab w:val="right" w:pos="8838"/>
              </w:tabs>
              <w:suppressAutoHyphens/>
              <w:rPr>
                <w:rFonts w:ascii="Montserrat" w:eastAsia="Times New Roman" w:hAnsi="Montserrat" w:cs="Arial"/>
                <w:b/>
                <w:sz w:val="20"/>
                <w:lang w:val="es-ES_tradnl"/>
              </w:rPr>
            </w:pPr>
          </w:p>
          <w:p w14:paraId="34F8C6C7" w14:textId="77777777" w:rsidR="008320CD" w:rsidRPr="008320CD" w:rsidRDefault="008320CD" w:rsidP="008320CD">
            <w:pPr>
              <w:suppressAutoHyphens/>
              <w:ind w:right="-93"/>
              <w:rPr>
                <w:rFonts w:ascii="Montserrat" w:eastAsia="Times New Roman" w:hAnsi="Montserrat" w:cs="Arial"/>
                <w:b/>
                <w:sz w:val="20"/>
              </w:rPr>
            </w:pPr>
            <w:r w:rsidRPr="008320CD">
              <w:rPr>
                <w:rFonts w:ascii="Montserrat" w:eastAsia="Times New Roman" w:hAnsi="Montserrat" w:cs="Arial"/>
                <w:b/>
                <w:sz w:val="20"/>
              </w:rPr>
              <w:t>__________________________________</w:t>
            </w:r>
          </w:p>
          <w:p w14:paraId="46EE97E2" w14:textId="77777777" w:rsidR="008320CD" w:rsidRPr="008320CD" w:rsidRDefault="008320CD" w:rsidP="008320CD">
            <w:pPr>
              <w:numPr>
                <w:ilvl w:val="12"/>
                <w:numId w:val="0"/>
              </w:numPr>
              <w:suppressAutoHyphens/>
              <w:ind w:right="-93"/>
              <w:rPr>
                <w:rFonts w:ascii="Montserrat" w:eastAsia="Times New Roman" w:hAnsi="Montserrat" w:cs="Arial"/>
                <w:b/>
                <w:sz w:val="20"/>
              </w:rPr>
            </w:pPr>
            <w:r w:rsidRPr="008320CD">
              <w:rPr>
                <w:rFonts w:ascii="Montserrat" w:eastAsia="Times New Roman" w:hAnsi="Montserrat" w:cs="Arial"/>
                <w:b/>
                <w:noProof/>
                <w:sz w:val="20"/>
              </w:rPr>
              <w:t>XXXXXXXXXXXXXXXXXXXXXXXXX</w:t>
            </w:r>
          </w:p>
          <w:p w14:paraId="4A459FE7" w14:textId="77777777" w:rsidR="008320CD" w:rsidRPr="008320CD" w:rsidRDefault="008320CD" w:rsidP="008320CD">
            <w:pPr>
              <w:numPr>
                <w:ilvl w:val="12"/>
                <w:numId w:val="0"/>
              </w:numPr>
              <w:tabs>
                <w:tab w:val="center" w:pos="4419"/>
                <w:tab w:val="right" w:pos="8838"/>
              </w:tabs>
              <w:suppressAutoHyphens/>
              <w:rPr>
                <w:rFonts w:ascii="Montserrat" w:eastAsia="Times New Roman" w:hAnsi="Montserrat" w:cs="Arial"/>
                <w:b/>
                <w:sz w:val="20"/>
                <w:lang w:val="es-ES_tradnl"/>
              </w:rPr>
            </w:pPr>
            <w:r w:rsidRPr="008320CD">
              <w:rPr>
                <w:rFonts w:ascii="Montserrat" w:eastAsia="Times New Roman" w:hAnsi="Montserrat" w:cs="Arial"/>
                <w:noProof/>
                <w:sz w:val="20"/>
                <w:lang w:val="es-ES_tradnl"/>
              </w:rPr>
              <w:t>JEFE DEL DEPARTAMENTO DE CONSERVACION Y SERVICIOS GENERALES</w:t>
            </w:r>
          </w:p>
        </w:tc>
      </w:tr>
    </w:tbl>
    <w:p w14:paraId="6055682E" w14:textId="77777777" w:rsidR="008320CD" w:rsidRPr="008320CD" w:rsidRDefault="008320CD" w:rsidP="008320CD">
      <w:pPr>
        <w:numPr>
          <w:ilvl w:val="12"/>
          <w:numId w:val="0"/>
        </w:numPr>
        <w:tabs>
          <w:tab w:val="left" w:pos="4200"/>
        </w:tabs>
        <w:suppressAutoHyphens/>
        <w:ind w:right="-91"/>
        <w:jc w:val="both"/>
        <w:rPr>
          <w:rFonts w:ascii="Montserrat" w:eastAsia="Times New Roman" w:hAnsi="Montserrat" w:cs="Arial"/>
          <w:sz w:val="20"/>
        </w:rPr>
      </w:pPr>
    </w:p>
    <w:p w14:paraId="478A9589" w14:textId="77777777" w:rsidR="008320CD" w:rsidRPr="008320CD" w:rsidRDefault="008320CD" w:rsidP="008320CD">
      <w:pPr>
        <w:numPr>
          <w:ilvl w:val="12"/>
          <w:numId w:val="0"/>
        </w:numPr>
        <w:tabs>
          <w:tab w:val="left" w:pos="4200"/>
        </w:tabs>
        <w:suppressAutoHyphens/>
        <w:ind w:right="-91"/>
        <w:rPr>
          <w:rFonts w:ascii="Montserrat" w:eastAsia="Times New Roman" w:hAnsi="Montserrat"/>
          <w:b/>
          <w:sz w:val="20"/>
        </w:rPr>
      </w:pPr>
      <w:r w:rsidRPr="008320CD">
        <w:rPr>
          <w:rFonts w:ascii="Montserrat" w:eastAsia="Times New Roman" w:hAnsi="Montserrat"/>
          <w:b/>
          <w:sz w:val="20"/>
        </w:rPr>
        <w:t>ÁREA CONTRATANTE</w:t>
      </w:r>
    </w:p>
    <w:p w14:paraId="2A978708" w14:textId="77777777" w:rsidR="008320CD" w:rsidRPr="008320CD" w:rsidRDefault="008320CD" w:rsidP="008320CD">
      <w:pPr>
        <w:numPr>
          <w:ilvl w:val="12"/>
          <w:numId w:val="0"/>
        </w:numPr>
        <w:tabs>
          <w:tab w:val="left" w:pos="4200"/>
        </w:tabs>
        <w:suppressAutoHyphens/>
        <w:ind w:right="-91"/>
        <w:rPr>
          <w:rFonts w:ascii="Montserrat" w:eastAsia="Times New Roman" w:hAnsi="Montserrat"/>
          <w:b/>
          <w:sz w:val="20"/>
        </w:rPr>
      </w:pPr>
      <w:r w:rsidRPr="008320CD">
        <w:rPr>
          <w:rFonts w:ascii="Montserrat" w:eastAsia="Times New Roman" w:hAnsi="Montserrat"/>
          <w:noProof/>
          <w:sz w:val="20"/>
          <w:lang w:val="es-MX" w:eastAsia="es-MX"/>
        </w:rPr>
        <mc:AlternateContent>
          <mc:Choice Requires="wps">
            <w:drawing>
              <wp:anchor distT="0" distB="0" distL="114300" distR="114300" simplePos="0" relativeHeight="251661312" behindDoc="0" locked="0" layoutInCell="1" allowOverlap="1" wp14:anchorId="475A79A0" wp14:editId="74F8B76E">
                <wp:simplePos x="0" y="0"/>
                <wp:positionH relativeFrom="column">
                  <wp:posOffset>1993265</wp:posOffset>
                </wp:positionH>
                <wp:positionV relativeFrom="paragraph">
                  <wp:posOffset>82550</wp:posOffset>
                </wp:positionV>
                <wp:extent cx="2733675" cy="9525"/>
                <wp:effectExtent l="0" t="0" r="28575" b="2857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36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5EA6CE4" id="_x0000_t32" coordsize="21600,21600" o:spt="32" o:oned="t" path="m,l21600,21600e" filled="f">
                <v:path arrowok="t" fillok="f" o:connecttype="none"/>
                <o:lock v:ext="edit" shapetype="t"/>
              </v:shapetype>
              <v:shape id="Conector recto de flecha 2" o:spid="_x0000_s1026" type="#_x0000_t32" style="position:absolute;margin-left:156.95pt;margin-top:6.5pt;width:215.2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"/>
            </w:pict>
          </mc:Fallback>
        </mc:AlternateContent>
      </w:r>
    </w:p>
    <w:p w14:paraId="122404B7" w14:textId="77777777" w:rsidR="008320CD" w:rsidRPr="008320CD" w:rsidRDefault="008320CD" w:rsidP="008320CD">
      <w:pPr>
        <w:numPr>
          <w:ilvl w:val="12"/>
          <w:numId w:val="0"/>
        </w:numPr>
        <w:tabs>
          <w:tab w:val="left" w:pos="4200"/>
        </w:tabs>
        <w:suppressAutoHyphens/>
        <w:ind w:right="-91"/>
        <w:rPr>
          <w:rFonts w:ascii="Montserrat" w:eastAsia="Times New Roman" w:hAnsi="Montserrat"/>
          <w:b/>
          <w:sz w:val="20"/>
        </w:rPr>
      </w:pPr>
      <w:r w:rsidRPr="008320CD">
        <w:rPr>
          <w:rFonts w:ascii="Montserrat" w:eastAsia="Times New Roman" w:hAnsi="Montserrat"/>
          <w:b/>
          <w:sz w:val="20"/>
        </w:rPr>
        <w:t>XXXXXXXXXXXXXXXXXXXXXXXXXXX.</w:t>
      </w:r>
    </w:p>
    <w:p w14:paraId="0AD5ACE9" w14:textId="77777777" w:rsidR="008320CD" w:rsidRPr="008320CD" w:rsidRDefault="008320CD" w:rsidP="008320CD">
      <w:pPr>
        <w:numPr>
          <w:ilvl w:val="12"/>
          <w:numId w:val="0"/>
        </w:numPr>
        <w:tabs>
          <w:tab w:val="left" w:pos="4200"/>
        </w:tabs>
        <w:suppressAutoHyphens/>
        <w:ind w:right="-91"/>
        <w:rPr>
          <w:rFonts w:ascii="Montserrat" w:eastAsia="Times New Roman" w:hAnsi="Montserrat" w:cs="Arial"/>
          <w:b/>
          <w:sz w:val="20"/>
        </w:rPr>
      </w:pPr>
      <w:r w:rsidRPr="008320CD">
        <w:rPr>
          <w:rFonts w:ascii="Montserrat" w:eastAsia="Times New Roman" w:hAnsi="Montserrat"/>
          <w:sz w:val="20"/>
        </w:rPr>
        <w:t>JEFA DEL DEPARTAMENTO DE ABASTECIMIENTO</w:t>
      </w:r>
    </w:p>
    <w:p w14:paraId="4257249C" w14:textId="77777777" w:rsidR="008320CD" w:rsidRDefault="008320CD" w:rsidP="008320CD">
      <w:pPr>
        <w:numPr>
          <w:ilvl w:val="12"/>
          <w:numId w:val="0"/>
        </w:numPr>
        <w:suppressAutoHyphens/>
        <w:spacing w:after="120" w:line="480" w:lineRule="auto"/>
        <w:ind w:right="-91"/>
        <w:rPr>
          <w:rFonts w:ascii="Montserrat" w:eastAsia="Times New Roman" w:hAnsi="Montserrat" w:cs="Arial"/>
          <w:b/>
          <w:sz w:val="18"/>
          <w:szCs w:val="18"/>
        </w:rPr>
      </w:pPr>
    </w:p>
    <w:p w14:paraId="242456D4" w14:textId="77777777" w:rsidR="00DE6A6D" w:rsidRDefault="00DE6A6D" w:rsidP="008320CD">
      <w:pPr>
        <w:numPr>
          <w:ilvl w:val="12"/>
          <w:numId w:val="0"/>
        </w:numPr>
        <w:suppressAutoHyphens/>
        <w:spacing w:after="120" w:line="480" w:lineRule="auto"/>
        <w:ind w:right="-91"/>
        <w:rPr>
          <w:rFonts w:ascii="Montserrat" w:eastAsia="Times New Roman" w:hAnsi="Montserrat" w:cs="Arial"/>
          <w:b/>
          <w:sz w:val="18"/>
          <w:szCs w:val="18"/>
        </w:rPr>
      </w:pPr>
    </w:p>
    <w:p w14:paraId="2123DAE9" w14:textId="77777777" w:rsidR="00DE6A6D" w:rsidRDefault="00DE6A6D" w:rsidP="008320CD">
      <w:pPr>
        <w:numPr>
          <w:ilvl w:val="12"/>
          <w:numId w:val="0"/>
        </w:numPr>
        <w:suppressAutoHyphens/>
        <w:spacing w:after="120" w:line="480" w:lineRule="auto"/>
        <w:ind w:right="-91"/>
        <w:rPr>
          <w:rFonts w:ascii="Montserrat" w:eastAsia="Times New Roman" w:hAnsi="Montserrat" w:cs="Arial"/>
          <w:b/>
          <w:sz w:val="18"/>
          <w:szCs w:val="18"/>
        </w:rPr>
      </w:pPr>
    </w:p>
    <w:p w14:paraId="7791D297" w14:textId="77777777" w:rsidR="00DE6A6D" w:rsidRDefault="00DE6A6D" w:rsidP="008320CD">
      <w:pPr>
        <w:numPr>
          <w:ilvl w:val="12"/>
          <w:numId w:val="0"/>
        </w:numPr>
        <w:suppressAutoHyphens/>
        <w:spacing w:after="120" w:line="480" w:lineRule="auto"/>
        <w:ind w:right="-91"/>
        <w:rPr>
          <w:rFonts w:ascii="Montserrat" w:eastAsia="Times New Roman" w:hAnsi="Montserrat" w:cs="Arial"/>
          <w:b/>
          <w:sz w:val="18"/>
          <w:szCs w:val="18"/>
        </w:rPr>
      </w:pPr>
    </w:p>
    <w:p w14:paraId="3048E2AB" w14:textId="77777777" w:rsidR="00DE6A6D" w:rsidRDefault="00DE6A6D" w:rsidP="008320CD">
      <w:pPr>
        <w:numPr>
          <w:ilvl w:val="12"/>
          <w:numId w:val="0"/>
        </w:numPr>
        <w:suppressAutoHyphens/>
        <w:spacing w:after="120" w:line="480" w:lineRule="auto"/>
        <w:ind w:right="-91"/>
        <w:rPr>
          <w:rFonts w:ascii="Montserrat" w:eastAsia="Times New Roman" w:hAnsi="Montserrat" w:cs="Arial"/>
          <w:b/>
          <w:sz w:val="18"/>
          <w:szCs w:val="18"/>
        </w:rPr>
      </w:pPr>
    </w:p>
    <w:p w14:paraId="3972F969" w14:textId="77777777" w:rsidR="004A1452" w:rsidRDefault="004A1452" w:rsidP="008320CD">
      <w:pPr>
        <w:numPr>
          <w:ilvl w:val="12"/>
          <w:numId w:val="0"/>
        </w:numPr>
        <w:suppressAutoHyphens/>
        <w:spacing w:after="120" w:line="480" w:lineRule="auto"/>
        <w:ind w:right="-91"/>
        <w:rPr>
          <w:rFonts w:ascii="Montserrat" w:eastAsia="Times New Roman" w:hAnsi="Montserrat" w:cs="Arial"/>
          <w:b/>
          <w:sz w:val="18"/>
          <w:szCs w:val="18"/>
        </w:rPr>
      </w:pPr>
    </w:p>
    <w:p w14:paraId="0AD6F9AE" w14:textId="77777777" w:rsidR="004A1452" w:rsidRDefault="004A1452" w:rsidP="008320CD">
      <w:pPr>
        <w:numPr>
          <w:ilvl w:val="12"/>
          <w:numId w:val="0"/>
        </w:numPr>
        <w:suppressAutoHyphens/>
        <w:spacing w:after="120" w:line="480" w:lineRule="auto"/>
        <w:ind w:right="-91"/>
        <w:rPr>
          <w:rFonts w:ascii="Montserrat" w:eastAsia="Times New Roman" w:hAnsi="Montserrat" w:cs="Arial"/>
          <w:b/>
          <w:sz w:val="18"/>
          <w:szCs w:val="18"/>
        </w:rPr>
      </w:pPr>
    </w:p>
    <w:p w14:paraId="74353517" w14:textId="77777777" w:rsidR="004A1452" w:rsidRDefault="004A1452" w:rsidP="008320CD">
      <w:pPr>
        <w:numPr>
          <w:ilvl w:val="12"/>
          <w:numId w:val="0"/>
        </w:numPr>
        <w:suppressAutoHyphens/>
        <w:spacing w:after="120" w:line="480" w:lineRule="auto"/>
        <w:ind w:right="-91"/>
        <w:rPr>
          <w:rFonts w:ascii="Montserrat" w:eastAsia="Times New Roman" w:hAnsi="Montserrat" w:cs="Arial"/>
          <w:b/>
          <w:sz w:val="18"/>
          <w:szCs w:val="18"/>
        </w:rPr>
      </w:pPr>
    </w:p>
    <w:p w14:paraId="3842ABFE" w14:textId="77777777" w:rsidR="004A1452" w:rsidRDefault="004A1452" w:rsidP="008320CD">
      <w:pPr>
        <w:numPr>
          <w:ilvl w:val="12"/>
          <w:numId w:val="0"/>
        </w:numPr>
        <w:suppressAutoHyphens/>
        <w:spacing w:after="120" w:line="480" w:lineRule="auto"/>
        <w:ind w:right="-91"/>
        <w:rPr>
          <w:rFonts w:ascii="Montserrat" w:eastAsia="Times New Roman" w:hAnsi="Montserrat" w:cs="Arial"/>
          <w:b/>
          <w:sz w:val="18"/>
          <w:szCs w:val="18"/>
        </w:rPr>
      </w:pPr>
    </w:p>
    <w:p w14:paraId="70CCF3D5" w14:textId="77777777" w:rsidR="004A1452" w:rsidRDefault="004A1452" w:rsidP="008320CD">
      <w:pPr>
        <w:numPr>
          <w:ilvl w:val="12"/>
          <w:numId w:val="0"/>
        </w:numPr>
        <w:suppressAutoHyphens/>
        <w:spacing w:after="120" w:line="480" w:lineRule="auto"/>
        <w:ind w:right="-91"/>
        <w:rPr>
          <w:rFonts w:ascii="Montserrat" w:eastAsia="Times New Roman" w:hAnsi="Montserrat" w:cs="Arial"/>
          <w:b/>
          <w:sz w:val="18"/>
          <w:szCs w:val="18"/>
        </w:rPr>
      </w:pPr>
    </w:p>
    <w:p w14:paraId="01B313F1" w14:textId="77777777" w:rsidR="004A1452" w:rsidRDefault="004A1452" w:rsidP="008320CD">
      <w:pPr>
        <w:numPr>
          <w:ilvl w:val="12"/>
          <w:numId w:val="0"/>
        </w:numPr>
        <w:suppressAutoHyphens/>
        <w:spacing w:after="120" w:line="480" w:lineRule="auto"/>
        <w:ind w:right="-91"/>
        <w:rPr>
          <w:rFonts w:ascii="Montserrat" w:eastAsia="Times New Roman" w:hAnsi="Montserrat" w:cs="Arial"/>
          <w:b/>
          <w:sz w:val="18"/>
          <w:szCs w:val="18"/>
        </w:rPr>
      </w:pPr>
    </w:p>
    <w:p w14:paraId="4E10A4D8" w14:textId="77777777" w:rsidR="004A1452" w:rsidRDefault="004A1452" w:rsidP="008320CD">
      <w:pPr>
        <w:numPr>
          <w:ilvl w:val="12"/>
          <w:numId w:val="0"/>
        </w:numPr>
        <w:suppressAutoHyphens/>
        <w:spacing w:after="120" w:line="480" w:lineRule="auto"/>
        <w:ind w:right="-91"/>
        <w:rPr>
          <w:rFonts w:ascii="Montserrat" w:eastAsia="Times New Roman" w:hAnsi="Montserrat" w:cs="Arial"/>
          <w:b/>
          <w:sz w:val="18"/>
          <w:szCs w:val="18"/>
        </w:rPr>
      </w:pPr>
    </w:p>
    <w:p w14:paraId="6F90D752" w14:textId="77777777" w:rsidR="004A1452" w:rsidRPr="008320CD" w:rsidRDefault="004A1452" w:rsidP="008320CD">
      <w:pPr>
        <w:numPr>
          <w:ilvl w:val="12"/>
          <w:numId w:val="0"/>
        </w:numPr>
        <w:suppressAutoHyphens/>
        <w:spacing w:after="120" w:line="480" w:lineRule="auto"/>
        <w:ind w:right="-91"/>
        <w:rPr>
          <w:rFonts w:ascii="Montserrat" w:eastAsia="Times New Roman" w:hAnsi="Montserrat" w:cs="Arial"/>
          <w:b/>
          <w:sz w:val="18"/>
          <w:szCs w:val="18"/>
        </w:rPr>
      </w:pPr>
    </w:p>
    <w:p w14:paraId="772C7EAD" w14:textId="77777777" w:rsidR="008320CD" w:rsidRPr="008320CD" w:rsidRDefault="008320CD" w:rsidP="00DE6A6D">
      <w:pPr>
        <w:keepNext/>
        <w:numPr>
          <w:ilvl w:val="1"/>
          <w:numId w:val="1"/>
        </w:numPr>
        <w:tabs>
          <w:tab w:val="left" w:pos="0"/>
        </w:tabs>
        <w:suppressAutoHyphens/>
        <w:outlineLvl w:val="1"/>
        <w:rPr>
          <w:rFonts w:ascii="Montserrat" w:eastAsia="Times New Roman" w:hAnsi="Montserrat" w:cs="Arial"/>
          <w:b/>
          <w:sz w:val="22"/>
          <w:szCs w:val="22"/>
        </w:rPr>
      </w:pPr>
      <w:r w:rsidRPr="008320CD">
        <w:rPr>
          <w:rFonts w:ascii="Montserrat" w:eastAsia="Times New Roman" w:hAnsi="Montserrat" w:cs="Arial"/>
          <w:b/>
          <w:sz w:val="22"/>
          <w:szCs w:val="22"/>
        </w:rPr>
        <w:t>ANEXO NÚMERO 8 (OCHO)</w:t>
      </w:r>
    </w:p>
    <w:p w14:paraId="0104BAC6" w14:textId="77777777" w:rsidR="008320CD" w:rsidRPr="008320CD" w:rsidRDefault="008320CD" w:rsidP="008320CD">
      <w:pPr>
        <w:suppressAutoHyphens/>
        <w:jc w:val="left"/>
        <w:rPr>
          <w:rFonts w:ascii="Montserrat" w:eastAsia="Times New Roman" w:hAnsi="Montserrat" w:cs="Arial"/>
          <w:sz w:val="22"/>
          <w:szCs w:val="22"/>
          <w:shd w:val="clear" w:color="auto" w:fill="00FF00"/>
          <w:lang w:val="es-ES_tradnl"/>
        </w:rPr>
      </w:pPr>
    </w:p>
    <w:p w14:paraId="2D7DDE3A" w14:textId="77777777" w:rsidR="008320CD" w:rsidRPr="008320CD" w:rsidRDefault="008320CD" w:rsidP="008320CD">
      <w:pPr>
        <w:suppressAutoHyphens/>
        <w:rPr>
          <w:rFonts w:ascii="Montserrat" w:eastAsia="Times New Roman" w:hAnsi="Montserrat" w:cs="Arial"/>
          <w:b/>
          <w:sz w:val="22"/>
          <w:szCs w:val="22"/>
        </w:rPr>
      </w:pPr>
      <w:r w:rsidRPr="008320CD">
        <w:rPr>
          <w:rFonts w:ascii="Montserrat" w:eastAsia="Times New Roman" w:hAnsi="Montserrat" w:cs="Arial"/>
          <w:b/>
          <w:sz w:val="22"/>
          <w:szCs w:val="22"/>
        </w:rPr>
        <w:t>FORMATO PARA FIANZA DE CUMPLIMIENTO DE CONTRATO</w:t>
      </w:r>
    </w:p>
    <w:p w14:paraId="50C31590" w14:textId="77777777" w:rsidR="008320CD" w:rsidRPr="008320CD" w:rsidRDefault="008320CD" w:rsidP="008320CD">
      <w:pPr>
        <w:suppressAutoHyphens/>
        <w:jc w:val="left"/>
        <w:rPr>
          <w:rFonts w:ascii="Montserrat" w:eastAsia="Times New Roman" w:hAnsi="Montserrat" w:cs="Arial"/>
          <w:sz w:val="22"/>
          <w:szCs w:val="22"/>
        </w:rPr>
      </w:pPr>
    </w:p>
    <w:p w14:paraId="657F0027" w14:textId="77777777" w:rsidR="004A1452" w:rsidRPr="004A1452" w:rsidRDefault="004A1452" w:rsidP="004A1452">
      <w:pPr>
        <w:suppressAutoHyphens/>
        <w:jc w:val="left"/>
        <w:rPr>
          <w:rFonts w:ascii="Montserrat" w:eastAsia="Times New Roman" w:hAnsi="Montserrat" w:cs="Arial"/>
          <w:b/>
          <w:color w:val="000000"/>
          <w:sz w:val="14"/>
          <w:szCs w:val="14"/>
        </w:rPr>
      </w:pPr>
    </w:p>
    <w:p w14:paraId="5435D54C" w14:textId="55739CF2" w:rsidR="004A1452" w:rsidRPr="004A1452" w:rsidRDefault="004A1452" w:rsidP="004A1452">
      <w:pPr>
        <w:suppressAutoHyphens/>
        <w:jc w:val="both"/>
        <w:rPr>
          <w:rFonts w:ascii="Montserrat" w:eastAsia="Times New Roman" w:hAnsi="Montserrat" w:cs="Arial"/>
          <w:b/>
          <w:color w:val="000000"/>
          <w:sz w:val="14"/>
          <w:szCs w:val="14"/>
        </w:rPr>
      </w:pPr>
      <w:r w:rsidRPr="004A1452">
        <w:rPr>
          <w:rFonts w:ascii="Montserrat" w:eastAsia="Times New Roman" w:hAnsi="Montserrat" w:cs="Arial"/>
          <w:b/>
          <w:color w:val="000000"/>
          <w:sz w:val="14"/>
          <w:szCs w:val="14"/>
        </w:rPr>
        <w:t>(NOMBRE DE LA AFIANZADORA), EN EJERCICIO DE LA AUTORIZACIÓN QUE LE OTORGÓ EL GOBIERNO FEDERAL, POR CONDUCTO DE LA SECRETARÍA DE HACIENDA Y CRÉDITO PÚBLICO, EN LOS TÉRMINOS DE LOS ARTÍCULOS 11° Y 36° DE LA LEY DE INSTITUCIONES DE SEGUROS Y FIANZAS, SE CONSTITUYE FIADORA POR LA SUMA DE: (ANOTAR EL IMPORTE QUE PROCEDA DEPENDIENDO DEL PORCENTAJE AL CONTRATO SIN INCLUIR EL IVA.)-----</w:t>
      </w:r>
      <w:r>
        <w:rPr>
          <w:rFonts w:ascii="Montserrat" w:eastAsia="Times New Roman" w:hAnsi="Montserrat" w:cs="Arial"/>
          <w:b/>
          <w:color w:val="000000"/>
          <w:sz w:val="14"/>
          <w:szCs w:val="14"/>
        </w:rPr>
        <w:t>------------------------------------------------------------------------------------------------------------------------------------------------------------------------------------------------------------------------------------------------------------------------------------------------------------------------------------------------------</w:t>
      </w:r>
    </w:p>
    <w:p w14:paraId="3044AB7D" w14:textId="77777777" w:rsidR="004A1452" w:rsidRPr="004A1452" w:rsidRDefault="004A1452" w:rsidP="004A1452">
      <w:pPr>
        <w:suppressAutoHyphens/>
        <w:jc w:val="both"/>
        <w:rPr>
          <w:rFonts w:ascii="Montserrat" w:eastAsia="Times New Roman" w:hAnsi="Montserrat" w:cs="Arial"/>
          <w:b/>
          <w:color w:val="000000"/>
          <w:sz w:val="14"/>
          <w:szCs w:val="14"/>
        </w:rPr>
      </w:pPr>
      <w:r w:rsidRPr="004A1452">
        <w:rPr>
          <w:rFonts w:ascii="Montserrat" w:eastAsia="Times New Roman" w:hAnsi="Montserrat" w:cs="Arial"/>
          <w:b/>
          <w:color w:val="000000"/>
          <w:sz w:val="14"/>
          <w:szCs w:val="14"/>
        </w:rPr>
        <w:t xml:space="preserve">ANTE: EL INSTITUTO MEXICANO DEL SEGURO SOCIAL, PARA GARANTIZAR POR (nombre o denominación social de la empresa).  CON DOMICILIO EN (domicilio de la empresa), EL FIEL YEXACTO CUMPLIMIENTO DE TODAS Y CADA UNA DE LAS OBLIGACIONES A SU CARGO, DERIVADAS DEL CONTRATO DE  (especificar que tipo de contrato, si es de adquisición, prestación de servicio, etc)  NÚMERO (número de contrato)  DE FECHA (fecha de suscripción),  QUE SE ADJUDICÓ A DICHA EMPRESA CON MOTIVO DEL (especificar el procedimiento de contratación que se llevó a cabo, licitación pública, invitación a cuando menos tres personas, adjudicación directa, y en su caso, el número de ésta),  RELATIVO A  (objeto del contrato);  LA PRESENTE FIANZA, TENDRÁ UNA VIGENCIA DE(se deberá insertar el lapso de vigencia que se haya establecido en el contrato),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(especificar la institución afianzadora que expide la garantía), EXPRESAMENTE SE OBLIGA A PAGAR AL INSTITUTO LA CANTIDAD GARANTIZADA O LA PARTE PROPORCIONAL DE LA MISMA, POSTERIORMENTE A QUE SE LE HAYAN APLICADO AL (proveedor, prestador de servicio, etc.)LA TOTALIDAD DE LAS PENAS CONVENCIONALES ESTABLECIDAS EN LA CLÁUSULA(número de cláusula del contrato en que se estipulen las penas convencionales que en su caso deba pagar el fiado)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(especificar la institución afianzadora que expide la garantía), EXPRESAMENTE CONSIENTE: A) QUE LA PRESENTE FIANZA SE OTORGA DE CONFORMIDAD CON LO ESTIPULADO EN EL CONTRATO ARRIBA INDICADO; B) QUE EN CASO DE INCUMPLIMIENTO POR PARTE DEL (proveedor, prestador de servicio, etc.), A CUALQUIERA DE LAS OBLIGACIONES CONTENIDAS EN EL CONTRATO, 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 C) QUE PAGARÁ AL INSTITUTO LA CANTIDAD GARANTIZADA O LA PARTE PROPORCIONAL DE LA MISMA, POSTERIORMENTE A QUE SE LE HAYAN APLICADO AL (proveedor, prestador de servicio, etc.)LA TOTALIDAD DE LAS PENAS CONVENCIONALES ESTABLECIDAS EN LA CLÁUSULA(número de cláusula del contrato en que se estipulen las penas convencionales que en su caso deba pagar el fiado) DEL CONTRATO DE REFERENCIA, MISMAS QUE NO PODRÁN SER SUPERIORES A LA SUMA QUE SE AFIANZA Y/O POR CUALQUIER OTRO INCUMPLIMIENTO EN QUE INCURRA EL FIADO; D) QUE LA FIANZA SOLO PODRÁ SER CANCELADA A SOLICITUD  EXPRESA Y PREVIA AUTORIZACIÓN POR ESCRITO DEL INSTITUTO MEXICANO DEL SEGURO SOCIAL; E)  QUE DA SU CONSENTIMIENTO AL INSTITUTO EN LO REFERENTE AL ARTÍCULO 179 DE LA LEY DE INSTITUCIONES DE SEGUROS Y FIANZAS PARA  EL CUMPLIMIENTO DE LAS OBLIGACIONES QUE SE AFIANZAN; F) QUE SI ES PRORROGADO EL PLAZO ESTABLECIDO PARA EL CUMPLIMIENTO DEL CONTRATO, O EXISTA ESPERA, LA VIGENCIA DE ESTA FIANZA QUEDARÁ AUTOMÁTICAMENTE PRORROGADA EN CONCORDANCIA CON DICHA PRÓRROGA O ESPERA; G) QUE LA FIANZA CONTINUARÁ VIGENTE DURANTE LA SUBSTANCIACIÓN DE TODOS LOS RECURSOS Y MEDIOS DE DEFENSA LEGALES QUE, EN SU CASO, SEAN INTERPUESTOS POR CUALQUIERA DE LAS PARTES, HASTA QUE SE DICTE LA RESOLUCIÓN </w:t>
      </w:r>
      <w:r w:rsidRPr="004A1452">
        <w:rPr>
          <w:rFonts w:ascii="Montserrat" w:eastAsia="Times New Roman" w:hAnsi="Montserrat" w:cs="Arial"/>
          <w:b/>
          <w:color w:val="000000"/>
          <w:sz w:val="14"/>
          <w:szCs w:val="14"/>
        </w:rPr>
        <w:lastRenderedPageBreak/>
        <w:t>DEFINITIVA POR AUTORIDAD COMPETENTE, AFIANZADORA (especificar la institución afianzadora que expide la garantía), ADMITE EXPRESAMENTE SOMETERSE INDISTINTAMENTE, Y A ELECCIÓN DEL BENEFICIARIO, A CUALESQUIERA DE LOS PROCEDIMIENTOS LEGALES ESTABLECIDOS EN LOS ARTÍCULOS  279 Y/O 280 DE LA LEY DE INSTITUCIONES DE SEGUROS Y FIANZAS EN VIGOR O, EN SU CASO, A TRAVÉS DEL PROCEDIMIENTO QUE ESTABLECE EL ARTÍCULO 63 DE LA LEY DE PROTECCIÓN Y DEFENSA AL USUARIO DE SERVICIOS FINANCIEROS VIGENTE. FIN DE TEXTO.</w:t>
      </w:r>
    </w:p>
    <w:p w14:paraId="0FA9CC4C" w14:textId="77777777" w:rsidR="008320CD" w:rsidRPr="008320CD" w:rsidRDefault="008320CD" w:rsidP="008320CD">
      <w:pPr>
        <w:suppressAutoHyphens/>
        <w:jc w:val="left"/>
        <w:rPr>
          <w:rFonts w:ascii="Montserrat" w:eastAsia="Times New Roman" w:hAnsi="Montserrat" w:cs="Arial"/>
          <w:sz w:val="18"/>
          <w:szCs w:val="18"/>
        </w:rPr>
      </w:pPr>
    </w:p>
    <w:p w14:paraId="3D0BFF0A" w14:textId="1C990CA7" w:rsidR="003E0658" w:rsidRDefault="003E0658" w:rsidP="003E0658">
      <w:pPr>
        <w:pStyle w:val="Ttulo1"/>
      </w:pPr>
    </w:p>
    <w:p w14:paraId="368736BD" w14:textId="7C4BCE5B" w:rsidR="003E0658" w:rsidRDefault="003E0658" w:rsidP="003E0658"/>
    <w:p w14:paraId="03386B8E" w14:textId="2682C8AE" w:rsidR="003E0658" w:rsidRDefault="003E0658" w:rsidP="003E0658"/>
    <w:p w14:paraId="0259877F" w14:textId="77777777" w:rsidR="003E0658" w:rsidRPr="003E0658" w:rsidRDefault="003E0658" w:rsidP="003E0658"/>
    <w:p w14:paraId="18879EAB" w14:textId="77777777" w:rsidR="003E0658" w:rsidRDefault="003E0658" w:rsidP="00DE6A6D">
      <w:pPr>
        <w:keepNext/>
        <w:numPr>
          <w:ilvl w:val="1"/>
          <w:numId w:val="1"/>
        </w:numPr>
        <w:tabs>
          <w:tab w:val="left" w:pos="0"/>
        </w:tabs>
        <w:suppressAutoHyphens/>
        <w:outlineLvl w:val="1"/>
        <w:rPr>
          <w:rFonts w:ascii="Montserrat" w:eastAsia="Times New Roman" w:hAnsi="Montserrat" w:cs="Arial"/>
          <w:b/>
          <w:sz w:val="22"/>
          <w:szCs w:val="22"/>
        </w:rPr>
      </w:pPr>
    </w:p>
    <w:p w14:paraId="70EF814C" w14:textId="77777777" w:rsidR="003E0658" w:rsidRDefault="003E0658" w:rsidP="00DE6A6D">
      <w:pPr>
        <w:keepNext/>
        <w:numPr>
          <w:ilvl w:val="1"/>
          <w:numId w:val="1"/>
        </w:numPr>
        <w:tabs>
          <w:tab w:val="left" w:pos="0"/>
        </w:tabs>
        <w:suppressAutoHyphens/>
        <w:outlineLvl w:val="1"/>
        <w:rPr>
          <w:rFonts w:ascii="Montserrat" w:eastAsia="Times New Roman" w:hAnsi="Montserrat" w:cs="Arial"/>
          <w:b/>
          <w:sz w:val="22"/>
          <w:szCs w:val="22"/>
        </w:rPr>
      </w:pPr>
    </w:p>
    <w:p w14:paraId="4D14D38E" w14:textId="77777777" w:rsidR="003E0658" w:rsidRDefault="003E0658" w:rsidP="00DE6A6D">
      <w:pPr>
        <w:keepNext/>
        <w:numPr>
          <w:ilvl w:val="1"/>
          <w:numId w:val="1"/>
        </w:numPr>
        <w:tabs>
          <w:tab w:val="left" w:pos="0"/>
        </w:tabs>
        <w:suppressAutoHyphens/>
        <w:outlineLvl w:val="1"/>
        <w:rPr>
          <w:rFonts w:ascii="Montserrat" w:eastAsia="Times New Roman" w:hAnsi="Montserrat" w:cs="Arial"/>
          <w:b/>
          <w:sz w:val="22"/>
          <w:szCs w:val="22"/>
        </w:rPr>
      </w:pPr>
    </w:p>
    <w:p w14:paraId="578186AD" w14:textId="77777777" w:rsidR="003E0658" w:rsidRDefault="003E0658" w:rsidP="00DE6A6D">
      <w:pPr>
        <w:keepNext/>
        <w:numPr>
          <w:ilvl w:val="1"/>
          <w:numId w:val="1"/>
        </w:numPr>
        <w:tabs>
          <w:tab w:val="left" w:pos="0"/>
        </w:tabs>
        <w:suppressAutoHyphens/>
        <w:outlineLvl w:val="1"/>
        <w:rPr>
          <w:rFonts w:ascii="Montserrat" w:eastAsia="Times New Roman" w:hAnsi="Montserrat" w:cs="Arial"/>
          <w:b/>
          <w:sz w:val="22"/>
          <w:szCs w:val="22"/>
        </w:rPr>
      </w:pPr>
    </w:p>
    <w:p w14:paraId="000F3650" w14:textId="3304BADD" w:rsidR="008320CD" w:rsidRPr="008320CD" w:rsidRDefault="008320CD" w:rsidP="00DE6A6D">
      <w:pPr>
        <w:keepNext/>
        <w:numPr>
          <w:ilvl w:val="1"/>
          <w:numId w:val="1"/>
        </w:numPr>
        <w:tabs>
          <w:tab w:val="left" w:pos="0"/>
        </w:tabs>
        <w:suppressAutoHyphens/>
        <w:outlineLvl w:val="1"/>
        <w:rPr>
          <w:rFonts w:ascii="Montserrat" w:eastAsia="Times New Roman" w:hAnsi="Montserrat" w:cs="Arial"/>
          <w:b/>
          <w:sz w:val="22"/>
          <w:szCs w:val="22"/>
        </w:rPr>
      </w:pPr>
      <w:r w:rsidRPr="008320CD">
        <w:rPr>
          <w:rFonts w:ascii="Montserrat" w:eastAsia="Times New Roman" w:hAnsi="Montserrat" w:cs="Arial"/>
          <w:b/>
          <w:sz w:val="22"/>
          <w:szCs w:val="22"/>
        </w:rPr>
        <w:t>ANEXO NÚMERO 9 (NUEVE)</w:t>
      </w:r>
    </w:p>
    <w:p w14:paraId="62A33F1A" w14:textId="77777777" w:rsidR="008320CD" w:rsidRPr="008320CD" w:rsidRDefault="008320CD" w:rsidP="008320CD">
      <w:pPr>
        <w:suppressAutoHyphens/>
        <w:rPr>
          <w:rFonts w:ascii="Montserrat" w:eastAsia="Times New Roman" w:hAnsi="Montserrat" w:cs="Arial"/>
          <w:b/>
          <w:sz w:val="22"/>
          <w:szCs w:val="22"/>
        </w:rPr>
      </w:pPr>
      <w:r w:rsidRPr="008320CD">
        <w:rPr>
          <w:rFonts w:ascii="Montserrat" w:eastAsia="Times New Roman" w:hAnsi="Montserrat" w:cs="Arial"/>
          <w:b/>
          <w:sz w:val="22"/>
          <w:szCs w:val="22"/>
        </w:rPr>
        <w:t xml:space="preserve">NOTA INFORMATIVA PARA PARTICIPANTES DE PAÍSES MIEMBROS DE </w:t>
      </w:r>
      <w:smartTag w:uri="urn:schemas-microsoft-com:office:smarttags" w:element="PersonName">
        <w:smartTagPr>
          <w:attr w:name="ProductID" w:val="LA ORGANIZACIￓN PARA LA"/>
        </w:smartTagPr>
        <w:r w:rsidRPr="008320CD">
          <w:rPr>
            <w:rFonts w:ascii="Montserrat" w:eastAsia="Times New Roman" w:hAnsi="Montserrat" w:cs="Arial"/>
            <w:b/>
            <w:sz w:val="22"/>
            <w:szCs w:val="22"/>
          </w:rPr>
          <w:t>LA ORGANIZACIÓN PARA LA</w:t>
        </w:r>
      </w:smartTag>
      <w:r w:rsidRPr="008320CD">
        <w:rPr>
          <w:rFonts w:ascii="Montserrat" w:eastAsia="Times New Roman" w:hAnsi="Montserrat" w:cs="Arial"/>
          <w:b/>
          <w:sz w:val="22"/>
          <w:szCs w:val="22"/>
        </w:rPr>
        <w:t xml:space="preserve"> COOPERACIÓN Y EL DESARROLLO  ECONÓMICO. (OCDE)</w:t>
      </w:r>
    </w:p>
    <w:p w14:paraId="2BB8B073" w14:textId="77777777" w:rsidR="008320CD" w:rsidRPr="008320CD" w:rsidRDefault="008320CD" w:rsidP="008320CD">
      <w:pPr>
        <w:suppressAutoHyphens/>
        <w:rPr>
          <w:rFonts w:ascii="Montserrat" w:eastAsia="Times New Roman" w:hAnsi="Montserrat" w:cs="Arial"/>
          <w:b/>
          <w:sz w:val="22"/>
          <w:szCs w:val="22"/>
        </w:rPr>
      </w:pPr>
    </w:p>
    <w:p w14:paraId="6755F162" w14:textId="77777777" w:rsidR="008320CD" w:rsidRPr="00DE6A6D" w:rsidRDefault="008320CD" w:rsidP="008320CD">
      <w:pPr>
        <w:suppressAutoHyphens/>
        <w:jc w:val="both"/>
        <w:rPr>
          <w:rFonts w:ascii="Montserrat" w:eastAsia="Times New Roman" w:hAnsi="Montserrat" w:cs="Arial"/>
          <w:bCs/>
          <w:sz w:val="20"/>
          <w:szCs w:val="22"/>
        </w:rPr>
      </w:pPr>
      <w:r w:rsidRPr="00DE6A6D">
        <w:rPr>
          <w:rFonts w:ascii="Montserrat" w:eastAsia="Times New Roman" w:hAnsi="Montserrat" w:cs="Arial"/>
          <w:bCs/>
          <w:sz w:val="20"/>
          <w:szCs w:val="22"/>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DE6A6D">
        <w:rPr>
          <w:rFonts w:ascii="Montserrat" w:eastAsia="Times New Roman" w:hAnsi="Montserrat" w:cs="Arial"/>
          <w:i/>
          <w:iCs/>
          <w:sz w:val="20"/>
          <w:szCs w:val="22"/>
        </w:rPr>
        <w:t>Convención para combatir el cohecho de servidores públicos extranjeros en transacciones comerciales internacionales</w:t>
      </w:r>
      <w:r w:rsidRPr="00DE6A6D">
        <w:rPr>
          <w:rFonts w:ascii="Montserrat" w:eastAsia="Times New Roman" w:hAnsi="Montserrat" w:cs="Arial"/>
          <w:bCs/>
          <w:sz w:val="20"/>
          <w:szCs w:val="22"/>
        </w:rPr>
        <w:t>, hemos adquirido responsabilidades que involucran a los sectores público y privado.</w:t>
      </w:r>
    </w:p>
    <w:p w14:paraId="671A32FC" w14:textId="77777777" w:rsidR="008320CD" w:rsidRPr="00DE6A6D" w:rsidRDefault="008320CD" w:rsidP="008320CD">
      <w:pPr>
        <w:suppressAutoHyphens/>
        <w:jc w:val="both"/>
        <w:rPr>
          <w:rFonts w:ascii="Montserrat" w:eastAsia="Times New Roman" w:hAnsi="Montserrat" w:cs="Arial"/>
          <w:bCs/>
          <w:sz w:val="20"/>
          <w:szCs w:val="22"/>
        </w:rPr>
      </w:pPr>
    </w:p>
    <w:p w14:paraId="7322ED72" w14:textId="77777777" w:rsidR="008320CD" w:rsidRPr="00DE6A6D" w:rsidRDefault="008320CD" w:rsidP="008320CD">
      <w:pPr>
        <w:suppressAutoHyphens/>
        <w:jc w:val="both"/>
        <w:rPr>
          <w:rFonts w:ascii="Montserrat" w:eastAsia="Times New Roman" w:hAnsi="Montserrat" w:cs="Arial"/>
          <w:bCs/>
          <w:sz w:val="20"/>
          <w:szCs w:val="22"/>
        </w:rPr>
      </w:pPr>
      <w:r w:rsidRPr="00DE6A6D">
        <w:rPr>
          <w:rFonts w:ascii="Montserrat" w:eastAsia="Times New Roman" w:hAnsi="Montserrat" w:cs="Arial"/>
          <w:bCs/>
          <w:sz w:val="20"/>
          <w:szCs w:val="22"/>
        </w:rPr>
        <w:t>Esta convención busca establecer medidas para prevenir y penalizar a las personas y a las empresas que prometan o den gratificaciones a funcionarios públicos extranjeros que participen en transacciones comerciales internacionales. Su objetivo es eliminar la competencia desleal y crear igualdad de oportunidades para las empresas que compiten  por las contrataciones gubernamentales.</w:t>
      </w:r>
    </w:p>
    <w:p w14:paraId="1DFC30F1" w14:textId="77777777" w:rsidR="008320CD" w:rsidRPr="00DE6A6D" w:rsidRDefault="008320CD" w:rsidP="008320CD">
      <w:pPr>
        <w:suppressAutoHyphens/>
        <w:jc w:val="both"/>
        <w:rPr>
          <w:rFonts w:ascii="Montserrat" w:eastAsia="Times New Roman" w:hAnsi="Montserrat" w:cs="Arial"/>
          <w:bCs/>
          <w:sz w:val="20"/>
          <w:szCs w:val="22"/>
        </w:rPr>
      </w:pPr>
    </w:p>
    <w:p w14:paraId="6EEE5135" w14:textId="77777777" w:rsidR="008320CD" w:rsidRPr="00DE6A6D" w:rsidRDefault="008320CD" w:rsidP="008320CD">
      <w:pPr>
        <w:suppressAutoHyphens/>
        <w:jc w:val="both"/>
        <w:rPr>
          <w:rFonts w:ascii="Montserrat" w:eastAsia="Times New Roman" w:hAnsi="Montserrat" w:cs="Arial"/>
          <w:bCs/>
          <w:sz w:val="20"/>
          <w:szCs w:val="22"/>
        </w:rPr>
      </w:pPr>
      <w:r w:rsidRPr="00DE6A6D">
        <w:rPr>
          <w:rFonts w:ascii="Montserrat" w:eastAsia="Times New Roman" w:hAnsi="Montserrat" w:cs="Arial"/>
          <w:bCs/>
          <w:sz w:val="20"/>
          <w:szCs w:val="22"/>
        </w:rPr>
        <w:t xml:space="preserve">La OCDE ha establecido mecanismos muy claros para que los países firmantes de la Convención cumplan con las recomendaciones emitidas por ésta y en el caso de México, iniciara en </w:t>
      </w:r>
      <w:r w:rsidRPr="00DE6A6D">
        <w:rPr>
          <w:rFonts w:ascii="Montserrat" w:eastAsia="Times New Roman" w:hAnsi="Montserrat" w:cs="Arial"/>
          <w:sz w:val="20"/>
          <w:szCs w:val="22"/>
        </w:rPr>
        <w:t>noviembre de 2003</w:t>
      </w:r>
      <w:r w:rsidRPr="00DE6A6D">
        <w:rPr>
          <w:rFonts w:ascii="Montserrat" w:eastAsia="Times New Roman" w:hAnsi="Montserrat" w:cs="Arial"/>
          <w:bCs/>
          <w:sz w:val="20"/>
          <w:szCs w:val="22"/>
        </w:rPr>
        <w:t xml:space="preserve"> una segunda fase de </w:t>
      </w:r>
      <w:r w:rsidRPr="00DE6A6D">
        <w:rPr>
          <w:rFonts w:ascii="Montserrat" w:eastAsia="Times New Roman" w:hAnsi="Montserrat" w:cs="Arial"/>
          <w:sz w:val="20"/>
          <w:szCs w:val="22"/>
        </w:rPr>
        <w:t>evaluación</w:t>
      </w:r>
      <w:r w:rsidRPr="00DE6A6D">
        <w:rPr>
          <w:rFonts w:ascii="Montserrat" w:eastAsia="Times New Roman" w:hAnsi="Montserrat" w:cs="Arial"/>
          <w:bCs/>
          <w:sz w:val="20"/>
          <w:szCs w:val="22"/>
        </w:rPr>
        <w:t xml:space="preserve">, la primera ya fue aprobada en donde un grupo de expertos verificará, entre otros: </w:t>
      </w:r>
    </w:p>
    <w:p w14:paraId="47AE5F48" w14:textId="77777777" w:rsidR="008320CD" w:rsidRPr="00DE6A6D" w:rsidRDefault="008320CD" w:rsidP="008320CD">
      <w:pPr>
        <w:suppressAutoHyphens/>
        <w:jc w:val="both"/>
        <w:rPr>
          <w:rFonts w:ascii="Montserrat" w:eastAsia="Times New Roman" w:hAnsi="Montserrat" w:cs="Arial"/>
          <w:bCs/>
          <w:sz w:val="20"/>
          <w:szCs w:val="22"/>
        </w:rPr>
      </w:pPr>
    </w:p>
    <w:p w14:paraId="078A1EE8" w14:textId="77777777" w:rsidR="008320CD" w:rsidRPr="00DE6A6D" w:rsidRDefault="008320CD" w:rsidP="008320CD">
      <w:pPr>
        <w:suppressAutoHyphens/>
        <w:jc w:val="both"/>
        <w:rPr>
          <w:rFonts w:ascii="Montserrat" w:eastAsia="Times New Roman" w:hAnsi="Montserrat" w:cs="Arial"/>
          <w:bCs/>
          <w:sz w:val="20"/>
          <w:szCs w:val="22"/>
        </w:rPr>
      </w:pPr>
      <w:r w:rsidRPr="00DE6A6D">
        <w:rPr>
          <w:rFonts w:ascii="Montserrat" w:eastAsia="Times New Roman" w:hAnsi="Montserrat" w:cs="Arial"/>
          <w:bCs/>
          <w:sz w:val="20"/>
          <w:szCs w:val="22"/>
        </w:rPr>
        <w:t>La compatibilidad de nuestro marco jurídico con las disposiciones de la Convención.</w:t>
      </w:r>
    </w:p>
    <w:p w14:paraId="58D06446" w14:textId="77777777" w:rsidR="008320CD" w:rsidRPr="00DE6A6D" w:rsidRDefault="008320CD" w:rsidP="008320CD">
      <w:pPr>
        <w:suppressAutoHyphens/>
        <w:jc w:val="both"/>
        <w:rPr>
          <w:rFonts w:ascii="Montserrat" w:eastAsia="Times New Roman" w:hAnsi="Montserrat" w:cs="Arial"/>
          <w:bCs/>
          <w:sz w:val="20"/>
          <w:szCs w:val="22"/>
        </w:rPr>
      </w:pPr>
      <w:r w:rsidRPr="00DE6A6D">
        <w:rPr>
          <w:rFonts w:ascii="Montserrat" w:eastAsia="Times New Roman" w:hAnsi="Montserrat" w:cs="Arial"/>
          <w:bCs/>
          <w:sz w:val="20"/>
          <w:szCs w:val="22"/>
        </w:rPr>
        <w:t>El conocimiento que tengan los sectores público y privado de las recomendaciones de la Convención.</w:t>
      </w:r>
    </w:p>
    <w:p w14:paraId="4DA3C1E6" w14:textId="77777777" w:rsidR="008320CD" w:rsidRPr="00DE6A6D" w:rsidRDefault="008320CD" w:rsidP="008320CD">
      <w:pPr>
        <w:suppressAutoHyphens/>
        <w:jc w:val="both"/>
        <w:rPr>
          <w:rFonts w:ascii="Montserrat" w:eastAsia="Times New Roman" w:hAnsi="Montserrat" w:cs="Arial"/>
          <w:bCs/>
          <w:sz w:val="20"/>
          <w:szCs w:val="22"/>
        </w:rPr>
      </w:pPr>
    </w:p>
    <w:p w14:paraId="1E5260AF" w14:textId="77777777" w:rsidR="008320CD" w:rsidRPr="00DE6A6D" w:rsidRDefault="008320CD" w:rsidP="008320CD">
      <w:pPr>
        <w:suppressAutoHyphens/>
        <w:jc w:val="both"/>
        <w:rPr>
          <w:rFonts w:ascii="Montserrat" w:eastAsia="Times New Roman" w:hAnsi="Montserrat" w:cs="Arial"/>
          <w:bCs/>
          <w:sz w:val="20"/>
          <w:szCs w:val="22"/>
        </w:rPr>
      </w:pPr>
      <w:r w:rsidRPr="00DE6A6D">
        <w:rPr>
          <w:rFonts w:ascii="Montserrat" w:eastAsia="Times New Roman" w:hAnsi="Montserrat" w:cs="Arial"/>
          <w:bCs/>
          <w:sz w:val="20"/>
          <w:szCs w:val="22"/>
        </w:rPr>
        <w:t xml:space="preserve">El resultado de esta evaluación </w:t>
      </w:r>
      <w:r w:rsidRPr="00DE6A6D">
        <w:rPr>
          <w:rFonts w:ascii="Montserrat" w:eastAsia="Times New Roman" w:hAnsi="Montserrat" w:cs="Arial"/>
          <w:sz w:val="20"/>
          <w:szCs w:val="22"/>
        </w:rPr>
        <w:t xml:space="preserve">impactará </w:t>
      </w:r>
      <w:r w:rsidRPr="00DE6A6D">
        <w:rPr>
          <w:rFonts w:ascii="Montserrat" w:eastAsia="Times New Roman" w:hAnsi="Montserrat" w:cs="Arial"/>
          <w:bCs/>
          <w:sz w:val="20"/>
          <w:szCs w:val="22"/>
        </w:rPr>
        <w:t xml:space="preserve"> el grado de inversión otorgado por México por las agencias calificadoras y la atracción de inversión extranjera.</w:t>
      </w:r>
    </w:p>
    <w:p w14:paraId="5953E207" w14:textId="77777777" w:rsidR="008320CD" w:rsidRPr="00DE6A6D" w:rsidRDefault="008320CD" w:rsidP="008320CD">
      <w:pPr>
        <w:suppressAutoHyphens/>
        <w:jc w:val="both"/>
        <w:rPr>
          <w:rFonts w:ascii="Montserrat" w:eastAsia="Times New Roman" w:hAnsi="Montserrat" w:cs="Arial"/>
          <w:bCs/>
          <w:sz w:val="20"/>
          <w:szCs w:val="22"/>
        </w:rPr>
      </w:pPr>
    </w:p>
    <w:p w14:paraId="02131930" w14:textId="77777777" w:rsidR="008320CD" w:rsidRPr="00DE6A6D" w:rsidRDefault="008320CD" w:rsidP="008320CD">
      <w:pPr>
        <w:suppressAutoHyphens/>
        <w:jc w:val="both"/>
        <w:rPr>
          <w:rFonts w:ascii="Montserrat" w:eastAsia="Times New Roman" w:hAnsi="Montserrat" w:cs="Arial"/>
          <w:bCs/>
          <w:sz w:val="20"/>
          <w:szCs w:val="22"/>
        </w:rPr>
      </w:pPr>
      <w:r w:rsidRPr="00DE6A6D">
        <w:rPr>
          <w:rFonts w:ascii="Montserrat" w:eastAsia="Times New Roman" w:hAnsi="Montserrat" w:cs="Arial"/>
          <w:bCs/>
          <w:sz w:val="20"/>
          <w:szCs w:val="22"/>
        </w:rPr>
        <w:t>Las responsabilidades del sector público se centra en:</w:t>
      </w:r>
    </w:p>
    <w:p w14:paraId="31B9F678" w14:textId="77777777" w:rsidR="008320CD" w:rsidRPr="00DE6A6D" w:rsidRDefault="008320CD" w:rsidP="008320CD">
      <w:pPr>
        <w:suppressAutoHyphens/>
        <w:jc w:val="both"/>
        <w:rPr>
          <w:rFonts w:ascii="Montserrat" w:eastAsia="Times New Roman" w:hAnsi="Montserrat" w:cs="Arial"/>
          <w:bCs/>
          <w:sz w:val="20"/>
          <w:szCs w:val="22"/>
        </w:rPr>
      </w:pPr>
    </w:p>
    <w:p w14:paraId="46311DA2" w14:textId="77777777" w:rsidR="008320CD" w:rsidRPr="00DE6A6D" w:rsidRDefault="008320CD" w:rsidP="008320CD">
      <w:pPr>
        <w:suppressAutoHyphens/>
        <w:jc w:val="both"/>
        <w:rPr>
          <w:rFonts w:ascii="Montserrat" w:eastAsia="Times New Roman" w:hAnsi="Montserrat" w:cs="Arial"/>
          <w:bCs/>
          <w:sz w:val="20"/>
          <w:szCs w:val="22"/>
        </w:rPr>
      </w:pPr>
      <w:r w:rsidRPr="00DE6A6D">
        <w:rPr>
          <w:rFonts w:ascii="Montserrat" w:eastAsia="Times New Roman" w:hAnsi="Montserrat" w:cs="Arial"/>
          <w:bCs/>
          <w:sz w:val="20"/>
          <w:szCs w:val="22"/>
        </w:rPr>
        <w:t>Profundizar las reformas legales que inició en 1999.</w:t>
      </w:r>
    </w:p>
    <w:p w14:paraId="654A97A2" w14:textId="77777777" w:rsidR="008320CD" w:rsidRPr="00DE6A6D" w:rsidRDefault="008320CD" w:rsidP="008320CD">
      <w:pPr>
        <w:suppressAutoHyphens/>
        <w:jc w:val="both"/>
        <w:rPr>
          <w:rFonts w:ascii="Montserrat" w:eastAsia="Times New Roman" w:hAnsi="Montserrat" w:cs="Arial"/>
          <w:bCs/>
          <w:sz w:val="20"/>
          <w:szCs w:val="22"/>
        </w:rPr>
      </w:pPr>
    </w:p>
    <w:p w14:paraId="79A7FC23" w14:textId="77777777" w:rsidR="008320CD" w:rsidRPr="00DE6A6D" w:rsidRDefault="008320CD" w:rsidP="008320CD">
      <w:pPr>
        <w:suppressAutoHyphens/>
        <w:jc w:val="both"/>
        <w:rPr>
          <w:rFonts w:ascii="Montserrat" w:eastAsia="Times New Roman" w:hAnsi="Montserrat" w:cs="Arial"/>
          <w:bCs/>
          <w:sz w:val="20"/>
          <w:szCs w:val="22"/>
        </w:rPr>
      </w:pPr>
      <w:r w:rsidRPr="00DE6A6D">
        <w:rPr>
          <w:rFonts w:ascii="Montserrat" w:eastAsia="Times New Roman" w:hAnsi="Montserrat" w:cs="Arial"/>
          <w:bCs/>
          <w:sz w:val="20"/>
          <w:szCs w:val="22"/>
        </w:rPr>
        <w:t>Difundir las recomendaciones de la Convención y las obligaciones da cada uno de los actores comprometidos en su cumplimiento.</w:t>
      </w:r>
    </w:p>
    <w:p w14:paraId="3C80C632" w14:textId="77777777" w:rsidR="008320CD" w:rsidRPr="00DE6A6D" w:rsidRDefault="008320CD" w:rsidP="008320CD">
      <w:pPr>
        <w:suppressAutoHyphens/>
        <w:jc w:val="both"/>
        <w:rPr>
          <w:rFonts w:ascii="Montserrat" w:eastAsia="Times New Roman" w:hAnsi="Montserrat" w:cs="Arial"/>
          <w:bCs/>
          <w:sz w:val="20"/>
          <w:szCs w:val="22"/>
        </w:rPr>
      </w:pPr>
    </w:p>
    <w:p w14:paraId="33405331" w14:textId="77777777" w:rsidR="008320CD" w:rsidRPr="00DE6A6D" w:rsidRDefault="008320CD" w:rsidP="008320CD">
      <w:pPr>
        <w:suppressAutoHyphens/>
        <w:ind w:left="360" w:hanging="360"/>
        <w:jc w:val="both"/>
        <w:rPr>
          <w:rFonts w:ascii="Montserrat" w:eastAsia="Times New Roman" w:hAnsi="Montserrat" w:cs="Arial"/>
          <w:bCs/>
          <w:sz w:val="20"/>
          <w:szCs w:val="22"/>
        </w:rPr>
      </w:pPr>
      <w:r w:rsidRPr="00DE6A6D">
        <w:rPr>
          <w:rFonts w:ascii="Montserrat" w:eastAsia="Times New Roman" w:hAnsi="Montserrat" w:cs="Arial"/>
          <w:bCs/>
          <w:sz w:val="20"/>
          <w:szCs w:val="22"/>
        </w:rPr>
        <w:t>Presentar casos de cohecho en proceso y concluidos (incluyendo aquellos relacionados con el lavado de dinero y extradición).</w:t>
      </w:r>
    </w:p>
    <w:p w14:paraId="45C44F46" w14:textId="77777777" w:rsidR="008320CD" w:rsidRPr="00DE6A6D" w:rsidRDefault="008320CD" w:rsidP="008320CD">
      <w:pPr>
        <w:suppressAutoHyphens/>
        <w:ind w:left="360" w:hanging="360"/>
        <w:jc w:val="both"/>
        <w:rPr>
          <w:rFonts w:ascii="Montserrat" w:eastAsia="Times New Roman" w:hAnsi="Montserrat" w:cs="Arial"/>
          <w:bCs/>
          <w:sz w:val="20"/>
          <w:szCs w:val="22"/>
        </w:rPr>
      </w:pPr>
    </w:p>
    <w:p w14:paraId="17220D6B" w14:textId="77777777" w:rsidR="008320CD" w:rsidRPr="00DE6A6D" w:rsidRDefault="008320CD" w:rsidP="008320CD">
      <w:pPr>
        <w:suppressAutoHyphens/>
        <w:jc w:val="both"/>
        <w:rPr>
          <w:rFonts w:ascii="Montserrat" w:eastAsia="Times New Roman" w:hAnsi="Montserrat" w:cs="Arial"/>
          <w:bCs/>
          <w:sz w:val="20"/>
          <w:szCs w:val="22"/>
        </w:rPr>
      </w:pPr>
      <w:r w:rsidRPr="00DE6A6D">
        <w:rPr>
          <w:rFonts w:ascii="Montserrat" w:eastAsia="Times New Roman" w:hAnsi="Montserrat" w:cs="Arial"/>
          <w:bCs/>
          <w:sz w:val="20"/>
          <w:szCs w:val="22"/>
        </w:rPr>
        <w:t>Las responsabilidades del sector privado contemplan:</w:t>
      </w:r>
    </w:p>
    <w:p w14:paraId="1069854F" w14:textId="77777777" w:rsidR="008320CD" w:rsidRPr="00DE6A6D" w:rsidRDefault="008320CD" w:rsidP="008320CD">
      <w:pPr>
        <w:suppressAutoHyphens/>
        <w:jc w:val="both"/>
        <w:rPr>
          <w:rFonts w:ascii="Montserrat" w:eastAsia="Times New Roman" w:hAnsi="Montserrat" w:cs="Arial"/>
          <w:bCs/>
          <w:sz w:val="20"/>
          <w:szCs w:val="22"/>
        </w:rPr>
      </w:pPr>
    </w:p>
    <w:p w14:paraId="3B2BED75" w14:textId="77777777" w:rsidR="008320CD" w:rsidRPr="00DE6A6D" w:rsidRDefault="008320CD" w:rsidP="008320CD">
      <w:pPr>
        <w:suppressAutoHyphens/>
        <w:jc w:val="both"/>
        <w:rPr>
          <w:rFonts w:ascii="Montserrat" w:eastAsia="Times New Roman" w:hAnsi="Montserrat" w:cs="Arial"/>
          <w:bCs/>
          <w:sz w:val="20"/>
          <w:szCs w:val="22"/>
        </w:rPr>
      </w:pPr>
      <w:r w:rsidRPr="00DE6A6D">
        <w:rPr>
          <w:rFonts w:ascii="Montserrat" w:eastAsia="Times New Roman" w:hAnsi="Montserrat" w:cs="Arial"/>
          <w:sz w:val="20"/>
          <w:szCs w:val="22"/>
        </w:rPr>
        <w:t>Las empresas</w:t>
      </w:r>
      <w:r w:rsidRPr="00DE6A6D">
        <w:rPr>
          <w:rFonts w:ascii="Montserrat" w:eastAsia="Times New Roman" w:hAnsi="Montserrat" w:cs="Arial"/>
          <w:bCs/>
          <w:sz w:val="20"/>
          <w:szCs w:val="22"/>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1F417F77" w14:textId="77777777" w:rsidR="008320CD" w:rsidRPr="00DE6A6D" w:rsidRDefault="008320CD" w:rsidP="008320CD">
      <w:pPr>
        <w:suppressAutoHyphens/>
        <w:jc w:val="both"/>
        <w:rPr>
          <w:rFonts w:ascii="Montserrat" w:eastAsia="Times New Roman" w:hAnsi="Montserrat" w:cs="Arial"/>
          <w:bCs/>
          <w:sz w:val="20"/>
          <w:szCs w:val="22"/>
        </w:rPr>
      </w:pPr>
      <w:r w:rsidRPr="00DE6A6D">
        <w:rPr>
          <w:rFonts w:ascii="Montserrat" w:eastAsia="Times New Roman" w:hAnsi="Montserrat" w:cs="Arial"/>
          <w:sz w:val="20"/>
          <w:szCs w:val="22"/>
        </w:rPr>
        <w:t>Los</w:t>
      </w:r>
      <w:r w:rsidRPr="00DE6A6D">
        <w:rPr>
          <w:rFonts w:ascii="Montserrat" w:eastAsia="Times New Roman" w:hAnsi="Montserrat" w:cs="Arial"/>
          <w:bCs/>
          <w:sz w:val="20"/>
          <w:szCs w:val="22"/>
        </w:rPr>
        <w:t xml:space="preserve"> </w:t>
      </w:r>
      <w:r w:rsidRPr="00DE6A6D">
        <w:rPr>
          <w:rFonts w:ascii="Montserrat" w:eastAsia="Times New Roman" w:hAnsi="Montserrat" w:cs="Arial"/>
          <w:sz w:val="20"/>
          <w:szCs w:val="22"/>
        </w:rPr>
        <w:t>contadores</w:t>
      </w:r>
      <w:r w:rsidRPr="00DE6A6D">
        <w:rPr>
          <w:rFonts w:ascii="Montserrat" w:eastAsia="Times New Roman" w:hAnsi="Montserrat" w:cs="Arial"/>
          <w:bCs/>
          <w:sz w:val="20"/>
          <w:szCs w:val="22"/>
        </w:rPr>
        <w:t xml:space="preserve"> </w:t>
      </w:r>
      <w:r w:rsidRPr="00DE6A6D">
        <w:rPr>
          <w:rFonts w:ascii="Montserrat" w:eastAsia="Times New Roman" w:hAnsi="Montserrat" w:cs="Arial"/>
          <w:sz w:val="20"/>
          <w:szCs w:val="22"/>
        </w:rPr>
        <w:t>públicos</w:t>
      </w:r>
      <w:r w:rsidRPr="00DE6A6D">
        <w:rPr>
          <w:rFonts w:ascii="Montserrat" w:eastAsia="Times New Roman" w:hAnsi="Montserrat" w:cs="Arial"/>
          <w:bCs/>
          <w:sz w:val="20"/>
          <w:szCs w:val="22"/>
        </w:rPr>
        <w:t>: realizar auditorías; no encubrir actividades ilícitas (doble contabilidad y transacciones indebidas, como asientos contables falsificados, informes financieros, transferencias sin autorización, acceso al os activos sin consentimiento de la gerencia); utilizar registros contables precisos; informar a los directivos sobre conductas ilegales.</w:t>
      </w:r>
    </w:p>
    <w:p w14:paraId="2EC3C987" w14:textId="77777777" w:rsidR="008320CD" w:rsidRPr="00DE6A6D" w:rsidRDefault="008320CD" w:rsidP="008320CD">
      <w:pPr>
        <w:suppressAutoHyphens/>
        <w:jc w:val="both"/>
        <w:rPr>
          <w:rFonts w:ascii="Montserrat" w:eastAsia="Times New Roman" w:hAnsi="Montserrat" w:cs="Arial"/>
          <w:bCs/>
          <w:sz w:val="20"/>
          <w:szCs w:val="22"/>
        </w:rPr>
      </w:pPr>
    </w:p>
    <w:p w14:paraId="28171CF5" w14:textId="77777777" w:rsidR="008320CD" w:rsidRPr="00DE6A6D" w:rsidRDefault="008320CD" w:rsidP="008320CD">
      <w:pPr>
        <w:suppressAutoHyphens/>
        <w:jc w:val="both"/>
        <w:rPr>
          <w:rFonts w:ascii="Montserrat" w:eastAsia="Times New Roman" w:hAnsi="Montserrat" w:cs="Arial"/>
          <w:bCs/>
          <w:sz w:val="20"/>
          <w:szCs w:val="22"/>
        </w:rPr>
      </w:pPr>
      <w:r w:rsidRPr="00DE6A6D">
        <w:rPr>
          <w:rFonts w:ascii="Montserrat" w:eastAsia="Times New Roman" w:hAnsi="Montserrat" w:cs="Arial"/>
          <w:sz w:val="20"/>
          <w:szCs w:val="22"/>
        </w:rPr>
        <w:t>Los</w:t>
      </w:r>
      <w:r w:rsidRPr="00DE6A6D">
        <w:rPr>
          <w:rFonts w:ascii="Montserrat" w:eastAsia="Times New Roman" w:hAnsi="Montserrat" w:cs="Arial"/>
          <w:bCs/>
          <w:sz w:val="20"/>
          <w:szCs w:val="22"/>
        </w:rPr>
        <w:t xml:space="preserve"> </w:t>
      </w:r>
      <w:r w:rsidRPr="00DE6A6D">
        <w:rPr>
          <w:rFonts w:ascii="Montserrat" w:eastAsia="Times New Roman" w:hAnsi="Montserrat" w:cs="Arial"/>
          <w:sz w:val="20"/>
          <w:szCs w:val="22"/>
        </w:rPr>
        <w:t>abogados</w:t>
      </w:r>
      <w:r w:rsidRPr="00DE6A6D">
        <w:rPr>
          <w:rFonts w:ascii="Montserrat" w:eastAsia="Times New Roman" w:hAnsi="Montserrat" w:cs="Arial"/>
          <w:bCs/>
          <w:sz w:val="20"/>
          <w:szCs w:val="22"/>
        </w:rPr>
        <w:t>: promover el cumplimiento y revisión de la Convención (imprimir el carácter vinculatorio entre está y la legislación nacional); impulsar los esquemas preventivos que deben adoptar las empresas.</w:t>
      </w:r>
    </w:p>
    <w:p w14:paraId="19BE9F79" w14:textId="77777777" w:rsidR="008320CD" w:rsidRPr="00DE6A6D" w:rsidRDefault="008320CD" w:rsidP="008320CD">
      <w:pPr>
        <w:suppressAutoHyphens/>
        <w:jc w:val="both"/>
        <w:rPr>
          <w:rFonts w:ascii="Montserrat" w:eastAsia="Times New Roman" w:hAnsi="Montserrat" w:cs="Arial"/>
          <w:bCs/>
          <w:sz w:val="20"/>
          <w:szCs w:val="22"/>
        </w:rPr>
      </w:pPr>
    </w:p>
    <w:p w14:paraId="40F8AED6" w14:textId="77777777" w:rsidR="008320CD" w:rsidRPr="00DE6A6D" w:rsidRDefault="008320CD" w:rsidP="008320CD">
      <w:pPr>
        <w:suppressAutoHyphens/>
        <w:jc w:val="both"/>
        <w:rPr>
          <w:rFonts w:ascii="Montserrat" w:eastAsia="Times New Roman" w:hAnsi="Montserrat" w:cs="Arial"/>
          <w:bCs/>
          <w:sz w:val="20"/>
          <w:szCs w:val="22"/>
        </w:rPr>
      </w:pPr>
      <w:r w:rsidRPr="00DE6A6D">
        <w:rPr>
          <w:rFonts w:ascii="Montserrat" w:eastAsia="Times New Roman" w:hAnsi="Montserrat" w:cs="Arial"/>
          <w:bCs/>
          <w:sz w:val="20"/>
          <w:szCs w:val="22"/>
        </w:rPr>
        <w:t xml:space="preserve">Las </w:t>
      </w:r>
      <w:r w:rsidRPr="00DE6A6D">
        <w:rPr>
          <w:rFonts w:ascii="Montserrat" w:eastAsia="Times New Roman" w:hAnsi="Montserrat" w:cs="Arial"/>
          <w:sz w:val="20"/>
          <w:szCs w:val="22"/>
        </w:rPr>
        <w:t>sanciones</w:t>
      </w:r>
      <w:r w:rsidRPr="00DE6A6D">
        <w:rPr>
          <w:rFonts w:ascii="Montserrat" w:eastAsia="Times New Roman" w:hAnsi="Montserrat" w:cs="Arial"/>
          <w:bCs/>
          <w:sz w:val="20"/>
          <w:szCs w:val="22"/>
        </w:rPr>
        <w:t xml:space="preserve"> impuestas a las personas físicas o morales (privados) y a los servidores públicos que incumplan las recomendaciones de la Convención, implican entre otras, privación de la libertad, extradición, decomiso y/o embargo de dinero o bienes.</w:t>
      </w:r>
    </w:p>
    <w:p w14:paraId="1F582554" w14:textId="77777777" w:rsidR="008320CD" w:rsidRPr="00DE6A6D" w:rsidRDefault="008320CD" w:rsidP="008320CD">
      <w:pPr>
        <w:suppressAutoHyphens/>
        <w:jc w:val="both"/>
        <w:rPr>
          <w:rFonts w:ascii="Montserrat" w:eastAsia="Times New Roman" w:hAnsi="Montserrat" w:cs="Arial"/>
          <w:bCs/>
          <w:sz w:val="20"/>
          <w:szCs w:val="22"/>
        </w:rPr>
      </w:pPr>
    </w:p>
    <w:p w14:paraId="139CDC56" w14:textId="77777777" w:rsidR="008320CD" w:rsidRPr="00DE6A6D" w:rsidRDefault="008320CD" w:rsidP="008320CD">
      <w:pPr>
        <w:suppressAutoHyphens/>
        <w:jc w:val="both"/>
        <w:rPr>
          <w:rFonts w:ascii="Montserrat" w:eastAsia="Times New Roman" w:hAnsi="Montserrat" w:cs="Arial"/>
          <w:bCs/>
          <w:sz w:val="20"/>
          <w:szCs w:val="22"/>
        </w:rPr>
      </w:pPr>
      <w:r w:rsidRPr="00DE6A6D">
        <w:rPr>
          <w:rFonts w:ascii="Montserrat" w:eastAsia="Times New Roman" w:hAnsi="Montserrat" w:cs="Arial"/>
          <w:bCs/>
          <w:sz w:val="20"/>
          <w:szCs w:val="22"/>
        </w:rPr>
        <w:t>Así 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03BD9A66" w14:textId="77777777" w:rsidR="008320CD" w:rsidRPr="00DE6A6D" w:rsidRDefault="008320CD" w:rsidP="008320CD">
      <w:pPr>
        <w:suppressAutoHyphens/>
        <w:jc w:val="both"/>
        <w:rPr>
          <w:rFonts w:ascii="Montserrat" w:eastAsia="Times New Roman" w:hAnsi="Montserrat" w:cs="Arial"/>
          <w:bCs/>
          <w:sz w:val="20"/>
          <w:szCs w:val="22"/>
        </w:rPr>
      </w:pPr>
    </w:p>
    <w:p w14:paraId="1BD8F5A7" w14:textId="77777777" w:rsidR="008320CD" w:rsidRPr="00DE6A6D" w:rsidRDefault="008320CD" w:rsidP="008320CD">
      <w:pPr>
        <w:suppressAutoHyphens/>
        <w:jc w:val="both"/>
        <w:rPr>
          <w:rFonts w:ascii="Montserrat" w:eastAsia="Times New Roman" w:hAnsi="Montserrat" w:cs="Arial"/>
          <w:bCs/>
          <w:sz w:val="20"/>
          <w:szCs w:val="22"/>
        </w:rPr>
      </w:pPr>
      <w:r w:rsidRPr="00DE6A6D">
        <w:rPr>
          <w:rFonts w:ascii="Montserrat" w:eastAsia="Times New Roman" w:hAnsi="Montserrat" w:cs="Arial"/>
          <w:bCs/>
          <w:sz w:val="20"/>
          <w:szCs w:val="22"/>
        </w:rPr>
        <w:t>El culpable puede ser perseguido en cualquier país firmante de la convención, independientemente del lugar donde el acto de cohecho haya sido cometido.</w:t>
      </w:r>
    </w:p>
    <w:p w14:paraId="6D54BCCA" w14:textId="77777777" w:rsidR="008320CD" w:rsidRPr="00DE6A6D" w:rsidRDefault="008320CD" w:rsidP="008320CD">
      <w:pPr>
        <w:suppressAutoHyphens/>
        <w:jc w:val="both"/>
        <w:rPr>
          <w:rFonts w:ascii="Montserrat" w:eastAsia="Times New Roman" w:hAnsi="Montserrat" w:cs="Arial"/>
          <w:bCs/>
          <w:sz w:val="20"/>
          <w:szCs w:val="22"/>
        </w:rPr>
      </w:pPr>
      <w:r w:rsidRPr="00DE6A6D">
        <w:rPr>
          <w:rFonts w:ascii="Montserrat" w:eastAsia="Times New Roman" w:hAnsi="Montserrat" w:cs="Arial"/>
          <w:bCs/>
          <w:sz w:val="20"/>
          <w:szCs w:val="22"/>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66DB8944" w14:textId="77777777" w:rsidR="008320CD" w:rsidRPr="00DE6A6D" w:rsidRDefault="008320CD" w:rsidP="008320CD">
      <w:pPr>
        <w:suppressAutoHyphens/>
        <w:jc w:val="both"/>
        <w:rPr>
          <w:rFonts w:ascii="Montserrat" w:eastAsia="Times New Roman" w:hAnsi="Montserrat" w:cs="Arial"/>
          <w:bCs/>
          <w:sz w:val="20"/>
          <w:szCs w:val="22"/>
        </w:rPr>
      </w:pPr>
    </w:p>
    <w:p w14:paraId="0F2DE786" w14:textId="77777777" w:rsidR="008320CD" w:rsidRPr="00DE6A6D" w:rsidRDefault="008320CD" w:rsidP="008320CD">
      <w:pPr>
        <w:suppressAutoHyphens/>
        <w:jc w:val="both"/>
        <w:rPr>
          <w:rFonts w:ascii="Montserrat" w:eastAsia="Times New Roman" w:hAnsi="Montserrat" w:cs="Arial"/>
          <w:bCs/>
          <w:sz w:val="20"/>
          <w:szCs w:val="22"/>
        </w:rPr>
      </w:pPr>
      <w:r w:rsidRPr="00DE6A6D">
        <w:rPr>
          <w:rFonts w:ascii="Montserrat" w:eastAsia="Times New Roman" w:hAnsi="Montserrat" w:cs="Arial"/>
          <w:bCs/>
          <w:sz w:val="20"/>
          <w:szCs w:val="22"/>
        </w:rPr>
        <w:t>Por otra parte, es de señalar que el Código Penal Federal sanciona el cohecho en los siguientes términos:</w:t>
      </w:r>
    </w:p>
    <w:p w14:paraId="6F17AFC8" w14:textId="77777777" w:rsidR="008320CD" w:rsidRPr="00DE6A6D" w:rsidRDefault="008320CD" w:rsidP="008320CD">
      <w:pPr>
        <w:suppressAutoHyphens/>
        <w:jc w:val="both"/>
        <w:rPr>
          <w:rFonts w:ascii="Montserrat" w:eastAsia="Times New Roman" w:hAnsi="Montserrat" w:cs="Arial"/>
          <w:bCs/>
          <w:sz w:val="20"/>
          <w:szCs w:val="22"/>
        </w:rPr>
      </w:pPr>
    </w:p>
    <w:p w14:paraId="7ABF7D05" w14:textId="77777777" w:rsidR="008320CD" w:rsidRPr="00DE6A6D" w:rsidRDefault="008320CD" w:rsidP="008320CD">
      <w:pPr>
        <w:suppressAutoHyphens/>
        <w:jc w:val="both"/>
        <w:rPr>
          <w:rFonts w:ascii="Montserrat" w:eastAsia="Times New Roman" w:hAnsi="Montserrat" w:cs="Arial"/>
          <w:sz w:val="20"/>
          <w:szCs w:val="22"/>
        </w:rPr>
      </w:pPr>
      <w:r w:rsidRPr="00DE6A6D">
        <w:rPr>
          <w:rFonts w:ascii="Montserrat" w:eastAsia="Times New Roman" w:hAnsi="Montserrat" w:cs="Arial"/>
          <w:bCs/>
          <w:sz w:val="20"/>
          <w:szCs w:val="22"/>
        </w:rPr>
        <w:t>“</w:t>
      </w:r>
      <w:r w:rsidRPr="00DE6A6D">
        <w:rPr>
          <w:rFonts w:ascii="Montserrat" w:eastAsia="Times New Roman" w:hAnsi="Montserrat" w:cs="Arial"/>
          <w:sz w:val="20"/>
          <w:szCs w:val="22"/>
        </w:rPr>
        <w:t>Artículo</w:t>
      </w:r>
      <w:r w:rsidRPr="00DE6A6D">
        <w:rPr>
          <w:rFonts w:ascii="Montserrat" w:eastAsia="Times New Roman" w:hAnsi="Montserrat" w:cs="Arial"/>
          <w:bCs/>
          <w:sz w:val="20"/>
          <w:szCs w:val="22"/>
        </w:rPr>
        <w:t xml:space="preserve"> </w:t>
      </w:r>
      <w:r w:rsidRPr="00DE6A6D">
        <w:rPr>
          <w:rFonts w:ascii="Montserrat" w:eastAsia="Times New Roman" w:hAnsi="Montserrat" w:cs="Arial"/>
          <w:sz w:val="20"/>
          <w:szCs w:val="22"/>
        </w:rPr>
        <w:t>222</w:t>
      </w:r>
    </w:p>
    <w:p w14:paraId="1F2C2247" w14:textId="77777777" w:rsidR="008320CD" w:rsidRPr="00DE6A6D" w:rsidRDefault="008320CD" w:rsidP="008320CD">
      <w:pPr>
        <w:suppressAutoHyphens/>
        <w:jc w:val="both"/>
        <w:rPr>
          <w:rFonts w:ascii="Montserrat" w:eastAsia="Times New Roman" w:hAnsi="Montserrat" w:cs="Arial"/>
          <w:sz w:val="20"/>
          <w:szCs w:val="22"/>
        </w:rPr>
      </w:pPr>
    </w:p>
    <w:p w14:paraId="7B2BC233" w14:textId="77777777" w:rsidR="008320CD" w:rsidRPr="00DE6A6D" w:rsidRDefault="008320CD" w:rsidP="008320CD">
      <w:pPr>
        <w:suppressAutoHyphens/>
        <w:jc w:val="both"/>
        <w:rPr>
          <w:rFonts w:ascii="Montserrat" w:eastAsia="Times New Roman" w:hAnsi="Montserrat" w:cs="Arial"/>
          <w:bCs/>
          <w:sz w:val="20"/>
          <w:szCs w:val="22"/>
        </w:rPr>
      </w:pPr>
      <w:r w:rsidRPr="00DE6A6D">
        <w:rPr>
          <w:rFonts w:ascii="Montserrat" w:eastAsia="Times New Roman" w:hAnsi="Montserrat" w:cs="Arial"/>
          <w:bCs/>
          <w:sz w:val="20"/>
          <w:szCs w:val="22"/>
        </w:rPr>
        <w:t>Comete el delito de cohecho:</w:t>
      </w:r>
    </w:p>
    <w:p w14:paraId="58C61882" w14:textId="77777777" w:rsidR="008320CD" w:rsidRPr="00DE6A6D" w:rsidRDefault="008320CD" w:rsidP="008320CD">
      <w:pPr>
        <w:suppressAutoHyphens/>
        <w:jc w:val="both"/>
        <w:rPr>
          <w:rFonts w:ascii="Montserrat" w:eastAsia="Times New Roman" w:hAnsi="Montserrat" w:cs="Arial"/>
          <w:bCs/>
          <w:sz w:val="20"/>
          <w:szCs w:val="22"/>
        </w:rPr>
      </w:pPr>
    </w:p>
    <w:p w14:paraId="42A72857" w14:textId="77777777" w:rsidR="008320CD" w:rsidRPr="00DE6A6D" w:rsidRDefault="008320CD" w:rsidP="008320CD">
      <w:pPr>
        <w:suppressAutoHyphens/>
        <w:jc w:val="both"/>
        <w:rPr>
          <w:rFonts w:ascii="Montserrat" w:eastAsia="Times New Roman" w:hAnsi="Montserrat" w:cs="Arial"/>
          <w:bCs/>
          <w:sz w:val="20"/>
          <w:szCs w:val="22"/>
        </w:rPr>
      </w:pPr>
      <w:r w:rsidRPr="00DE6A6D">
        <w:rPr>
          <w:rFonts w:ascii="Montserrat" w:eastAsia="Times New Roman" w:hAnsi="Montserrat" w:cs="Arial"/>
          <w:bCs/>
          <w:sz w:val="20"/>
          <w:szCs w:val="22"/>
        </w:rPr>
        <w:t>I.- El servidor público que por sí, o por interpósita persona solicite o reciba indebidamente para sí o para otro, dinero o cualquiera otra dádiva, o acepte una promesa, para hacer o dejar de hacer algo justo o injusto relacionado con sus funciones, y</w:t>
      </w:r>
    </w:p>
    <w:p w14:paraId="21C367C6" w14:textId="77777777" w:rsidR="008320CD" w:rsidRPr="00DE6A6D" w:rsidRDefault="008320CD" w:rsidP="008320CD">
      <w:pPr>
        <w:suppressAutoHyphens/>
        <w:jc w:val="both"/>
        <w:rPr>
          <w:rFonts w:ascii="Montserrat" w:eastAsia="Times New Roman" w:hAnsi="Montserrat" w:cs="Arial"/>
          <w:bCs/>
          <w:sz w:val="20"/>
          <w:szCs w:val="22"/>
        </w:rPr>
      </w:pPr>
      <w:r w:rsidRPr="00DE6A6D">
        <w:rPr>
          <w:rFonts w:ascii="Montserrat" w:eastAsia="Times New Roman" w:hAnsi="Montserrat" w:cs="Arial"/>
          <w:bCs/>
          <w:sz w:val="20"/>
          <w:szCs w:val="22"/>
        </w:rPr>
        <w:t>II.- El que de manera espontánea dé u ofrezca dinero o cualquier otra dádiva, a alguna de las personas que se mencionan en la fracción anterior, para que de cualquier servidor público haga u omita un acto justo o injusto relacionado en sus funciones.</w:t>
      </w:r>
    </w:p>
    <w:p w14:paraId="6070EC6C" w14:textId="77777777" w:rsidR="008320CD" w:rsidRPr="00DE6A6D" w:rsidRDefault="008320CD" w:rsidP="008320CD">
      <w:pPr>
        <w:suppressAutoHyphens/>
        <w:jc w:val="both"/>
        <w:rPr>
          <w:rFonts w:ascii="Montserrat" w:eastAsia="Times New Roman" w:hAnsi="Montserrat" w:cs="Arial"/>
          <w:bCs/>
          <w:sz w:val="20"/>
          <w:szCs w:val="22"/>
        </w:rPr>
      </w:pPr>
    </w:p>
    <w:p w14:paraId="672ACEBD" w14:textId="77777777" w:rsidR="008320CD" w:rsidRPr="00DE6A6D" w:rsidRDefault="008320CD" w:rsidP="008320CD">
      <w:pPr>
        <w:suppressAutoHyphens/>
        <w:jc w:val="both"/>
        <w:rPr>
          <w:rFonts w:ascii="Montserrat" w:eastAsia="Times New Roman" w:hAnsi="Montserrat" w:cs="Arial"/>
          <w:bCs/>
          <w:sz w:val="20"/>
          <w:szCs w:val="22"/>
        </w:rPr>
      </w:pPr>
      <w:r w:rsidRPr="00DE6A6D">
        <w:rPr>
          <w:rFonts w:ascii="Montserrat" w:eastAsia="Times New Roman" w:hAnsi="Montserrat" w:cs="Arial"/>
          <w:bCs/>
          <w:sz w:val="20"/>
          <w:szCs w:val="22"/>
        </w:rPr>
        <w:t>Al que comete el delito de cohecho se le impondrán las siguientes sanciones:</w:t>
      </w:r>
    </w:p>
    <w:p w14:paraId="704A0AE3" w14:textId="77777777" w:rsidR="008320CD" w:rsidRPr="00DE6A6D" w:rsidRDefault="008320CD" w:rsidP="008320CD">
      <w:pPr>
        <w:suppressAutoHyphens/>
        <w:jc w:val="both"/>
        <w:rPr>
          <w:rFonts w:ascii="Montserrat" w:eastAsia="Times New Roman" w:hAnsi="Montserrat" w:cs="Arial"/>
          <w:bCs/>
          <w:sz w:val="20"/>
          <w:szCs w:val="22"/>
        </w:rPr>
      </w:pPr>
    </w:p>
    <w:p w14:paraId="6390ABAF" w14:textId="77777777" w:rsidR="008320CD" w:rsidRPr="00DE6A6D" w:rsidRDefault="008320CD" w:rsidP="008320CD">
      <w:pPr>
        <w:suppressAutoHyphens/>
        <w:jc w:val="both"/>
        <w:rPr>
          <w:rFonts w:ascii="Montserrat" w:eastAsia="Times New Roman" w:hAnsi="Montserrat" w:cs="Arial"/>
          <w:bCs/>
          <w:sz w:val="20"/>
          <w:szCs w:val="22"/>
        </w:rPr>
      </w:pPr>
      <w:r w:rsidRPr="00DE6A6D">
        <w:rPr>
          <w:rFonts w:ascii="Montserrat" w:eastAsia="Times New Roman" w:hAnsi="Montserrat" w:cs="Arial"/>
          <w:bCs/>
          <w:sz w:val="20"/>
          <w:szCs w:val="22"/>
        </w:rPr>
        <w:t>Cuando la cantidad o el valor de la dádiva o promesa no exceda del equivalente de quinientas veces el salario mínimo diario vigente, en el momento de cometerse el delito, o no sea valuable, se impondrán de tres meses  a dos años de prisión, multa de treinta a trescientas veces el salario mínimo diario vigente en el momento de cometerse el delito y destitución e inhabilitación de tres meses a dos años para desempeñar otro empleo, cargo o comisión públicos.</w:t>
      </w:r>
    </w:p>
    <w:p w14:paraId="40175747" w14:textId="77777777" w:rsidR="008320CD" w:rsidRPr="00DE6A6D" w:rsidRDefault="008320CD" w:rsidP="008320CD">
      <w:pPr>
        <w:suppressAutoHyphens/>
        <w:jc w:val="both"/>
        <w:rPr>
          <w:rFonts w:ascii="Montserrat" w:eastAsia="Times New Roman" w:hAnsi="Montserrat" w:cs="Arial"/>
          <w:bCs/>
          <w:sz w:val="20"/>
          <w:szCs w:val="22"/>
        </w:rPr>
      </w:pPr>
    </w:p>
    <w:p w14:paraId="5A7C1E8D" w14:textId="77777777" w:rsidR="008320CD" w:rsidRPr="00DE6A6D" w:rsidRDefault="008320CD" w:rsidP="008320CD">
      <w:pPr>
        <w:suppressAutoHyphens/>
        <w:jc w:val="both"/>
        <w:rPr>
          <w:rFonts w:ascii="Montserrat" w:eastAsia="Times New Roman" w:hAnsi="Montserrat" w:cs="Arial"/>
          <w:bCs/>
          <w:sz w:val="20"/>
          <w:szCs w:val="22"/>
        </w:rPr>
      </w:pPr>
      <w:r w:rsidRPr="00DE6A6D">
        <w:rPr>
          <w:rFonts w:ascii="Montserrat" w:eastAsia="Times New Roman" w:hAnsi="Montserrat" w:cs="Arial"/>
          <w:bCs/>
          <w:sz w:val="20"/>
          <w:szCs w:val="22"/>
        </w:rPr>
        <w:t xml:space="preserve">Cuando la cantidad o el valor de la dádiva, promesa o prestación exceda de quinientas veces el salario mínimo diario vigente en el momento de cometerse el delito, se impondrán de dos a catorce años de prisión, multa de trescientas a quinientas veces </w:t>
      </w:r>
      <w:r w:rsidRPr="00DE6A6D">
        <w:rPr>
          <w:rFonts w:ascii="Montserrat" w:eastAsia="Times New Roman" w:hAnsi="Montserrat" w:cs="Arial"/>
          <w:bCs/>
          <w:sz w:val="20"/>
          <w:szCs w:val="22"/>
        </w:rPr>
        <w:lastRenderedPageBreak/>
        <w:t>el salario mínimo diario vigente en el momento de cometer el delito y destitución e inhabilitación de dos a catorce años para desempeñar otro empleo, cargo o comisión públicos.</w:t>
      </w:r>
    </w:p>
    <w:p w14:paraId="66ACE64E" w14:textId="77777777" w:rsidR="008320CD" w:rsidRPr="00DE6A6D" w:rsidRDefault="008320CD" w:rsidP="008320CD">
      <w:pPr>
        <w:suppressAutoHyphens/>
        <w:jc w:val="both"/>
        <w:rPr>
          <w:rFonts w:ascii="Montserrat" w:eastAsia="Times New Roman" w:hAnsi="Montserrat" w:cs="Arial"/>
          <w:bCs/>
          <w:sz w:val="20"/>
          <w:szCs w:val="22"/>
        </w:rPr>
      </w:pPr>
    </w:p>
    <w:p w14:paraId="120C2B6F" w14:textId="77777777" w:rsidR="008320CD" w:rsidRPr="00DE6A6D" w:rsidRDefault="008320CD" w:rsidP="008320CD">
      <w:pPr>
        <w:suppressAutoHyphens/>
        <w:jc w:val="both"/>
        <w:rPr>
          <w:rFonts w:ascii="Montserrat" w:eastAsia="Times New Roman" w:hAnsi="Montserrat" w:cs="Arial"/>
          <w:bCs/>
          <w:sz w:val="20"/>
          <w:szCs w:val="22"/>
        </w:rPr>
      </w:pPr>
      <w:r w:rsidRPr="00DE6A6D">
        <w:rPr>
          <w:rFonts w:ascii="Montserrat" w:eastAsia="Times New Roman" w:hAnsi="Montserrat" w:cs="Arial"/>
          <w:bCs/>
          <w:sz w:val="20"/>
          <w:szCs w:val="22"/>
        </w:rPr>
        <w:t>En ningún caso se devolverá a los responsables del delito de cohecho, el dinero o dádivas entregadas, las mismas se aplicarán en beneficio del Estado.</w:t>
      </w:r>
    </w:p>
    <w:p w14:paraId="77EB06C8" w14:textId="77777777" w:rsidR="008320CD" w:rsidRPr="00DE6A6D" w:rsidRDefault="008320CD" w:rsidP="008320CD">
      <w:pPr>
        <w:suppressAutoHyphens/>
        <w:jc w:val="both"/>
        <w:rPr>
          <w:rFonts w:ascii="Montserrat" w:eastAsia="Times New Roman" w:hAnsi="Montserrat" w:cs="Arial"/>
          <w:bCs/>
          <w:sz w:val="20"/>
          <w:szCs w:val="22"/>
        </w:rPr>
      </w:pPr>
    </w:p>
    <w:p w14:paraId="0E700F1C" w14:textId="77777777" w:rsidR="008320CD" w:rsidRPr="00DE6A6D" w:rsidRDefault="008320CD" w:rsidP="008320CD">
      <w:pPr>
        <w:suppressAutoHyphens/>
        <w:jc w:val="both"/>
        <w:rPr>
          <w:rFonts w:ascii="Montserrat" w:eastAsia="Times New Roman" w:hAnsi="Montserrat" w:cs="Arial"/>
          <w:bCs/>
          <w:sz w:val="20"/>
          <w:szCs w:val="22"/>
        </w:rPr>
      </w:pPr>
      <w:r w:rsidRPr="00DE6A6D">
        <w:rPr>
          <w:rFonts w:ascii="Montserrat" w:eastAsia="Times New Roman" w:hAnsi="Montserrat" w:cs="Arial"/>
          <w:bCs/>
          <w:sz w:val="20"/>
          <w:szCs w:val="22"/>
        </w:rPr>
        <w:t>Capitulo XI</w:t>
      </w:r>
    </w:p>
    <w:p w14:paraId="7C0060BD" w14:textId="77777777" w:rsidR="008320CD" w:rsidRPr="00DE6A6D" w:rsidRDefault="008320CD" w:rsidP="008320CD">
      <w:pPr>
        <w:suppressAutoHyphens/>
        <w:jc w:val="both"/>
        <w:rPr>
          <w:rFonts w:ascii="Montserrat" w:eastAsia="Times New Roman" w:hAnsi="Montserrat" w:cs="Arial"/>
          <w:bCs/>
          <w:sz w:val="20"/>
          <w:szCs w:val="22"/>
        </w:rPr>
      </w:pPr>
    </w:p>
    <w:p w14:paraId="358C1C03" w14:textId="77777777" w:rsidR="008320CD" w:rsidRPr="00DE6A6D" w:rsidRDefault="008320CD" w:rsidP="008320CD">
      <w:pPr>
        <w:suppressAutoHyphens/>
        <w:jc w:val="both"/>
        <w:rPr>
          <w:rFonts w:ascii="Montserrat" w:eastAsia="Times New Roman" w:hAnsi="Montserrat" w:cs="Arial"/>
          <w:bCs/>
          <w:sz w:val="20"/>
          <w:szCs w:val="22"/>
        </w:rPr>
      </w:pPr>
      <w:r w:rsidRPr="00DE6A6D">
        <w:rPr>
          <w:rFonts w:ascii="Montserrat" w:eastAsia="Times New Roman" w:hAnsi="Montserrat" w:cs="Arial"/>
          <w:bCs/>
          <w:sz w:val="20"/>
          <w:szCs w:val="22"/>
        </w:rPr>
        <w:t>Cohecho a servidores públicos extranjeros.</w:t>
      </w:r>
    </w:p>
    <w:p w14:paraId="5B1B618D" w14:textId="77777777" w:rsidR="008320CD" w:rsidRPr="00DE6A6D" w:rsidRDefault="008320CD" w:rsidP="008320CD">
      <w:pPr>
        <w:suppressAutoHyphens/>
        <w:jc w:val="both"/>
        <w:rPr>
          <w:rFonts w:ascii="Montserrat" w:eastAsia="Times New Roman" w:hAnsi="Montserrat" w:cs="Arial"/>
          <w:bCs/>
          <w:sz w:val="20"/>
          <w:szCs w:val="22"/>
        </w:rPr>
      </w:pPr>
    </w:p>
    <w:p w14:paraId="447A3C7C" w14:textId="77777777" w:rsidR="008320CD" w:rsidRPr="00DE6A6D" w:rsidRDefault="008320CD" w:rsidP="008320CD">
      <w:pPr>
        <w:suppressAutoHyphens/>
        <w:jc w:val="both"/>
        <w:rPr>
          <w:rFonts w:ascii="Montserrat" w:eastAsia="Times New Roman" w:hAnsi="Montserrat" w:cs="Arial"/>
          <w:sz w:val="20"/>
          <w:szCs w:val="22"/>
        </w:rPr>
      </w:pPr>
      <w:r w:rsidRPr="00DE6A6D">
        <w:rPr>
          <w:rFonts w:ascii="Montserrat" w:eastAsia="Times New Roman" w:hAnsi="Montserrat" w:cs="Arial"/>
          <w:sz w:val="20"/>
          <w:szCs w:val="22"/>
        </w:rPr>
        <w:t>Artículo</w:t>
      </w:r>
      <w:r w:rsidRPr="00DE6A6D">
        <w:rPr>
          <w:rFonts w:ascii="Montserrat" w:eastAsia="Times New Roman" w:hAnsi="Montserrat" w:cs="Arial"/>
          <w:bCs/>
          <w:sz w:val="20"/>
          <w:szCs w:val="22"/>
        </w:rPr>
        <w:t xml:space="preserve"> </w:t>
      </w:r>
      <w:r w:rsidRPr="00DE6A6D">
        <w:rPr>
          <w:rFonts w:ascii="Montserrat" w:eastAsia="Times New Roman" w:hAnsi="Montserrat" w:cs="Arial"/>
          <w:sz w:val="20"/>
          <w:szCs w:val="22"/>
        </w:rPr>
        <w:t>222</w:t>
      </w:r>
      <w:r w:rsidRPr="00DE6A6D">
        <w:rPr>
          <w:rFonts w:ascii="Montserrat" w:eastAsia="Times New Roman" w:hAnsi="Montserrat" w:cs="Arial"/>
          <w:bCs/>
          <w:sz w:val="20"/>
          <w:szCs w:val="22"/>
        </w:rPr>
        <w:t xml:space="preserve"> </w:t>
      </w:r>
      <w:r w:rsidRPr="00DE6A6D">
        <w:rPr>
          <w:rFonts w:ascii="Montserrat" w:eastAsia="Times New Roman" w:hAnsi="Montserrat" w:cs="Arial"/>
          <w:sz w:val="20"/>
          <w:szCs w:val="22"/>
        </w:rPr>
        <w:t>bis</w:t>
      </w:r>
    </w:p>
    <w:p w14:paraId="206F27DB" w14:textId="77777777" w:rsidR="008320CD" w:rsidRPr="00DE6A6D" w:rsidRDefault="008320CD" w:rsidP="008320CD">
      <w:pPr>
        <w:suppressAutoHyphens/>
        <w:jc w:val="both"/>
        <w:rPr>
          <w:rFonts w:ascii="Montserrat" w:eastAsia="Times New Roman" w:hAnsi="Montserrat" w:cs="Arial"/>
          <w:sz w:val="20"/>
          <w:szCs w:val="22"/>
        </w:rPr>
      </w:pPr>
    </w:p>
    <w:p w14:paraId="6358C8FC" w14:textId="77777777" w:rsidR="008320CD" w:rsidRPr="00DE6A6D" w:rsidRDefault="008320CD" w:rsidP="008320CD">
      <w:pPr>
        <w:suppressAutoHyphens/>
        <w:jc w:val="both"/>
        <w:rPr>
          <w:rFonts w:ascii="Montserrat" w:eastAsia="Times New Roman" w:hAnsi="Montserrat" w:cs="Arial"/>
          <w:bCs/>
          <w:sz w:val="20"/>
          <w:szCs w:val="22"/>
        </w:rPr>
      </w:pPr>
      <w:r w:rsidRPr="00DE6A6D">
        <w:rPr>
          <w:rFonts w:ascii="Montserrat" w:eastAsia="Times New Roman" w:hAnsi="Montserrat" w:cs="Arial"/>
          <w:bCs/>
          <w:sz w:val="20"/>
          <w:szCs w:val="22"/>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14:paraId="60234FE0" w14:textId="77777777" w:rsidR="008320CD" w:rsidRPr="00DE6A6D" w:rsidRDefault="008320CD" w:rsidP="008320CD">
      <w:pPr>
        <w:suppressAutoHyphens/>
        <w:jc w:val="both"/>
        <w:rPr>
          <w:rFonts w:ascii="Montserrat" w:eastAsia="Times New Roman" w:hAnsi="Montserrat" w:cs="Arial"/>
          <w:bCs/>
          <w:sz w:val="20"/>
          <w:szCs w:val="22"/>
        </w:rPr>
      </w:pPr>
    </w:p>
    <w:p w14:paraId="45BC2688" w14:textId="77777777" w:rsidR="008320CD" w:rsidRPr="00DE6A6D" w:rsidRDefault="008320CD" w:rsidP="008320CD">
      <w:pPr>
        <w:suppressAutoHyphens/>
        <w:jc w:val="both"/>
        <w:rPr>
          <w:rFonts w:ascii="Montserrat" w:eastAsia="Times New Roman" w:hAnsi="Montserrat" w:cs="Arial"/>
          <w:bCs/>
          <w:sz w:val="20"/>
          <w:szCs w:val="22"/>
        </w:rPr>
      </w:pPr>
      <w:r w:rsidRPr="00DE6A6D">
        <w:rPr>
          <w:rFonts w:ascii="Montserrat" w:eastAsia="Times New Roman" w:hAnsi="Montserrat" w:cs="Arial"/>
          <w:bCs/>
          <w:sz w:val="20"/>
          <w:szCs w:val="22"/>
        </w:rPr>
        <w:t>I.- A un servidor público extranjero para que gestione o se abstenga de gestionar la tramitación o resolución de asuntos relacionados con las funciones inherentes a su empleo, cargo o comisión:</w:t>
      </w:r>
    </w:p>
    <w:p w14:paraId="5E1F074C" w14:textId="77777777" w:rsidR="008320CD" w:rsidRPr="00DE6A6D" w:rsidRDefault="008320CD" w:rsidP="008320CD">
      <w:pPr>
        <w:suppressAutoHyphens/>
        <w:jc w:val="both"/>
        <w:rPr>
          <w:rFonts w:ascii="Montserrat" w:eastAsia="Times New Roman" w:hAnsi="Montserrat" w:cs="Arial"/>
          <w:bCs/>
          <w:sz w:val="20"/>
          <w:szCs w:val="22"/>
        </w:rPr>
      </w:pPr>
      <w:r w:rsidRPr="00DE6A6D">
        <w:rPr>
          <w:rFonts w:ascii="Montserrat" w:eastAsia="Times New Roman" w:hAnsi="Montserrat" w:cs="Arial"/>
          <w:bCs/>
          <w:sz w:val="20"/>
          <w:szCs w:val="22"/>
        </w:rPr>
        <w:t>II.- A un servidor público extranjero para llevar a cabo la tramitación o resolución de cualquier asunto que se encuentre fuera del ámbito de las funciones inherentes a su empleo, cargo o comisión, o</w:t>
      </w:r>
    </w:p>
    <w:p w14:paraId="6767CAEB" w14:textId="77777777" w:rsidR="008320CD" w:rsidRPr="00DE6A6D" w:rsidRDefault="008320CD" w:rsidP="008320CD">
      <w:pPr>
        <w:suppressAutoHyphens/>
        <w:jc w:val="both"/>
        <w:rPr>
          <w:rFonts w:ascii="Montserrat" w:eastAsia="Times New Roman" w:hAnsi="Montserrat" w:cs="Arial"/>
          <w:bCs/>
          <w:sz w:val="20"/>
          <w:szCs w:val="22"/>
        </w:rPr>
      </w:pPr>
      <w:r w:rsidRPr="00DE6A6D">
        <w:rPr>
          <w:rFonts w:ascii="Montserrat" w:eastAsia="Times New Roman" w:hAnsi="Montserrat" w:cs="Arial"/>
          <w:bCs/>
          <w:sz w:val="20"/>
          <w:szCs w:val="22"/>
        </w:rPr>
        <w:t>III.- A cualquier persona para que acuda ante un servidor público extranjero y le requiera o le proponga llevar a cabo la tramitación o resolución de cualquier asunto relacionado con las funciones inherentes al empleo, cargo o comisión de este último.</w:t>
      </w:r>
    </w:p>
    <w:p w14:paraId="13E0912F" w14:textId="77777777" w:rsidR="008320CD" w:rsidRPr="00DE6A6D" w:rsidRDefault="008320CD" w:rsidP="008320CD">
      <w:pPr>
        <w:suppressAutoHyphens/>
        <w:jc w:val="both"/>
        <w:rPr>
          <w:rFonts w:ascii="Montserrat" w:eastAsia="Times New Roman" w:hAnsi="Montserrat" w:cs="Arial"/>
          <w:bCs/>
          <w:sz w:val="20"/>
          <w:szCs w:val="22"/>
        </w:rPr>
      </w:pPr>
    </w:p>
    <w:p w14:paraId="292E7C8F" w14:textId="77777777" w:rsidR="008320CD" w:rsidRPr="00DE6A6D" w:rsidRDefault="008320CD" w:rsidP="008320CD">
      <w:pPr>
        <w:suppressAutoHyphens/>
        <w:jc w:val="both"/>
        <w:rPr>
          <w:rFonts w:ascii="Montserrat" w:eastAsia="Times New Roman" w:hAnsi="Montserrat" w:cs="Arial"/>
          <w:bCs/>
          <w:sz w:val="20"/>
          <w:szCs w:val="22"/>
        </w:rPr>
      </w:pPr>
      <w:r w:rsidRPr="00DE6A6D">
        <w:rPr>
          <w:rFonts w:ascii="Montserrat" w:eastAsia="Times New Roman" w:hAnsi="Montserrat" w:cs="Arial"/>
          <w:bCs/>
          <w:sz w:val="20"/>
          <w:szCs w:val="22"/>
        </w:rPr>
        <w:t>Para los efectos de este artículo se entiende por servidor público extranjero, toda persona que ostente u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14:paraId="776D5489" w14:textId="77777777" w:rsidR="008320CD" w:rsidRPr="00DE6A6D" w:rsidRDefault="008320CD" w:rsidP="008320CD">
      <w:pPr>
        <w:suppressAutoHyphens/>
        <w:jc w:val="both"/>
        <w:rPr>
          <w:rFonts w:ascii="Montserrat" w:eastAsia="Times New Roman" w:hAnsi="Montserrat" w:cs="Arial"/>
          <w:bCs/>
          <w:sz w:val="20"/>
          <w:szCs w:val="22"/>
        </w:rPr>
      </w:pPr>
    </w:p>
    <w:p w14:paraId="3850FCC3" w14:textId="77777777" w:rsidR="008320CD" w:rsidRPr="00DE6A6D" w:rsidRDefault="008320CD" w:rsidP="008320CD">
      <w:pPr>
        <w:suppressAutoHyphens/>
        <w:jc w:val="both"/>
        <w:rPr>
          <w:rFonts w:ascii="Montserrat" w:eastAsia="Times New Roman" w:hAnsi="Montserrat" w:cs="Arial"/>
          <w:sz w:val="20"/>
          <w:szCs w:val="22"/>
        </w:rPr>
      </w:pPr>
      <w:r w:rsidRPr="00DE6A6D">
        <w:rPr>
          <w:rFonts w:ascii="Montserrat" w:eastAsia="Times New Roman" w:hAnsi="Montserrat" w:cs="Arial"/>
          <w:bCs/>
          <w:sz w:val="20"/>
          <w:szCs w:val="22"/>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con respecto del cohecho en la transacción internacional y el daño causado o el beneficio obtenido por la persona moral.”</w:t>
      </w:r>
    </w:p>
    <w:p w14:paraId="15FD9B63" w14:textId="77777777" w:rsidR="008320CD" w:rsidRPr="008320CD" w:rsidRDefault="008320CD" w:rsidP="008320CD">
      <w:pPr>
        <w:suppressAutoHyphens/>
        <w:jc w:val="both"/>
        <w:rPr>
          <w:rFonts w:ascii="Montserrat" w:eastAsia="Times New Roman" w:hAnsi="Montserrat"/>
          <w:sz w:val="22"/>
          <w:szCs w:val="22"/>
          <w:lang w:val="pt-BR"/>
        </w:rPr>
      </w:pPr>
    </w:p>
    <w:p w14:paraId="3D3ED093" w14:textId="77777777" w:rsidR="008320CD" w:rsidRPr="008320CD" w:rsidRDefault="008320CD" w:rsidP="008320CD">
      <w:pPr>
        <w:suppressAutoHyphens/>
        <w:rPr>
          <w:rFonts w:ascii="Montserrat" w:eastAsia="Times New Roman" w:hAnsi="Montserrat"/>
          <w:b/>
          <w:sz w:val="22"/>
          <w:szCs w:val="22"/>
          <w:lang w:val="pt-BR"/>
        </w:rPr>
      </w:pPr>
    </w:p>
    <w:p w14:paraId="2DD4664E" w14:textId="77777777" w:rsidR="008320CD" w:rsidRDefault="008320CD" w:rsidP="008320CD">
      <w:pPr>
        <w:suppressAutoHyphens/>
        <w:rPr>
          <w:rFonts w:ascii="Montserrat" w:eastAsia="Times New Roman" w:hAnsi="Montserrat"/>
          <w:b/>
          <w:sz w:val="22"/>
          <w:szCs w:val="22"/>
          <w:lang w:val="pt-BR"/>
        </w:rPr>
      </w:pPr>
    </w:p>
    <w:p w14:paraId="48657C14" w14:textId="77777777" w:rsidR="00DE6A6D" w:rsidRDefault="00DE6A6D" w:rsidP="008320CD">
      <w:pPr>
        <w:suppressAutoHyphens/>
        <w:rPr>
          <w:rFonts w:ascii="Montserrat" w:eastAsia="Times New Roman" w:hAnsi="Montserrat"/>
          <w:b/>
          <w:sz w:val="22"/>
          <w:szCs w:val="22"/>
          <w:lang w:val="pt-BR"/>
        </w:rPr>
      </w:pPr>
    </w:p>
    <w:p w14:paraId="7855D883" w14:textId="77777777" w:rsidR="00DE6A6D" w:rsidRDefault="00DE6A6D" w:rsidP="008320CD">
      <w:pPr>
        <w:suppressAutoHyphens/>
        <w:rPr>
          <w:rFonts w:ascii="Montserrat" w:eastAsia="Times New Roman" w:hAnsi="Montserrat"/>
          <w:b/>
          <w:sz w:val="22"/>
          <w:szCs w:val="22"/>
          <w:lang w:val="pt-BR"/>
        </w:rPr>
      </w:pPr>
    </w:p>
    <w:p w14:paraId="10602436" w14:textId="77777777" w:rsidR="00DE6A6D" w:rsidRDefault="00DE6A6D" w:rsidP="008320CD">
      <w:pPr>
        <w:suppressAutoHyphens/>
        <w:rPr>
          <w:rFonts w:ascii="Montserrat" w:eastAsia="Times New Roman" w:hAnsi="Montserrat"/>
          <w:b/>
          <w:sz w:val="22"/>
          <w:szCs w:val="22"/>
          <w:lang w:val="pt-BR"/>
        </w:rPr>
      </w:pPr>
    </w:p>
    <w:p w14:paraId="5359E097" w14:textId="77777777" w:rsidR="00DE6A6D" w:rsidRDefault="00DE6A6D" w:rsidP="008320CD">
      <w:pPr>
        <w:suppressAutoHyphens/>
        <w:rPr>
          <w:rFonts w:ascii="Montserrat" w:eastAsia="Times New Roman" w:hAnsi="Montserrat"/>
          <w:b/>
          <w:sz w:val="22"/>
          <w:szCs w:val="22"/>
          <w:lang w:val="pt-BR"/>
        </w:rPr>
      </w:pPr>
    </w:p>
    <w:p w14:paraId="3A09EACE" w14:textId="77777777" w:rsidR="00DE6A6D" w:rsidRDefault="00DE6A6D" w:rsidP="008320CD">
      <w:pPr>
        <w:suppressAutoHyphens/>
        <w:rPr>
          <w:rFonts w:ascii="Montserrat" w:eastAsia="Times New Roman" w:hAnsi="Montserrat"/>
          <w:b/>
          <w:sz w:val="22"/>
          <w:szCs w:val="22"/>
          <w:lang w:val="pt-BR"/>
        </w:rPr>
      </w:pPr>
    </w:p>
    <w:p w14:paraId="2981B488" w14:textId="77777777" w:rsidR="00DE6A6D" w:rsidRDefault="00DE6A6D" w:rsidP="008320CD">
      <w:pPr>
        <w:suppressAutoHyphens/>
        <w:rPr>
          <w:rFonts w:ascii="Montserrat" w:eastAsia="Times New Roman" w:hAnsi="Montserrat"/>
          <w:b/>
          <w:sz w:val="22"/>
          <w:szCs w:val="22"/>
          <w:lang w:val="pt-BR"/>
        </w:rPr>
      </w:pPr>
    </w:p>
    <w:p w14:paraId="6FF79B1F" w14:textId="77777777" w:rsidR="00DE6A6D" w:rsidRDefault="00DE6A6D" w:rsidP="008320CD">
      <w:pPr>
        <w:suppressAutoHyphens/>
        <w:rPr>
          <w:rFonts w:ascii="Montserrat" w:eastAsia="Times New Roman" w:hAnsi="Montserrat"/>
          <w:b/>
          <w:sz w:val="22"/>
          <w:szCs w:val="22"/>
          <w:lang w:val="pt-BR"/>
        </w:rPr>
      </w:pPr>
    </w:p>
    <w:p w14:paraId="0906ECAD" w14:textId="77777777" w:rsidR="00DE6A6D" w:rsidRDefault="00DE6A6D" w:rsidP="008320CD">
      <w:pPr>
        <w:suppressAutoHyphens/>
        <w:rPr>
          <w:rFonts w:ascii="Montserrat" w:eastAsia="Times New Roman" w:hAnsi="Montserrat"/>
          <w:b/>
          <w:sz w:val="22"/>
          <w:szCs w:val="22"/>
          <w:lang w:val="pt-BR"/>
        </w:rPr>
      </w:pPr>
    </w:p>
    <w:p w14:paraId="4C011495" w14:textId="77777777" w:rsidR="008320CD" w:rsidRPr="008320CD" w:rsidRDefault="008320CD" w:rsidP="008320CD">
      <w:pPr>
        <w:suppressAutoHyphens/>
        <w:rPr>
          <w:rFonts w:ascii="Montserrat" w:eastAsia="Times New Roman" w:hAnsi="Montserrat"/>
          <w:b/>
          <w:sz w:val="22"/>
          <w:szCs w:val="22"/>
          <w:lang w:val="pt-BR"/>
        </w:rPr>
      </w:pPr>
      <w:r w:rsidRPr="008320CD">
        <w:rPr>
          <w:rFonts w:ascii="Montserrat" w:eastAsia="Times New Roman" w:hAnsi="Montserrat"/>
          <w:b/>
          <w:sz w:val="22"/>
          <w:szCs w:val="22"/>
          <w:lang w:val="pt-BR"/>
        </w:rPr>
        <w:t xml:space="preserve">ANEXO NÚMERO </w:t>
      </w:r>
      <w:smartTag w:uri="urn:schemas-microsoft-com:office:smarttags" w:element="metricconverter">
        <w:smartTagPr>
          <w:attr w:name="ProductID" w:val="9 A"/>
        </w:smartTagPr>
        <w:r w:rsidRPr="008320CD">
          <w:rPr>
            <w:rFonts w:ascii="Montserrat" w:eastAsia="Times New Roman" w:hAnsi="Montserrat"/>
            <w:b/>
            <w:sz w:val="22"/>
            <w:szCs w:val="22"/>
            <w:lang w:val="pt-BR"/>
          </w:rPr>
          <w:t>9 A</w:t>
        </w:r>
      </w:smartTag>
      <w:r w:rsidRPr="008320CD">
        <w:rPr>
          <w:rFonts w:ascii="Montserrat" w:eastAsia="Times New Roman" w:hAnsi="Montserrat"/>
          <w:b/>
          <w:sz w:val="22"/>
          <w:szCs w:val="22"/>
          <w:lang w:val="pt-BR"/>
        </w:rPr>
        <w:t xml:space="preserve"> (NUEVE A)</w:t>
      </w:r>
    </w:p>
    <w:p w14:paraId="607F720B" w14:textId="77777777" w:rsidR="008320CD" w:rsidRPr="008320CD" w:rsidRDefault="008320CD" w:rsidP="008320CD">
      <w:pPr>
        <w:suppressAutoHyphens/>
        <w:rPr>
          <w:rFonts w:ascii="Montserrat" w:eastAsia="Times New Roman" w:hAnsi="Montserrat" w:cs="Arial"/>
          <w:b/>
          <w:sz w:val="22"/>
          <w:szCs w:val="22"/>
          <w:lang w:val="pt-BR"/>
        </w:rPr>
      </w:pPr>
    </w:p>
    <w:p w14:paraId="1446E8A4" w14:textId="77777777" w:rsidR="008320CD" w:rsidRPr="008320CD" w:rsidRDefault="008320CD" w:rsidP="008320CD">
      <w:pPr>
        <w:suppressAutoHyphens/>
        <w:jc w:val="left"/>
        <w:rPr>
          <w:rFonts w:ascii="Montserrat" w:eastAsia="Times New Roman" w:hAnsi="Montserrat" w:cs="Arial"/>
          <w:sz w:val="22"/>
          <w:szCs w:val="22"/>
          <w:u w:val="single"/>
        </w:rPr>
      </w:pPr>
      <w:r w:rsidRPr="008320CD">
        <w:rPr>
          <w:rFonts w:ascii="Montserrat" w:eastAsia="Times New Roman" w:hAnsi="Montserrat" w:cs="Arial"/>
          <w:sz w:val="22"/>
          <w:szCs w:val="22"/>
          <w:u w:val="single"/>
        </w:rPr>
        <w:t>COMO PRESENTAR UNA DENUNCIA</w:t>
      </w:r>
    </w:p>
    <w:p w14:paraId="7F578A7B" w14:textId="77777777" w:rsidR="008320CD" w:rsidRPr="008320CD" w:rsidRDefault="008320CD" w:rsidP="008320CD">
      <w:pPr>
        <w:suppressAutoHyphens/>
        <w:jc w:val="left"/>
        <w:rPr>
          <w:rFonts w:ascii="Montserrat" w:eastAsia="Times New Roman" w:hAnsi="Montserrat" w:cs="Arial"/>
          <w:sz w:val="22"/>
          <w:szCs w:val="22"/>
          <w:u w:val="single"/>
        </w:rPr>
      </w:pPr>
    </w:p>
    <w:p w14:paraId="5C6885A5" w14:textId="77777777" w:rsidR="008320CD" w:rsidRPr="008320CD" w:rsidRDefault="008320CD" w:rsidP="008320CD">
      <w:pPr>
        <w:suppressAutoHyphens/>
        <w:jc w:val="both"/>
        <w:rPr>
          <w:rFonts w:ascii="Montserrat" w:eastAsia="Times New Roman" w:hAnsi="Montserrat" w:cs="Arial"/>
          <w:b/>
          <w:bCs/>
          <w:sz w:val="22"/>
          <w:szCs w:val="22"/>
        </w:rPr>
      </w:pPr>
      <w:r w:rsidRPr="008320CD">
        <w:rPr>
          <w:rFonts w:ascii="Montserrat" w:eastAsia="Times New Roman" w:hAnsi="Montserrat" w:cs="Arial"/>
          <w:b/>
          <w:bCs/>
          <w:sz w:val="22"/>
          <w:szCs w:val="22"/>
        </w:rPr>
        <w:t xml:space="preserve">EL DENUNCIANTE PUEDE ACUDIR AL SISTEMA JUDICIAL DE LOS PAÍSES SIGNATARIOS DE </w:t>
      </w:r>
      <w:smartTag w:uri="urn:schemas-microsoft-com:office:smarttags" w:element="PersonName">
        <w:smartTagPr>
          <w:attr w:name="ProductID" w:val="la Convenci￳n"/>
        </w:smartTagPr>
        <w:r w:rsidRPr="008320CD">
          <w:rPr>
            <w:rFonts w:ascii="Montserrat" w:eastAsia="Times New Roman" w:hAnsi="Montserrat" w:cs="Arial"/>
            <w:b/>
            <w:bCs/>
            <w:sz w:val="22"/>
            <w:szCs w:val="22"/>
          </w:rPr>
          <w:t>LA CONVENCIÓN</w:t>
        </w:r>
      </w:smartTag>
      <w:r w:rsidRPr="008320CD">
        <w:rPr>
          <w:rFonts w:ascii="Montserrat" w:eastAsia="Times New Roman" w:hAnsi="Montserrat" w:cs="Arial"/>
          <w:b/>
          <w:bCs/>
          <w:sz w:val="22"/>
          <w:szCs w:val="22"/>
        </w:rPr>
        <w:t>:</w:t>
      </w:r>
    </w:p>
    <w:p w14:paraId="30DBF99D" w14:textId="77777777" w:rsidR="008320CD" w:rsidRPr="008320CD" w:rsidRDefault="008320CD" w:rsidP="008320CD">
      <w:pPr>
        <w:suppressAutoHyphens/>
        <w:jc w:val="both"/>
        <w:rPr>
          <w:rFonts w:ascii="Montserrat" w:eastAsia="Times New Roman" w:hAnsi="Montserrat" w:cs="Arial"/>
          <w:b/>
          <w:bCs/>
          <w:sz w:val="22"/>
          <w:szCs w:val="22"/>
        </w:rPr>
      </w:pPr>
    </w:p>
    <w:p w14:paraId="0203BA61" w14:textId="77777777" w:rsidR="008320CD" w:rsidRPr="008320CD" w:rsidRDefault="008320CD" w:rsidP="008320CD">
      <w:pPr>
        <w:suppressAutoHyphens/>
        <w:ind w:left="630" w:hanging="630"/>
        <w:jc w:val="both"/>
        <w:rPr>
          <w:rFonts w:ascii="Montserrat" w:eastAsia="Times New Roman" w:hAnsi="Montserrat" w:cs="Arial"/>
          <w:b/>
          <w:bCs/>
          <w:sz w:val="22"/>
          <w:szCs w:val="22"/>
        </w:rPr>
      </w:pPr>
      <w:r w:rsidRPr="008320CD">
        <w:rPr>
          <w:rFonts w:ascii="Montserrat" w:eastAsia="Times New Roman" w:hAnsi="Montserrat" w:cs="Arial"/>
          <w:b/>
          <w:bCs/>
          <w:sz w:val="22"/>
          <w:szCs w:val="22"/>
        </w:rPr>
        <w:t xml:space="preserve">DEL  PAÍS DE </w:t>
      </w:r>
      <w:smartTag w:uri="urn:schemas-microsoft-com:office:smarttags" w:element="PersonName">
        <w:smartTagPr>
          <w:attr w:name="ProductID" w:val="LA EMPRESA DE COMETIￓ"/>
        </w:smartTagPr>
        <w:smartTag w:uri="urn:schemas-microsoft-com:office:smarttags" w:element="PersonName">
          <w:smartTagPr>
            <w:attr w:name="ProductID" w:val="LA EMPRESA DE"/>
          </w:smartTagPr>
          <w:r w:rsidRPr="008320CD">
            <w:rPr>
              <w:rFonts w:ascii="Montserrat" w:eastAsia="Times New Roman" w:hAnsi="Montserrat" w:cs="Arial"/>
              <w:b/>
              <w:bCs/>
              <w:sz w:val="22"/>
              <w:szCs w:val="22"/>
            </w:rPr>
            <w:t>LA EMPRESA DE</w:t>
          </w:r>
        </w:smartTag>
        <w:r w:rsidRPr="008320CD">
          <w:rPr>
            <w:rFonts w:ascii="Montserrat" w:eastAsia="Times New Roman" w:hAnsi="Montserrat" w:cs="Arial"/>
            <w:b/>
            <w:bCs/>
            <w:sz w:val="22"/>
            <w:szCs w:val="22"/>
          </w:rPr>
          <w:t xml:space="preserve"> COMETIÓ</w:t>
        </w:r>
      </w:smartTag>
      <w:r w:rsidRPr="008320CD">
        <w:rPr>
          <w:rFonts w:ascii="Montserrat" w:eastAsia="Times New Roman" w:hAnsi="Montserrat" w:cs="Arial"/>
          <w:b/>
          <w:bCs/>
          <w:sz w:val="22"/>
          <w:szCs w:val="22"/>
        </w:rPr>
        <w:t xml:space="preserve"> EL DELITO.</w:t>
      </w:r>
    </w:p>
    <w:p w14:paraId="6411D382" w14:textId="77777777" w:rsidR="008320CD" w:rsidRPr="008320CD" w:rsidRDefault="008320CD" w:rsidP="008320CD">
      <w:pPr>
        <w:suppressAutoHyphens/>
        <w:ind w:left="630" w:hanging="630"/>
        <w:jc w:val="both"/>
        <w:rPr>
          <w:rFonts w:ascii="Montserrat" w:eastAsia="Times New Roman" w:hAnsi="Montserrat" w:cs="Arial"/>
          <w:b/>
          <w:bCs/>
          <w:sz w:val="22"/>
          <w:szCs w:val="22"/>
        </w:rPr>
      </w:pPr>
      <w:r w:rsidRPr="008320CD">
        <w:rPr>
          <w:rFonts w:ascii="Montserrat" w:eastAsia="Times New Roman" w:hAnsi="Montserrat" w:cs="Arial"/>
          <w:b/>
          <w:bCs/>
          <w:sz w:val="22"/>
          <w:szCs w:val="22"/>
        </w:rPr>
        <w:t>DEL PAÍS EN DONDE EL DELITO FUE COMETIDO.</w:t>
      </w:r>
    </w:p>
    <w:p w14:paraId="1AEC0BE1" w14:textId="77777777" w:rsidR="008320CD" w:rsidRPr="008320CD" w:rsidRDefault="008320CD" w:rsidP="008320CD">
      <w:pPr>
        <w:suppressAutoHyphens/>
        <w:ind w:left="630" w:hanging="630"/>
        <w:jc w:val="both"/>
        <w:rPr>
          <w:rFonts w:ascii="Montserrat" w:eastAsia="Times New Roman" w:hAnsi="Montserrat" w:cs="Arial"/>
          <w:b/>
          <w:bCs/>
          <w:sz w:val="22"/>
          <w:szCs w:val="22"/>
        </w:rPr>
      </w:pPr>
      <w:r w:rsidRPr="008320CD">
        <w:rPr>
          <w:rFonts w:ascii="Montserrat" w:eastAsia="Times New Roman" w:hAnsi="Montserrat" w:cs="Arial"/>
          <w:b/>
          <w:bCs/>
          <w:sz w:val="22"/>
          <w:szCs w:val="22"/>
        </w:rPr>
        <w:t>DEL PAÍS AL QUE PERTENECE EL DENUNCIANTE.</w:t>
      </w:r>
    </w:p>
    <w:p w14:paraId="6C90858F" w14:textId="77777777" w:rsidR="008320CD" w:rsidRPr="008320CD" w:rsidRDefault="008320CD" w:rsidP="008320CD">
      <w:pPr>
        <w:suppressAutoHyphens/>
        <w:jc w:val="both"/>
        <w:rPr>
          <w:rFonts w:ascii="Montserrat" w:eastAsia="Times New Roman" w:hAnsi="Montserrat" w:cs="Arial"/>
          <w:b/>
          <w:bCs/>
          <w:sz w:val="22"/>
          <w:szCs w:val="22"/>
        </w:rPr>
      </w:pPr>
      <w:r w:rsidRPr="008320CD">
        <w:rPr>
          <w:rFonts w:ascii="Montserrat" w:eastAsia="Times New Roman" w:hAnsi="Montserrat" w:cs="Arial"/>
          <w:b/>
          <w:bCs/>
          <w:sz w:val="22"/>
          <w:szCs w:val="22"/>
        </w:rPr>
        <w:t xml:space="preserve">EN EL CASO EN QUE EL DENUNCIANTE, DECIDA HACER </w:t>
      </w:r>
      <w:smartTag w:uri="urn:schemas-microsoft-com:office:smarttags" w:element="PersonName">
        <w:smartTagPr>
          <w:attr w:name="ProductID" w:val="LA DENUNCIA EN M￉XICO"/>
        </w:smartTagPr>
        <w:smartTag w:uri="urn:schemas-microsoft-com:office:smarttags" w:element="PersonName">
          <w:smartTagPr>
            <w:attr w:name="ProductID" w:val="LA DENUNCIA EN"/>
          </w:smartTagPr>
          <w:r w:rsidRPr="008320CD">
            <w:rPr>
              <w:rFonts w:ascii="Montserrat" w:eastAsia="Times New Roman" w:hAnsi="Montserrat" w:cs="Arial"/>
              <w:b/>
              <w:bCs/>
              <w:sz w:val="22"/>
              <w:szCs w:val="22"/>
            </w:rPr>
            <w:t>LA DENUNCIA EN</w:t>
          </w:r>
        </w:smartTag>
        <w:r w:rsidRPr="008320CD">
          <w:rPr>
            <w:rFonts w:ascii="Montserrat" w:eastAsia="Times New Roman" w:hAnsi="Montserrat" w:cs="Arial"/>
            <w:b/>
            <w:bCs/>
            <w:sz w:val="22"/>
            <w:szCs w:val="22"/>
          </w:rPr>
          <w:t xml:space="preserve"> MÉXICO</w:t>
        </w:r>
      </w:smartTag>
      <w:r w:rsidRPr="008320CD">
        <w:rPr>
          <w:rFonts w:ascii="Montserrat" w:eastAsia="Times New Roman" w:hAnsi="Montserrat" w:cs="Arial"/>
          <w:b/>
          <w:bCs/>
          <w:sz w:val="22"/>
          <w:szCs w:val="22"/>
        </w:rPr>
        <w:t xml:space="preserve">, ESTE PODRÍA PRESENTAR </w:t>
      </w:r>
      <w:smartTag w:uri="urn:schemas-microsoft-com:office:smarttags" w:element="PersonName">
        <w:smartTagPr>
          <w:attr w:name="ProductID" w:val="LA DENUNCIA ANTE LA"/>
        </w:smartTagPr>
        <w:smartTag w:uri="urn:schemas-microsoft-com:office:smarttags" w:element="PersonName">
          <w:smartTagPr>
            <w:attr w:name="ProductID" w:val="LA DENUNCIA ANTE"/>
          </w:smartTagPr>
          <w:r w:rsidRPr="008320CD">
            <w:rPr>
              <w:rFonts w:ascii="Montserrat" w:eastAsia="Times New Roman" w:hAnsi="Montserrat" w:cs="Arial"/>
              <w:b/>
              <w:bCs/>
              <w:sz w:val="22"/>
              <w:szCs w:val="22"/>
            </w:rPr>
            <w:t>LA DENUNCIA ANTE</w:t>
          </w:r>
        </w:smartTag>
        <w:r w:rsidRPr="008320CD">
          <w:rPr>
            <w:rFonts w:ascii="Montserrat" w:eastAsia="Times New Roman" w:hAnsi="Montserrat" w:cs="Arial"/>
            <w:b/>
            <w:bCs/>
            <w:sz w:val="22"/>
            <w:szCs w:val="22"/>
          </w:rPr>
          <w:t xml:space="preserve"> </w:t>
        </w:r>
        <w:smartTag w:uri="urn:schemas-microsoft-com:office:smarttags" w:element="PersonName">
          <w:smartTagPr>
            <w:attr w:name="ProductID" w:val="LA PROCURADURￍA GENERAL"/>
          </w:smartTagPr>
          <w:r w:rsidRPr="008320CD">
            <w:rPr>
              <w:rFonts w:ascii="Montserrat" w:eastAsia="Times New Roman" w:hAnsi="Montserrat" w:cs="Arial"/>
              <w:b/>
              <w:bCs/>
              <w:sz w:val="22"/>
              <w:szCs w:val="22"/>
            </w:rPr>
            <w:t>LA</w:t>
          </w:r>
        </w:smartTag>
      </w:smartTag>
      <w:r w:rsidRPr="008320CD">
        <w:rPr>
          <w:rFonts w:ascii="Montserrat" w:eastAsia="Times New Roman" w:hAnsi="Montserrat" w:cs="Arial"/>
          <w:b/>
          <w:bCs/>
          <w:sz w:val="22"/>
          <w:szCs w:val="22"/>
        </w:rPr>
        <w:t xml:space="preserve"> PROCURADURÍA GENERAL DE </w:t>
      </w:r>
      <w:smartTag w:uri="urn:schemas-microsoft-com:office:smarttags" w:element="PersonName">
        <w:smartTagPr>
          <w:attr w:name="ProductID" w:val="LA REPￚBLICA."/>
        </w:smartTagPr>
        <w:r w:rsidRPr="008320CD">
          <w:rPr>
            <w:rFonts w:ascii="Montserrat" w:eastAsia="Times New Roman" w:hAnsi="Montserrat" w:cs="Arial"/>
            <w:b/>
            <w:bCs/>
            <w:sz w:val="22"/>
            <w:szCs w:val="22"/>
          </w:rPr>
          <w:t>LA REPÚBLICA.</w:t>
        </w:r>
      </w:smartTag>
    </w:p>
    <w:p w14:paraId="7F60C272" w14:textId="77777777" w:rsidR="008320CD" w:rsidRPr="008320CD" w:rsidRDefault="008320CD" w:rsidP="008320CD">
      <w:pPr>
        <w:suppressAutoHyphens/>
        <w:jc w:val="both"/>
        <w:rPr>
          <w:rFonts w:ascii="Montserrat" w:eastAsia="Times New Roman" w:hAnsi="Montserrat" w:cs="Arial"/>
          <w:b/>
          <w:bCs/>
          <w:sz w:val="22"/>
          <w:szCs w:val="22"/>
        </w:rPr>
      </w:pPr>
    </w:p>
    <w:p w14:paraId="3E10873A" w14:textId="77777777" w:rsidR="008320CD" w:rsidRPr="008320CD" w:rsidRDefault="008320CD" w:rsidP="008320CD">
      <w:pPr>
        <w:suppressAutoHyphens/>
        <w:jc w:val="left"/>
        <w:rPr>
          <w:rFonts w:ascii="Montserrat" w:eastAsia="Times New Roman" w:hAnsi="Montserrat" w:cs="Arial"/>
          <w:sz w:val="22"/>
          <w:szCs w:val="22"/>
          <w:u w:val="single"/>
        </w:rPr>
      </w:pPr>
      <w:r w:rsidRPr="008320CD">
        <w:rPr>
          <w:rFonts w:ascii="Montserrat" w:eastAsia="Times New Roman" w:hAnsi="Montserrat" w:cs="Arial"/>
          <w:sz w:val="22"/>
          <w:szCs w:val="22"/>
          <w:u w:val="single"/>
        </w:rPr>
        <w:t>PARA CURSO VIRTUAL (INTERNET)</w:t>
      </w:r>
    </w:p>
    <w:p w14:paraId="1B2080A2" w14:textId="77777777" w:rsidR="008320CD" w:rsidRPr="008320CD" w:rsidRDefault="008320CD" w:rsidP="008320CD">
      <w:pPr>
        <w:suppressAutoHyphens/>
        <w:jc w:val="left"/>
        <w:rPr>
          <w:rFonts w:ascii="Montserrat" w:eastAsia="Times New Roman" w:hAnsi="Montserrat" w:cs="Arial"/>
          <w:sz w:val="22"/>
          <w:szCs w:val="22"/>
          <w:u w:val="single"/>
        </w:rPr>
      </w:pPr>
    </w:p>
    <w:p w14:paraId="48F3820B" w14:textId="77777777" w:rsidR="008320CD" w:rsidRPr="008320CD" w:rsidRDefault="008320CD" w:rsidP="008320CD">
      <w:pPr>
        <w:suppressAutoHyphens/>
        <w:ind w:left="630" w:hanging="630"/>
        <w:jc w:val="both"/>
        <w:rPr>
          <w:rFonts w:ascii="Montserrat" w:eastAsia="Times New Roman" w:hAnsi="Montserrat" w:cs="Arial"/>
          <w:b/>
          <w:bCs/>
          <w:sz w:val="22"/>
          <w:szCs w:val="22"/>
        </w:rPr>
      </w:pPr>
      <w:r w:rsidRPr="008320CD">
        <w:rPr>
          <w:rFonts w:ascii="Montserrat" w:eastAsia="Times New Roman" w:hAnsi="Montserrat" w:cs="Arial"/>
          <w:b/>
          <w:bCs/>
          <w:sz w:val="22"/>
          <w:szCs w:val="22"/>
        </w:rPr>
        <w:t xml:space="preserve">SECRETARÍA DE </w:t>
      </w:r>
      <w:smartTag w:uri="urn:schemas-microsoft-com:office:smarttags" w:element="PersonName">
        <w:smartTagPr>
          <w:attr w:name="ProductID" w:val="la Funci￳n P￺blica."/>
        </w:smartTagPr>
        <w:r w:rsidRPr="008320CD">
          <w:rPr>
            <w:rFonts w:ascii="Montserrat" w:eastAsia="Times New Roman" w:hAnsi="Montserrat" w:cs="Arial"/>
            <w:b/>
            <w:bCs/>
            <w:sz w:val="22"/>
            <w:szCs w:val="22"/>
          </w:rPr>
          <w:t>LA FUNCIÓN PÚBLICA.</w:t>
        </w:r>
      </w:smartTag>
    </w:p>
    <w:p w14:paraId="40D0CCDE" w14:textId="77777777" w:rsidR="008320CD" w:rsidRPr="008320CD" w:rsidRDefault="008320CD" w:rsidP="008320CD">
      <w:pPr>
        <w:suppressAutoHyphens/>
        <w:ind w:left="630" w:hanging="630"/>
        <w:jc w:val="both"/>
        <w:rPr>
          <w:rFonts w:ascii="Montserrat" w:eastAsia="Times New Roman" w:hAnsi="Montserrat" w:cs="Arial"/>
          <w:b/>
          <w:bCs/>
          <w:sz w:val="22"/>
          <w:szCs w:val="22"/>
        </w:rPr>
      </w:pPr>
      <w:r w:rsidRPr="008320CD">
        <w:rPr>
          <w:rFonts w:ascii="Montserrat" w:eastAsia="Times New Roman" w:hAnsi="Montserrat" w:cs="Arial"/>
          <w:b/>
          <w:bCs/>
          <w:sz w:val="22"/>
          <w:szCs w:val="22"/>
        </w:rPr>
        <w:t>MICROSITIO</w:t>
      </w:r>
    </w:p>
    <w:p w14:paraId="25503791" w14:textId="77777777" w:rsidR="008320CD" w:rsidRPr="008320CD" w:rsidRDefault="00987847" w:rsidP="008320CD">
      <w:pPr>
        <w:suppressAutoHyphens/>
        <w:ind w:left="630" w:hanging="630"/>
        <w:jc w:val="both"/>
        <w:rPr>
          <w:rFonts w:ascii="Montserrat" w:eastAsia="Times New Roman" w:hAnsi="Montserrat" w:cs="Arial"/>
          <w:b/>
          <w:bCs/>
          <w:sz w:val="22"/>
          <w:szCs w:val="22"/>
          <w:u w:val="single"/>
        </w:rPr>
      </w:pPr>
      <w:hyperlink r:id="rId15" w:history="1">
        <w:r w:rsidR="008320CD" w:rsidRPr="008320CD">
          <w:rPr>
            <w:rFonts w:ascii="Montserrat" w:eastAsia="Times New Roman" w:hAnsi="Montserrat" w:cs="Arial"/>
            <w:color w:val="0000FF"/>
            <w:sz w:val="22"/>
            <w:szCs w:val="22"/>
            <w:u w:val="single"/>
          </w:rPr>
          <w:t>www.funcionpublica.gob.mx/ocde</w:t>
        </w:r>
      </w:hyperlink>
    </w:p>
    <w:p w14:paraId="11708421" w14:textId="77777777" w:rsidR="008320CD" w:rsidRPr="008320CD" w:rsidRDefault="008320CD" w:rsidP="008320CD">
      <w:pPr>
        <w:suppressAutoHyphens/>
        <w:ind w:left="360"/>
        <w:jc w:val="both"/>
        <w:rPr>
          <w:rFonts w:ascii="Montserrat" w:eastAsia="Times New Roman" w:hAnsi="Montserrat" w:cs="Arial"/>
          <w:b/>
          <w:bCs/>
          <w:sz w:val="22"/>
          <w:szCs w:val="22"/>
          <w:u w:val="single"/>
        </w:rPr>
      </w:pPr>
    </w:p>
    <w:p w14:paraId="2489A049" w14:textId="77777777" w:rsidR="008320CD" w:rsidRPr="008320CD" w:rsidRDefault="008320CD" w:rsidP="008320CD">
      <w:pPr>
        <w:suppressAutoHyphens/>
        <w:ind w:left="360"/>
        <w:jc w:val="left"/>
        <w:rPr>
          <w:rFonts w:ascii="Montserrat" w:eastAsia="Times New Roman" w:hAnsi="Montserrat" w:cs="Arial"/>
          <w:sz w:val="22"/>
          <w:szCs w:val="22"/>
          <w:u w:val="single"/>
        </w:rPr>
      </w:pPr>
      <w:r w:rsidRPr="008320CD">
        <w:rPr>
          <w:rFonts w:ascii="Montserrat" w:eastAsia="Times New Roman" w:hAnsi="Montserrat" w:cs="Arial"/>
          <w:sz w:val="22"/>
          <w:szCs w:val="22"/>
          <w:u w:val="single"/>
        </w:rPr>
        <w:t xml:space="preserve">INFORMACIÓN SOBRE </w:t>
      </w:r>
      <w:smartTag w:uri="urn:schemas-microsoft-com:office:smarttags" w:element="PersonName">
        <w:smartTagPr>
          <w:attr w:name="ProductID" w:val="la Convenci￳n"/>
        </w:smartTagPr>
        <w:r w:rsidRPr="008320CD">
          <w:rPr>
            <w:rFonts w:ascii="Montserrat" w:eastAsia="Times New Roman" w:hAnsi="Montserrat" w:cs="Arial"/>
            <w:sz w:val="22"/>
            <w:szCs w:val="22"/>
            <w:u w:val="single"/>
          </w:rPr>
          <w:t>LA CONVENCIÓN</w:t>
        </w:r>
      </w:smartTag>
      <w:r w:rsidRPr="008320CD">
        <w:rPr>
          <w:rFonts w:ascii="Montserrat" w:eastAsia="Times New Roman" w:hAnsi="Montserrat" w:cs="Arial"/>
          <w:sz w:val="22"/>
          <w:szCs w:val="22"/>
          <w:u w:val="single"/>
        </w:rPr>
        <w:t xml:space="preserve"> (INTERNET)</w:t>
      </w:r>
    </w:p>
    <w:p w14:paraId="4ED6D022" w14:textId="77777777" w:rsidR="008320CD" w:rsidRPr="008320CD" w:rsidRDefault="008320CD" w:rsidP="008320CD">
      <w:pPr>
        <w:suppressAutoHyphens/>
        <w:ind w:left="360"/>
        <w:jc w:val="left"/>
        <w:rPr>
          <w:rFonts w:ascii="Montserrat" w:eastAsia="Times New Roman" w:hAnsi="Montserrat" w:cs="Arial"/>
          <w:sz w:val="22"/>
          <w:szCs w:val="22"/>
          <w:u w:val="single"/>
        </w:rPr>
      </w:pPr>
    </w:p>
    <w:p w14:paraId="21FB8A5C" w14:textId="77777777" w:rsidR="008320CD" w:rsidRPr="008320CD" w:rsidRDefault="008320CD" w:rsidP="008320CD">
      <w:pPr>
        <w:suppressAutoHyphens/>
        <w:jc w:val="both"/>
        <w:rPr>
          <w:rFonts w:ascii="Montserrat" w:eastAsia="Times New Roman" w:hAnsi="Montserrat" w:cs="Arial"/>
          <w:b/>
          <w:bCs/>
          <w:sz w:val="22"/>
          <w:szCs w:val="22"/>
        </w:rPr>
      </w:pPr>
      <w:r w:rsidRPr="008320CD">
        <w:rPr>
          <w:rFonts w:ascii="Montserrat" w:eastAsia="Times New Roman" w:hAnsi="Montserrat" w:cs="Arial"/>
          <w:b/>
          <w:bCs/>
          <w:sz w:val="22"/>
          <w:szCs w:val="22"/>
        </w:rPr>
        <w:t xml:space="preserve">CENTRO INTERNACIONAL DE PREVENCIÓN DEL CRIMEN DE NACIONES UNIDAS.- </w:t>
      </w:r>
    </w:p>
    <w:p w14:paraId="49F7B560" w14:textId="77777777" w:rsidR="008320CD" w:rsidRPr="008320CD" w:rsidRDefault="008320CD" w:rsidP="008320CD">
      <w:pPr>
        <w:suppressAutoHyphens/>
        <w:jc w:val="both"/>
        <w:rPr>
          <w:rFonts w:ascii="Montserrat" w:eastAsia="Times New Roman" w:hAnsi="Montserrat" w:cs="Arial"/>
          <w:b/>
          <w:bCs/>
          <w:sz w:val="22"/>
          <w:szCs w:val="22"/>
        </w:rPr>
      </w:pPr>
      <w:r w:rsidRPr="008320CD">
        <w:rPr>
          <w:rFonts w:ascii="Montserrat" w:eastAsia="Times New Roman" w:hAnsi="Montserrat" w:cs="Arial"/>
          <w:b/>
          <w:bCs/>
          <w:sz w:val="22"/>
          <w:szCs w:val="22"/>
        </w:rPr>
        <w:t xml:space="preserve">PROGRAMA GLOBAL ANTICORRUPCIÓN DE NACIONES UNIDAS </w:t>
      </w:r>
    </w:p>
    <w:p w14:paraId="3EF6086E" w14:textId="77777777" w:rsidR="008320CD" w:rsidRPr="008320CD" w:rsidRDefault="008320CD" w:rsidP="008320CD">
      <w:pPr>
        <w:suppressAutoHyphens/>
        <w:jc w:val="both"/>
        <w:rPr>
          <w:rFonts w:ascii="Montserrat" w:eastAsia="Times New Roman" w:hAnsi="Montserrat" w:cs="Arial"/>
          <w:b/>
          <w:bCs/>
          <w:sz w:val="22"/>
          <w:szCs w:val="22"/>
        </w:rPr>
      </w:pPr>
    </w:p>
    <w:p w14:paraId="7FAE34A8" w14:textId="77777777" w:rsidR="008320CD" w:rsidRPr="008320CD" w:rsidRDefault="00987847" w:rsidP="008320CD">
      <w:pPr>
        <w:suppressAutoHyphens/>
        <w:ind w:left="630" w:hanging="630"/>
        <w:jc w:val="both"/>
        <w:rPr>
          <w:rFonts w:ascii="Montserrat" w:eastAsia="Times New Roman" w:hAnsi="Montserrat" w:cs="Arial"/>
          <w:color w:val="3366FF"/>
          <w:sz w:val="22"/>
          <w:szCs w:val="22"/>
        </w:rPr>
      </w:pPr>
      <w:hyperlink r:id="rId16" w:history="1">
        <w:r w:rsidR="008320CD" w:rsidRPr="008320CD">
          <w:rPr>
            <w:rFonts w:ascii="Montserrat" w:eastAsia="Times New Roman" w:hAnsi="Montserrat" w:cs="Arial"/>
            <w:color w:val="0000FF"/>
            <w:sz w:val="22"/>
            <w:szCs w:val="22"/>
            <w:u w:val="single"/>
          </w:rPr>
          <w:t>http://www,uncjin.org/cicp/crep.htral</w:t>
        </w:r>
      </w:hyperlink>
    </w:p>
    <w:p w14:paraId="592702EC" w14:textId="77777777" w:rsidR="008320CD" w:rsidRPr="008320CD" w:rsidRDefault="008320CD" w:rsidP="008320CD">
      <w:pPr>
        <w:suppressAutoHyphens/>
        <w:ind w:left="630" w:hanging="630"/>
        <w:jc w:val="both"/>
        <w:rPr>
          <w:rFonts w:ascii="Montserrat" w:eastAsia="Times New Roman" w:hAnsi="Montserrat" w:cs="Arial"/>
          <w:color w:val="3366FF"/>
          <w:sz w:val="22"/>
          <w:szCs w:val="22"/>
        </w:rPr>
      </w:pPr>
    </w:p>
    <w:p w14:paraId="48A7F52B" w14:textId="77777777" w:rsidR="008320CD" w:rsidRPr="008320CD" w:rsidRDefault="008320CD" w:rsidP="008320CD">
      <w:pPr>
        <w:suppressAutoHyphens/>
        <w:ind w:left="630" w:hanging="630"/>
        <w:jc w:val="both"/>
        <w:rPr>
          <w:rFonts w:ascii="Montserrat" w:eastAsia="Times New Roman" w:hAnsi="Montserrat" w:cs="Arial"/>
          <w:b/>
          <w:bCs/>
          <w:sz w:val="22"/>
          <w:szCs w:val="22"/>
        </w:rPr>
      </w:pPr>
      <w:r w:rsidRPr="008320CD">
        <w:rPr>
          <w:rFonts w:ascii="Montserrat" w:eastAsia="Times New Roman" w:hAnsi="Montserrat" w:cs="Arial"/>
          <w:b/>
          <w:bCs/>
          <w:sz w:val="22"/>
          <w:szCs w:val="22"/>
        </w:rPr>
        <w:t>CONSEJO DE EUROPA (COE)</w:t>
      </w:r>
    </w:p>
    <w:p w14:paraId="6E755FDD" w14:textId="77777777" w:rsidR="008320CD" w:rsidRPr="008320CD" w:rsidRDefault="008320CD" w:rsidP="008320CD">
      <w:pPr>
        <w:suppressAutoHyphens/>
        <w:ind w:left="630" w:hanging="630"/>
        <w:jc w:val="both"/>
        <w:rPr>
          <w:rFonts w:ascii="Montserrat" w:eastAsia="Times New Roman" w:hAnsi="Montserrat" w:cs="Arial"/>
          <w:b/>
          <w:bCs/>
          <w:sz w:val="22"/>
          <w:szCs w:val="22"/>
        </w:rPr>
      </w:pPr>
    </w:p>
    <w:p w14:paraId="27EB9B0C" w14:textId="77777777" w:rsidR="008320CD" w:rsidRPr="002D69D2" w:rsidRDefault="008320CD" w:rsidP="008320CD">
      <w:pPr>
        <w:keepNext/>
        <w:numPr>
          <w:ilvl w:val="2"/>
          <w:numId w:val="1"/>
        </w:numPr>
        <w:tabs>
          <w:tab w:val="left" w:pos="0"/>
        </w:tabs>
        <w:suppressAutoHyphens/>
        <w:jc w:val="left"/>
        <w:outlineLvl w:val="2"/>
        <w:rPr>
          <w:rFonts w:ascii="Montserrat" w:eastAsia="Times New Roman" w:hAnsi="Montserrat" w:cs="Arial"/>
          <w:b/>
          <w:sz w:val="22"/>
          <w:szCs w:val="22"/>
        </w:rPr>
        <w:sectPr w:rsidR="008320CD" w:rsidRPr="002D69D2" w:rsidSect="003C73D9">
          <w:footnotePr>
            <w:pos w:val="beneathText"/>
          </w:footnotePr>
          <w:pgSz w:w="12240" w:h="15840" w:code="1"/>
          <w:pgMar w:top="851" w:right="1043" w:bottom="851" w:left="907" w:header="709" w:footer="709" w:gutter="0"/>
          <w:cols w:space="720"/>
          <w:docGrid w:linePitch="360"/>
        </w:sectPr>
      </w:pPr>
      <w:r w:rsidRPr="002D69D2">
        <w:rPr>
          <w:rFonts w:ascii="Montserrat" w:eastAsia="Times New Roman" w:hAnsi="Montserrat" w:cs="Arial"/>
          <w:sz w:val="22"/>
          <w:szCs w:val="22"/>
        </w:rPr>
        <w:t xml:space="preserve">CONVENCIÓN ANTICORRUPCIÓN DEL CONSEJO DE EUROPA </w:t>
      </w:r>
      <w:hyperlink r:id="rId17" w:history="1">
        <w:r w:rsidRPr="002D69D2">
          <w:rPr>
            <w:rFonts w:ascii="Montserrat" w:eastAsia="Times New Roman" w:hAnsi="Montserrat" w:cs="Arial"/>
            <w:b/>
            <w:bCs/>
            <w:color w:val="0000FF"/>
            <w:sz w:val="22"/>
            <w:szCs w:val="22"/>
            <w:u w:val="single"/>
          </w:rPr>
          <w:t>www.coe.fr</w:t>
        </w:r>
      </w:hyperlink>
    </w:p>
    <w:p w14:paraId="14A7D548" w14:textId="77777777" w:rsidR="008320CD" w:rsidRPr="008320CD" w:rsidRDefault="008320CD" w:rsidP="008320CD">
      <w:pPr>
        <w:suppressAutoHyphens/>
        <w:rPr>
          <w:rFonts w:ascii="Montserrat" w:eastAsia="Times New Roman" w:hAnsi="Montserrat" w:cs="Arial"/>
          <w:b/>
          <w:sz w:val="22"/>
          <w:szCs w:val="22"/>
        </w:rPr>
      </w:pPr>
      <w:r w:rsidRPr="008320CD">
        <w:rPr>
          <w:rFonts w:ascii="Montserrat" w:eastAsia="Times New Roman" w:hAnsi="Montserrat" w:cs="Arial"/>
          <w:b/>
          <w:sz w:val="22"/>
          <w:szCs w:val="22"/>
        </w:rPr>
        <w:lastRenderedPageBreak/>
        <w:t>ANEXO NÚMERO 11 (ONCE)</w:t>
      </w:r>
    </w:p>
    <w:p w14:paraId="05ADEE4C" w14:textId="77777777" w:rsidR="008320CD" w:rsidRPr="008320CD" w:rsidRDefault="008320CD" w:rsidP="008320CD">
      <w:pPr>
        <w:suppressAutoHyphens/>
        <w:rPr>
          <w:rFonts w:ascii="Montserrat" w:eastAsia="Times New Roman" w:hAnsi="Montserrat" w:cs="Arial"/>
          <w:b/>
          <w:sz w:val="22"/>
          <w:szCs w:val="22"/>
        </w:rPr>
      </w:pPr>
      <w:r w:rsidRPr="008320CD">
        <w:rPr>
          <w:rFonts w:ascii="Montserrat" w:eastAsia="Times New Roman" w:hAnsi="Montserrat" w:cs="Arial"/>
          <w:b/>
          <w:sz w:val="22"/>
          <w:szCs w:val="22"/>
        </w:rPr>
        <w:t>RELACIÓN DE MATERIALES Y REFACCIONES</w:t>
      </w:r>
    </w:p>
    <w:tbl>
      <w:tblPr>
        <w:tblW w:w="5289" w:type="pct"/>
        <w:jc w:val="center"/>
        <w:tblLayout w:type="fixed"/>
        <w:tblCellMar>
          <w:left w:w="70" w:type="dxa"/>
          <w:right w:w="70" w:type="dxa"/>
        </w:tblCellMar>
        <w:tblLook w:val="0000" w:firstRow="0" w:lastRow="0" w:firstColumn="0" w:lastColumn="0" w:noHBand="0" w:noVBand="0"/>
      </w:tblPr>
      <w:tblGrid>
        <w:gridCol w:w="6448"/>
        <w:gridCol w:w="4585"/>
      </w:tblGrid>
      <w:tr w:rsidR="008320CD" w:rsidRPr="008320CD" w14:paraId="11549F4C" w14:textId="77777777" w:rsidTr="003C73D9">
        <w:trPr>
          <w:jc w:val="center"/>
        </w:trPr>
        <w:tc>
          <w:tcPr>
            <w:tcW w:w="2922" w:type="pct"/>
            <w:tcBorders>
              <w:top w:val="single" w:sz="6" w:space="0" w:color="auto"/>
              <w:left w:val="single" w:sz="6" w:space="0" w:color="auto"/>
              <w:right w:val="single" w:sz="6" w:space="0" w:color="auto"/>
            </w:tcBorders>
          </w:tcPr>
          <w:p w14:paraId="7C9B837E" w14:textId="77777777" w:rsidR="008320CD" w:rsidRPr="008320CD" w:rsidRDefault="008320CD" w:rsidP="00DE6A6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NOMBRE DEL LÍCITANTE</w:t>
            </w:r>
            <w:r w:rsidRPr="008320CD">
              <w:rPr>
                <w:rFonts w:ascii="Montserrat" w:eastAsia="Times New Roman" w:hAnsi="Montserrat" w:cs="Arial"/>
                <w:sz w:val="20"/>
              </w:rPr>
              <w:t>:_____________</w:t>
            </w:r>
            <w:r w:rsidRPr="008320CD">
              <w:rPr>
                <w:rFonts w:ascii="Montserrat" w:eastAsia="Times New Roman" w:hAnsi="Montserrat" w:cs="Arial"/>
                <w:b/>
                <w:sz w:val="20"/>
              </w:rPr>
              <w:t>(2)</w:t>
            </w:r>
            <w:r w:rsidRPr="008320CD">
              <w:rPr>
                <w:rFonts w:ascii="Montserrat" w:eastAsia="Times New Roman" w:hAnsi="Montserrat" w:cs="Arial"/>
                <w:sz w:val="20"/>
              </w:rPr>
              <w:t>______________________________</w:t>
            </w:r>
          </w:p>
        </w:tc>
        <w:tc>
          <w:tcPr>
            <w:tcW w:w="2078" w:type="pct"/>
            <w:tcBorders>
              <w:top w:val="single" w:sz="6" w:space="0" w:color="auto"/>
              <w:right w:val="single" w:sz="6" w:space="0" w:color="auto"/>
            </w:tcBorders>
          </w:tcPr>
          <w:p w14:paraId="75106737" w14:textId="77777777" w:rsidR="008320CD" w:rsidRPr="008320CD" w:rsidRDefault="008320CD" w:rsidP="00DE6A6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FECHA DE PRESENTACIÓN: ______</w:t>
            </w:r>
          </w:p>
        </w:tc>
      </w:tr>
      <w:tr w:rsidR="008320CD" w:rsidRPr="008320CD" w14:paraId="58448CC2" w14:textId="77777777" w:rsidTr="003C73D9">
        <w:trPr>
          <w:trHeight w:val="840"/>
          <w:jc w:val="center"/>
        </w:trPr>
        <w:tc>
          <w:tcPr>
            <w:tcW w:w="2922" w:type="pct"/>
            <w:tcBorders>
              <w:left w:val="single" w:sz="6" w:space="0" w:color="auto"/>
              <w:bottom w:val="single" w:sz="4" w:space="0" w:color="auto"/>
              <w:right w:val="single" w:sz="6" w:space="0" w:color="auto"/>
            </w:tcBorders>
          </w:tcPr>
          <w:p w14:paraId="766FD2E4"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R.F.C. _____________(3)________________FABRICANTE____(4)_______DISTRIBUIDOR________(4)________</w:t>
            </w:r>
          </w:p>
          <w:p w14:paraId="3AFA5C14"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NÚMERO DE PROVEEDOR IMSS_____________(5)__________________________</w:t>
            </w:r>
            <w:r w:rsidRPr="008320CD">
              <w:rPr>
                <w:rFonts w:ascii="Montserrat" w:eastAsia="Times New Roman" w:hAnsi="Montserrat" w:cs="Arial"/>
                <w:b/>
                <w:sz w:val="20"/>
                <w:lang w:val="es-MX"/>
              </w:rPr>
              <w:t xml:space="preserve"> TÉLEFONO:______(6)_______ FAX: _______(7)________</w:t>
            </w:r>
          </w:p>
        </w:tc>
        <w:tc>
          <w:tcPr>
            <w:tcW w:w="2078" w:type="pct"/>
            <w:tcBorders>
              <w:bottom w:val="single" w:sz="4" w:space="0" w:color="auto"/>
              <w:right w:val="single" w:sz="6" w:space="0" w:color="auto"/>
            </w:tcBorders>
          </w:tcPr>
          <w:p w14:paraId="31AB50CB"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LUGAR DE  ENTREGA:_____________(9)_________________________</w:t>
            </w:r>
          </w:p>
          <w:p w14:paraId="14475A4F"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PLAZO DE ENTREGAS:_______(10)______________________________</w:t>
            </w:r>
          </w:p>
          <w:p w14:paraId="10604505"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CORREO ELECTRONICO:______(11)_____________________________</w:t>
            </w:r>
          </w:p>
        </w:tc>
      </w:tr>
    </w:tbl>
    <w:p w14:paraId="58D8D44E" w14:textId="77777777" w:rsidR="008320CD" w:rsidRPr="008320CD" w:rsidRDefault="008320CD" w:rsidP="008320CD">
      <w:pPr>
        <w:suppressAutoHyphens/>
        <w:rPr>
          <w:rFonts w:ascii="Montserrat" w:eastAsia="Times New Roman" w:hAnsi="Montserrat" w:cs="Arial"/>
          <w:b/>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1494"/>
        <w:gridCol w:w="6433"/>
        <w:gridCol w:w="1134"/>
        <w:gridCol w:w="1826"/>
      </w:tblGrid>
      <w:tr w:rsidR="008320CD" w:rsidRPr="008320CD" w14:paraId="4920B506" w14:textId="77777777" w:rsidTr="003C73D9">
        <w:trPr>
          <w:trHeight w:val="388"/>
          <w:jc w:val="center"/>
        </w:trPr>
        <w:tc>
          <w:tcPr>
            <w:tcW w:w="1494" w:type="dxa"/>
            <w:tcBorders>
              <w:top w:val="single" w:sz="4" w:space="0" w:color="000000"/>
              <w:left w:val="single" w:sz="4" w:space="0" w:color="000000"/>
              <w:bottom w:val="single" w:sz="4" w:space="0" w:color="000000"/>
            </w:tcBorders>
            <w:shd w:val="clear" w:color="auto" w:fill="BFBFBF" w:themeFill="background1" w:themeFillShade="BF"/>
            <w:vAlign w:val="center"/>
          </w:tcPr>
          <w:p w14:paraId="11558869" w14:textId="77777777" w:rsidR="008320CD" w:rsidRPr="008320CD" w:rsidRDefault="008320CD" w:rsidP="008320CD">
            <w:pPr>
              <w:suppressAutoHyphens/>
              <w:snapToGrid w:val="0"/>
              <w:rPr>
                <w:rFonts w:ascii="Montserrat" w:eastAsia="Times New Roman" w:hAnsi="Montserrat"/>
                <w:b/>
                <w:sz w:val="19"/>
              </w:rPr>
            </w:pPr>
            <w:r w:rsidRPr="008320CD">
              <w:rPr>
                <w:rFonts w:ascii="Montserrat" w:eastAsia="Times New Roman" w:hAnsi="Montserrat"/>
                <w:b/>
                <w:sz w:val="19"/>
              </w:rPr>
              <w:t>CLAVE O NÚMERO</w:t>
            </w:r>
          </w:p>
        </w:tc>
        <w:tc>
          <w:tcPr>
            <w:tcW w:w="6433" w:type="dxa"/>
            <w:tcBorders>
              <w:top w:val="single" w:sz="4" w:space="0" w:color="000000"/>
              <w:left w:val="single" w:sz="4" w:space="0" w:color="000000"/>
              <w:bottom w:val="single" w:sz="4" w:space="0" w:color="000000"/>
            </w:tcBorders>
            <w:shd w:val="clear" w:color="auto" w:fill="BFBFBF" w:themeFill="background1" w:themeFillShade="BF"/>
            <w:vAlign w:val="center"/>
          </w:tcPr>
          <w:p w14:paraId="195ECFFB" w14:textId="77777777" w:rsidR="008320CD" w:rsidRPr="008320CD" w:rsidRDefault="008320CD" w:rsidP="008320CD">
            <w:pPr>
              <w:suppressAutoHyphens/>
              <w:snapToGrid w:val="0"/>
              <w:rPr>
                <w:rFonts w:ascii="Montserrat" w:eastAsia="Times New Roman" w:hAnsi="Montserrat"/>
                <w:b/>
                <w:sz w:val="19"/>
              </w:rPr>
            </w:pPr>
            <w:r w:rsidRPr="008320CD">
              <w:rPr>
                <w:rFonts w:ascii="Montserrat" w:eastAsia="Times New Roman" w:hAnsi="Montserrat"/>
                <w:b/>
                <w:sz w:val="19"/>
              </w:rPr>
              <w:t>MATERIALES Y REFACCIONES</w:t>
            </w:r>
          </w:p>
        </w:tc>
        <w:tc>
          <w:tcPr>
            <w:tcW w:w="1134" w:type="dxa"/>
            <w:tcBorders>
              <w:top w:val="single" w:sz="4" w:space="0" w:color="000000"/>
              <w:left w:val="single" w:sz="4" w:space="0" w:color="000000"/>
              <w:bottom w:val="single" w:sz="4" w:space="0" w:color="000000"/>
            </w:tcBorders>
            <w:shd w:val="clear" w:color="auto" w:fill="BFBFBF" w:themeFill="background1" w:themeFillShade="BF"/>
            <w:vAlign w:val="center"/>
          </w:tcPr>
          <w:p w14:paraId="655D8D9F" w14:textId="77777777" w:rsidR="008320CD" w:rsidRPr="008320CD" w:rsidRDefault="008320CD" w:rsidP="008320CD">
            <w:pPr>
              <w:suppressAutoHyphens/>
              <w:snapToGrid w:val="0"/>
              <w:rPr>
                <w:rFonts w:ascii="Montserrat" w:eastAsia="Times New Roman" w:hAnsi="Montserrat"/>
                <w:b/>
                <w:sz w:val="19"/>
              </w:rPr>
            </w:pPr>
            <w:r w:rsidRPr="008320CD">
              <w:rPr>
                <w:rFonts w:ascii="Montserrat" w:eastAsia="Times New Roman" w:hAnsi="Montserrat"/>
                <w:b/>
                <w:sz w:val="19"/>
              </w:rPr>
              <w:t>UNIDAD</w:t>
            </w:r>
          </w:p>
        </w:tc>
        <w:tc>
          <w:tcPr>
            <w:tcW w:w="1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10F0ADE" w14:textId="77777777" w:rsidR="008320CD" w:rsidRPr="008320CD" w:rsidRDefault="008320CD" w:rsidP="008320CD">
            <w:pPr>
              <w:suppressAutoHyphens/>
              <w:snapToGrid w:val="0"/>
              <w:rPr>
                <w:rFonts w:ascii="Montserrat" w:eastAsia="Times New Roman" w:hAnsi="Montserrat"/>
                <w:b/>
                <w:sz w:val="19"/>
              </w:rPr>
            </w:pPr>
            <w:r w:rsidRPr="008320CD">
              <w:rPr>
                <w:rFonts w:ascii="Montserrat" w:eastAsia="Times New Roman" w:hAnsi="Montserrat"/>
                <w:b/>
                <w:sz w:val="19"/>
              </w:rPr>
              <w:t>CANTIDAD</w:t>
            </w:r>
          </w:p>
        </w:tc>
      </w:tr>
      <w:tr w:rsidR="008320CD" w:rsidRPr="008320CD" w14:paraId="2752B8A1" w14:textId="77777777" w:rsidTr="00DE6A6D">
        <w:trPr>
          <w:trHeight w:val="4115"/>
          <w:jc w:val="center"/>
        </w:trPr>
        <w:tc>
          <w:tcPr>
            <w:tcW w:w="1494" w:type="dxa"/>
            <w:tcBorders>
              <w:top w:val="single" w:sz="4" w:space="0" w:color="000000"/>
              <w:left w:val="single" w:sz="4" w:space="0" w:color="000000"/>
              <w:bottom w:val="single" w:sz="4" w:space="0" w:color="000000"/>
            </w:tcBorders>
          </w:tcPr>
          <w:p w14:paraId="06CD80DF" w14:textId="77777777" w:rsidR="008320CD" w:rsidRPr="008320CD" w:rsidRDefault="008320CD" w:rsidP="008320CD">
            <w:pPr>
              <w:suppressAutoHyphens/>
              <w:snapToGrid w:val="0"/>
              <w:jc w:val="both"/>
              <w:rPr>
                <w:rFonts w:ascii="Montserrat" w:eastAsia="Times New Roman" w:hAnsi="Montserrat"/>
                <w:sz w:val="17"/>
              </w:rPr>
            </w:pPr>
          </w:p>
          <w:p w14:paraId="14D5AEC0" w14:textId="77777777" w:rsidR="008320CD" w:rsidRPr="008320CD" w:rsidRDefault="008320CD" w:rsidP="008320CD">
            <w:pPr>
              <w:suppressAutoHyphens/>
              <w:jc w:val="both"/>
              <w:rPr>
                <w:rFonts w:ascii="Montserrat" w:eastAsia="Times New Roman" w:hAnsi="Montserrat"/>
                <w:sz w:val="17"/>
              </w:rPr>
            </w:pPr>
          </w:p>
          <w:p w14:paraId="649DB704" w14:textId="77777777" w:rsidR="008320CD" w:rsidRPr="008320CD" w:rsidRDefault="008320CD" w:rsidP="008320CD">
            <w:pPr>
              <w:suppressAutoHyphens/>
              <w:jc w:val="both"/>
              <w:rPr>
                <w:rFonts w:ascii="Montserrat" w:eastAsia="Times New Roman" w:hAnsi="Montserrat"/>
                <w:sz w:val="17"/>
              </w:rPr>
            </w:pPr>
          </w:p>
          <w:p w14:paraId="1183084C" w14:textId="77777777" w:rsidR="008320CD" w:rsidRPr="008320CD" w:rsidRDefault="008320CD" w:rsidP="008320CD">
            <w:pPr>
              <w:suppressAutoHyphens/>
              <w:jc w:val="both"/>
              <w:rPr>
                <w:rFonts w:ascii="Montserrat" w:eastAsia="Times New Roman" w:hAnsi="Montserrat"/>
                <w:sz w:val="17"/>
              </w:rPr>
            </w:pPr>
          </w:p>
          <w:p w14:paraId="6AE1F80A" w14:textId="77777777" w:rsidR="008320CD" w:rsidRPr="008320CD" w:rsidRDefault="008320CD" w:rsidP="008320CD">
            <w:pPr>
              <w:suppressAutoHyphens/>
              <w:jc w:val="both"/>
              <w:rPr>
                <w:rFonts w:ascii="Montserrat" w:eastAsia="Times New Roman" w:hAnsi="Montserrat"/>
                <w:sz w:val="17"/>
              </w:rPr>
            </w:pPr>
          </w:p>
          <w:p w14:paraId="79F58CD1" w14:textId="77777777" w:rsidR="008320CD" w:rsidRPr="008320CD" w:rsidRDefault="008320CD" w:rsidP="008320CD">
            <w:pPr>
              <w:suppressAutoHyphens/>
              <w:jc w:val="both"/>
              <w:rPr>
                <w:rFonts w:ascii="Montserrat" w:eastAsia="Times New Roman" w:hAnsi="Montserrat"/>
                <w:sz w:val="17"/>
              </w:rPr>
            </w:pPr>
          </w:p>
          <w:p w14:paraId="5C28316C" w14:textId="77777777" w:rsidR="008320CD" w:rsidRPr="008320CD" w:rsidRDefault="008320CD" w:rsidP="008320CD">
            <w:pPr>
              <w:suppressAutoHyphens/>
              <w:jc w:val="both"/>
              <w:rPr>
                <w:rFonts w:ascii="Montserrat" w:eastAsia="Times New Roman" w:hAnsi="Montserrat"/>
                <w:sz w:val="17"/>
              </w:rPr>
            </w:pPr>
          </w:p>
          <w:p w14:paraId="0CFCF40C" w14:textId="77777777" w:rsidR="008320CD" w:rsidRPr="008320CD" w:rsidRDefault="008320CD" w:rsidP="008320CD">
            <w:pPr>
              <w:suppressAutoHyphens/>
              <w:jc w:val="both"/>
              <w:rPr>
                <w:rFonts w:ascii="Montserrat" w:eastAsia="Times New Roman" w:hAnsi="Montserrat"/>
                <w:sz w:val="17"/>
              </w:rPr>
            </w:pPr>
          </w:p>
          <w:p w14:paraId="5F2B34D8" w14:textId="77777777" w:rsidR="008320CD" w:rsidRPr="008320CD" w:rsidRDefault="008320CD" w:rsidP="008320CD">
            <w:pPr>
              <w:suppressAutoHyphens/>
              <w:jc w:val="both"/>
              <w:rPr>
                <w:rFonts w:ascii="Montserrat" w:eastAsia="Times New Roman" w:hAnsi="Montserrat"/>
                <w:sz w:val="17"/>
              </w:rPr>
            </w:pPr>
          </w:p>
          <w:p w14:paraId="17971D0F" w14:textId="77777777" w:rsidR="008320CD" w:rsidRPr="008320CD" w:rsidRDefault="008320CD" w:rsidP="008320CD">
            <w:pPr>
              <w:suppressAutoHyphens/>
              <w:jc w:val="both"/>
              <w:rPr>
                <w:rFonts w:ascii="Montserrat" w:eastAsia="Times New Roman" w:hAnsi="Montserrat"/>
                <w:sz w:val="17"/>
              </w:rPr>
            </w:pPr>
          </w:p>
          <w:p w14:paraId="1B429315" w14:textId="77777777" w:rsidR="008320CD" w:rsidRPr="008320CD" w:rsidRDefault="008320CD" w:rsidP="008320CD">
            <w:pPr>
              <w:suppressAutoHyphens/>
              <w:jc w:val="both"/>
              <w:rPr>
                <w:rFonts w:ascii="Montserrat" w:eastAsia="Times New Roman" w:hAnsi="Montserrat"/>
                <w:sz w:val="17"/>
              </w:rPr>
            </w:pPr>
          </w:p>
          <w:p w14:paraId="64113CCE" w14:textId="77777777" w:rsidR="008320CD" w:rsidRPr="008320CD" w:rsidRDefault="008320CD" w:rsidP="008320CD">
            <w:pPr>
              <w:suppressAutoHyphens/>
              <w:jc w:val="both"/>
              <w:rPr>
                <w:rFonts w:ascii="Montserrat" w:eastAsia="Times New Roman" w:hAnsi="Montserrat"/>
                <w:sz w:val="17"/>
              </w:rPr>
            </w:pPr>
          </w:p>
          <w:p w14:paraId="0456A32D" w14:textId="77777777" w:rsidR="008320CD" w:rsidRPr="008320CD" w:rsidRDefault="008320CD" w:rsidP="008320CD">
            <w:pPr>
              <w:suppressAutoHyphens/>
              <w:jc w:val="both"/>
              <w:rPr>
                <w:rFonts w:ascii="Montserrat" w:eastAsia="Times New Roman" w:hAnsi="Montserrat"/>
                <w:sz w:val="17"/>
              </w:rPr>
            </w:pPr>
          </w:p>
          <w:p w14:paraId="0ABE9DE3" w14:textId="77777777" w:rsidR="008320CD" w:rsidRPr="008320CD" w:rsidRDefault="008320CD" w:rsidP="008320CD">
            <w:pPr>
              <w:suppressAutoHyphens/>
              <w:jc w:val="both"/>
              <w:rPr>
                <w:rFonts w:ascii="Montserrat" w:eastAsia="Times New Roman" w:hAnsi="Montserrat"/>
                <w:sz w:val="17"/>
              </w:rPr>
            </w:pPr>
          </w:p>
          <w:p w14:paraId="4DBBCB35" w14:textId="77777777" w:rsidR="008320CD" w:rsidRPr="008320CD" w:rsidRDefault="008320CD" w:rsidP="008320CD">
            <w:pPr>
              <w:suppressAutoHyphens/>
              <w:jc w:val="both"/>
              <w:rPr>
                <w:rFonts w:ascii="Montserrat" w:eastAsia="Times New Roman" w:hAnsi="Montserrat"/>
                <w:sz w:val="17"/>
              </w:rPr>
            </w:pPr>
          </w:p>
          <w:p w14:paraId="386F7D81" w14:textId="77777777" w:rsidR="008320CD" w:rsidRPr="008320CD" w:rsidRDefault="008320CD" w:rsidP="008320CD">
            <w:pPr>
              <w:suppressAutoHyphens/>
              <w:jc w:val="both"/>
              <w:rPr>
                <w:rFonts w:ascii="Montserrat" w:eastAsia="Times New Roman" w:hAnsi="Montserrat"/>
                <w:sz w:val="15"/>
              </w:rPr>
            </w:pPr>
          </w:p>
          <w:p w14:paraId="282EA21E" w14:textId="77777777" w:rsidR="008320CD" w:rsidRPr="008320CD" w:rsidRDefault="008320CD" w:rsidP="008320CD">
            <w:pPr>
              <w:suppressAutoHyphens/>
              <w:jc w:val="both"/>
              <w:rPr>
                <w:rFonts w:ascii="Montserrat" w:eastAsia="Times New Roman" w:hAnsi="Montserrat"/>
                <w:sz w:val="15"/>
              </w:rPr>
            </w:pPr>
          </w:p>
          <w:p w14:paraId="200E3417" w14:textId="77777777" w:rsidR="008320CD" w:rsidRPr="008320CD" w:rsidRDefault="008320CD" w:rsidP="008320CD">
            <w:pPr>
              <w:suppressAutoHyphens/>
              <w:jc w:val="both"/>
              <w:rPr>
                <w:rFonts w:ascii="Montserrat" w:eastAsia="Times New Roman" w:hAnsi="Montserrat"/>
                <w:sz w:val="15"/>
              </w:rPr>
            </w:pPr>
          </w:p>
          <w:p w14:paraId="5BF10C01" w14:textId="77777777" w:rsidR="008320CD" w:rsidRPr="008320CD" w:rsidRDefault="008320CD" w:rsidP="008320CD">
            <w:pPr>
              <w:suppressAutoHyphens/>
              <w:jc w:val="both"/>
              <w:rPr>
                <w:rFonts w:ascii="Montserrat" w:eastAsia="Times New Roman" w:hAnsi="Montserrat"/>
                <w:sz w:val="17"/>
              </w:rPr>
            </w:pPr>
          </w:p>
          <w:p w14:paraId="49665E4D" w14:textId="77777777" w:rsidR="008320CD" w:rsidRPr="008320CD" w:rsidRDefault="008320CD" w:rsidP="008320CD">
            <w:pPr>
              <w:suppressAutoHyphens/>
              <w:jc w:val="both"/>
              <w:rPr>
                <w:rFonts w:ascii="Montserrat" w:eastAsia="Times New Roman" w:hAnsi="Montserrat"/>
                <w:sz w:val="17"/>
              </w:rPr>
            </w:pPr>
          </w:p>
        </w:tc>
        <w:tc>
          <w:tcPr>
            <w:tcW w:w="6433" w:type="dxa"/>
            <w:tcBorders>
              <w:top w:val="single" w:sz="4" w:space="0" w:color="000000"/>
              <w:left w:val="single" w:sz="4" w:space="0" w:color="000000"/>
              <w:bottom w:val="single" w:sz="4" w:space="0" w:color="000000"/>
            </w:tcBorders>
          </w:tcPr>
          <w:p w14:paraId="773C84F0" w14:textId="77777777" w:rsidR="008320CD" w:rsidRPr="008320CD" w:rsidRDefault="008320CD" w:rsidP="008320CD">
            <w:pPr>
              <w:suppressAutoHyphens/>
              <w:snapToGrid w:val="0"/>
              <w:jc w:val="both"/>
              <w:rPr>
                <w:rFonts w:ascii="Montserrat" w:eastAsia="Times New Roman" w:hAnsi="Montserrat"/>
                <w:sz w:val="17"/>
              </w:rPr>
            </w:pPr>
          </w:p>
          <w:p w14:paraId="67C4EAA3" w14:textId="77777777" w:rsidR="008320CD" w:rsidRPr="008320CD" w:rsidRDefault="008320CD" w:rsidP="008320CD">
            <w:pPr>
              <w:suppressAutoHyphens/>
              <w:jc w:val="both"/>
              <w:rPr>
                <w:rFonts w:ascii="Montserrat" w:eastAsia="Times New Roman" w:hAnsi="Montserrat"/>
                <w:sz w:val="17"/>
              </w:rPr>
            </w:pPr>
          </w:p>
          <w:p w14:paraId="086A6E5F" w14:textId="77777777" w:rsidR="008320CD" w:rsidRPr="008320CD" w:rsidRDefault="008320CD" w:rsidP="008320CD">
            <w:pPr>
              <w:suppressAutoHyphens/>
              <w:jc w:val="both"/>
              <w:rPr>
                <w:rFonts w:ascii="Montserrat" w:eastAsia="Times New Roman" w:hAnsi="Montserrat"/>
                <w:sz w:val="17"/>
              </w:rPr>
            </w:pPr>
          </w:p>
          <w:p w14:paraId="7618EF5A" w14:textId="77777777" w:rsidR="008320CD" w:rsidRPr="008320CD" w:rsidRDefault="008320CD" w:rsidP="008320CD">
            <w:pPr>
              <w:suppressAutoHyphens/>
              <w:jc w:val="both"/>
              <w:rPr>
                <w:rFonts w:ascii="Montserrat" w:eastAsia="Times New Roman" w:hAnsi="Montserrat"/>
                <w:sz w:val="17"/>
              </w:rPr>
            </w:pPr>
          </w:p>
          <w:p w14:paraId="35A33C6B" w14:textId="77777777" w:rsidR="008320CD" w:rsidRPr="008320CD" w:rsidRDefault="008320CD" w:rsidP="008320CD">
            <w:pPr>
              <w:suppressAutoHyphens/>
              <w:jc w:val="both"/>
              <w:rPr>
                <w:rFonts w:ascii="Montserrat" w:eastAsia="Times New Roman" w:hAnsi="Montserrat"/>
                <w:sz w:val="17"/>
              </w:rPr>
            </w:pPr>
          </w:p>
          <w:p w14:paraId="52519DED" w14:textId="77777777" w:rsidR="008320CD" w:rsidRPr="008320CD" w:rsidRDefault="008320CD" w:rsidP="008320CD">
            <w:pPr>
              <w:suppressAutoHyphens/>
              <w:jc w:val="both"/>
              <w:rPr>
                <w:rFonts w:ascii="Montserrat" w:eastAsia="Times New Roman" w:hAnsi="Montserrat"/>
                <w:sz w:val="17"/>
              </w:rPr>
            </w:pPr>
          </w:p>
          <w:p w14:paraId="20246AC3" w14:textId="77777777" w:rsidR="008320CD" w:rsidRPr="008320CD" w:rsidRDefault="008320CD" w:rsidP="008320CD">
            <w:pPr>
              <w:suppressAutoHyphens/>
              <w:jc w:val="both"/>
              <w:rPr>
                <w:rFonts w:ascii="Montserrat" w:eastAsia="Times New Roman" w:hAnsi="Montserrat"/>
                <w:sz w:val="17"/>
              </w:rPr>
            </w:pPr>
          </w:p>
        </w:tc>
        <w:tc>
          <w:tcPr>
            <w:tcW w:w="1134" w:type="dxa"/>
            <w:tcBorders>
              <w:top w:val="single" w:sz="4" w:space="0" w:color="000000"/>
              <w:left w:val="single" w:sz="4" w:space="0" w:color="000000"/>
              <w:bottom w:val="single" w:sz="4" w:space="0" w:color="000000"/>
            </w:tcBorders>
          </w:tcPr>
          <w:p w14:paraId="30207044" w14:textId="77777777" w:rsidR="008320CD" w:rsidRPr="008320CD" w:rsidRDefault="008320CD" w:rsidP="008320CD">
            <w:pPr>
              <w:suppressAutoHyphens/>
              <w:snapToGrid w:val="0"/>
              <w:jc w:val="both"/>
              <w:rPr>
                <w:rFonts w:ascii="Montserrat" w:eastAsia="Times New Roman" w:hAnsi="Montserrat"/>
                <w:sz w:val="17"/>
              </w:rPr>
            </w:pPr>
          </w:p>
        </w:tc>
        <w:tc>
          <w:tcPr>
            <w:tcW w:w="1826" w:type="dxa"/>
            <w:tcBorders>
              <w:top w:val="single" w:sz="4" w:space="0" w:color="000000"/>
              <w:left w:val="single" w:sz="4" w:space="0" w:color="000000"/>
              <w:bottom w:val="single" w:sz="4" w:space="0" w:color="000000"/>
              <w:right w:val="single" w:sz="4" w:space="0" w:color="000000"/>
            </w:tcBorders>
          </w:tcPr>
          <w:p w14:paraId="677FA7BC" w14:textId="77777777" w:rsidR="008320CD" w:rsidRPr="008320CD" w:rsidRDefault="008320CD" w:rsidP="008320CD">
            <w:pPr>
              <w:suppressAutoHyphens/>
              <w:snapToGrid w:val="0"/>
              <w:jc w:val="both"/>
              <w:rPr>
                <w:rFonts w:ascii="Montserrat" w:eastAsia="Times New Roman" w:hAnsi="Montserrat"/>
                <w:sz w:val="17"/>
              </w:rPr>
            </w:pPr>
          </w:p>
        </w:tc>
      </w:tr>
    </w:tbl>
    <w:p w14:paraId="2B81D075"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bCs/>
          <w:sz w:val="16"/>
          <w:szCs w:val="16"/>
        </w:rPr>
      </w:pPr>
    </w:p>
    <w:p w14:paraId="2E26D56C"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6"/>
          <w:szCs w:val="16"/>
        </w:rPr>
      </w:pPr>
      <w:r w:rsidRPr="008320CD">
        <w:rPr>
          <w:rFonts w:ascii="Montserrat" w:eastAsia="Times New Roman" w:hAnsi="Montserrat" w:cs="Arial"/>
          <w:b/>
          <w:sz w:val="16"/>
          <w:szCs w:val="16"/>
        </w:rPr>
        <w:t>________________________________________________</w:t>
      </w:r>
    </w:p>
    <w:p w14:paraId="22D65D90"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6"/>
          <w:szCs w:val="16"/>
        </w:rPr>
      </w:pPr>
      <w:r w:rsidRPr="008320CD">
        <w:rPr>
          <w:rFonts w:ascii="Montserrat" w:eastAsia="Times New Roman" w:hAnsi="Montserrat" w:cs="Arial"/>
          <w:b/>
          <w:sz w:val="16"/>
          <w:szCs w:val="16"/>
        </w:rPr>
        <w:t>NOMBRE Y FIRMA DEL</w:t>
      </w:r>
    </w:p>
    <w:p w14:paraId="14D0222D" w14:textId="77777777" w:rsidR="008320CD" w:rsidRPr="008320CD" w:rsidRDefault="008320CD" w:rsidP="008320CD">
      <w:pPr>
        <w:suppressAutoHyphens/>
        <w:rPr>
          <w:rFonts w:ascii="Montserrat" w:eastAsia="Times New Roman" w:hAnsi="Montserrat"/>
        </w:rPr>
      </w:pPr>
      <w:r w:rsidRPr="008320CD">
        <w:rPr>
          <w:rFonts w:ascii="Montserrat" w:eastAsia="Times New Roman" w:hAnsi="Montserrat" w:cs="Arial"/>
          <w:b/>
          <w:sz w:val="16"/>
          <w:szCs w:val="16"/>
        </w:rPr>
        <w:t>REPRESENTANTE LEGAL O APODERADO</w:t>
      </w:r>
    </w:p>
    <w:p w14:paraId="0FBBC90E" w14:textId="77777777" w:rsidR="008320CD" w:rsidRPr="008320CD" w:rsidRDefault="008320CD" w:rsidP="008320CD">
      <w:pPr>
        <w:suppressAutoHyphens/>
        <w:jc w:val="both"/>
        <w:rPr>
          <w:rFonts w:ascii="Montserrat" w:eastAsia="Times New Roman" w:hAnsi="Montserrat"/>
          <w:sz w:val="15"/>
        </w:rPr>
      </w:pPr>
    </w:p>
    <w:p w14:paraId="5291C72B" w14:textId="77777777" w:rsidR="003E0658" w:rsidRDefault="003E0658" w:rsidP="008320CD">
      <w:pPr>
        <w:suppressAutoHyphens/>
        <w:rPr>
          <w:rFonts w:ascii="Montserrat" w:eastAsia="Times New Roman" w:hAnsi="Montserrat" w:cs="Arial"/>
          <w:b/>
          <w:sz w:val="22"/>
          <w:szCs w:val="22"/>
        </w:rPr>
      </w:pPr>
    </w:p>
    <w:p w14:paraId="3ECD9A12" w14:textId="77777777" w:rsidR="003E0658" w:rsidRDefault="003E0658" w:rsidP="008320CD">
      <w:pPr>
        <w:suppressAutoHyphens/>
        <w:rPr>
          <w:rFonts w:ascii="Montserrat" w:eastAsia="Times New Roman" w:hAnsi="Montserrat" w:cs="Arial"/>
          <w:b/>
          <w:sz w:val="22"/>
          <w:szCs w:val="22"/>
        </w:rPr>
      </w:pPr>
    </w:p>
    <w:p w14:paraId="3CE8B516" w14:textId="77777777" w:rsidR="003E0658" w:rsidRDefault="003E0658" w:rsidP="008320CD">
      <w:pPr>
        <w:suppressAutoHyphens/>
        <w:rPr>
          <w:rFonts w:ascii="Montserrat" w:eastAsia="Times New Roman" w:hAnsi="Montserrat" w:cs="Arial"/>
          <w:b/>
          <w:sz w:val="22"/>
          <w:szCs w:val="22"/>
        </w:rPr>
      </w:pPr>
    </w:p>
    <w:p w14:paraId="7F6F5B9A" w14:textId="77777777" w:rsidR="003E0658" w:rsidRDefault="003E0658" w:rsidP="008320CD">
      <w:pPr>
        <w:suppressAutoHyphens/>
        <w:rPr>
          <w:rFonts w:ascii="Montserrat" w:eastAsia="Times New Roman" w:hAnsi="Montserrat" w:cs="Arial"/>
          <w:b/>
          <w:sz w:val="22"/>
          <w:szCs w:val="22"/>
        </w:rPr>
      </w:pPr>
    </w:p>
    <w:p w14:paraId="7A420BE1" w14:textId="77777777" w:rsidR="003E0658" w:rsidRDefault="003E0658" w:rsidP="008320CD">
      <w:pPr>
        <w:suppressAutoHyphens/>
        <w:rPr>
          <w:rFonts w:ascii="Montserrat" w:eastAsia="Times New Roman" w:hAnsi="Montserrat" w:cs="Arial"/>
          <w:b/>
          <w:sz w:val="22"/>
          <w:szCs w:val="22"/>
        </w:rPr>
      </w:pPr>
    </w:p>
    <w:p w14:paraId="5CCEEA02" w14:textId="77777777" w:rsidR="003E0658" w:rsidRDefault="003E0658" w:rsidP="008320CD">
      <w:pPr>
        <w:suppressAutoHyphens/>
        <w:rPr>
          <w:rFonts w:ascii="Montserrat" w:eastAsia="Times New Roman" w:hAnsi="Montserrat" w:cs="Arial"/>
          <w:b/>
          <w:sz w:val="22"/>
          <w:szCs w:val="22"/>
        </w:rPr>
      </w:pPr>
    </w:p>
    <w:p w14:paraId="19DEF330" w14:textId="77777777" w:rsidR="003E0658" w:rsidRDefault="003E0658" w:rsidP="008320CD">
      <w:pPr>
        <w:suppressAutoHyphens/>
        <w:rPr>
          <w:rFonts w:ascii="Montserrat" w:eastAsia="Times New Roman" w:hAnsi="Montserrat" w:cs="Arial"/>
          <w:b/>
          <w:sz w:val="22"/>
          <w:szCs w:val="22"/>
        </w:rPr>
      </w:pPr>
    </w:p>
    <w:p w14:paraId="1BD52042" w14:textId="77777777" w:rsidR="003E0658" w:rsidRDefault="003E0658" w:rsidP="008320CD">
      <w:pPr>
        <w:suppressAutoHyphens/>
        <w:rPr>
          <w:rFonts w:ascii="Montserrat" w:eastAsia="Times New Roman" w:hAnsi="Montserrat" w:cs="Arial"/>
          <w:b/>
          <w:sz w:val="22"/>
          <w:szCs w:val="22"/>
        </w:rPr>
      </w:pPr>
    </w:p>
    <w:p w14:paraId="64565966" w14:textId="77777777" w:rsidR="003E0658" w:rsidRDefault="003E0658" w:rsidP="008320CD">
      <w:pPr>
        <w:suppressAutoHyphens/>
        <w:rPr>
          <w:rFonts w:ascii="Montserrat" w:eastAsia="Times New Roman" w:hAnsi="Montserrat" w:cs="Arial"/>
          <w:b/>
          <w:sz w:val="22"/>
          <w:szCs w:val="22"/>
        </w:rPr>
      </w:pPr>
    </w:p>
    <w:p w14:paraId="1389549D" w14:textId="77777777" w:rsidR="003E0658" w:rsidRDefault="003E0658" w:rsidP="008320CD">
      <w:pPr>
        <w:suppressAutoHyphens/>
        <w:rPr>
          <w:rFonts w:ascii="Montserrat" w:eastAsia="Times New Roman" w:hAnsi="Montserrat" w:cs="Arial"/>
          <w:b/>
          <w:sz w:val="22"/>
          <w:szCs w:val="22"/>
        </w:rPr>
      </w:pPr>
    </w:p>
    <w:p w14:paraId="321CD41C" w14:textId="5FB08FCB" w:rsidR="008320CD" w:rsidRPr="008320CD" w:rsidRDefault="008320CD" w:rsidP="008320CD">
      <w:pPr>
        <w:suppressAutoHyphens/>
        <w:rPr>
          <w:rFonts w:ascii="Montserrat" w:eastAsia="Times New Roman" w:hAnsi="Montserrat" w:cs="Arial"/>
          <w:b/>
          <w:sz w:val="22"/>
          <w:szCs w:val="22"/>
        </w:rPr>
      </w:pPr>
      <w:r w:rsidRPr="008320CD">
        <w:rPr>
          <w:rFonts w:ascii="Montserrat" w:eastAsia="Times New Roman" w:hAnsi="Montserrat" w:cs="Arial"/>
          <w:b/>
          <w:sz w:val="22"/>
          <w:szCs w:val="22"/>
        </w:rPr>
        <w:t>ANEXO NÚMERO 12 (DOCE)</w:t>
      </w:r>
    </w:p>
    <w:p w14:paraId="17020E97" w14:textId="77777777" w:rsidR="008320CD" w:rsidRPr="008320CD" w:rsidRDefault="008320CD" w:rsidP="008320CD">
      <w:pPr>
        <w:suppressAutoHyphens/>
        <w:rPr>
          <w:rFonts w:ascii="Montserrat" w:eastAsia="Times New Roman" w:hAnsi="Montserrat" w:cs="Arial"/>
          <w:b/>
          <w:sz w:val="22"/>
          <w:szCs w:val="22"/>
        </w:rPr>
      </w:pPr>
      <w:r w:rsidRPr="008320CD">
        <w:rPr>
          <w:rFonts w:ascii="Montserrat" w:eastAsia="Times New Roman" w:hAnsi="Montserrat" w:cs="Arial"/>
          <w:b/>
          <w:sz w:val="22"/>
          <w:szCs w:val="22"/>
        </w:rPr>
        <w:lastRenderedPageBreak/>
        <w:t xml:space="preserve">RELACIÓN DE PERSONAL CON  LAS DIFERENTES CATEGORÍAS A UTILIZARSE EN </w:t>
      </w:r>
      <w:smartTag w:uri="urn:schemas-microsoft-com:office:smarttags" w:element="PersonName">
        <w:smartTagPr>
          <w:attr w:name="ProductID" w:val="LA MANO DE OBRA"/>
        </w:smartTagPr>
        <w:smartTag w:uri="urn:schemas-microsoft-com:office:smarttags" w:element="PersonName">
          <w:smartTagPr>
            <w:attr w:name="ProductID" w:val="LA MANO DE"/>
          </w:smartTagPr>
          <w:r w:rsidRPr="008320CD">
            <w:rPr>
              <w:rFonts w:ascii="Montserrat" w:eastAsia="Times New Roman" w:hAnsi="Montserrat" w:cs="Arial"/>
              <w:b/>
              <w:sz w:val="22"/>
              <w:szCs w:val="22"/>
            </w:rPr>
            <w:t>LA MANO DE</w:t>
          </w:r>
        </w:smartTag>
        <w:r w:rsidRPr="008320CD">
          <w:rPr>
            <w:rFonts w:ascii="Montserrat" w:eastAsia="Times New Roman" w:hAnsi="Montserrat" w:cs="Arial"/>
            <w:b/>
            <w:sz w:val="22"/>
            <w:szCs w:val="22"/>
          </w:rPr>
          <w:t xml:space="preserve"> OBRA</w:t>
        </w:r>
      </w:smartTag>
    </w:p>
    <w:p w14:paraId="44F67738" w14:textId="77777777" w:rsidR="008320CD" w:rsidRPr="008320CD" w:rsidRDefault="008320CD" w:rsidP="008320CD">
      <w:pPr>
        <w:suppressAutoHyphens/>
        <w:rPr>
          <w:rFonts w:ascii="Montserrat" w:eastAsia="Times New Roman" w:hAnsi="Montserrat" w:cs="Arial"/>
          <w:b/>
          <w:sz w:val="22"/>
          <w:szCs w:val="22"/>
        </w:rPr>
      </w:pPr>
      <w:r w:rsidRPr="008320CD">
        <w:rPr>
          <w:rFonts w:ascii="Montserrat" w:eastAsia="Times New Roman" w:hAnsi="Montserrat" w:cs="Arial"/>
          <w:b/>
          <w:sz w:val="22"/>
          <w:szCs w:val="22"/>
        </w:rPr>
        <w:t>(PLANTILLA DE PERSONAL)</w:t>
      </w:r>
    </w:p>
    <w:p w14:paraId="3E487A4F" w14:textId="77777777" w:rsidR="008320CD" w:rsidRPr="008320CD" w:rsidRDefault="008320CD" w:rsidP="008320CD">
      <w:pPr>
        <w:suppressAutoHyphens/>
        <w:rPr>
          <w:rFonts w:ascii="Montserrat" w:eastAsia="Times New Roman" w:hAnsi="Montserrat" w:cs="Arial"/>
          <w:b/>
          <w:sz w:val="22"/>
          <w:szCs w:val="22"/>
        </w:rPr>
      </w:pPr>
    </w:p>
    <w:tbl>
      <w:tblPr>
        <w:tblW w:w="5289" w:type="pct"/>
        <w:jc w:val="center"/>
        <w:tblLayout w:type="fixed"/>
        <w:tblCellMar>
          <w:left w:w="70" w:type="dxa"/>
          <w:right w:w="70" w:type="dxa"/>
        </w:tblCellMar>
        <w:tblLook w:val="0000" w:firstRow="0" w:lastRow="0" w:firstColumn="0" w:lastColumn="0" w:noHBand="0" w:noVBand="0"/>
      </w:tblPr>
      <w:tblGrid>
        <w:gridCol w:w="6448"/>
        <w:gridCol w:w="4585"/>
      </w:tblGrid>
      <w:tr w:rsidR="008320CD" w:rsidRPr="008320CD" w14:paraId="737A048F" w14:textId="77777777" w:rsidTr="003C73D9">
        <w:trPr>
          <w:jc w:val="center"/>
        </w:trPr>
        <w:tc>
          <w:tcPr>
            <w:tcW w:w="2922" w:type="pct"/>
            <w:tcBorders>
              <w:top w:val="single" w:sz="6" w:space="0" w:color="auto"/>
              <w:left w:val="single" w:sz="6" w:space="0" w:color="auto"/>
              <w:right w:val="single" w:sz="6" w:space="0" w:color="auto"/>
            </w:tcBorders>
          </w:tcPr>
          <w:p w14:paraId="7D88EFCE"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NOMBRE DEL LÍCITANTE</w:t>
            </w:r>
            <w:r w:rsidRPr="008320CD">
              <w:rPr>
                <w:rFonts w:ascii="Montserrat" w:eastAsia="Times New Roman" w:hAnsi="Montserrat" w:cs="Arial"/>
                <w:sz w:val="20"/>
              </w:rPr>
              <w:t>:_____________</w:t>
            </w:r>
            <w:r w:rsidRPr="008320CD">
              <w:rPr>
                <w:rFonts w:ascii="Montserrat" w:eastAsia="Times New Roman" w:hAnsi="Montserrat" w:cs="Arial"/>
                <w:b/>
                <w:sz w:val="20"/>
              </w:rPr>
              <w:t>(2)</w:t>
            </w:r>
            <w:r w:rsidRPr="008320CD">
              <w:rPr>
                <w:rFonts w:ascii="Montserrat" w:eastAsia="Times New Roman" w:hAnsi="Montserrat" w:cs="Arial"/>
                <w:sz w:val="20"/>
              </w:rPr>
              <w:t>________________________________________________________</w:t>
            </w:r>
          </w:p>
        </w:tc>
        <w:tc>
          <w:tcPr>
            <w:tcW w:w="2078" w:type="pct"/>
            <w:tcBorders>
              <w:top w:val="single" w:sz="6" w:space="0" w:color="auto"/>
              <w:right w:val="single" w:sz="6" w:space="0" w:color="auto"/>
            </w:tcBorders>
          </w:tcPr>
          <w:p w14:paraId="09649A24"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FECHA DE PRESENTACIÓN: _______(8)__________________________</w:t>
            </w:r>
          </w:p>
        </w:tc>
      </w:tr>
      <w:tr w:rsidR="008320CD" w:rsidRPr="008320CD" w14:paraId="55DD127E" w14:textId="77777777" w:rsidTr="003C73D9">
        <w:trPr>
          <w:trHeight w:val="840"/>
          <w:jc w:val="center"/>
        </w:trPr>
        <w:tc>
          <w:tcPr>
            <w:tcW w:w="2922" w:type="pct"/>
            <w:tcBorders>
              <w:left w:val="single" w:sz="6" w:space="0" w:color="auto"/>
              <w:bottom w:val="single" w:sz="4" w:space="0" w:color="auto"/>
              <w:right w:val="single" w:sz="6" w:space="0" w:color="auto"/>
            </w:tcBorders>
          </w:tcPr>
          <w:p w14:paraId="2B0DC59B"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R.F.C. _____________(3)________________FABRICANTE____(4)_______DISTRIBUIDOR________(4)________</w:t>
            </w:r>
          </w:p>
          <w:p w14:paraId="4A629543"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NÚMERO DE PROVEEDOR IMSS_____________(5)__________________________</w:t>
            </w:r>
            <w:r w:rsidRPr="008320CD">
              <w:rPr>
                <w:rFonts w:ascii="Montserrat" w:eastAsia="Times New Roman" w:hAnsi="Montserrat" w:cs="Arial"/>
                <w:b/>
                <w:sz w:val="20"/>
                <w:lang w:val="es-MX"/>
              </w:rPr>
              <w:t xml:space="preserve"> TÉLEFONO:______(6)_______ FAX: _______(7)________</w:t>
            </w:r>
          </w:p>
        </w:tc>
        <w:tc>
          <w:tcPr>
            <w:tcW w:w="2078" w:type="pct"/>
            <w:tcBorders>
              <w:bottom w:val="single" w:sz="4" w:space="0" w:color="auto"/>
              <w:right w:val="single" w:sz="6" w:space="0" w:color="auto"/>
            </w:tcBorders>
          </w:tcPr>
          <w:p w14:paraId="43050FE5"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LUGAR DE  ENTREGA:_____________(9)_________________________</w:t>
            </w:r>
          </w:p>
          <w:p w14:paraId="343F94E4"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PLAZO DE ENTREGAS:_______(10)______________________________</w:t>
            </w:r>
          </w:p>
          <w:p w14:paraId="063FBA5C"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CORREO ELECTRONICO:______(11)_____________________________</w:t>
            </w:r>
          </w:p>
        </w:tc>
      </w:tr>
    </w:tbl>
    <w:p w14:paraId="1D1B5905" w14:textId="77777777" w:rsidR="008320CD" w:rsidRPr="008320CD" w:rsidRDefault="008320CD" w:rsidP="008320CD">
      <w:pPr>
        <w:suppressAutoHyphens/>
        <w:rPr>
          <w:rFonts w:ascii="Montserrat" w:eastAsia="Times New Roman" w:hAnsi="Montserrat"/>
          <w:sz w:val="22"/>
        </w:rPr>
      </w:pPr>
    </w:p>
    <w:tbl>
      <w:tblPr>
        <w:tblW w:w="0" w:type="auto"/>
        <w:jc w:val="center"/>
        <w:tblLayout w:type="fixed"/>
        <w:tblCellMar>
          <w:left w:w="70" w:type="dxa"/>
          <w:right w:w="70" w:type="dxa"/>
        </w:tblCellMar>
        <w:tblLook w:val="0000" w:firstRow="0" w:lastRow="0" w:firstColumn="0" w:lastColumn="0" w:noHBand="0" w:noVBand="0"/>
      </w:tblPr>
      <w:tblGrid>
        <w:gridCol w:w="6410"/>
        <w:gridCol w:w="1560"/>
        <w:gridCol w:w="1967"/>
      </w:tblGrid>
      <w:tr w:rsidR="008320CD" w:rsidRPr="008320CD" w14:paraId="4B743371" w14:textId="77777777" w:rsidTr="003C73D9">
        <w:trPr>
          <w:trHeight w:val="438"/>
          <w:jc w:val="center"/>
        </w:trPr>
        <w:tc>
          <w:tcPr>
            <w:tcW w:w="6410" w:type="dxa"/>
            <w:tcBorders>
              <w:top w:val="single" w:sz="4" w:space="0" w:color="000000"/>
              <w:left w:val="single" w:sz="4" w:space="0" w:color="000000"/>
              <w:bottom w:val="single" w:sz="4" w:space="0" w:color="000000"/>
            </w:tcBorders>
            <w:shd w:val="clear" w:color="auto" w:fill="BFBFBF" w:themeFill="background1" w:themeFillShade="BF"/>
            <w:vAlign w:val="center"/>
          </w:tcPr>
          <w:p w14:paraId="3D32E836" w14:textId="77777777" w:rsidR="008320CD" w:rsidRPr="008320CD" w:rsidRDefault="008320CD" w:rsidP="008320CD">
            <w:pPr>
              <w:suppressAutoHyphens/>
              <w:snapToGrid w:val="0"/>
              <w:rPr>
                <w:rFonts w:ascii="Montserrat" w:eastAsia="Times New Roman" w:hAnsi="Montserrat"/>
                <w:b/>
                <w:sz w:val="19"/>
              </w:rPr>
            </w:pPr>
            <w:r w:rsidRPr="008320CD">
              <w:rPr>
                <w:rFonts w:ascii="Montserrat" w:eastAsia="Times New Roman" w:hAnsi="Montserrat"/>
                <w:b/>
                <w:sz w:val="19"/>
              </w:rPr>
              <w:t>CATEGORÍA</w:t>
            </w:r>
          </w:p>
        </w:tc>
        <w:tc>
          <w:tcPr>
            <w:tcW w:w="1560" w:type="dxa"/>
            <w:tcBorders>
              <w:top w:val="single" w:sz="4" w:space="0" w:color="000000"/>
              <w:left w:val="single" w:sz="4" w:space="0" w:color="000000"/>
              <w:bottom w:val="single" w:sz="4" w:space="0" w:color="000000"/>
            </w:tcBorders>
            <w:shd w:val="clear" w:color="auto" w:fill="BFBFBF" w:themeFill="background1" w:themeFillShade="BF"/>
            <w:vAlign w:val="center"/>
          </w:tcPr>
          <w:p w14:paraId="65033FD3" w14:textId="77777777" w:rsidR="008320CD" w:rsidRPr="008320CD" w:rsidRDefault="008320CD" w:rsidP="008320CD">
            <w:pPr>
              <w:suppressAutoHyphens/>
              <w:snapToGrid w:val="0"/>
              <w:rPr>
                <w:rFonts w:ascii="Montserrat" w:eastAsia="Times New Roman" w:hAnsi="Montserrat"/>
                <w:b/>
                <w:sz w:val="19"/>
              </w:rPr>
            </w:pPr>
            <w:r w:rsidRPr="008320CD">
              <w:rPr>
                <w:rFonts w:ascii="Montserrat" w:eastAsia="Times New Roman" w:hAnsi="Montserrat"/>
                <w:b/>
                <w:sz w:val="19"/>
              </w:rPr>
              <w:t>JORNADA</w:t>
            </w:r>
          </w:p>
        </w:tc>
        <w:tc>
          <w:tcPr>
            <w:tcW w:w="19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8B4642F" w14:textId="77777777" w:rsidR="008320CD" w:rsidRPr="008320CD" w:rsidRDefault="008320CD" w:rsidP="008320CD">
            <w:pPr>
              <w:suppressAutoHyphens/>
              <w:snapToGrid w:val="0"/>
              <w:rPr>
                <w:rFonts w:ascii="Montserrat" w:eastAsia="Times New Roman" w:hAnsi="Montserrat"/>
                <w:b/>
                <w:sz w:val="19"/>
              </w:rPr>
            </w:pPr>
            <w:r w:rsidRPr="008320CD">
              <w:rPr>
                <w:rFonts w:ascii="Montserrat" w:eastAsia="Times New Roman" w:hAnsi="Montserrat"/>
                <w:b/>
                <w:sz w:val="19"/>
              </w:rPr>
              <w:t>CANTIDAD</w:t>
            </w:r>
          </w:p>
        </w:tc>
      </w:tr>
      <w:tr w:rsidR="008320CD" w:rsidRPr="008320CD" w14:paraId="00C0C53A" w14:textId="77777777" w:rsidTr="003C73D9">
        <w:trPr>
          <w:cantSplit/>
          <w:trHeight w:val="3814"/>
          <w:jc w:val="center"/>
        </w:trPr>
        <w:tc>
          <w:tcPr>
            <w:tcW w:w="6410" w:type="dxa"/>
            <w:tcBorders>
              <w:top w:val="single" w:sz="4" w:space="0" w:color="000000"/>
              <w:left w:val="single" w:sz="4" w:space="0" w:color="000000"/>
              <w:bottom w:val="single" w:sz="4" w:space="0" w:color="000000"/>
            </w:tcBorders>
          </w:tcPr>
          <w:p w14:paraId="43E6641F" w14:textId="77777777" w:rsidR="008320CD" w:rsidRPr="008320CD" w:rsidRDefault="008320CD" w:rsidP="008320CD">
            <w:pPr>
              <w:suppressAutoHyphens/>
              <w:snapToGrid w:val="0"/>
              <w:jc w:val="both"/>
              <w:rPr>
                <w:rFonts w:ascii="Montserrat" w:eastAsia="Times New Roman" w:hAnsi="Montserrat"/>
                <w:sz w:val="17"/>
              </w:rPr>
            </w:pPr>
          </w:p>
          <w:p w14:paraId="789BCC94" w14:textId="77777777" w:rsidR="008320CD" w:rsidRPr="008320CD" w:rsidRDefault="008320CD" w:rsidP="008320CD">
            <w:pPr>
              <w:pBdr>
                <w:right w:val="single" w:sz="4" w:space="4" w:color="000000"/>
              </w:pBdr>
              <w:suppressAutoHyphens/>
              <w:jc w:val="both"/>
              <w:rPr>
                <w:rFonts w:ascii="Montserrat" w:eastAsia="Times New Roman" w:hAnsi="Montserrat"/>
                <w:sz w:val="17"/>
              </w:rPr>
            </w:pPr>
          </w:p>
          <w:p w14:paraId="0C04495F" w14:textId="77777777" w:rsidR="008320CD" w:rsidRPr="008320CD" w:rsidRDefault="008320CD" w:rsidP="008320CD">
            <w:pPr>
              <w:pBdr>
                <w:right w:val="single" w:sz="4" w:space="4" w:color="000000"/>
              </w:pBdr>
              <w:suppressAutoHyphens/>
              <w:jc w:val="both"/>
              <w:rPr>
                <w:rFonts w:ascii="Montserrat" w:eastAsia="Times New Roman" w:hAnsi="Montserrat"/>
                <w:sz w:val="17"/>
              </w:rPr>
            </w:pPr>
          </w:p>
          <w:p w14:paraId="1B7F81E1" w14:textId="77777777" w:rsidR="008320CD" w:rsidRPr="008320CD" w:rsidRDefault="008320CD" w:rsidP="008320CD">
            <w:pPr>
              <w:pBdr>
                <w:right w:val="single" w:sz="4" w:space="4" w:color="000000"/>
              </w:pBdr>
              <w:suppressAutoHyphens/>
              <w:jc w:val="both"/>
              <w:rPr>
                <w:rFonts w:ascii="Montserrat" w:eastAsia="Times New Roman" w:hAnsi="Montserrat"/>
                <w:sz w:val="17"/>
              </w:rPr>
            </w:pPr>
          </w:p>
          <w:p w14:paraId="05A64958" w14:textId="77777777" w:rsidR="008320CD" w:rsidRPr="008320CD" w:rsidRDefault="008320CD" w:rsidP="008320CD">
            <w:pPr>
              <w:pBdr>
                <w:right w:val="single" w:sz="4" w:space="4" w:color="000000"/>
              </w:pBdr>
              <w:suppressAutoHyphens/>
              <w:jc w:val="both"/>
              <w:rPr>
                <w:rFonts w:ascii="Montserrat" w:eastAsia="Times New Roman" w:hAnsi="Montserrat"/>
                <w:sz w:val="17"/>
              </w:rPr>
            </w:pPr>
          </w:p>
          <w:p w14:paraId="575855B6" w14:textId="77777777" w:rsidR="008320CD" w:rsidRPr="008320CD" w:rsidRDefault="008320CD" w:rsidP="008320CD">
            <w:pPr>
              <w:pBdr>
                <w:right w:val="single" w:sz="4" w:space="4" w:color="000000"/>
              </w:pBdr>
              <w:suppressAutoHyphens/>
              <w:jc w:val="both"/>
              <w:rPr>
                <w:rFonts w:ascii="Montserrat" w:eastAsia="Times New Roman" w:hAnsi="Montserrat"/>
                <w:sz w:val="17"/>
              </w:rPr>
            </w:pPr>
          </w:p>
          <w:p w14:paraId="72DD0F6A" w14:textId="77777777" w:rsidR="008320CD" w:rsidRPr="008320CD" w:rsidRDefault="008320CD" w:rsidP="008320CD">
            <w:pPr>
              <w:pBdr>
                <w:right w:val="single" w:sz="4" w:space="4" w:color="000000"/>
              </w:pBdr>
              <w:suppressAutoHyphens/>
              <w:jc w:val="both"/>
              <w:rPr>
                <w:rFonts w:ascii="Montserrat" w:eastAsia="Times New Roman" w:hAnsi="Montserrat"/>
                <w:sz w:val="17"/>
              </w:rPr>
            </w:pPr>
          </w:p>
          <w:p w14:paraId="25A54FB8" w14:textId="77777777" w:rsidR="008320CD" w:rsidRPr="008320CD" w:rsidRDefault="008320CD" w:rsidP="008320CD">
            <w:pPr>
              <w:pBdr>
                <w:right w:val="single" w:sz="4" w:space="4" w:color="000000"/>
              </w:pBdr>
              <w:suppressAutoHyphens/>
              <w:jc w:val="both"/>
              <w:rPr>
                <w:rFonts w:ascii="Montserrat" w:eastAsia="Times New Roman" w:hAnsi="Montserrat"/>
                <w:sz w:val="17"/>
              </w:rPr>
            </w:pPr>
          </w:p>
          <w:p w14:paraId="51F00336" w14:textId="77777777" w:rsidR="008320CD" w:rsidRPr="008320CD" w:rsidRDefault="008320CD" w:rsidP="008320CD">
            <w:pPr>
              <w:pBdr>
                <w:right w:val="single" w:sz="4" w:space="4" w:color="000000"/>
              </w:pBdr>
              <w:suppressAutoHyphens/>
              <w:jc w:val="both"/>
              <w:rPr>
                <w:rFonts w:ascii="Montserrat" w:eastAsia="Times New Roman" w:hAnsi="Montserrat"/>
                <w:sz w:val="17"/>
              </w:rPr>
            </w:pPr>
          </w:p>
          <w:p w14:paraId="7FB7FF63" w14:textId="77777777" w:rsidR="008320CD" w:rsidRPr="008320CD" w:rsidRDefault="008320CD" w:rsidP="008320CD">
            <w:pPr>
              <w:suppressAutoHyphens/>
              <w:jc w:val="both"/>
              <w:rPr>
                <w:rFonts w:ascii="Montserrat" w:eastAsia="Times New Roman" w:hAnsi="Montserrat"/>
                <w:sz w:val="17"/>
              </w:rPr>
            </w:pPr>
          </w:p>
        </w:tc>
        <w:tc>
          <w:tcPr>
            <w:tcW w:w="1560" w:type="dxa"/>
            <w:tcBorders>
              <w:top w:val="single" w:sz="4" w:space="0" w:color="000000"/>
              <w:left w:val="single" w:sz="4" w:space="0" w:color="000000"/>
              <w:bottom w:val="single" w:sz="4" w:space="0" w:color="000000"/>
            </w:tcBorders>
          </w:tcPr>
          <w:p w14:paraId="50CD71D3" w14:textId="77777777" w:rsidR="008320CD" w:rsidRPr="008320CD" w:rsidRDefault="008320CD" w:rsidP="008320CD">
            <w:pPr>
              <w:suppressAutoHyphens/>
              <w:snapToGrid w:val="0"/>
              <w:jc w:val="both"/>
              <w:rPr>
                <w:rFonts w:ascii="Montserrat" w:eastAsia="Times New Roman" w:hAnsi="Montserrat"/>
                <w:sz w:val="17"/>
              </w:rPr>
            </w:pPr>
          </w:p>
        </w:tc>
        <w:tc>
          <w:tcPr>
            <w:tcW w:w="1967" w:type="dxa"/>
            <w:tcBorders>
              <w:top w:val="single" w:sz="4" w:space="0" w:color="000000"/>
              <w:left w:val="single" w:sz="4" w:space="0" w:color="000000"/>
              <w:bottom w:val="single" w:sz="4" w:space="0" w:color="000000"/>
              <w:right w:val="single" w:sz="4" w:space="0" w:color="000000"/>
            </w:tcBorders>
          </w:tcPr>
          <w:p w14:paraId="7494850A" w14:textId="77777777" w:rsidR="008320CD" w:rsidRPr="008320CD" w:rsidRDefault="008320CD" w:rsidP="008320CD">
            <w:pPr>
              <w:suppressAutoHyphens/>
              <w:snapToGrid w:val="0"/>
              <w:jc w:val="both"/>
              <w:rPr>
                <w:rFonts w:ascii="Montserrat" w:eastAsia="Times New Roman" w:hAnsi="Montserrat"/>
                <w:sz w:val="17"/>
              </w:rPr>
            </w:pPr>
          </w:p>
        </w:tc>
      </w:tr>
    </w:tbl>
    <w:p w14:paraId="7E5AE775"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bCs/>
          <w:sz w:val="16"/>
          <w:szCs w:val="16"/>
        </w:rPr>
      </w:pPr>
    </w:p>
    <w:p w14:paraId="006E65DA"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6"/>
          <w:szCs w:val="16"/>
        </w:rPr>
      </w:pPr>
      <w:r w:rsidRPr="008320CD">
        <w:rPr>
          <w:rFonts w:ascii="Montserrat" w:eastAsia="Times New Roman" w:hAnsi="Montserrat" w:cs="Arial"/>
          <w:b/>
          <w:sz w:val="16"/>
          <w:szCs w:val="16"/>
        </w:rPr>
        <w:t>________________________________________________</w:t>
      </w:r>
    </w:p>
    <w:p w14:paraId="2645FBE4"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6"/>
          <w:szCs w:val="16"/>
        </w:rPr>
      </w:pPr>
      <w:r w:rsidRPr="008320CD">
        <w:rPr>
          <w:rFonts w:ascii="Montserrat" w:eastAsia="Times New Roman" w:hAnsi="Montserrat" w:cs="Arial"/>
          <w:b/>
          <w:sz w:val="16"/>
          <w:szCs w:val="16"/>
        </w:rPr>
        <w:t>NOMBRE Y FIRMA DEL</w:t>
      </w:r>
    </w:p>
    <w:p w14:paraId="65DD2D4C" w14:textId="77777777" w:rsidR="008320CD" w:rsidRPr="008320CD" w:rsidRDefault="008320CD" w:rsidP="008320CD">
      <w:pPr>
        <w:suppressAutoHyphens/>
        <w:rPr>
          <w:rFonts w:ascii="Montserrat" w:eastAsia="Times New Roman" w:hAnsi="Montserrat"/>
        </w:rPr>
      </w:pPr>
      <w:r w:rsidRPr="008320CD">
        <w:rPr>
          <w:rFonts w:ascii="Montserrat" w:eastAsia="Times New Roman" w:hAnsi="Montserrat" w:cs="Arial"/>
          <w:b/>
          <w:sz w:val="16"/>
          <w:szCs w:val="16"/>
        </w:rPr>
        <w:t>REPRESENTANTE LEGAL O APODERADO</w:t>
      </w:r>
    </w:p>
    <w:p w14:paraId="711FAF49" w14:textId="77777777" w:rsidR="008320CD" w:rsidRPr="008320CD" w:rsidRDefault="008320CD" w:rsidP="008320CD">
      <w:pPr>
        <w:suppressAutoHyphens/>
        <w:jc w:val="both"/>
        <w:rPr>
          <w:rFonts w:ascii="Montserrat" w:eastAsia="Times New Roman" w:hAnsi="Montserrat"/>
          <w:sz w:val="15"/>
        </w:rPr>
      </w:pPr>
    </w:p>
    <w:p w14:paraId="6794709D" w14:textId="77777777" w:rsidR="008320CD" w:rsidRPr="008320CD" w:rsidRDefault="008320CD" w:rsidP="008320CD">
      <w:pPr>
        <w:suppressAutoHyphens/>
        <w:jc w:val="both"/>
        <w:rPr>
          <w:rFonts w:ascii="Montserrat" w:eastAsia="Times New Roman" w:hAnsi="Montserrat"/>
          <w:sz w:val="15"/>
        </w:rPr>
      </w:pPr>
    </w:p>
    <w:p w14:paraId="3C216BC1" w14:textId="77777777" w:rsidR="003E0658" w:rsidRDefault="003E0658" w:rsidP="008320CD">
      <w:pPr>
        <w:suppressAutoHyphens/>
        <w:rPr>
          <w:rFonts w:ascii="Montserrat" w:eastAsia="Times New Roman" w:hAnsi="Montserrat" w:cs="Arial"/>
          <w:b/>
          <w:sz w:val="22"/>
          <w:szCs w:val="22"/>
        </w:rPr>
      </w:pPr>
    </w:p>
    <w:p w14:paraId="65DA7F29" w14:textId="77777777" w:rsidR="003E0658" w:rsidRDefault="003E0658" w:rsidP="008320CD">
      <w:pPr>
        <w:suppressAutoHyphens/>
        <w:rPr>
          <w:rFonts w:ascii="Montserrat" w:eastAsia="Times New Roman" w:hAnsi="Montserrat" w:cs="Arial"/>
          <w:b/>
          <w:sz w:val="22"/>
          <w:szCs w:val="22"/>
        </w:rPr>
      </w:pPr>
    </w:p>
    <w:p w14:paraId="507228A9" w14:textId="77777777" w:rsidR="003E0658" w:rsidRDefault="003E0658" w:rsidP="008320CD">
      <w:pPr>
        <w:suppressAutoHyphens/>
        <w:rPr>
          <w:rFonts w:ascii="Montserrat" w:eastAsia="Times New Roman" w:hAnsi="Montserrat" w:cs="Arial"/>
          <w:b/>
          <w:sz w:val="22"/>
          <w:szCs w:val="22"/>
        </w:rPr>
      </w:pPr>
    </w:p>
    <w:p w14:paraId="6CF3A325" w14:textId="77777777" w:rsidR="003E0658" w:rsidRDefault="003E0658" w:rsidP="008320CD">
      <w:pPr>
        <w:suppressAutoHyphens/>
        <w:rPr>
          <w:rFonts w:ascii="Montserrat" w:eastAsia="Times New Roman" w:hAnsi="Montserrat" w:cs="Arial"/>
          <w:b/>
          <w:sz w:val="22"/>
          <w:szCs w:val="22"/>
        </w:rPr>
      </w:pPr>
    </w:p>
    <w:p w14:paraId="38B5EAA8" w14:textId="77777777" w:rsidR="003E0658" w:rsidRDefault="003E0658" w:rsidP="008320CD">
      <w:pPr>
        <w:suppressAutoHyphens/>
        <w:rPr>
          <w:rFonts w:ascii="Montserrat" w:eastAsia="Times New Roman" w:hAnsi="Montserrat" w:cs="Arial"/>
          <w:b/>
          <w:sz w:val="22"/>
          <w:szCs w:val="22"/>
        </w:rPr>
      </w:pPr>
    </w:p>
    <w:p w14:paraId="087EB8EB" w14:textId="77777777" w:rsidR="003E0658" w:rsidRDefault="003E0658" w:rsidP="008320CD">
      <w:pPr>
        <w:suppressAutoHyphens/>
        <w:rPr>
          <w:rFonts w:ascii="Montserrat" w:eastAsia="Times New Roman" w:hAnsi="Montserrat" w:cs="Arial"/>
          <w:b/>
          <w:sz w:val="22"/>
          <w:szCs w:val="22"/>
        </w:rPr>
      </w:pPr>
    </w:p>
    <w:p w14:paraId="44B122DB" w14:textId="35F80FB1" w:rsidR="008320CD" w:rsidRPr="008320CD" w:rsidRDefault="008320CD" w:rsidP="008320CD">
      <w:pPr>
        <w:suppressAutoHyphens/>
        <w:rPr>
          <w:rFonts w:ascii="Montserrat" w:eastAsia="Times New Roman" w:hAnsi="Montserrat" w:cs="Arial"/>
          <w:b/>
          <w:sz w:val="22"/>
          <w:szCs w:val="22"/>
        </w:rPr>
      </w:pPr>
      <w:r w:rsidRPr="008320CD">
        <w:rPr>
          <w:rFonts w:ascii="Montserrat" w:eastAsia="Times New Roman" w:hAnsi="Montserrat" w:cs="Arial"/>
          <w:b/>
          <w:sz w:val="22"/>
          <w:szCs w:val="22"/>
        </w:rPr>
        <w:t>ANEXO NÚMERO 13 (TRECE)</w:t>
      </w:r>
    </w:p>
    <w:p w14:paraId="5A931402" w14:textId="77777777" w:rsidR="008320CD" w:rsidRPr="008320CD" w:rsidRDefault="008320CD" w:rsidP="008320CD">
      <w:pPr>
        <w:suppressAutoHyphens/>
        <w:rPr>
          <w:rFonts w:ascii="Montserrat" w:eastAsia="Times New Roman" w:hAnsi="Montserrat" w:cs="Arial"/>
          <w:b/>
          <w:sz w:val="22"/>
          <w:szCs w:val="22"/>
        </w:rPr>
      </w:pPr>
      <w:r w:rsidRPr="008320CD">
        <w:rPr>
          <w:rFonts w:ascii="Montserrat" w:eastAsia="Times New Roman" w:hAnsi="Montserrat" w:cs="Arial"/>
          <w:b/>
          <w:sz w:val="22"/>
          <w:szCs w:val="22"/>
        </w:rPr>
        <w:t xml:space="preserve">EQUIPO Y HERRAMIENTA QUE SE EMPLEARÁ EN  EL SERVICIO </w:t>
      </w:r>
    </w:p>
    <w:p w14:paraId="57737282" w14:textId="77777777" w:rsidR="008320CD" w:rsidRPr="008320CD" w:rsidRDefault="008320CD" w:rsidP="008320CD">
      <w:pPr>
        <w:suppressAutoHyphens/>
        <w:rPr>
          <w:rFonts w:ascii="Montserrat" w:eastAsia="Times New Roman" w:hAnsi="Montserrat" w:cs="Arial"/>
          <w:b/>
          <w:sz w:val="22"/>
          <w:szCs w:val="22"/>
        </w:rPr>
      </w:pPr>
    </w:p>
    <w:tbl>
      <w:tblPr>
        <w:tblW w:w="5289" w:type="pct"/>
        <w:jc w:val="center"/>
        <w:tblLayout w:type="fixed"/>
        <w:tblCellMar>
          <w:left w:w="70" w:type="dxa"/>
          <w:right w:w="70" w:type="dxa"/>
        </w:tblCellMar>
        <w:tblLook w:val="0000" w:firstRow="0" w:lastRow="0" w:firstColumn="0" w:lastColumn="0" w:noHBand="0" w:noVBand="0"/>
      </w:tblPr>
      <w:tblGrid>
        <w:gridCol w:w="6448"/>
        <w:gridCol w:w="4585"/>
      </w:tblGrid>
      <w:tr w:rsidR="008320CD" w:rsidRPr="008320CD" w14:paraId="35CBCDEE" w14:textId="77777777" w:rsidTr="003C73D9">
        <w:trPr>
          <w:jc w:val="center"/>
        </w:trPr>
        <w:tc>
          <w:tcPr>
            <w:tcW w:w="2922" w:type="pct"/>
            <w:tcBorders>
              <w:top w:val="single" w:sz="6" w:space="0" w:color="auto"/>
              <w:left w:val="single" w:sz="6" w:space="0" w:color="auto"/>
              <w:right w:val="single" w:sz="6" w:space="0" w:color="auto"/>
            </w:tcBorders>
          </w:tcPr>
          <w:p w14:paraId="02FCC0A5"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lastRenderedPageBreak/>
              <w:t>NOMBRE DEL LÍCITANTE</w:t>
            </w:r>
            <w:r w:rsidRPr="008320CD">
              <w:rPr>
                <w:rFonts w:ascii="Montserrat" w:eastAsia="Times New Roman" w:hAnsi="Montserrat" w:cs="Arial"/>
                <w:sz w:val="20"/>
              </w:rPr>
              <w:t>:_____________</w:t>
            </w:r>
            <w:r w:rsidRPr="008320CD">
              <w:rPr>
                <w:rFonts w:ascii="Montserrat" w:eastAsia="Times New Roman" w:hAnsi="Montserrat" w:cs="Arial"/>
                <w:b/>
                <w:sz w:val="20"/>
              </w:rPr>
              <w:t>(2)</w:t>
            </w:r>
            <w:r w:rsidRPr="008320CD">
              <w:rPr>
                <w:rFonts w:ascii="Montserrat" w:eastAsia="Times New Roman" w:hAnsi="Montserrat" w:cs="Arial"/>
                <w:sz w:val="20"/>
              </w:rPr>
              <w:t>________________________________________________________</w:t>
            </w:r>
          </w:p>
        </w:tc>
        <w:tc>
          <w:tcPr>
            <w:tcW w:w="2078" w:type="pct"/>
            <w:tcBorders>
              <w:top w:val="single" w:sz="6" w:space="0" w:color="auto"/>
              <w:right w:val="single" w:sz="6" w:space="0" w:color="auto"/>
            </w:tcBorders>
          </w:tcPr>
          <w:p w14:paraId="35771E22"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FECHA DE PRESENTACIÓN: _______(8)__________________________</w:t>
            </w:r>
          </w:p>
        </w:tc>
      </w:tr>
      <w:tr w:rsidR="008320CD" w:rsidRPr="008320CD" w14:paraId="5E5F5C25" w14:textId="77777777" w:rsidTr="003C73D9">
        <w:trPr>
          <w:trHeight w:val="840"/>
          <w:jc w:val="center"/>
        </w:trPr>
        <w:tc>
          <w:tcPr>
            <w:tcW w:w="2922" w:type="pct"/>
            <w:tcBorders>
              <w:left w:val="single" w:sz="6" w:space="0" w:color="auto"/>
              <w:bottom w:val="single" w:sz="4" w:space="0" w:color="auto"/>
              <w:right w:val="single" w:sz="6" w:space="0" w:color="auto"/>
            </w:tcBorders>
          </w:tcPr>
          <w:p w14:paraId="66A7EA31"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R.F.C. _____________(3)________________FABRICANTE____(4)_______DISTRIBUIDOR________(4)________</w:t>
            </w:r>
          </w:p>
          <w:p w14:paraId="52D0459F"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NÚMERO DE PROVEEDOR IMSS_____________(5)__________________________</w:t>
            </w:r>
            <w:r w:rsidRPr="008320CD">
              <w:rPr>
                <w:rFonts w:ascii="Montserrat" w:eastAsia="Times New Roman" w:hAnsi="Montserrat" w:cs="Arial"/>
                <w:b/>
                <w:sz w:val="20"/>
                <w:lang w:val="es-MX"/>
              </w:rPr>
              <w:t xml:space="preserve"> TÉLEFONO:______(6)_______ FAX: _______(7)________</w:t>
            </w:r>
          </w:p>
        </w:tc>
        <w:tc>
          <w:tcPr>
            <w:tcW w:w="2078" w:type="pct"/>
            <w:tcBorders>
              <w:bottom w:val="single" w:sz="4" w:space="0" w:color="auto"/>
              <w:right w:val="single" w:sz="6" w:space="0" w:color="auto"/>
            </w:tcBorders>
          </w:tcPr>
          <w:p w14:paraId="1B0BCD37"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LUGAR DE  ENTREGA:_____________(9)_________________________</w:t>
            </w:r>
          </w:p>
          <w:p w14:paraId="2ECC7266"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PLAZO DE ENTREGAS:_______(10)______________________________</w:t>
            </w:r>
          </w:p>
          <w:p w14:paraId="744D8E77"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CORREO ELECTRONICO:______(11)_____________________________</w:t>
            </w:r>
          </w:p>
        </w:tc>
      </w:tr>
    </w:tbl>
    <w:p w14:paraId="0B5EED75" w14:textId="77777777" w:rsidR="008320CD" w:rsidRPr="008320CD" w:rsidRDefault="008320CD" w:rsidP="008320CD">
      <w:pPr>
        <w:suppressAutoHyphens/>
        <w:rPr>
          <w:rFonts w:ascii="Montserrat" w:eastAsia="Times New Roman" w:hAnsi="Montserrat"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7"/>
        <w:gridCol w:w="1112"/>
        <w:gridCol w:w="1220"/>
        <w:gridCol w:w="2671"/>
        <w:gridCol w:w="1112"/>
        <w:gridCol w:w="1223"/>
        <w:gridCol w:w="1220"/>
      </w:tblGrid>
      <w:tr w:rsidR="008320CD" w:rsidRPr="008320CD" w14:paraId="57BAA6B0" w14:textId="77777777" w:rsidTr="003C73D9">
        <w:trPr>
          <w:jc w:val="center"/>
        </w:trPr>
        <w:tc>
          <w:tcPr>
            <w:tcW w:w="2557" w:type="dxa"/>
            <w:shd w:val="clear" w:color="auto" w:fill="BFBFBF" w:themeFill="background1" w:themeFillShade="BF"/>
            <w:vAlign w:val="center"/>
          </w:tcPr>
          <w:p w14:paraId="53C85833" w14:textId="77777777" w:rsidR="008320CD" w:rsidRPr="008320CD" w:rsidRDefault="008320CD" w:rsidP="008320CD">
            <w:pPr>
              <w:suppressAutoHyphens/>
              <w:snapToGrid w:val="0"/>
              <w:rPr>
                <w:rFonts w:ascii="Montserrat" w:eastAsia="Times New Roman" w:hAnsi="Montserrat"/>
                <w:b/>
                <w:sz w:val="20"/>
              </w:rPr>
            </w:pPr>
            <w:r w:rsidRPr="008320CD">
              <w:rPr>
                <w:rFonts w:ascii="Montserrat" w:eastAsia="Times New Roman" w:hAnsi="Montserrat"/>
                <w:b/>
                <w:sz w:val="20"/>
              </w:rPr>
              <w:t>NOMBRE Y NÚMERO DE UNIDADES</w:t>
            </w:r>
          </w:p>
        </w:tc>
        <w:tc>
          <w:tcPr>
            <w:tcW w:w="1112" w:type="dxa"/>
            <w:shd w:val="clear" w:color="auto" w:fill="BFBFBF" w:themeFill="background1" w:themeFillShade="BF"/>
            <w:vAlign w:val="center"/>
          </w:tcPr>
          <w:p w14:paraId="47EC8D4B" w14:textId="77777777" w:rsidR="008320CD" w:rsidRPr="008320CD" w:rsidRDefault="008320CD" w:rsidP="008320CD">
            <w:pPr>
              <w:suppressAutoHyphens/>
              <w:snapToGrid w:val="0"/>
              <w:rPr>
                <w:rFonts w:ascii="Montserrat" w:eastAsia="Times New Roman" w:hAnsi="Montserrat"/>
                <w:b/>
                <w:sz w:val="18"/>
                <w:szCs w:val="18"/>
              </w:rPr>
            </w:pPr>
            <w:r w:rsidRPr="008320CD">
              <w:rPr>
                <w:rFonts w:ascii="Montserrat" w:eastAsia="Times New Roman" w:hAnsi="Montserrat"/>
                <w:b/>
                <w:sz w:val="18"/>
                <w:szCs w:val="18"/>
              </w:rPr>
              <w:t>PROPIO O RENTADO</w:t>
            </w:r>
          </w:p>
        </w:tc>
        <w:tc>
          <w:tcPr>
            <w:tcW w:w="1220" w:type="dxa"/>
            <w:shd w:val="clear" w:color="auto" w:fill="BFBFBF" w:themeFill="background1" w:themeFillShade="BF"/>
            <w:vAlign w:val="center"/>
          </w:tcPr>
          <w:p w14:paraId="58F55E3F" w14:textId="77777777" w:rsidR="008320CD" w:rsidRPr="008320CD" w:rsidRDefault="008320CD" w:rsidP="008320CD">
            <w:pPr>
              <w:suppressAutoHyphens/>
              <w:snapToGrid w:val="0"/>
              <w:rPr>
                <w:rFonts w:ascii="Montserrat" w:eastAsia="Times New Roman" w:hAnsi="Montserrat"/>
                <w:b/>
                <w:sz w:val="20"/>
              </w:rPr>
            </w:pPr>
            <w:r w:rsidRPr="008320CD">
              <w:rPr>
                <w:rFonts w:ascii="Montserrat" w:eastAsia="Times New Roman" w:hAnsi="Montserrat"/>
                <w:b/>
                <w:sz w:val="20"/>
              </w:rPr>
              <w:t>MARCA</w:t>
            </w:r>
          </w:p>
        </w:tc>
        <w:tc>
          <w:tcPr>
            <w:tcW w:w="2671" w:type="dxa"/>
            <w:shd w:val="clear" w:color="auto" w:fill="BFBFBF" w:themeFill="background1" w:themeFillShade="BF"/>
            <w:vAlign w:val="center"/>
          </w:tcPr>
          <w:p w14:paraId="582D7538" w14:textId="77777777" w:rsidR="008320CD" w:rsidRPr="008320CD" w:rsidRDefault="008320CD" w:rsidP="008320CD">
            <w:pPr>
              <w:suppressAutoHyphens/>
              <w:snapToGrid w:val="0"/>
              <w:rPr>
                <w:rFonts w:ascii="Montserrat" w:eastAsia="Times New Roman" w:hAnsi="Montserrat"/>
                <w:b/>
                <w:sz w:val="20"/>
              </w:rPr>
            </w:pPr>
            <w:r w:rsidRPr="008320CD">
              <w:rPr>
                <w:rFonts w:ascii="Montserrat" w:eastAsia="Times New Roman" w:hAnsi="Montserrat"/>
                <w:b/>
                <w:sz w:val="20"/>
              </w:rPr>
              <w:t>CAPACIDAD</w:t>
            </w:r>
          </w:p>
        </w:tc>
        <w:tc>
          <w:tcPr>
            <w:tcW w:w="1112" w:type="dxa"/>
            <w:shd w:val="clear" w:color="auto" w:fill="BFBFBF" w:themeFill="background1" w:themeFillShade="BF"/>
            <w:vAlign w:val="center"/>
          </w:tcPr>
          <w:p w14:paraId="62F6D97B" w14:textId="77777777" w:rsidR="008320CD" w:rsidRPr="008320CD" w:rsidRDefault="008320CD" w:rsidP="008320CD">
            <w:pPr>
              <w:suppressAutoHyphens/>
              <w:snapToGrid w:val="0"/>
              <w:rPr>
                <w:rFonts w:ascii="Montserrat" w:eastAsia="Times New Roman" w:hAnsi="Montserrat"/>
                <w:b/>
                <w:sz w:val="20"/>
              </w:rPr>
            </w:pPr>
            <w:r w:rsidRPr="008320CD">
              <w:rPr>
                <w:rFonts w:ascii="Montserrat" w:eastAsia="Times New Roman" w:hAnsi="Montserrat"/>
                <w:b/>
                <w:sz w:val="20"/>
              </w:rPr>
              <w:t>SERIE Y NÚMERO</w:t>
            </w:r>
          </w:p>
        </w:tc>
        <w:tc>
          <w:tcPr>
            <w:tcW w:w="1223" w:type="dxa"/>
            <w:shd w:val="clear" w:color="auto" w:fill="BFBFBF" w:themeFill="background1" w:themeFillShade="BF"/>
            <w:vAlign w:val="center"/>
          </w:tcPr>
          <w:p w14:paraId="3302325B" w14:textId="77777777" w:rsidR="008320CD" w:rsidRPr="008320CD" w:rsidRDefault="008320CD" w:rsidP="008320CD">
            <w:pPr>
              <w:suppressAutoHyphens/>
              <w:snapToGrid w:val="0"/>
              <w:rPr>
                <w:rFonts w:ascii="Montserrat" w:eastAsia="Times New Roman" w:hAnsi="Montserrat"/>
                <w:b/>
                <w:sz w:val="20"/>
              </w:rPr>
            </w:pPr>
            <w:r w:rsidRPr="008320CD">
              <w:rPr>
                <w:rFonts w:ascii="Montserrat" w:eastAsia="Times New Roman" w:hAnsi="Montserrat"/>
                <w:b/>
                <w:sz w:val="20"/>
              </w:rPr>
              <w:t>UBICACIÓN ACTUAL</w:t>
            </w:r>
          </w:p>
        </w:tc>
        <w:tc>
          <w:tcPr>
            <w:tcW w:w="1220" w:type="dxa"/>
            <w:shd w:val="clear" w:color="auto" w:fill="BFBFBF" w:themeFill="background1" w:themeFillShade="BF"/>
            <w:vAlign w:val="center"/>
          </w:tcPr>
          <w:p w14:paraId="76528B65" w14:textId="77777777" w:rsidR="008320CD" w:rsidRPr="008320CD" w:rsidRDefault="008320CD" w:rsidP="008320CD">
            <w:pPr>
              <w:suppressAutoHyphens/>
              <w:snapToGrid w:val="0"/>
              <w:rPr>
                <w:rFonts w:ascii="Montserrat" w:eastAsia="Times New Roman" w:hAnsi="Montserrat"/>
                <w:b/>
                <w:sz w:val="20"/>
              </w:rPr>
            </w:pPr>
            <w:r w:rsidRPr="008320CD">
              <w:rPr>
                <w:rFonts w:ascii="Montserrat" w:eastAsia="Times New Roman" w:hAnsi="Montserrat"/>
                <w:b/>
                <w:sz w:val="20"/>
              </w:rPr>
              <w:t>VIDA ÚTIL</w:t>
            </w:r>
          </w:p>
        </w:tc>
      </w:tr>
      <w:tr w:rsidR="008320CD" w:rsidRPr="008320CD" w14:paraId="3EC894BB" w14:textId="77777777" w:rsidTr="003C73D9">
        <w:trPr>
          <w:trHeight w:val="3577"/>
          <w:jc w:val="center"/>
        </w:trPr>
        <w:tc>
          <w:tcPr>
            <w:tcW w:w="2557" w:type="dxa"/>
          </w:tcPr>
          <w:p w14:paraId="2E9997AA" w14:textId="77777777" w:rsidR="008320CD" w:rsidRPr="008320CD" w:rsidRDefault="008320CD" w:rsidP="008320CD">
            <w:pPr>
              <w:suppressAutoHyphens/>
              <w:snapToGrid w:val="0"/>
              <w:jc w:val="left"/>
              <w:rPr>
                <w:rFonts w:ascii="Montserrat" w:eastAsia="Times New Roman" w:hAnsi="Montserrat"/>
                <w:sz w:val="22"/>
              </w:rPr>
            </w:pPr>
          </w:p>
          <w:p w14:paraId="555C138C" w14:textId="77777777" w:rsidR="008320CD" w:rsidRPr="008320CD" w:rsidRDefault="008320CD" w:rsidP="008320CD">
            <w:pPr>
              <w:suppressAutoHyphens/>
              <w:jc w:val="left"/>
              <w:rPr>
                <w:rFonts w:ascii="Montserrat" w:eastAsia="Times New Roman" w:hAnsi="Montserrat"/>
                <w:sz w:val="22"/>
              </w:rPr>
            </w:pPr>
          </w:p>
          <w:p w14:paraId="4866C3F1" w14:textId="77777777" w:rsidR="008320CD" w:rsidRPr="008320CD" w:rsidRDefault="008320CD" w:rsidP="008320CD">
            <w:pPr>
              <w:suppressAutoHyphens/>
              <w:jc w:val="left"/>
              <w:rPr>
                <w:rFonts w:ascii="Montserrat" w:eastAsia="Times New Roman" w:hAnsi="Montserrat"/>
                <w:sz w:val="22"/>
              </w:rPr>
            </w:pPr>
          </w:p>
          <w:p w14:paraId="2977C57A" w14:textId="77777777" w:rsidR="008320CD" w:rsidRPr="008320CD" w:rsidRDefault="008320CD" w:rsidP="008320CD">
            <w:pPr>
              <w:suppressAutoHyphens/>
              <w:jc w:val="left"/>
              <w:rPr>
                <w:rFonts w:ascii="Montserrat" w:eastAsia="Times New Roman" w:hAnsi="Montserrat"/>
                <w:sz w:val="22"/>
              </w:rPr>
            </w:pPr>
          </w:p>
          <w:p w14:paraId="72DF9363" w14:textId="77777777" w:rsidR="008320CD" w:rsidRPr="008320CD" w:rsidRDefault="008320CD" w:rsidP="008320CD">
            <w:pPr>
              <w:suppressAutoHyphens/>
              <w:jc w:val="left"/>
              <w:rPr>
                <w:rFonts w:ascii="Montserrat" w:eastAsia="Times New Roman" w:hAnsi="Montserrat"/>
                <w:sz w:val="22"/>
              </w:rPr>
            </w:pPr>
          </w:p>
          <w:p w14:paraId="06263468" w14:textId="77777777" w:rsidR="008320CD" w:rsidRPr="008320CD" w:rsidRDefault="008320CD" w:rsidP="008320CD">
            <w:pPr>
              <w:suppressAutoHyphens/>
              <w:jc w:val="left"/>
              <w:rPr>
                <w:rFonts w:ascii="Montserrat" w:eastAsia="Times New Roman" w:hAnsi="Montserrat"/>
                <w:sz w:val="22"/>
              </w:rPr>
            </w:pPr>
          </w:p>
          <w:p w14:paraId="02B51B94" w14:textId="77777777" w:rsidR="008320CD" w:rsidRPr="008320CD" w:rsidRDefault="008320CD" w:rsidP="008320CD">
            <w:pPr>
              <w:suppressAutoHyphens/>
              <w:jc w:val="left"/>
              <w:rPr>
                <w:rFonts w:ascii="Montserrat" w:eastAsia="Times New Roman" w:hAnsi="Montserrat"/>
                <w:sz w:val="22"/>
              </w:rPr>
            </w:pPr>
          </w:p>
          <w:p w14:paraId="78EFAD2B" w14:textId="77777777" w:rsidR="008320CD" w:rsidRPr="008320CD" w:rsidRDefault="008320CD" w:rsidP="008320CD">
            <w:pPr>
              <w:suppressAutoHyphens/>
              <w:jc w:val="left"/>
              <w:rPr>
                <w:rFonts w:ascii="Montserrat" w:eastAsia="Times New Roman" w:hAnsi="Montserrat"/>
                <w:sz w:val="22"/>
              </w:rPr>
            </w:pPr>
          </w:p>
          <w:p w14:paraId="1DD33181" w14:textId="77777777" w:rsidR="008320CD" w:rsidRPr="008320CD" w:rsidRDefault="008320CD" w:rsidP="008320CD">
            <w:pPr>
              <w:suppressAutoHyphens/>
              <w:jc w:val="left"/>
              <w:rPr>
                <w:rFonts w:ascii="Montserrat" w:eastAsia="Times New Roman" w:hAnsi="Montserrat"/>
                <w:sz w:val="22"/>
              </w:rPr>
            </w:pPr>
          </w:p>
          <w:p w14:paraId="4A1ED50A" w14:textId="77777777" w:rsidR="008320CD" w:rsidRPr="008320CD" w:rsidRDefault="008320CD" w:rsidP="008320CD">
            <w:pPr>
              <w:suppressAutoHyphens/>
              <w:jc w:val="left"/>
              <w:rPr>
                <w:rFonts w:ascii="Montserrat" w:eastAsia="Times New Roman" w:hAnsi="Montserrat"/>
                <w:sz w:val="22"/>
              </w:rPr>
            </w:pPr>
          </w:p>
          <w:p w14:paraId="1BDFBCCC" w14:textId="77777777" w:rsidR="008320CD" w:rsidRPr="008320CD" w:rsidRDefault="008320CD" w:rsidP="008320CD">
            <w:pPr>
              <w:suppressAutoHyphens/>
              <w:jc w:val="left"/>
              <w:rPr>
                <w:rFonts w:ascii="Montserrat" w:eastAsia="Times New Roman" w:hAnsi="Montserrat"/>
                <w:sz w:val="22"/>
              </w:rPr>
            </w:pPr>
          </w:p>
        </w:tc>
        <w:tc>
          <w:tcPr>
            <w:tcW w:w="1112" w:type="dxa"/>
          </w:tcPr>
          <w:p w14:paraId="715AA19E" w14:textId="77777777" w:rsidR="008320CD" w:rsidRPr="008320CD" w:rsidRDefault="008320CD" w:rsidP="008320CD">
            <w:pPr>
              <w:suppressAutoHyphens/>
              <w:snapToGrid w:val="0"/>
              <w:jc w:val="left"/>
              <w:rPr>
                <w:rFonts w:ascii="Montserrat" w:eastAsia="Times New Roman" w:hAnsi="Montserrat"/>
                <w:sz w:val="22"/>
              </w:rPr>
            </w:pPr>
          </w:p>
        </w:tc>
        <w:tc>
          <w:tcPr>
            <w:tcW w:w="1220" w:type="dxa"/>
          </w:tcPr>
          <w:p w14:paraId="3CF71D7D" w14:textId="77777777" w:rsidR="008320CD" w:rsidRPr="008320CD" w:rsidRDefault="008320CD" w:rsidP="008320CD">
            <w:pPr>
              <w:suppressAutoHyphens/>
              <w:snapToGrid w:val="0"/>
              <w:jc w:val="left"/>
              <w:rPr>
                <w:rFonts w:ascii="Montserrat" w:eastAsia="Times New Roman" w:hAnsi="Montserrat"/>
                <w:sz w:val="22"/>
              </w:rPr>
            </w:pPr>
          </w:p>
        </w:tc>
        <w:tc>
          <w:tcPr>
            <w:tcW w:w="2671" w:type="dxa"/>
          </w:tcPr>
          <w:p w14:paraId="6F331E3F" w14:textId="77777777" w:rsidR="008320CD" w:rsidRPr="008320CD" w:rsidRDefault="008320CD" w:rsidP="008320CD">
            <w:pPr>
              <w:suppressAutoHyphens/>
              <w:snapToGrid w:val="0"/>
              <w:jc w:val="left"/>
              <w:rPr>
                <w:rFonts w:ascii="Montserrat" w:eastAsia="Times New Roman" w:hAnsi="Montserrat"/>
                <w:sz w:val="22"/>
              </w:rPr>
            </w:pPr>
          </w:p>
        </w:tc>
        <w:tc>
          <w:tcPr>
            <w:tcW w:w="1112" w:type="dxa"/>
          </w:tcPr>
          <w:p w14:paraId="171C4EED" w14:textId="77777777" w:rsidR="008320CD" w:rsidRPr="008320CD" w:rsidRDefault="008320CD" w:rsidP="008320CD">
            <w:pPr>
              <w:suppressAutoHyphens/>
              <w:snapToGrid w:val="0"/>
              <w:jc w:val="left"/>
              <w:rPr>
                <w:rFonts w:ascii="Montserrat" w:eastAsia="Times New Roman" w:hAnsi="Montserrat"/>
                <w:sz w:val="22"/>
              </w:rPr>
            </w:pPr>
          </w:p>
        </w:tc>
        <w:tc>
          <w:tcPr>
            <w:tcW w:w="1223" w:type="dxa"/>
          </w:tcPr>
          <w:p w14:paraId="340C8D46" w14:textId="77777777" w:rsidR="008320CD" w:rsidRPr="008320CD" w:rsidRDefault="008320CD" w:rsidP="008320CD">
            <w:pPr>
              <w:suppressAutoHyphens/>
              <w:snapToGrid w:val="0"/>
              <w:jc w:val="left"/>
              <w:rPr>
                <w:rFonts w:ascii="Montserrat" w:eastAsia="Times New Roman" w:hAnsi="Montserrat"/>
                <w:sz w:val="22"/>
              </w:rPr>
            </w:pPr>
          </w:p>
        </w:tc>
        <w:tc>
          <w:tcPr>
            <w:tcW w:w="1220" w:type="dxa"/>
          </w:tcPr>
          <w:p w14:paraId="60949297" w14:textId="77777777" w:rsidR="008320CD" w:rsidRPr="008320CD" w:rsidRDefault="008320CD" w:rsidP="008320CD">
            <w:pPr>
              <w:suppressAutoHyphens/>
              <w:snapToGrid w:val="0"/>
              <w:jc w:val="left"/>
              <w:rPr>
                <w:rFonts w:ascii="Montserrat" w:eastAsia="Times New Roman" w:hAnsi="Montserrat"/>
                <w:sz w:val="22"/>
              </w:rPr>
            </w:pPr>
          </w:p>
        </w:tc>
      </w:tr>
    </w:tbl>
    <w:p w14:paraId="2FFE96A9" w14:textId="77777777" w:rsidR="008320CD" w:rsidRPr="008320CD" w:rsidRDefault="008320CD" w:rsidP="008320CD">
      <w:pPr>
        <w:suppressAutoHyphens/>
        <w:jc w:val="both"/>
        <w:rPr>
          <w:rFonts w:ascii="Montserrat" w:eastAsia="Times New Roman" w:hAnsi="Montserrat"/>
        </w:rPr>
      </w:pPr>
    </w:p>
    <w:p w14:paraId="3043EE78"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bCs/>
          <w:sz w:val="16"/>
          <w:szCs w:val="16"/>
        </w:rPr>
      </w:pPr>
    </w:p>
    <w:p w14:paraId="39204AFC"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6"/>
          <w:szCs w:val="16"/>
        </w:rPr>
      </w:pPr>
      <w:r w:rsidRPr="008320CD">
        <w:rPr>
          <w:rFonts w:ascii="Montserrat" w:eastAsia="Times New Roman" w:hAnsi="Montserrat" w:cs="Arial"/>
          <w:b/>
          <w:sz w:val="16"/>
          <w:szCs w:val="16"/>
        </w:rPr>
        <w:t>________________________________________________</w:t>
      </w:r>
    </w:p>
    <w:p w14:paraId="26E973C6"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6"/>
          <w:szCs w:val="16"/>
        </w:rPr>
      </w:pPr>
      <w:r w:rsidRPr="008320CD">
        <w:rPr>
          <w:rFonts w:ascii="Montserrat" w:eastAsia="Times New Roman" w:hAnsi="Montserrat" w:cs="Arial"/>
          <w:b/>
          <w:sz w:val="16"/>
          <w:szCs w:val="16"/>
        </w:rPr>
        <w:t>NOMBRE Y FIRMA DEL</w:t>
      </w:r>
    </w:p>
    <w:p w14:paraId="650B3EAE" w14:textId="77777777" w:rsidR="008320CD" w:rsidRPr="008320CD" w:rsidRDefault="008320CD" w:rsidP="008320CD">
      <w:pPr>
        <w:suppressAutoHyphens/>
        <w:rPr>
          <w:rFonts w:ascii="Montserrat" w:eastAsia="Times New Roman" w:hAnsi="Montserrat"/>
        </w:rPr>
      </w:pPr>
      <w:r w:rsidRPr="008320CD">
        <w:rPr>
          <w:rFonts w:ascii="Montserrat" w:eastAsia="Times New Roman" w:hAnsi="Montserrat" w:cs="Arial"/>
          <w:b/>
          <w:sz w:val="16"/>
          <w:szCs w:val="16"/>
        </w:rPr>
        <w:t>REPRESENTANTE LEGAL O APODERADO</w:t>
      </w:r>
    </w:p>
    <w:p w14:paraId="7B708B8C" w14:textId="77777777" w:rsidR="008320CD" w:rsidRPr="008320CD" w:rsidRDefault="008320CD" w:rsidP="008320CD">
      <w:pPr>
        <w:suppressAutoHyphens/>
        <w:rPr>
          <w:rFonts w:ascii="Montserrat" w:eastAsia="Times New Roman" w:hAnsi="Montserrat" w:cs="Arial"/>
          <w:b/>
          <w:sz w:val="22"/>
          <w:szCs w:val="22"/>
        </w:rPr>
      </w:pPr>
      <w:r w:rsidRPr="008320CD">
        <w:rPr>
          <w:rFonts w:ascii="Montserrat" w:eastAsia="Times New Roman" w:hAnsi="Montserrat" w:cs="Arial"/>
          <w:b/>
          <w:sz w:val="22"/>
          <w:szCs w:val="22"/>
        </w:rPr>
        <w:br w:type="page"/>
      </w:r>
      <w:r w:rsidRPr="008320CD">
        <w:rPr>
          <w:rFonts w:ascii="Montserrat" w:eastAsia="Times New Roman" w:hAnsi="Montserrat" w:cs="Arial"/>
          <w:b/>
          <w:sz w:val="22"/>
          <w:szCs w:val="22"/>
        </w:rPr>
        <w:lastRenderedPageBreak/>
        <w:t>ANEXO NÚMERO 14 (CATORCE)</w:t>
      </w:r>
    </w:p>
    <w:tbl>
      <w:tblPr>
        <w:tblW w:w="5289" w:type="pct"/>
        <w:jc w:val="center"/>
        <w:tblLayout w:type="fixed"/>
        <w:tblCellMar>
          <w:left w:w="70" w:type="dxa"/>
          <w:right w:w="70" w:type="dxa"/>
        </w:tblCellMar>
        <w:tblLook w:val="0000" w:firstRow="0" w:lastRow="0" w:firstColumn="0" w:lastColumn="0" w:noHBand="0" w:noVBand="0"/>
      </w:tblPr>
      <w:tblGrid>
        <w:gridCol w:w="6448"/>
        <w:gridCol w:w="4585"/>
      </w:tblGrid>
      <w:tr w:rsidR="008320CD" w:rsidRPr="008320CD" w14:paraId="3F75F508" w14:textId="77777777" w:rsidTr="003C73D9">
        <w:trPr>
          <w:jc w:val="center"/>
        </w:trPr>
        <w:tc>
          <w:tcPr>
            <w:tcW w:w="2922" w:type="pct"/>
            <w:tcBorders>
              <w:top w:val="single" w:sz="6" w:space="0" w:color="auto"/>
              <w:left w:val="single" w:sz="6" w:space="0" w:color="auto"/>
              <w:right w:val="single" w:sz="6" w:space="0" w:color="auto"/>
            </w:tcBorders>
          </w:tcPr>
          <w:p w14:paraId="27A6811B"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NOMBRE DEL LÍCITANTE</w:t>
            </w:r>
            <w:r w:rsidRPr="008320CD">
              <w:rPr>
                <w:rFonts w:ascii="Montserrat" w:eastAsia="Times New Roman" w:hAnsi="Montserrat" w:cs="Arial"/>
                <w:sz w:val="20"/>
              </w:rPr>
              <w:t>:_____________</w:t>
            </w:r>
            <w:r w:rsidRPr="008320CD">
              <w:rPr>
                <w:rFonts w:ascii="Montserrat" w:eastAsia="Times New Roman" w:hAnsi="Montserrat" w:cs="Arial"/>
                <w:b/>
                <w:sz w:val="20"/>
              </w:rPr>
              <w:t>(2)</w:t>
            </w:r>
            <w:r w:rsidRPr="008320CD">
              <w:rPr>
                <w:rFonts w:ascii="Montserrat" w:eastAsia="Times New Roman" w:hAnsi="Montserrat" w:cs="Arial"/>
                <w:sz w:val="20"/>
              </w:rPr>
              <w:t>________________________________________________________</w:t>
            </w:r>
          </w:p>
        </w:tc>
        <w:tc>
          <w:tcPr>
            <w:tcW w:w="2078" w:type="pct"/>
            <w:tcBorders>
              <w:top w:val="single" w:sz="6" w:space="0" w:color="auto"/>
              <w:right w:val="single" w:sz="6" w:space="0" w:color="auto"/>
            </w:tcBorders>
          </w:tcPr>
          <w:p w14:paraId="39B3BD67"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FECHA DE PRESENTACIÓN: _______(8)__________________________</w:t>
            </w:r>
          </w:p>
        </w:tc>
      </w:tr>
      <w:tr w:rsidR="008320CD" w:rsidRPr="008320CD" w14:paraId="7177167A" w14:textId="77777777" w:rsidTr="003C73D9">
        <w:trPr>
          <w:trHeight w:val="840"/>
          <w:jc w:val="center"/>
        </w:trPr>
        <w:tc>
          <w:tcPr>
            <w:tcW w:w="2922" w:type="pct"/>
            <w:tcBorders>
              <w:left w:val="single" w:sz="6" w:space="0" w:color="auto"/>
              <w:bottom w:val="single" w:sz="4" w:space="0" w:color="auto"/>
              <w:right w:val="single" w:sz="6" w:space="0" w:color="auto"/>
            </w:tcBorders>
          </w:tcPr>
          <w:p w14:paraId="2B45FADD"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R.F.C. _____________(3)________________FABRICANTE____(4)_______DISTRIBUIDOR________(4)________</w:t>
            </w:r>
          </w:p>
          <w:p w14:paraId="36B5CAA6"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NÚMERO DE PROVEEDOR IMSS_____________(5)__________________________</w:t>
            </w:r>
            <w:r w:rsidRPr="008320CD">
              <w:rPr>
                <w:rFonts w:ascii="Montserrat" w:eastAsia="Times New Roman" w:hAnsi="Montserrat" w:cs="Arial"/>
                <w:b/>
                <w:sz w:val="20"/>
                <w:lang w:val="es-MX"/>
              </w:rPr>
              <w:t xml:space="preserve"> TÉLEFONO:______(6)_______ FAX: _______(7)________</w:t>
            </w:r>
          </w:p>
        </w:tc>
        <w:tc>
          <w:tcPr>
            <w:tcW w:w="2078" w:type="pct"/>
            <w:tcBorders>
              <w:bottom w:val="single" w:sz="4" w:space="0" w:color="auto"/>
              <w:right w:val="single" w:sz="6" w:space="0" w:color="auto"/>
            </w:tcBorders>
          </w:tcPr>
          <w:p w14:paraId="772C1E63"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LUGAR DE  ENTREGA:_____________(9)_________________________</w:t>
            </w:r>
          </w:p>
          <w:p w14:paraId="7296C53B"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PLAZO DE ENTREGAS:_______(10)______________________________</w:t>
            </w:r>
          </w:p>
          <w:p w14:paraId="1D195FA6"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CORREO ELECTRONICO:______(11)_____________________________</w:t>
            </w:r>
          </w:p>
        </w:tc>
      </w:tr>
    </w:tbl>
    <w:p w14:paraId="00A648D9" w14:textId="77777777" w:rsidR="008320CD" w:rsidRPr="008320CD" w:rsidRDefault="008320CD" w:rsidP="008320CD">
      <w:pPr>
        <w:suppressAutoHyphens/>
        <w:rPr>
          <w:rFonts w:ascii="Montserrat" w:eastAsia="Times New Roman" w:hAnsi="Montserrat" w:cs="Arial"/>
          <w:b/>
          <w:sz w:val="22"/>
          <w:szCs w:val="22"/>
        </w:rPr>
      </w:pPr>
    </w:p>
    <w:p w14:paraId="0645707F" w14:textId="77777777" w:rsidR="008320CD" w:rsidRPr="008320CD" w:rsidRDefault="008320CD" w:rsidP="008320CD">
      <w:pPr>
        <w:suppressAutoHyphens/>
        <w:rPr>
          <w:rFonts w:ascii="Montserrat" w:eastAsia="Times New Roman" w:hAnsi="Montserrat"/>
          <w:b/>
          <w:bCs/>
          <w:sz w:val="22"/>
        </w:rPr>
      </w:pPr>
      <w:r w:rsidRPr="008320CD">
        <w:rPr>
          <w:rFonts w:ascii="Montserrat" w:eastAsia="Times New Roman" w:hAnsi="Montserrat"/>
          <w:b/>
          <w:bCs/>
          <w:sz w:val="22"/>
        </w:rPr>
        <w:t>PROGRAMA CALENDARIZADO DE EJECUCIÓN DE LOS TRABAJOS</w:t>
      </w:r>
    </w:p>
    <w:p w14:paraId="30F96C70" w14:textId="77777777" w:rsidR="008320CD" w:rsidRPr="008320CD" w:rsidRDefault="008320CD" w:rsidP="008320CD">
      <w:pPr>
        <w:suppressAutoHyphens/>
        <w:rPr>
          <w:rFonts w:ascii="Montserrat" w:eastAsia="Times New Roman" w:hAnsi="Montserrat" w:cs="Arial"/>
          <w:b/>
          <w:bCs/>
          <w:sz w:val="22"/>
          <w:szCs w:val="24"/>
          <w:lang w:val="es-MX"/>
        </w:rPr>
      </w:pPr>
      <w:r w:rsidRPr="008320CD">
        <w:rPr>
          <w:rFonts w:ascii="Montserrat" w:eastAsia="Times New Roman" w:hAnsi="Montserrat" w:cs="Arial"/>
          <w:b/>
          <w:bCs/>
          <w:sz w:val="22"/>
          <w:szCs w:val="24"/>
          <w:lang w:val="es-MX"/>
        </w:rPr>
        <w:t>(PROGRAMA POR DÍAS)</w:t>
      </w:r>
    </w:p>
    <w:p w14:paraId="6BC1E1C7" w14:textId="77777777" w:rsidR="008320CD" w:rsidRPr="008320CD" w:rsidRDefault="008320CD" w:rsidP="008320CD">
      <w:pPr>
        <w:suppressAutoHyphens/>
        <w:rPr>
          <w:rFonts w:ascii="Montserrat" w:eastAsia="Times New Roman" w:hAnsi="Montserrat" w:cs="Arial"/>
          <w:b/>
          <w:bCs/>
          <w:sz w:val="22"/>
          <w:szCs w:val="24"/>
          <w:lang w:val="es-MX"/>
        </w:rPr>
      </w:pPr>
    </w:p>
    <w:tbl>
      <w:tblPr>
        <w:tblW w:w="11420" w:type="dxa"/>
        <w:jc w:val="center"/>
        <w:tblCellMar>
          <w:left w:w="70" w:type="dxa"/>
          <w:right w:w="70" w:type="dxa"/>
        </w:tblCellMar>
        <w:tblLook w:val="04A0" w:firstRow="1" w:lastRow="0" w:firstColumn="1" w:lastColumn="0" w:noHBand="0" w:noVBand="1"/>
      </w:tblPr>
      <w:tblGrid>
        <w:gridCol w:w="354"/>
        <w:gridCol w:w="613"/>
        <w:gridCol w:w="801"/>
        <w:gridCol w:w="617"/>
        <w:gridCol w:w="742"/>
        <w:gridCol w:w="215"/>
        <w:gridCol w:w="215"/>
        <w:gridCol w:w="215"/>
        <w:gridCol w:w="215"/>
        <w:gridCol w:w="215"/>
        <w:gridCol w:w="215"/>
        <w:gridCol w:w="215"/>
        <w:gridCol w:w="215"/>
        <w:gridCol w:w="215"/>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tblGrid>
      <w:tr w:rsidR="008320CD" w:rsidRPr="008320CD" w14:paraId="4D7A468C" w14:textId="77777777" w:rsidTr="00DE6A6D">
        <w:trPr>
          <w:trHeight w:val="255"/>
          <w:jc w:val="center"/>
        </w:trPr>
        <w:tc>
          <w:tcPr>
            <w:tcW w:w="35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7FF8F16" w14:textId="77777777" w:rsidR="008320CD" w:rsidRPr="008320CD" w:rsidRDefault="008320CD" w:rsidP="008320CD">
            <w:pPr>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eastAsia="es-MX"/>
              </w:rPr>
              <w:t>No.</w:t>
            </w:r>
          </w:p>
        </w:tc>
        <w:tc>
          <w:tcPr>
            <w:tcW w:w="613"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220FD8E" w14:textId="77777777" w:rsidR="008320CD" w:rsidRPr="008320CD" w:rsidRDefault="008320CD" w:rsidP="008320CD">
            <w:pPr>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eastAsia="es-MX"/>
              </w:rPr>
              <w:t>Equipo</w:t>
            </w:r>
          </w:p>
        </w:tc>
        <w:tc>
          <w:tcPr>
            <w:tcW w:w="80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6AC241F" w14:textId="77777777" w:rsidR="008320CD" w:rsidRPr="008320CD" w:rsidRDefault="008320CD" w:rsidP="008320CD">
            <w:pPr>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Ubicación</w:t>
            </w:r>
          </w:p>
        </w:tc>
        <w:tc>
          <w:tcPr>
            <w:tcW w:w="61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4F2BD10" w14:textId="77777777" w:rsidR="008320CD" w:rsidRPr="008320CD" w:rsidRDefault="008320CD" w:rsidP="008320CD">
            <w:pPr>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Unidad</w:t>
            </w:r>
          </w:p>
        </w:tc>
        <w:tc>
          <w:tcPr>
            <w:tcW w:w="74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F4BD5C5" w14:textId="77777777" w:rsidR="008320CD" w:rsidRPr="008320CD" w:rsidRDefault="008320CD" w:rsidP="008320CD">
            <w:pPr>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Cantidad</w:t>
            </w:r>
          </w:p>
        </w:tc>
        <w:tc>
          <w:tcPr>
            <w:tcW w:w="8293" w:type="dxa"/>
            <w:gridSpan w:val="31"/>
            <w:tcBorders>
              <w:top w:val="single" w:sz="4" w:space="0" w:color="auto"/>
              <w:left w:val="nil"/>
              <w:bottom w:val="single" w:sz="4" w:space="0" w:color="auto"/>
              <w:right w:val="single" w:sz="4" w:space="0" w:color="000000"/>
            </w:tcBorders>
            <w:shd w:val="clear" w:color="auto" w:fill="BFBFBF" w:themeFill="background1" w:themeFillShade="BF"/>
            <w:noWrap/>
            <w:vAlign w:val="center"/>
            <w:hideMark/>
          </w:tcPr>
          <w:p w14:paraId="0B54C0EF" w14:textId="77777777" w:rsidR="008320CD" w:rsidRPr="008320CD" w:rsidRDefault="008320CD" w:rsidP="008320CD">
            <w:pPr>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MES</w:t>
            </w:r>
          </w:p>
        </w:tc>
      </w:tr>
      <w:tr w:rsidR="00336C29" w:rsidRPr="008320CD" w14:paraId="097A8941" w14:textId="77777777" w:rsidTr="00DE6A6D">
        <w:trPr>
          <w:trHeight w:val="255"/>
          <w:jc w:val="center"/>
        </w:trPr>
        <w:tc>
          <w:tcPr>
            <w:tcW w:w="354" w:type="dxa"/>
            <w:vMerge/>
            <w:tcBorders>
              <w:top w:val="single" w:sz="4" w:space="0" w:color="auto"/>
              <w:left w:val="single" w:sz="4" w:space="0" w:color="auto"/>
              <w:bottom w:val="single" w:sz="4" w:space="0" w:color="auto"/>
              <w:right w:val="single" w:sz="4" w:space="0" w:color="auto"/>
            </w:tcBorders>
            <w:vAlign w:val="center"/>
            <w:hideMark/>
          </w:tcPr>
          <w:p w14:paraId="66F14BC3" w14:textId="77777777" w:rsidR="008320CD" w:rsidRPr="008320CD" w:rsidRDefault="008320CD" w:rsidP="008320CD">
            <w:pPr>
              <w:jc w:val="left"/>
              <w:rPr>
                <w:rFonts w:ascii="Montserrat" w:eastAsia="Times New Roman" w:hAnsi="Montserrat"/>
                <w:b/>
                <w:bCs/>
                <w:color w:val="000000"/>
                <w:sz w:val="20"/>
                <w:lang w:val="es-MX" w:eastAsia="es-MX"/>
              </w:rPr>
            </w:pPr>
          </w:p>
        </w:tc>
        <w:tc>
          <w:tcPr>
            <w:tcW w:w="613" w:type="dxa"/>
            <w:vMerge/>
            <w:tcBorders>
              <w:top w:val="single" w:sz="4" w:space="0" w:color="auto"/>
              <w:left w:val="single" w:sz="4" w:space="0" w:color="auto"/>
              <w:bottom w:val="single" w:sz="4" w:space="0" w:color="auto"/>
              <w:right w:val="single" w:sz="4" w:space="0" w:color="auto"/>
            </w:tcBorders>
            <w:vAlign w:val="center"/>
            <w:hideMark/>
          </w:tcPr>
          <w:p w14:paraId="51F46F0D" w14:textId="77777777" w:rsidR="008320CD" w:rsidRPr="008320CD" w:rsidRDefault="008320CD" w:rsidP="008320CD">
            <w:pPr>
              <w:jc w:val="left"/>
              <w:rPr>
                <w:rFonts w:ascii="Montserrat" w:eastAsia="Times New Roman" w:hAnsi="Montserrat"/>
                <w:b/>
                <w:bCs/>
                <w:color w:val="000000"/>
                <w:sz w:val="12"/>
                <w:szCs w:val="12"/>
                <w:lang w:val="es-MX" w:eastAsia="es-MX"/>
              </w:rPr>
            </w:pPr>
          </w:p>
        </w:tc>
        <w:tc>
          <w:tcPr>
            <w:tcW w:w="801" w:type="dxa"/>
            <w:vMerge/>
            <w:tcBorders>
              <w:top w:val="single" w:sz="4" w:space="0" w:color="auto"/>
              <w:left w:val="single" w:sz="4" w:space="0" w:color="auto"/>
              <w:bottom w:val="single" w:sz="4" w:space="0" w:color="auto"/>
              <w:right w:val="single" w:sz="4" w:space="0" w:color="auto"/>
            </w:tcBorders>
            <w:vAlign w:val="center"/>
            <w:hideMark/>
          </w:tcPr>
          <w:p w14:paraId="29551F30" w14:textId="77777777" w:rsidR="008320CD" w:rsidRPr="008320CD" w:rsidRDefault="008320CD" w:rsidP="008320CD">
            <w:pPr>
              <w:jc w:val="left"/>
              <w:rPr>
                <w:rFonts w:ascii="Montserrat" w:eastAsia="Times New Roman" w:hAnsi="Montserrat"/>
                <w:b/>
                <w:bCs/>
                <w:color w:val="000000"/>
                <w:sz w:val="12"/>
                <w:szCs w:val="12"/>
                <w:lang w:val="es-MX" w:eastAsia="es-MX"/>
              </w:rPr>
            </w:pPr>
          </w:p>
        </w:tc>
        <w:tc>
          <w:tcPr>
            <w:tcW w:w="617" w:type="dxa"/>
            <w:vMerge/>
            <w:tcBorders>
              <w:top w:val="single" w:sz="4" w:space="0" w:color="auto"/>
              <w:left w:val="single" w:sz="4" w:space="0" w:color="auto"/>
              <w:bottom w:val="single" w:sz="4" w:space="0" w:color="auto"/>
              <w:right w:val="single" w:sz="4" w:space="0" w:color="auto"/>
            </w:tcBorders>
            <w:vAlign w:val="center"/>
            <w:hideMark/>
          </w:tcPr>
          <w:p w14:paraId="419A49A2" w14:textId="77777777" w:rsidR="008320CD" w:rsidRPr="008320CD" w:rsidRDefault="008320CD" w:rsidP="008320CD">
            <w:pPr>
              <w:jc w:val="left"/>
              <w:rPr>
                <w:rFonts w:ascii="Montserrat" w:eastAsia="Times New Roman" w:hAnsi="Montserrat"/>
                <w:b/>
                <w:bCs/>
                <w:color w:val="000000"/>
                <w:sz w:val="12"/>
                <w:szCs w:val="12"/>
                <w:lang w:val="es-MX" w:eastAsia="es-MX"/>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14:paraId="5707937B" w14:textId="77777777" w:rsidR="008320CD" w:rsidRPr="008320CD" w:rsidRDefault="008320CD" w:rsidP="008320CD">
            <w:pPr>
              <w:jc w:val="left"/>
              <w:rPr>
                <w:rFonts w:ascii="Montserrat" w:eastAsia="Times New Roman" w:hAnsi="Montserrat"/>
                <w:b/>
                <w:bCs/>
                <w:color w:val="000000"/>
                <w:sz w:val="12"/>
                <w:szCs w:val="12"/>
                <w:lang w:val="es-MX" w:eastAsia="es-MX"/>
              </w:rPr>
            </w:pPr>
          </w:p>
        </w:tc>
        <w:tc>
          <w:tcPr>
            <w:tcW w:w="215" w:type="dxa"/>
            <w:tcBorders>
              <w:top w:val="nil"/>
              <w:left w:val="nil"/>
              <w:bottom w:val="single" w:sz="4" w:space="0" w:color="auto"/>
              <w:right w:val="single" w:sz="4" w:space="0" w:color="auto"/>
            </w:tcBorders>
            <w:shd w:val="clear" w:color="000000" w:fill="BFBFBF"/>
            <w:vAlign w:val="center"/>
            <w:hideMark/>
          </w:tcPr>
          <w:p w14:paraId="58B1C866" w14:textId="77777777" w:rsidR="008320CD" w:rsidRPr="008320CD" w:rsidRDefault="008320CD" w:rsidP="008320CD">
            <w:pPr>
              <w:jc w:val="righ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1</w:t>
            </w:r>
          </w:p>
        </w:tc>
        <w:tc>
          <w:tcPr>
            <w:tcW w:w="215" w:type="dxa"/>
            <w:tcBorders>
              <w:top w:val="nil"/>
              <w:left w:val="nil"/>
              <w:bottom w:val="single" w:sz="4" w:space="0" w:color="auto"/>
              <w:right w:val="single" w:sz="4" w:space="0" w:color="auto"/>
            </w:tcBorders>
            <w:shd w:val="clear" w:color="000000" w:fill="BFBFBF"/>
            <w:vAlign w:val="center"/>
            <w:hideMark/>
          </w:tcPr>
          <w:p w14:paraId="3761CE6B" w14:textId="77777777" w:rsidR="008320CD" w:rsidRPr="008320CD" w:rsidRDefault="008320CD" w:rsidP="008320CD">
            <w:pPr>
              <w:jc w:val="righ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2</w:t>
            </w:r>
          </w:p>
        </w:tc>
        <w:tc>
          <w:tcPr>
            <w:tcW w:w="215" w:type="dxa"/>
            <w:tcBorders>
              <w:top w:val="nil"/>
              <w:left w:val="nil"/>
              <w:bottom w:val="single" w:sz="4" w:space="0" w:color="auto"/>
              <w:right w:val="single" w:sz="4" w:space="0" w:color="auto"/>
            </w:tcBorders>
            <w:shd w:val="clear" w:color="000000" w:fill="BFBFBF"/>
            <w:vAlign w:val="center"/>
            <w:hideMark/>
          </w:tcPr>
          <w:p w14:paraId="3E389EC9" w14:textId="77777777" w:rsidR="008320CD" w:rsidRPr="008320CD" w:rsidRDefault="008320CD" w:rsidP="008320CD">
            <w:pPr>
              <w:jc w:val="righ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3</w:t>
            </w:r>
          </w:p>
        </w:tc>
        <w:tc>
          <w:tcPr>
            <w:tcW w:w="215" w:type="dxa"/>
            <w:tcBorders>
              <w:top w:val="nil"/>
              <w:left w:val="nil"/>
              <w:bottom w:val="single" w:sz="4" w:space="0" w:color="auto"/>
              <w:right w:val="single" w:sz="4" w:space="0" w:color="auto"/>
            </w:tcBorders>
            <w:shd w:val="clear" w:color="000000" w:fill="BFBFBF"/>
            <w:vAlign w:val="center"/>
            <w:hideMark/>
          </w:tcPr>
          <w:p w14:paraId="1D305C8A" w14:textId="77777777" w:rsidR="008320CD" w:rsidRPr="008320CD" w:rsidRDefault="008320CD" w:rsidP="008320CD">
            <w:pPr>
              <w:jc w:val="righ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4</w:t>
            </w:r>
          </w:p>
        </w:tc>
        <w:tc>
          <w:tcPr>
            <w:tcW w:w="215" w:type="dxa"/>
            <w:tcBorders>
              <w:top w:val="nil"/>
              <w:left w:val="nil"/>
              <w:bottom w:val="single" w:sz="4" w:space="0" w:color="auto"/>
              <w:right w:val="single" w:sz="4" w:space="0" w:color="auto"/>
            </w:tcBorders>
            <w:shd w:val="clear" w:color="000000" w:fill="BFBFBF"/>
            <w:vAlign w:val="center"/>
            <w:hideMark/>
          </w:tcPr>
          <w:p w14:paraId="635AD39A" w14:textId="77777777" w:rsidR="008320CD" w:rsidRPr="008320CD" w:rsidRDefault="008320CD" w:rsidP="008320CD">
            <w:pPr>
              <w:jc w:val="righ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5</w:t>
            </w:r>
          </w:p>
        </w:tc>
        <w:tc>
          <w:tcPr>
            <w:tcW w:w="215" w:type="dxa"/>
            <w:tcBorders>
              <w:top w:val="nil"/>
              <w:left w:val="nil"/>
              <w:bottom w:val="single" w:sz="4" w:space="0" w:color="auto"/>
              <w:right w:val="single" w:sz="4" w:space="0" w:color="auto"/>
            </w:tcBorders>
            <w:shd w:val="clear" w:color="000000" w:fill="BFBFBF"/>
            <w:vAlign w:val="center"/>
            <w:hideMark/>
          </w:tcPr>
          <w:p w14:paraId="2E74A100" w14:textId="77777777" w:rsidR="008320CD" w:rsidRPr="008320CD" w:rsidRDefault="008320CD" w:rsidP="008320CD">
            <w:pPr>
              <w:jc w:val="righ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6</w:t>
            </w:r>
          </w:p>
        </w:tc>
        <w:tc>
          <w:tcPr>
            <w:tcW w:w="215" w:type="dxa"/>
            <w:tcBorders>
              <w:top w:val="nil"/>
              <w:left w:val="nil"/>
              <w:bottom w:val="single" w:sz="4" w:space="0" w:color="auto"/>
              <w:right w:val="single" w:sz="4" w:space="0" w:color="auto"/>
            </w:tcBorders>
            <w:shd w:val="clear" w:color="000000" w:fill="BFBFBF"/>
            <w:vAlign w:val="center"/>
            <w:hideMark/>
          </w:tcPr>
          <w:p w14:paraId="4B513F9C" w14:textId="77777777" w:rsidR="008320CD" w:rsidRPr="008320CD" w:rsidRDefault="008320CD" w:rsidP="008320CD">
            <w:pPr>
              <w:jc w:val="righ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7</w:t>
            </w:r>
          </w:p>
        </w:tc>
        <w:tc>
          <w:tcPr>
            <w:tcW w:w="215" w:type="dxa"/>
            <w:tcBorders>
              <w:top w:val="nil"/>
              <w:left w:val="nil"/>
              <w:bottom w:val="single" w:sz="4" w:space="0" w:color="auto"/>
              <w:right w:val="single" w:sz="4" w:space="0" w:color="auto"/>
            </w:tcBorders>
            <w:shd w:val="clear" w:color="000000" w:fill="BFBFBF"/>
            <w:vAlign w:val="center"/>
            <w:hideMark/>
          </w:tcPr>
          <w:p w14:paraId="07022FDF" w14:textId="77777777" w:rsidR="008320CD" w:rsidRPr="008320CD" w:rsidRDefault="008320CD" w:rsidP="008320CD">
            <w:pPr>
              <w:jc w:val="righ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8</w:t>
            </w:r>
          </w:p>
        </w:tc>
        <w:tc>
          <w:tcPr>
            <w:tcW w:w="215" w:type="dxa"/>
            <w:tcBorders>
              <w:top w:val="nil"/>
              <w:left w:val="nil"/>
              <w:bottom w:val="single" w:sz="4" w:space="0" w:color="auto"/>
              <w:right w:val="single" w:sz="4" w:space="0" w:color="auto"/>
            </w:tcBorders>
            <w:shd w:val="clear" w:color="000000" w:fill="BFBFBF"/>
            <w:vAlign w:val="center"/>
            <w:hideMark/>
          </w:tcPr>
          <w:p w14:paraId="79F33C93" w14:textId="77777777" w:rsidR="008320CD" w:rsidRPr="008320CD" w:rsidRDefault="008320CD" w:rsidP="008320CD">
            <w:pPr>
              <w:jc w:val="righ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9</w:t>
            </w:r>
          </w:p>
        </w:tc>
        <w:tc>
          <w:tcPr>
            <w:tcW w:w="289" w:type="dxa"/>
            <w:tcBorders>
              <w:top w:val="nil"/>
              <w:left w:val="nil"/>
              <w:bottom w:val="single" w:sz="4" w:space="0" w:color="auto"/>
              <w:right w:val="single" w:sz="4" w:space="0" w:color="auto"/>
            </w:tcBorders>
            <w:shd w:val="clear" w:color="000000" w:fill="BFBFBF"/>
            <w:vAlign w:val="center"/>
            <w:hideMark/>
          </w:tcPr>
          <w:p w14:paraId="0367C6F2" w14:textId="77777777" w:rsidR="008320CD" w:rsidRPr="008320CD" w:rsidRDefault="008320CD" w:rsidP="008320CD">
            <w:pPr>
              <w:jc w:val="righ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10</w:t>
            </w:r>
          </w:p>
        </w:tc>
        <w:tc>
          <w:tcPr>
            <w:tcW w:w="289" w:type="dxa"/>
            <w:tcBorders>
              <w:top w:val="nil"/>
              <w:left w:val="nil"/>
              <w:bottom w:val="single" w:sz="4" w:space="0" w:color="auto"/>
              <w:right w:val="single" w:sz="4" w:space="0" w:color="auto"/>
            </w:tcBorders>
            <w:shd w:val="clear" w:color="000000" w:fill="BFBFBF"/>
            <w:vAlign w:val="center"/>
            <w:hideMark/>
          </w:tcPr>
          <w:p w14:paraId="3F47E8FD" w14:textId="77777777" w:rsidR="008320CD" w:rsidRPr="008320CD" w:rsidRDefault="008320CD" w:rsidP="008320CD">
            <w:pPr>
              <w:jc w:val="righ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11</w:t>
            </w:r>
          </w:p>
        </w:tc>
        <w:tc>
          <w:tcPr>
            <w:tcW w:w="289" w:type="dxa"/>
            <w:tcBorders>
              <w:top w:val="nil"/>
              <w:left w:val="nil"/>
              <w:bottom w:val="single" w:sz="4" w:space="0" w:color="auto"/>
              <w:right w:val="single" w:sz="4" w:space="0" w:color="auto"/>
            </w:tcBorders>
            <w:shd w:val="clear" w:color="000000" w:fill="BFBFBF"/>
            <w:vAlign w:val="center"/>
            <w:hideMark/>
          </w:tcPr>
          <w:p w14:paraId="44C1F8CB" w14:textId="77777777" w:rsidR="008320CD" w:rsidRPr="008320CD" w:rsidRDefault="008320CD" w:rsidP="008320CD">
            <w:pPr>
              <w:jc w:val="righ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12</w:t>
            </w:r>
          </w:p>
        </w:tc>
        <w:tc>
          <w:tcPr>
            <w:tcW w:w="289" w:type="dxa"/>
            <w:tcBorders>
              <w:top w:val="nil"/>
              <w:left w:val="nil"/>
              <w:bottom w:val="single" w:sz="4" w:space="0" w:color="auto"/>
              <w:right w:val="single" w:sz="4" w:space="0" w:color="auto"/>
            </w:tcBorders>
            <w:shd w:val="clear" w:color="000000" w:fill="BFBFBF"/>
            <w:vAlign w:val="center"/>
            <w:hideMark/>
          </w:tcPr>
          <w:p w14:paraId="60725724" w14:textId="77777777" w:rsidR="008320CD" w:rsidRPr="008320CD" w:rsidRDefault="008320CD" w:rsidP="008320CD">
            <w:pPr>
              <w:jc w:val="righ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13</w:t>
            </w:r>
          </w:p>
        </w:tc>
        <w:tc>
          <w:tcPr>
            <w:tcW w:w="289" w:type="dxa"/>
            <w:tcBorders>
              <w:top w:val="nil"/>
              <w:left w:val="nil"/>
              <w:bottom w:val="single" w:sz="4" w:space="0" w:color="auto"/>
              <w:right w:val="single" w:sz="4" w:space="0" w:color="auto"/>
            </w:tcBorders>
            <w:shd w:val="clear" w:color="000000" w:fill="BFBFBF"/>
            <w:vAlign w:val="center"/>
            <w:hideMark/>
          </w:tcPr>
          <w:p w14:paraId="1D85E04A" w14:textId="77777777" w:rsidR="008320CD" w:rsidRPr="008320CD" w:rsidRDefault="008320CD" w:rsidP="008320CD">
            <w:pPr>
              <w:jc w:val="righ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14</w:t>
            </w:r>
          </w:p>
        </w:tc>
        <w:tc>
          <w:tcPr>
            <w:tcW w:w="289" w:type="dxa"/>
            <w:tcBorders>
              <w:top w:val="nil"/>
              <w:left w:val="nil"/>
              <w:bottom w:val="single" w:sz="4" w:space="0" w:color="auto"/>
              <w:right w:val="single" w:sz="4" w:space="0" w:color="auto"/>
            </w:tcBorders>
            <w:shd w:val="clear" w:color="000000" w:fill="BFBFBF"/>
            <w:vAlign w:val="center"/>
            <w:hideMark/>
          </w:tcPr>
          <w:p w14:paraId="33FA330D" w14:textId="77777777" w:rsidR="008320CD" w:rsidRPr="008320CD" w:rsidRDefault="008320CD" w:rsidP="008320CD">
            <w:pPr>
              <w:jc w:val="righ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15</w:t>
            </w:r>
          </w:p>
        </w:tc>
        <w:tc>
          <w:tcPr>
            <w:tcW w:w="289" w:type="dxa"/>
            <w:tcBorders>
              <w:top w:val="nil"/>
              <w:left w:val="nil"/>
              <w:bottom w:val="single" w:sz="4" w:space="0" w:color="auto"/>
              <w:right w:val="single" w:sz="4" w:space="0" w:color="auto"/>
            </w:tcBorders>
            <w:shd w:val="clear" w:color="000000" w:fill="BFBFBF"/>
            <w:vAlign w:val="center"/>
            <w:hideMark/>
          </w:tcPr>
          <w:p w14:paraId="20854E18" w14:textId="77777777" w:rsidR="008320CD" w:rsidRPr="008320CD" w:rsidRDefault="008320CD" w:rsidP="008320CD">
            <w:pPr>
              <w:jc w:val="righ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16</w:t>
            </w:r>
          </w:p>
        </w:tc>
        <w:tc>
          <w:tcPr>
            <w:tcW w:w="289" w:type="dxa"/>
            <w:tcBorders>
              <w:top w:val="nil"/>
              <w:left w:val="nil"/>
              <w:bottom w:val="single" w:sz="4" w:space="0" w:color="auto"/>
              <w:right w:val="single" w:sz="4" w:space="0" w:color="auto"/>
            </w:tcBorders>
            <w:shd w:val="clear" w:color="000000" w:fill="BFBFBF"/>
            <w:vAlign w:val="center"/>
            <w:hideMark/>
          </w:tcPr>
          <w:p w14:paraId="3511B66D" w14:textId="77777777" w:rsidR="008320CD" w:rsidRPr="008320CD" w:rsidRDefault="008320CD" w:rsidP="008320CD">
            <w:pPr>
              <w:jc w:val="righ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17</w:t>
            </w:r>
          </w:p>
        </w:tc>
        <w:tc>
          <w:tcPr>
            <w:tcW w:w="289" w:type="dxa"/>
            <w:tcBorders>
              <w:top w:val="nil"/>
              <w:left w:val="nil"/>
              <w:bottom w:val="single" w:sz="4" w:space="0" w:color="auto"/>
              <w:right w:val="single" w:sz="4" w:space="0" w:color="auto"/>
            </w:tcBorders>
            <w:shd w:val="clear" w:color="000000" w:fill="BFBFBF"/>
            <w:vAlign w:val="center"/>
            <w:hideMark/>
          </w:tcPr>
          <w:p w14:paraId="039046EC" w14:textId="77777777" w:rsidR="008320CD" w:rsidRPr="008320CD" w:rsidRDefault="008320CD" w:rsidP="008320CD">
            <w:pPr>
              <w:jc w:val="righ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18</w:t>
            </w:r>
          </w:p>
        </w:tc>
        <w:tc>
          <w:tcPr>
            <w:tcW w:w="289" w:type="dxa"/>
            <w:tcBorders>
              <w:top w:val="nil"/>
              <w:left w:val="nil"/>
              <w:bottom w:val="single" w:sz="4" w:space="0" w:color="auto"/>
              <w:right w:val="single" w:sz="4" w:space="0" w:color="auto"/>
            </w:tcBorders>
            <w:shd w:val="clear" w:color="000000" w:fill="BFBFBF"/>
            <w:vAlign w:val="center"/>
            <w:hideMark/>
          </w:tcPr>
          <w:p w14:paraId="50FD7E9C" w14:textId="77777777" w:rsidR="008320CD" w:rsidRPr="008320CD" w:rsidRDefault="008320CD" w:rsidP="008320CD">
            <w:pPr>
              <w:jc w:val="righ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19</w:t>
            </w:r>
          </w:p>
        </w:tc>
        <w:tc>
          <w:tcPr>
            <w:tcW w:w="289" w:type="dxa"/>
            <w:tcBorders>
              <w:top w:val="nil"/>
              <w:left w:val="nil"/>
              <w:bottom w:val="single" w:sz="4" w:space="0" w:color="auto"/>
              <w:right w:val="single" w:sz="4" w:space="0" w:color="auto"/>
            </w:tcBorders>
            <w:shd w:val="clear" w:color="000000" w:fill="BFBFBF"/>
            <w:vAlign w:val="center"/>
            <w:hideMark/>
          </w:tcPr>
          <w:p w14:paraId="27EF0D53" w14:textId="77777777" w:rsidR="008320CD" w:rsidRPr="008320CD" w:rsidRDefault="008320CD" w:rsidP="008320CD">
            <w:pPr>
              <w:jc w:val="righ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20</w:t>
            </w:r>
          </w:p>
        </w:tc>
        <w:tc>
          <w:tcPr>
            <w:tcW w:w="289" w:type="dxa"/>
            <w:tcBorders>
              <w:top w:val="nil"/>
              <w:left w:val="nil"/>
              <w:bottom w:val="single" w:sz="4" w:space="0" w:color="auto"/>
              <w:right w:val="single" w:sz="4" w:space="0" w:color="auto"/>
            </w:tcBorders>
            <w:shd w:val="clear" w:color="000000" w:fill="BFBFBF"/>
            <w:vAlign w:val="center"/>
            <w:hideMark/>
          </w:tcPr>
          <w:p w14:paraId="18DEFD26" w14:textId="77777777" w:rsidR="008320CD" w:rsidRPr="008320CD" w:rsidRDefault="008320CD" w:rsidP="008320CD">
            <w:pPr>
              <w:jc w:val="righ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21</w:t>
            </w:r>
          </w:p>
        </w:tc>
        <w:tc>
          <w:tcPr>
            <w:tcW w:w="289" w:type="dxa"/>
            <w:tcBorders>
              <w:top w:val="nil"/>
              <w:left w:val="nil"/>
              <w:bottom w:val="single" w:sz="4" w:space="0" w:color="auto"/>
              <w:right w:val="single" w:sz="4" w:space="0" w:color="auto"/>
            </w:tcBorders>
            <w:shd w:val="clear" w:color="000000" w:fill="BFBFBF"/>
            <w:vAlign w:val="center"/>
            <w:hideMark/>
          </w:tcPr>
          <w:p w14:paraId="3DA26608" w14:textId="77777777" w:rsidR="008320CD" w:rsidRPr="008320CD" w:rsidRDefault="008320CD" w:rsidP="008320CD">
            <w:pPr>
              <w:jc w:val="righ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22</w:t>
            </w:r>
          </w:p>
        </w:tc>
        <w:tc>
          <w:tcPr>
            <w:tcW w:w="289" w:type="dxa"/>
            <w:tcBorders>
              <w:top w:val="nil"/>
              <w:left w:val="nil"/>
              <w:bottom w:val="single" w:sz="4" w:space="0" w:color="auto"/>
              <w:right w:val="single" w:sz="4" w:space="0" w:color="auto"/>
            </w:tcBorders>
            <w:shd w:val="clear" w:color="000000" w:fill="BFBFBF"/>
            <w:vAlign w:val="center"/>
            <w:hideMark/>
          </w:tcPr>
          <w:p w14:paraId="1A3128D6" w14:textId="77777777" w:rsidR="008320CD" w:rsidRPr="008320CD" w:rsidRDefault="008320CD" w:rsidP="008320CD">
            <w:pPr>
              <w:jc w:val="righ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23</w:t>
            </w:r>
          </w:p>
        </w:tc>
        <w:tc>
          <w:tcPr>
            <w:tcW w:w="289" w:type="dxa"/>
            <w:tcBorders>
              <w:top w:val="nil"/>
              <w:left w:val="nil"/>
              <w:bottom w:val="single" w:sz="4" w:space="0" w:color="auto"/>
              <w:right w:val="single" w:sz="4" w:space="0" w:color="auto"/>
            </w:tcBorders>
            <w:shd w:val="clear" w:color="000000" w:fill="BFBFBF"/>
            <w:vAlign w:val="center"/>
            <w:hideMark/>
          </w:tcPr>
          <w:p w14:paraId="6AF84ABE" w14:textId="77777777" w:rsidR="008320CD" w:rsidRPr="008320CD" w:rsidRDefault="008320CD" w:rsidP="008320CD">
            <w:pPr>
              <w:jc w:val="righ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24</w:t>
            </w:r>
          </w:p>
        </w:tc>
        <w:tc>
          <w:tcPr>
            <w:tcW w:w="289" w:type="dxa"/>
            <w:tcBorders>
              <w:top w:val="nil"/>
              <w:left w:val="nil"/>
              <w:bottom w:val="single" w:sz="4" w:space="0" w:color="auto"/>
              <w:right w:val="single" w:sz="4" w:space="0" w:color="auto"/>
            </w:tcBorders>
            <w:shd w:val="clear" w:color="000000" w:fill="BFBFBF"/>
            <w:vAlign w:val="center"/>
            <w:hideMark/>
          </w:tcPr>
          <w:p w14:paraId="52585348" w14:textId="77777777" w:rsidR="008320CD" w:rsidRPr="008320CD" w:rsidRDefault="008320CD" w:rsidP="008320CD">
            <w:pPr>
              <w:jc w:val="righ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25</w:t>
            </w:r>
          </w:p>
        </w:tc>
        <w:tc>
          <w:tcPr>
            <w:tcW w:w="289" w:type="dxa"/>
            <w:tcBorders>
              <w:top w:val="nil"/>
              <w:left w:val="nil"/>
              <w:bottom w:val="single" w:sz="4" w:space="0" w:color="auto"/>
              <w:right w:val="single" w:sz="4" w:space="0" w:color="auto"/>
            </w:tcBorders>
            <w:shd w:val="clear" w:color="000000" w:fill="BFBFBF"/>
            <w:vAlign w:val="center"/>
            <w:hideMark/>
          </w:tcPr>
          <w:p w14:paraId="217FDF87" w14:textId="77777777" w:rsidR="008320CD" w:rsidRPr="008320CD" w:rsidRDefault="008320CD" w:rsidP="008320CD">
            <w:pPr>
              <w:jc w:val="righ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26</w:t>
            </w:r>
          </w:p>
        </w:tc>
        <w:tc>
          <w:tcPr>
            <w:tcW w:w="289" w:type="dxa"/>
            <w:tcBorders>
              <w:top w:val="nil"/>
              <w:left w:val="nil"/>
              <w:bottom w:val="single" w:sz="4" w:space="0" w:color="auto"/>
              <w:right w:val="single" w:sz="4" w:space="0" w:color="auto"/>
            </w:tcBorders>
            <w:shd w:val="clear" w:color="000000" w:fill="BFBFBF"/>
            <w:vAlign w:val="center"/>
            <w:hideMark/>
          </w:tcPr>
          <w:p w14:paraId="41AF06E0" w14:textId="77777777" w:rsidR="008320CD" w:rsidRPr="008320CD" w:rsidRDefault="008320CD" w:rsidP="008320CD">
            <w:pPr>
              <w:jc w:val="righ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27</w:t>
            </w:r>
          </w:p>
        </w:tc>
        <w:tc>
          <w:tcPr>
            <w:tcW w:w="289" w:type="dxa"/>
            <w:tcBorders>
              <w:top w:val="nil"/>
              <w:left w:val="nil"/>
              <w:bottom w:val="single" w:sz="4" w:space="0" w:color="auto"/>
              <w:right w:val="single" w:sz="4" w:space="0" w:color="auto"/>
            </w:tcBorders>
            <w:shd w:val="clear" w:color="000000" w:fill="BFBFBF"/>
            <w:vAlign w:val="center"/>
            <w:hideMark/>
          </w:tcPr>
          <w:p w14:paraId="72A78821" w14:textId="77777777" w:rsidR="008320CD" w:rsidRPr="008320CD" w:rsidRDefault="008320CD" w:rsidP="008320CD">
            <w:pPr>
              <w:jc w:val="righ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28</w:t>
            </w:r>
          </w:p>
        </w:tc>
        <w:tc>
          <w:tcPr>
            <w:tcW w:w="289" w:type="dxa"/>
            <w:tcBorders>
              <w:top w:val="nil"/>
              <w:left w:val="nil"/>
              <w:bottom w:val="single" w:sz="4" w:space="0" w:color="auto"/>
              <w:right w:val="single" w:sz="4" w:space="0" w:color="auto"/>
            </w:tcBorders>
            <w:shd w:val="clear" w:color="000000" w:fill="BFBFBF"/>
            <w:vAlign w:val="center"/>
            <w:hideMark/>
          </w:tcPr>
          <w:p w14:paraId="201E4224" w14:textId="77777777" w:rsidR="008320CD" w:rsidRPr="008320CD" w:rsidRDefault="008320CD" w:rsidP="008320CD">
            <w:pPr>
              <w:jc w:val="righ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29</w:t>
            </w:r>
          </w:p>
        </w:tc>
        <w:tc>
          <w:tcPr>
            <w:tcW w:w="289" w:type="dxa"/>
            <w:tcBorders>
              <w:top w:val="nil"/>
              <w:left w:val="nil"/>
              <w:bottom w:val="single" w:sz="4" w:space="0" w:color="auto"/>
              <w:right w:val="single" w:sz="4" w:space="0" w:color="auto"/>
            </w:tcBorders>
            <w:shd w:val="clear" w:color="000000" w:fill="BFBFBF"/>
            <w:vAlign w:val="center"/>
            <w:hideMark/>
          </w:tcPr>
          <w:p w14:paraId="43DC2523" w14:textId="77777777" w:rsidR="008320CD" w:rsidRPr="008320CD" w:rsidRDefault="008320CD" w:rsidP="008320CD">
            <w:pPr>
              <w:jc w:val="righ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30</w:t>
            </w:r>
          </w:p>
        </w:tc>
        <w:tc>
          <w:tcPr>
            <w:tcW w:w="289" w:type="dxa"/>
            <w:tcBorders>
              <w:top w:val="nil"/>
              <w:left w:val="nil"/>
              <w:bottom w:val="single" w:sz="4" w:space="0" w:color="auto"/>
              <w:right w:val="single" w:sz="4" w:space="0" w:color="auto"/>
            </w:tcBorders>
            <w:shd w:val="clear" w:color="000000" w:fill="BFBFBF"/>
            <w:vAlign w:val="center"/>
            <w:hideMark/>
          </w:tcPr>
          <w:p w14:paraId="6F89832F" w14:textId="77777777" w:rsidR="008320CD" w:rsidRPr="008320CD" w:rsidRDefault="008320CD" w:rsidP="008320CD">
            <w:pPr>
              <w:jc w:val="righ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31</w:t>
            </w:r>
          </w:p>
        </w:tc>
      </w:tr>
      <w:tr w:rsidR="008320CD" w:rsidRPr="008320CD" w14:paraId="74E8D0B9" w14:textId="77777777" w:rsidTr="00DE6A6D">
        <w:trPr>
          <w:cantSplit/>
          <w:trHeight w:val="255"/>
          <w:jc w:val="center"/>
        </w:trPr>
        <w:tc>
          <w:tcPr>
            <w:tcW w:w="354" w:type="dxa"/>
            <w:tcBorders>
              <w:top w:val="nil"/>
              <w:left w:val="single" w:sz="4" w:space="0" w:color="auto"/>
              <w:bottom w:val="single" w:sz="4" w:space="0" w:color="auto"/>
              <w:right w:val="single" w:sz="4" w:space="0" w:color="auto"/>
            </w:tcBorders>
            <w:shd w:val="clear" w:color="auto" w:fill="auto"/>
            <w:vAlign w:val="center"/>
            <w:hideMark/>
          </w:tcPr>
          <w:p w14:paraId="3CF03ABC" w14:textId="77777777" w:rsidR="008320CD" w:rsidRPr="008320CD" w:rsidRDefault="008320CD" w:rsidP="008320CD">
            <w:pPr>
              <w:jc w:val="left"/>
              <w:rPr>
                <w:rFonts w:ascii="Montserrat" w:eastAsia="Times New Roman" w:hAnsi="Montserrat"/>
                <w:color w:val="000000"/>
                <w:sz w:val="14"/>
                <w:szCs w:val="14"/>
                <w:lang w:eastAsia="es-MX"/>
              </w:rPr>
            </w:pPr>
            <w:r w:rsidRPr="008320CD">
              <w:rPr>
                <w:rFonts w:ascii="Montserrat" w:eastAsia="Times New Roman" w:hAnsi="Montserrat"/>
                <w:color w:val="000000"/>
                <w:sz w:val="14"/>
                <w:szCs w:val="14"/>
                <w:lang w:eastAsia="es-MX"/>
              </w:rPr>
              <w:t> </w:t>
            </w:r>
          </w:p>
          <w:p w14:paraId="670A1A02" w14:textId="77777777" w:rsidR="008320CD" w:rsidRPr="008320CD" w:rsidRDefault="008320CD" w:rsidP="008320CD">
            <w:pPr>
              <w:jc w:val="left"/>
              <w:rPr>
                <w:rFonts w:ascii="Montserrat" w:eastAsia="Times New Roman" w:hAnsi="Montserrat"/>
                <w:color w:val="000000"/>
                <w:sz w:val="14"/>
                <w:szCs w:val="14"/>
                <w:lang w:val="es-MX" w:eastAsia="es-MX"/>
              </w:rPr>
            </w:pPr>
          </w:p>
        </w:tc>
        <w:tc>
          <w:tcPr>
            <w:tcW w:w="613" w:type="dxa"/>
            <w:tcBorders>
              <w:top w:val="nil"/>
              <w:left w:val="nil"/>
              <w:bottom w:val="single" w:sz="4" w:space="0" w:color="auto"/>
              <w:right w:val="single" w:sz="4" w:space="0" w:color="auto"/>
            </w:tcBorders>
            <w:shd w:val="clear" w:color="auto" w:fill="auto"/>
            <w:vAlign w:val="center"/>
            <w:hideMark/>
          </w:tcPr>
          <w:p w14:paraId="0994A528"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eastAsia="es-MX"/>
              </w:rPr>
              <w:t> </w:t>
            </w:r>
          </w:p>
        </w:tc>
        <w:tc>
          <w:tcPr>
            <w:tcW w:w="801" w:type="dxa"/>
            <w:tcBorders>
              <w:top w:val="nil"/>
              <w:left w:val="nil"/>
              <w:bottom w:val="single" w:sz="4" w:space="0" w:color="auto"/>
              <w:right w:val="single" w:sz="4" w:space="0" w:color="auto"/>
            </w:tcBorders>
            <w:shd w:val="clear" w:color="auto" w:fill="auto"/>
            <w:vAlign w:val="center"/>
            <w:hideMark/>
          </w:tcPr>
          <w:p w14:paraId="2690AE9F"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eastAsia="es-MX"/>
              </w:rPr>
              <w:t> </w:t>
            </w:r>
          </w:p>
        </w:tc>
        <w:tc>
          <w:tcPr>
            <w:tcW w:w="617" w:type="dxa"/>
            <w:tcBorders>
              <w:top w:val="nil"/>
              <w:left w:val="nil"/>
              <w:bottom w:val="single" w:sz="4" w:space="0" w:color="auto"/>
              <w:right w:val="single" w:sz="4" w:space="0" w:color="auto"/>
            </w:tcBorders>
            <w:shd w:val="clear" w:color="auto" w:fill="auto"/>
            <w:vAlign w:val="center"/>
            <w:hideMark/>
          </w:tcPr>
          <w:p w14:paraId="1787E15B"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eastAsia="es-MX"/>
              </w:rPr>
              <w:t> </w:t>
            </w:r>
          </w:p>
        </w:tc>
        <w:tc>
          <w:tcPr>
            <w:tcW w:w="742" w:type="dxa"/>
            <w:tcBorders>
              <w:top w:val="nil"/>
              <w:left w:val="nil"/>
              <w:bottom w:val="single" w:sz="4" w:space="0" w:color="auto"/>
              <w:right w:val="single" w:sz="4" w:space="0" w:color="auto"/>
            </w:tcBorders>
            <w:shd w:val="clear" w:color="auto" w:fill="auto"/>
            <w:vAlign w:val="center"/>
            <w:hideMark/>
          </w:tcPr>
          <w:p w14:paraId="52DD207F"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08348A12"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62A19786"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6C3ED85A"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41FEEB62"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6B98DDA6"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627C1B58"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4E31EA7E"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6BFDB059"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7E633898"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3F7F1F92"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0AEB03BA"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74FAA852"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4F184301"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70CF68E2"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5FF7990A"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38B7070D"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60963F35"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7F03CB03"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4F902E78"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69539F83"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481B5056"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5AE5D4B9"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3E1EA31C"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38644436"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799999B0"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14A9FF7C"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58BAE5FA"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15158EED"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7718CB2C"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0D375637"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1EF33FF1"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eastAsia="es-MX"/>
              </w:rPr>
              <w:t> </w:t>
            </w:r>
          </w:p>
        </w:tc>
      </w:tr>
      <w:tr w:rsidR="008320CD" w:rsidRPr="008320CD" w14:paraId="6C12BF64" w14:textId="77777777" w:rsidTr="00DE6A6D">
        <w:trPr>
          <w:trHeight w:val="255"/>
          <w:jc w:val="center"/>
        </w:trPr>
        <w:tc>
          <w:tcPr>
            <w:tcW w:w="354" w:type="dxa"/>
            <w:tcBorders>
              <w:top w:val="nil"/>
              <w:left w:val="single" w:sz="4" w:space="0" w:color="auto"/>
              <w:bottom w:val="single" w:sz="4" w:space="0" w:color="auto"/>
              <w:right w:val="single" w:sz="4" w:space="0" w:color="auto"/>
            </w:tcBorders>
            <w:shd w:val="clear" w:color="auto" w:fill="auto"/>
            <w:vAlign w:val="center"/>
            <w:hideMark/>
          </w:tcPr>
          <w:p w14:paraId="229C30AF" w14:textId="77777777" w:rsidR="008320CD" w:rsidRPr="008320CD" w:rsidRDefault="008320CD" w:rsidP="008320CD">
            <w:pPr>
              <w:jc w:val="left"/>
              <w:rPr>
                <w:rFonts w:ascii="Montserrat" w:eastAsia="Times New Roman" w:hAnsi="Montserrat"/>
                <w:color w:val="000000"/>
                <w:sz w:val="14"/>
                <w:szCs w:val="14"/>
                <w:lang w:eastAsia="es-MX"/>
              </w:rPr>
            </w:pPr>
          </w:p>
          <w:p w14:paraId="5D047D91" w14:textId="77777777" w:rsidR="008320CD" w:rsidRPr="008320CD" w:rsidRDefault="008320CD" w:rsidP="008320CD">
            <w:pPr>
              <w:jc w:val="left"/>
              <w:rPr>
                <w:rFonts w:ascii="Montserrat" w:eastAsia="Times New Roman" w:hAnsi="Montserrat"/>
                <w:color w:val="000000"/>
                <w:sz w:val="14"/>
                <w:szCs w:val="14"/>
                <w:lang w:val="es-MX" w:eastAsia="es-MX"/>
              </w:rPr>
            </w:pPr>
            <w:r w:rsidRPr="008320CD">
              <w:rPr>
                <w:rFonts w:ascii="Montserrat" w:eastAsia="Times New Roman" w:hAnsi="Montserrat"/>
                <w:color w:val="000000"/>
                <w:sz w:val="14"/>
                <w:szCs w:val="14"/>
                <w:lang w:eastAsia="es-MX"/>
              </w:rPr>
              <w:t> </w:t>
            </w:r>
          </w:p>
        </w:tc>
        <w:tc>
          <w:tcPr>
            <w:tcW w:w="613" w:type="dxa"/>
            <w:tcBorders>
              <w:top w:val="nil"/>
              <w:left w:val="nil"/>
              <w:bottom w:val="single" w:sz="4" w:space="0" w:color="auto"/>
              <w:right w:val="single" w:sz="4" w:space="0" w:color="auto"/>
            </w:tcBorders>
            <w:shd w:val="clear" w:color="auto" w:fill="auto"/>
            <w:vAlign w:val="center"/>
            <w:hideMark/>
          </w:tcPr>
          <w:p w14:paraId="10521545"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801" w:type="dxa"/>
            <w:tcBorders>
              <w:top w:val="nil"/>
              <w:left w:val="nil"/>
              <w:bottom w:val="single" w:sz="4" w:space="0" w:color="auto"/>
              <w:right w:val="single" w:sz="4" w:space="0" w:color="auto"/>
            </w:tcBorders>
            <w:shd w:val="clear" w:color="auto" w:fill="auto"/>
            <w:vAlign w:val="center"/>
            <w:hideMark/>
          </w:tcPr>
          <w:p w14:paraId="3806B9A1"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617" w:type="dxa"/>
            <w:tcBorders>
              <w:top w:val="nil"/>
              <w:left w:val="nil"/>
              <w:bottom w:val="single" w:sz="4" w:space="0" w:color="auto"/>
              <w:right w:val="single" w:sz="4" w:space="0" w:color="auto"/>
            </w:tcBorders>
            <w:shd w:val="clear" w:color="auto" w:fill="auto"/>
            <w:vAlign w:val="center"/>
            <w:hideMark/>
          </w:tcPr>
          <w:p w14:paraId="750C2CDA"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742" w:type="dxa"/>
            <w:tcBorders>
              <w:top w:val="nil"/>
              <w:left w:val="nil"/>
              <w:bottom w:val="single" w:sz="4" w:space="0" w:color="auto"/>
              <w:right w:val="single" w:sz="4" w:space="0" w:color="auto"/>
            </w:tcBorders>
            <w:shd w:val="clear" w:color="auto" w:fill="auto"/>
            <w:vAlign w:val="center"/>
            <w:hideMark/>
          </w:tcPr>
          <w:p w14:paraId="6F219F74"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77EF1382"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29CC517F"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1E5F44F0"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47E46FD2"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21A2B3D1"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79D91B4F"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18F9A35B"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3BFCA510"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665529D5"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6C32B41B"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703466F1"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255E2490"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27AD6947"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42AC8EC7"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70EE34CB"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7D6C3B0A"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3C21F308"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7D75523E"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18E11AA6"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0EC80B2E"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2B619205"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592B8708"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75E8271A"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6631118B"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037B0081"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20CF03C5"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40D06B2B"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16AC18DB"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634240EE"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7FC1CD36"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48EAA041"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r>
      <w:tr w:rsidR="008320CD" w:rsidRPr="008320CD" w14:paraId="5E53AA5C" w14:textId="77777777" w:rsidTr="00DE6A6D">
        <w:trPr>
          <w:trHeight w:val="255"/>
          <w:jc w:val="center"/>
        </w:trPr>
        <w:tc>
          <w:tcPr>
            <w:tcW w:w="354" w:type="dxa"/>
            <w:tcBorders>
              <w:top w:val="nil"/>
              <w:left w:val="single" w:sz="4" w:space="0" w:color="auto"/>
              <w:bottom w:val="single" w:sz="4" w:space="0" w:color="auto"/>
              <w:right w:val="single" w:sz="4" w:space="0" w:color="auto"/>
            </w:tcBorders>
            <w:shd w:val="clear" w:color="auto" w:fill="auto"/>
            <w:vAlign w:val="center"/>
            <w:hideMark/>
          </w:tcPr>
          <w:p w14:paraId="2645611B" w14:textId="77777777" w:rsidR="008320CD" w:rsidRPr="008320CD" w:rsidRDefault="008320CD" w:rsidP="008320CD">
            <w:pPr>
              <w:jc w:val="left"/>
              <w:rPr>
                <w:rFonts w:ascii="Montserrat" w:eastAsia="Times New Roman" w:hAnsi="Montserrat"/>
                <w:color w:val="000000"/>
                <w:sz w:val="14"/>
                <w:szCs w:val="14"/>
                <w:lang w:eastAsia="es-MX"/>
              </w:rPr>
            </w:pPr>
          </w:p>
          <w:p w14:paraId="4EAB135D" w14:textId="77777777" w:rsidR="008320CD" w:rsidRPr="008320CD" w:rsidRDefault="008320CD" w:rsidP="008320CD">
            <w:pPr>
              <w:jc w:val="left"/>
              <w:rPr>
                <w:rFonts w:ascii="Montserrat" w:eastAsia="Times New Roman" w:hAnsi="Montserrat"/>
                <w:color w:val="000000"/>
                <w:sz w:val="14"/>
                <w:szCs w:val="14"/>
                <w:lang w:val="es-MX" w:eastAsia="es-MX"/>
              </w:rPr>
            </w:pPr>
            <w:r w:rsidRPr="008320CD">
              <w:rPr>
                <w:rFonts w:ascii="Montserrat" w:eastAsia="Times New Roman" w:hAnsi="Montserrat"/>
                <w:color w:val="000000"/>
                <w:sz w:val="14"/>
                <w:szCs w:val="14"/>
                <w:lang w:eastAsia="es-MX"/>
              </w:rPr>
              <w:t> </w:t>
            </w:r>
          </w:p>
        </w:tc>
        <w:tc>
          <w:tcPr>
            <w:tcW w:w="613" w:type="dxa"/>
            <w:tcBorders>
              <w:top w:val="nil"/>
              <w:left w:val="nil"/>
              <w:bottom w:val="single" w:sz="4" w:space="0" w:color="auto"/>
              <w:right w:val="single" w:sz="4" w:space="0" w:color="auto"/>
            </w:tcBorders>
            <w:shd w:val="clear" w:color="auto" w:fill="auto"/>
            <w:vAlign w:val="center"/>
            <w:hideMark/>
          </w:tcPr>
          <w:p w14:paraId="1412A65D"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801" w:type="dxa"/>
            <w:tcBorders>
              <w:top w:val="nil"/>
              <w:left w:val="nil"/>
              <w:bottom w:val="single" w:sz="4" w:space="0" w:color="auto"/>
              <w:right w:val="single" w:sz="4" w:space="0" w:color="auto"/>
            </w:tcBorders>
            <w:shd w:val="clear" w:color="auto" w:fill="auto"/>
            <w:vAlign w:val="center"/>
            <w:hideMark/>
          </w:tcPr>
          <w:p w14:paraId="2A84ED84"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617" w:type="dxa"/>
            <w:tcBorders>
              <w:top w:val="nil"/>
              <w:left w:val="nil"/>
              <w:bottom w:val="single" w:sz="4" w:space="0" w:color="auto"/>
              <w:right w:val="single" w:sz="4" w:space="0" w:color="auto"/>
            </w:tcBorders>
            <w:shd w:val="clear" w:color="auto" w:fill="auto"/>
            <w:vAlign w:val="center"/>
            <w:hideMark/>
          </w:tcPr>
          <w:p w14:paraId="4898AF7A"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742" w:type="dxa"/>
            <w:tcBorders>
              <w:top w:val="nil"/>
              <w:left w:val="nil"/>
              <w:bottom w:val="single" w:sz="4" w:space="0" w:color="auto"/>
              <w:right w:val="single" w:sz="4" w:space="0" w:color="auto"/>
            </w:tcBorders>
            <w:shd w:val="clear" w:color="auto" w:fill="auto"/>
            <w:vAlign w:val="center"/>
            <w:hideMark/>
          </w:tcPr>
          <w:p w14:paraId="2490C2F3"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60939FC5"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1A652AF3"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362D72B6"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08968012"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10BBDEC0"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125D25AC"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1A7AFA9F"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7AED7602"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02D5192D"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44337CEF"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064CAF67"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46F1ACFA"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4085D341"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690635AF"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2E4668F2"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5E34D4BE"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2BD26C25"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428B893B"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7E1C6257"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21F58F81"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648F10EB"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5F88E508"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21C73FB2"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73E356B1"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7381CBFE"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557BCDAD"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098E502D"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33A67829"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145C7E03"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3B5AE6A6"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294F3291"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r>
      <w:tr w:rsidR="008320CD" w:rsidRPr="008320CD" w14:paraId="5207A3FF" w14:textId="77777777" w:rsidTr="00DE6A6D">
        <w:trPr>
          <w:trHeight w:val="255"/>
          <w:jc w:val="center"/>
        </w:trPr>
        <w:tc>
          <w:tcPr>
            <w:tcW w:w="354" w:type="dxa"/>
            <w:tcBorders>
              <w:top w:val="nil"/>
              <w:left w:val="single" w:sz="4" w:space="0" w:color="auto"/>
              <w:bottom w:val="single" w:sz="4" w:space="0" w:color="auto"/>
              <w:right w:val="single" w:sz="4" w:space="0" w:color="auto"/>
            </w:tcBorders>
            <w:shd w:val="clear" w:color="auto" w:fill="auto"/>
            <w:vAlign w:val="center"/>
            <w:hideMark/>
          </w:tcPr>
          <w:p w14:paraId="4ABB626A" w14:textId="77777777" w:rsidR="008320CD" w:rsidRPr="008320CD" w:rsidRDefault="008320CD" w:rsidP="008320CD">
            <w:pPr>
              <w:jc w:val="left"/>
              <w:rPr>
                <w:rFonts w:ascii="Montserrat" w:eastAsia="Times New Roman" w:hAnsi="Montserrat"/>
                <w:color w:val="000000"/>
                <w:sz w:val="14"/>
                <w:szCs w:val="14"/>
                <w:lang w:eastAsia="es-MX"/>
              </w:rPr>
            </w:pPr>
          </w:p>
          <w:p w14:paraId="11BB51EE" w14:textId="77777777" w:rsidR="008320CD" w:rsidRPr="008320CD" w:rsidRDefault="008320CD" w:rsidP="008320CD">
            <w:pPr>
              <w:jc w:val="left"/>
              <w:rPr>
                <w:rFonts w:ascii="Montserrat" w:eastAsia="Times New Roman" w:hAnsi="Montserrat"/>
                <w:color w:val="000000"/>
                <w:sz w:val="14"/>
                <w:szCs w:val="14"/>
                <w:lang w:val="es-MX" w:eastAsia="es-MX"/>
              </w:rPr>
            </w:pPr>
            <w:r w:rsidRPr="008320CD">
              <w:rPr>
                <w:rFonts w:ascii="Montserrat" w:eastAsia="Times New Roman" w:hAnsi="Montserrat"/>
                <w:color w:val="000000"/>
                <w:sz w:val="14"/>
                <w:szCs w:val="14"/>
                <w:lang w:eastAsia="es-MX"/>
              </w:rPr>
              <w:t> </w:t>
            </w:r>
          </w:p>
        </w:tc>
        <w:tc>
          <w:tcPr>
            <w:tcW w:w="613" w:type="dxa"/>
            <w:tcBorders>
              <w:top w:val="nil"/>
              <w:left w:val="nil"/>
              <w:bottom w:val="single" w:sz="4" w:space="0" w:color="auto"/>
              <w:right w:val="single" w:sz="4" w:space="0" w:color="auto"/>
            </w:tcBorders>
            <w:shd w:val="clear" w:color="auto" w:fill="auto"/>
            <w:vAlign w:val="center"/>
            <w:hideMark/>
          </w:tcPr>
          <w:p w14:paraId="5A42CDA2"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801" w:type="dxa"/>
            <w:tcBorders>
              <w:top w:val="nil"/>
              <w:left w:val="nil"/>
              <w:bottom w:val="single" w:sz="4" w:space="0" w:color="auto"/>
              <w:right w:val="single" w:sz="4" w:space="0" w:color="auto"/>
            </w:tcBorders>
            <w:shd w:val="clear" w:color="auto" w:fill="auto"/>
            <w:vAlign w:val="center"/>
            <w:hideMark/>
          </w:tcPr>
          <w:p w14:paraId="4FD7A634"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617" w:type="dxa"/>
            <w:tcBorders>
              <w:top w:val="nil"/>
              <w:left w:val="nil"/>
              <w:bottom w:val="single" w:sz="4" w:space="0" w:color="auto"/>
              <w:right w:val="single" w:sz="4" w:space="0" w:color="auto"/>
            </w:tcBorders>
            <w:shd w:val="clear" w:color="auto" w:fill="auto"/>
            <w:vAlign w:val="center"/>
            <w:hideMark/>
          </w:tcPr>
          <w:p w14:paraId="1F0FF761"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742" w:type="dxa"/>
            <w:tcBorders>
              <w:top w:val="nil"/>
              <w:left w:val="nil"/>
              <w:bottom w:val="single" w:sz="4" w:space="0" w:color="auto"/>
              <w:right w:val="single" w:sz="4" w:space="0" w:color="auto"/>
            </w:tcBorders>
            <w:shd w:val="clear" w:color="auto" w:fill="auto"/>
            <w:vAlign w:val="center"/>
            <w:hideMark/>
          </w:tcPr>
          <w:p w14:paraId="4291F996"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7520D5EB"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07BB7DD4"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3ED6DF65"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5444F411"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745409DD"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570B4D62"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67A48A3B"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2E57ED46"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7E366939"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086FA4E6"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3E15C254"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63CCE1E3"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4602A558"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6E8DFFAD"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58968077"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20CB2F5F"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2DE516B2"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48A47392"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67F277C3"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5BE957DE"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21DCCC4C"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2E96419F"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55604B93"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6A4025EF"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39FC325E"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1B25133F"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78601C38"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1A27835C"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78E7335D"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58AA79E9"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1F13B4B1"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r>
      <w:tr w:rsidR="008320CD" w:rsidRPr="008320CD" w14:paraId="549A1EA8" w14:textId="77777777" w:rsidTr="00DE6A6D">
        <w:trPr>
          <w:trHeight w:val="255"/>
          <w:jc w:val="center"/>
        </w:trPr>
        <w:tc>
          <w:tcPr>
            <w:tcW w:w="354" w:type="dxa"/>
            <w:tcBorders>
              <w:top w:val="nil"/>
              <w:left w:val="single" w:sz="4" w:space="0" w:color="auto"/>
              <w:bottom w:val="single" w:sz="4" w:space="0" w:color="auto"/>
              <w:right w:val="single" w:sz="4" w:space="0" w:color="auto"/>
            </w:tcBorders>
            <w:shd w:val="clear" w:color="auto" w:fill="auto"/>
            <w:vAlign w:val="center"/>
            <w:hideMark/>
          </w:tcPr>
          <w:p w14:paraId="0A2B423C" w14:textId="77777777" w:rsidR="008320CD" w:rsidRPr="008320CD" w:rsidRDefault="008320CD" w:rsidP="008320CD">
            <w:pPr>
              <w:jc w:val="left"/>
              <w:rPr>
                <w:rFonts w:ascii="Montserrat" w:eastAsia="Times New Roman" w:hAnsi="Montserrat"/>
                <w:color w:val="000000"/>
                <w:sz w:val="14"/>
                <w:szCs w:val="14"/>
                <w:lang w:eastAsia="es-MX"/>
              </w:rPr>
            </w:pPr>
          </w:p>
          <w:p w14:paraId="3898AE0C" w14:textId="77777777" w:rsidR="008320CD" w:rsidRPr="008320CD" w:rsidRDefault="008320CD" w:rsidP="008320CD">
            <w:pPr>
              <w:jc w:val="left"/>
              <w:rPr>
                <w:rFonts w:ascii="Montserrat" w:eastAsia="Times New Roman" w:hAnsi="Montserrat"/>
                <w:color w:val="000000"/>
                <w:sz w:val="14"/>
                <w:szCs w:val="14"/>
                <w:lang w:val="es-MX" w:eastAsia="es-MX"/>
              </w:rPr>
            </w:pPr>
            <w:r w:rsidRPr="008320CD">
              <w:rPr>
                <w:rFonts w:ascii="Montserrat" w:eastAsia="Times New Roman" w:hAnsi="Montserrat"/>
                <w:color w:val="000000"/>
                <w:sz w:val="14"/>
                <w:szCs w:val="14"/>
                <w:lang w:eastAsia="es-MX"/>
              </w:rPr>
              <w:t> </w:t>
            </w:r>
          </w:p>
        </w:tc>
        <w:tc>
          <w:tcPr>
            <w:tcW w:w="613" w:type="dxa"/>
            <w:tcBorders>
              <w:top w:val="nil"/>
              <w:left w:val="nil"/>
              <w:bottom w:val="single" w:sz="4" w:space="0" w:color="auto"/>
              <w:right w:val="single" w:sz="4" w:space="0" w:color="auto"/>
            </w:tcBorders>
            <w:shd w:val="clear" w:color="auto" w:fill="auto"/>
            <w:vAlign w:val="center"/>
            <w:hideMark/>
          </w:tcPr>
          <w:p w14:paraId="5459C951"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801" w:type="dxa"/>
            <w:tcBorders>
              <w:top w:val="nil"/>
              <w:left w:val="nil"/>
              <w:bottom w:val="single" w:sz="4" w:space="0" w:color="auto"/>
              <w:right w:val="single" w:sz="4" w:space="0" w:color="auto"/>
            </w:tcBorders>
            <w:shd w:val="clear" w:color="auto" w:fill="auto"/>
            <w:vAlign w:val="center"/>
            <w:hideMark/>
          </w:tcPr>
          <w:p w14:paraId="138D02CB"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617" w:type="dxa"/>
            <w:tcBorders>
              <w:top w:val="nil"/>
              <w:left w:val="nil"/>
              <w:bottom w:val="single" w:sz="4" w:space="0" w:color="auto"/>
              <w:right w:val="single" w:sz="4" w:space="0" w:color="auto"/>
            </w:tcBorders>
            <w:shd w:val="clear" w:color="auto" w:fill="auto"/>
            <w:vAlign w:val="center"/>
            <w:hideMark/>
          </w:tcPr>
          <w:p w14:paraId="23B0DB79"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742" w:type="dxa"/>
            <w:tcBorders>
              <w:top w:val="nil"/>
              <w:left w:val="nil"/>
              <w:bottom w:val="single" w:sz="4" w:space="0" w:color="auto"/>
              <w:right w:val="single" w:sz="4" w:space="0" w:color="auto"/>
            </w:tcBorders>
            <w:shd w:val="clear" w:color="auto" w:fill="auto"/>
            <w:vAlign w:val="center"/>
            <w:hideMark/>
          </w:tcPr>
          <w:p w14:paraId="52E06D80"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06D5985A"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4B4267CC"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4D94D24D"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6154C1F7"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0BA21373"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63D0D9C6"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5E3F6735"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416733C5"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2F39EC67"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5C2EEB1B"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0EFE53C9"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4DE10BDA"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4D908F20"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3DCF8BCD"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5E3314C2"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68B035C8"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4B0C3BA8"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2F597B7E"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16E353FD"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2A19C1C4"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392B402A"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4B495B6E"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58457270"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7B44069B"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7BBE52EE"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4F806095"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0B06122B"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02F3AD87"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5954C678"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244ECCCE"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7E13B1D4"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r>
      <w:tr w:rsidR="008320CD" w:rsidRPr="008320CD" w14:paraId="7457C50E" w14:textId="77777777" w:rsidTr="00DE6A6D">
        <w:trPr>
          <w:trHeight w:val="255"/>
          <w:jc w:val="center"/>
        </w:trPr>
        <w:tc>
          <w:tcPr>
            <w:tcW w:w="354" w:type="dxa"/>
            <w:tcBorders>
              <w:top w:val="nil"/>
              <w:left w:val="single" w:sz="4" w:space="0" w:color="auto"/>
              <w:bottom w:val="single" w:sz="4" w:space="0" w:color="auto"/>
              <w:right w:val="single" w:sz="4" w:space="0" w:color="auto"/>
            </w:tcBorders>
            <w:shd w:val="clear" w:color="auto" w:fill="auto"/>
            <w:vAlign w:val="center"/>
            <w:hideMark/>
          </w:tcPr>
          <w:p w14:paraId="3796EAA0" w14:textId="77777777" w:rsidR="008320CD" w:rsidRPr="008320CD" w:rsidRDefault="008320CD" w:rsidP="008320CD">
            <w:pPr>
              <w:jc w:val="left"/>
              <w:rPr>
                <w:rFonts w:ascii="Montserrat" w:eastAsia="Times New Roman" w:hAnsi="Montserrat"/>
                <w:color w:val="000000"/>
                <w:sz w:val="14"/>
                <w:szCs w:val="14"/>
                <w:lang w:eastAsia="es-MX"/>
              </w:rPr>
            </w:pPr>
          </w:p>
          <w:p w14:paraId="33B3BC90" w14:textId="77777777" w:rsidR="008320CD" w:rsidRPr="008320CD" w:rsidRDefault="008320CD" w:rsidP="008320CD">
            <w:pPr>
              <w:jc w:val="left"/>
              <w:rPr>
                <w:rFonts w:ascii="Montserrat" w:eastAsia="Times New Roman" w:hAnsi="Montserrat"/>
                <w:color w:val="000000"/>
                <w:sz w:val="14"/>
                <w:szCs w:val="14"/>
                <w:lang w:val="es-MX" w:eastAsia="es-MX"/>
              </w:rPr>
            </w:pPr>
            <w:r w:rsidRPr="008320CD">
              <w:rPr>
                <w:rFonts w:ascii="Montserrat" w:eastAsia="Times New Roman" w:hAnsi="Montserrat"/>
                <w:color w:val="000000"/>
                <w:sz w:val="14"/>
                <w:szCs w:val="14"/>
                <w:lang w:eastAsia="es-MX"/>
              </w:rPr>
              <w:t> </w:t>
            </w:r>
          </w:p>
        </w:tc>
        <w:tc>
          <w:tcPr>
            <w:tcW w:w="613" w:type="dxa"/>
            <w:tcBorders>
              <w:top w:val="nil"/>
              <w:left w:val="nil"/>
              <w:bottom w:val="single" w:sz="4" w:space="0" w:color="auto"/>
              <w:right w:val="single" w:sz="4" w:space="0" w:color="auto"/>
            </w:tcBorders>
            <w:shd w:val="clear" w:color="auto" w:fill="auto"/>
            <w:vAlign w:val="center"/>
            <w:hideMark/>
          </w:tcPr>
          <w:p w14:paraId="1155C23F"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801" w:type="dxa"/>
            <w:tcBorders>
              <w:top w:val="nil"/>
              <w:left w:val="nil"/>
              <w:bottom w:val="single" w:sz="4" w:space="0" w:color="auto"/>
              <w:right w:val="single" w:sz="4" w:space="0" w:color="auto"/>
            </w:tcBorders>
            <w:shd w:val="clear" w:color="auto" w:fill="auto"/>
            <w:vAlign w:val="center"/>
            <w:hideMark/>
          </w:tcPr>
          <w:p w14:paraId="2209ADE0"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617" w:type="dxa"/>
            <w:tcBorders>
              <w:top w:val="nil"/>
              <w:left w:val="nil"/>
              <w:bottom w:val="single" w:sz="4" w:space="0" w:color="auto"/>
              <w:right w:val="single" w:sz="4" w:space="0" w:color="auto"/>
            </w:tcBorders>
            <w:shd w:val="clear" w:color="auto" w:fill="auto"/>
            <w:vAlign w:val="center"/>
            <w:hideMark/>
          </w:tcPr>
          <w:p w14:paraId="68602CAF"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742" w:type="dxa"/>
            <w:tcBorders>
              <w:top w:val="nil"/>
              <w:left w:val="nil"/>
              <w:bottom w:val="single" w:sz="4" w:space="0" w:color="auto"/>
              <w:right w:val="single" w:sz="4" w:space="0" w:color="auto"/>
            </w:tcBorders>
            <w:shd w:val="clear" w:color="auto" w:fill="auto"/>
            <w:vAlign w:val="center"/>
            <w:hideMark/>
          </w:tcPr>
          <w:p w14:paraId="4C9F2C43"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1171D564"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57142901"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3B75F6BC"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37876F4D"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61C5B11E"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7828A50F"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4A51367F"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28A47E54"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498F2E56"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14F18092"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0FDE2706"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588BDDAE"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08C44783"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6CF82442"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0693F69C"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7568713F"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42CD6F07"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5E29442C"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702923A6"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75498512"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208307CA"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5DCE9AC9"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5A14F905"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71A21326"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71C58CF1"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42BCE85F"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642B50DD"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6CCA0BA5"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1E2D9F39"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5741FEEF"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19DDFDA1"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r>
      <w:tr w:rsidR="008320CD" w:rsidRPr="008320CD" w14:paraId="3E1616C9" w14:textId="77777777" w:rsidTr="00DE6A6D">
        <w:trPr>
          <w:trHeight w:val="255"/>
          <w:jc w:val="center"/>
        </w:trPr>
        <w:tc>
          <w:tcPr>
            <w:tcW w:w="354" w:type="dxa"/>
            <w:tcBorders>
              <w:top w:val="nil"/>
              <w:left w:val="single" w:sz="4" w:space="0" w:color="auto"/>
              <w:bottom w:val="single" w:sz="4" w:space="0" w:color="auto"/>
              <w:right w:val="single" w:sz="4" w:space="0" w:color="auto"/>
            </w:tcBorders>
            <w:shd w:val="clear" w:color="auto" w:fill="auto"/>
            <w:vAlign w:val="center"/>
            <w:hideMark/>
          </w:tcPr>
          <w:p w14:paraId="662F936F" w14:textId="77777777" w:rsidR="008320CD" w:rsidRPr="008320CD" w:rsidRDefault="008320CD" w:rsidP="008320CD">
            <w:pPr>
              <w:jc w:val="left"/>
              <w:rPr>
                <w:rFonts w:ascii="Montserrat" w:eastAsia="Times New Roman" w:hAnsi="Montserrat"/>
                <w:color w:val="000000"/>
                <w:sz w:val="14"/>
                <w:szCs w:val="14"/>
                <w:lang w:eastAsia="es-MX"/>
              </w:rPr>
            </w:pPr>
          </w:p>
          <w:p w14:paraId="4A37F226" w14:textId="77777777" w:rsidR="008320CD" w:rsidRPr="008320CD" w:rsidRDefault="008320CD" w:rsidP="008320CD">
            <w:pPr>
              <w:jc w:val="left"/>
              <w:rPr>
                <w:rFonts w:ascii="Montserrat" w:eastAsia="Times New Roman" w:hAnsi="Montserrat"/>
                <w:color w:val="000000"/>
                <w:sz w:val="14"/>
                <w:szCs w:val="14"/>
                <w:lang w:val="es-MX" w:eastAsia="es-MX"/>
              </w:rPr>
            </w:pPr>
            <w:r w:rsidRPr="008320CD">
              <w:rPr>
                <w:rFonts w:ascii="Montserrat" w:eastAsia="Times New Roman" w:hAnsi="Montserrat"/>
                <w:color w:val="000000"/>
                <w:sz w:val="14"/>
                <w:szCs w:val="14"/>
                <w:lang w:eastAsia="es-MX"/>
              </w:rPr>
              <w:t> </w:t>
            </w:r>
          </w:p>
        </w:tc>
        <w:tc>
          <w:tcPr>
            <w:tcW w:w="613" w:type="dxa"/>
            <w:tcBorders>
              <w:top w:val="nil"/>
              <w:left w:val="nil"/>
              <w:bottom w:val="single" w:sz="4" w:space="0" w:color="auto"/>
              <w:right w:val="single" w:sz="4" w:space="0" w:color="auto"/>
            </w:tcBorders>
            <w:shd w:val="clear" w:color="auto" w:fill="auto"/>
            <w:vAlign w:val="center"/>
            <w:hideMark/>
          </w:tcPr>
          <w:p w14:paraId="5F517A10"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801" w:type="dxa"/>
            <w:tcBorders>
              <w:top w:val="nil"/>
              <w:left w:val="nil"/>
              <w:bottom w:val="single" w:sz="4" w:space="0" w:color="auto"/>
              <w:right w:val="single" w:sz="4" w:space="0" w:color="auto"/>
            </w:tcBorders>
            <w:shd w:val="clear" w:color="auto" w:fill="auto"/>
            <w:vAlign w:val="center"/>
            <w:hideMark/>
          </w:tcPr>
          <w:p w14:paraId="53C4A4FB"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617" w:type="dxa"/>
            <w:tcBorders>
              <w:top w:val="nil"/>
              <w:left w:val="nil"/>
              <w:bottom w:val="single" w:sz="4" w:space="0" w:color="auto"/>
              <w:right w:val="single" w:sz="4" w:space="0" w:color="auto"/>
            </w:tcBorders>
            <w:shd w:val="clear" w:color="auto" w:fill="auto"/>
            <w:vAlign w:val="center"/>
            <w:hideMark/>
          </w:tcPr>
          <w:p w14:paraId="39FA23F9"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742" w:type="dxa"/>
            <w:tcBorders>
              <w:top w:val="nil"/>
              <w:left w:val="nil"/>
              <w:bottom w:val="single" w:sz="4" w:space="0" w:color="auto"/>
              <w:right w:val="single" w:sz="4" w:space="0" w:color="auto"/>
            </w:tcBorders>
            <w:shd w:val="clear" w:color="auto" w:fill="auto"/>
            <w:vAlign w:val="center"/>
            <w:hideMark/>
          </w:tcPr>
          <w:p w14:paraId="4C42EBC9"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3E5C602D"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78E2763C"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22DEDE79"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5B099967"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1A4EEF45"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613DDE4A"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1D85ADE1"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2C6C40EB"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50034958"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292183DF"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05CCBFC2"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1AE51C5E"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627E000A"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16D45AD3"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6BAD064C"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67D793E8"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545226B0"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6EA30DFE"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005CC43C"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01E0E820"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2C35BB31"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245B050E"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52DDC1DD"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20632054"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15DBFB01"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33390997"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2E31B07C"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434C5B97"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636281D3"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551B70EA"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18C7A51D"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r>
      <w:tr w:rsidR="008320CD" w:rsidRPr="008320CD" w14:paraId="0578E646" w14:textId="77777777" w:rsidTr="00DE6A6D">
        <w:trPr>
          <w:trHeight w:val="255"/>
          <w:jc w:val="center"/>
        </w:trPr>
        <w:tc>
          <w:tcPr>
            <w:tcW w:w="354" w:type="dxa"/>
            <w:tcBorders>
              <w:top w:val="nil"/>
              <w:left w:val="single" w:sz="4" w:space="0" w:color="auto"/>
              <w:bottom w:val="single" w:sz="4" w:space="0" w:color="auto"/>
              <w:right w:val="single" w:sz="4" w:space="0" w:color="auto"/>
            </w:tcBorders>
            <w:shd w:val="clear" w:color="auto" w:fill="auto"/>
            <w:vAlign w:val="center"/>
            <w:hideMark/>
          </w:tcPr>
          <w:p w14:paraId="70750145" w14:textId="77777777" w:rsidR="008320CD" w:rsidRPr="008320CD" w:rsidRDefault="008320CD" w:rsidP="008320CD">
            <w:pPr>
              <w:jc w:val="left"/>
              <w:rPr>
                <w:rFonts w:ascii="Montserrat" w:eastAsia="Times New Roman" w:hAnsi="Montserrat"/>
                <w:color w:val="000000"/>
                <w:sz w:val="14"/>
                <w:szCs w:val="14"/>
                <w:lang w:eastAsia="es-MX"/>
              </w:rPr>
            </w:pPr>
          </w:p>
          <w:p w14:paraId="53BEB59E" w14:textId="77777777" w:rsidR="008320CD" w:rsidRPr="008320CD" w:rsidRDefault="008320CD" w:rsidP="008320CD">
            <w:pPr>
              <w:jc w:val="left"/>
              <w:rPr>
                <w:rFonts w:ascii="Montserrat" w:eastAsia="Times New Roman" w:hAnsi="Montserrat"/>
                <w:color w:val="000000"/>
                <w:sz w:val="14"/>
                <w:szCs w:val="14"/>
                <w:lang w:val="es-MX" w:eastAsia="es-MX"/>
              </w:rPr>
            </w:pPr>
            <w:r w:rsidRPr="008320CD">
              <w:rPr>
                <w:rFonts w:ascii="Montserrat" w:eastAsia="Times New Roman" w:hAnsi="Montserrat"/>
                <w:color w:val="000000"/>
                <w:sz w:val="14"/>
                <w:szCs w:val="14"/>
                <w:lang w:eastAsia="es-MX"/>
              </w:rPr>
              <w:t> </w:t>
            </w:r>
          </w:p>
        </w:tc>
        <w:tc>
          <w:tcPr>
            <w:tcW w:w="613" w:type="dxa"/>
            <w:tcBorders>
              <w:top w:val="nil"/>
              <w:left w:val="nil"/>
              <w:bottom w:val="single" w:sz="4" w:space="0" w:color="auto"/>
              <w:right w:val="single" w:sz="4" w:space="0" w:color="auto"/>
            </w:tcBorders>
            <w:shd w:val="clear" w:color="auto" w:fill="auto"/>
            <w:vAlign w:val="center"/>
            <w:hideMark/>
          </w:tcPr>
          <w:p w14:paraId="564A4A7C"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801" w:type="dxa"/>
            <w:tcBorders>
              <w:top w:val="nil"/>
              <w:left w:val="nil"/>
              <w:bottom w:val="single" w:sz="4" w:space="0" w:color="auto"/>
              <w:right w:val="single" w:sz="4" w:space="0" w:color="auto"/>
            </w:tcBorders>
            <w:shd w:val="clear" w:color="auto" w:fill="auto"/>
            <w:vAlign w:val="center"/>
            <w:hideMark/>
          </w:tcPr>
          <w:p w14:paraId="7B1859F3"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617" w:type="dxa"/>
            <w:tcBorders>
              <w:top w:val="nil"/>
              <w:left w:val="nil"/>
              <w:bottom w:val="single" w:sz="4" w:space="0" w:color="auto"/>
              <w:right w:val="single" w:sz="4" w:space="0" w:color="auto"/>
            </w:tcBorders>
            <w:shd w:val="clear" w:color="auto" w:fill="auto"/>
            <w:vAlign w:val="center"/>
            <w:hideMark/>
          </w:tcPr>
          <w:p w14:paraId="703FB67C"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742" w:type="dxa"/>
            <w:tcBorders>
              <w:top w:val="nil"/>
              <w:left w:val="nil"/>
              <w:bottom w:val="single" w:sz="4" w:space="0" w:color="auto"/>
              <w:right w:val="single" w:sz="4" w:space="0" w:color="auto"/>
            </w:tcBorders>
            <w:shd w:val="clear" w:color="auto" w:fill="auto"/>
            <w:vAlign w:val="center"/>
            <w:hideMark/>
          </w:tcPr>
          <w:p w14:paraId="5748B2F3"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1B05F084"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4DE8C26E"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7577E4ED"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139658AD"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09D4B300"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3FE3CBC9"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210DAE1F"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24DD9568"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63B98ED2"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60A8F889"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4D538F56"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19AEC1D8"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604F28A6"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57D75673"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7B1C5410"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08D1E54C"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77565545"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46122EE7"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429E310E"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49CCB775"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4DA6E762"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17077950"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14C5BC52"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00D6497E"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37CE26FD"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7ABA84EF"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608AC600"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46DACD89"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530BCAF3"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06759F60"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696FEA35"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r>
      <w:tr w:rsidR="008320CD" w:rsidRPr="008320CD" w14:paraId="3E5084C2" w14:textId="77777777" w:rsidTr="00DE6A6D">
        <w:trPr>
          <w:trHeight w:val="255"/>
          <w:jc w:val="center"/>
        </w:trPr>
        <w:tc>
          <w:tcPr>
            <w:tcW w:w="354" w:type="dxa"/>
            <w:tcBorders>
              <w:top w:val="nil"/>
              <w:left w:val="single" w:sz="4" w:space="0" w:color="auto"/>
              <w:bottom w:val="single" w:sz="4" w:space="0" w:color="auto"/>
              <w:right w:val="single" w:sz="4" w:space="0" w:color="auto"/>
            </w:tcBorders>
            <w:shd w:val="clear" w:color="auto" w:fill="auto"/>
            <w:vAlign w:val="center"/>
            <w:hideMark/>
          </w:tcPr>
          <w:p w14:paraId="0A26B7F1" w14:textId="77777777" w:rsidR="008320CD" w:rsidRPr="008320CD" w:rsidRDefault="008320CD" w:rsidP="008320CD">
            <w:pPr>
              <w:jc w:val="left"/>
              <w:rPr>
                <w:rFonts w:ascii="Montserrat" w:eastAsia="Times New Roman" w:hAnsi="Montserrat"/>
                <w:color w:val="000000"/>
                <w:sz w:val="14"/>
                <w:szCs w:val="14"/>
                <w:lang w:eastAsia="es-MX"/>
              </w:rPr>
            </w:pPr>
          </w:p>
          <w:p w14:paraId="0A6B47FC" w14:textId="77777777" w:rsidR="008320CD" w:rsidRPr="008320CD" w:rsidRDefault="008320CD" w:rsidP="008320CD">
            <w:pPr>
              <w:jc w:val="left"/>
              <w:rPr>
                <w:rFonts w:ascii="Montserrat" w:eastAsia="Times New Roman" w:hAnsi="Montserrat"/>
                <w:color w:val="000000"/>
                <w:sz w:val="14"/>
                <w:szCs w:val="14"/>
                <w:lang w:val="es-MX" w:eastAsia="es-MX"/>
              </w:rPr>
            </w:pPr>
            <w:r w:rsidRPr="008320CD">
              <w:rPr>
                <w:rFonts w:ascii="Montserrat" w:eastAsia="Times New Roman" w:hAnsi="Montserrat"/>
                <w:color w:val="000000"/>
                <w:sz w:val="14"/>
                <w:szCs w:val="14"/>
                <w:lang w:eastAsia="es-MX"/>
              </w:rPr>
              <w:t> </w:t>
            </w:r>
          </w:p>
        </w:tc>
        <w:tc>
          <w:tcPr>
            <w:tcW w:w="613" w:type="dxa"/>
            <w:tcBorders>
              <w:top w:val="nil"/>
              <w:left w:val="nil"/>
              <w:bottom w:val="single" w:sz="4" w:space="0" w:color="auto"/>
              <w:right w:val="single" w:sz="4" w:space="0" w:color="auto"/>
            </w:tcBorders>
            <w:shd w:val="clear" w:color="auto" w:fill="auto"/>
            <w:vAlign w:val="center"/>
            <w:hideMark/>
          </w:tcPr>
          <w:p w14:paraId="50B54133"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801" w:type="dxa"/>
            <w:tcBorders>
              <w:top w:val="nil"/>
              <w:left w:val="nil"/>
              <w:bottom w:val="single" w:sz="4" w:space="0" w:color="auto"/>
              <w:right w:val="single" w:sz="4" w:space="0" w:color="auto"/>
            </w:tcBorders>
            <w:shd w:val="clear" w:color="auto" w:fill="auto"/>
            <w:vAlign w:val="center"/>
            <w:hideMark/>
          </w:tcPr>
          <w:p w14:paraId="54931346"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617" w:type="dxa"/>
            <w:tcBorders>
              <w:top w:val="nil"/>
              <w:left w:val="nil"/>
              <w:bottom w:val="single" w:sz="4" w:space="0" w:color="auto"/>
              <w:right w:val="single" w:sz="4" w:space="0" w:color="auto"/>
            </w:tcBorders>
            <w:shd w:val="clear" w:color="auto" w:fill="auto"/>
            <w:vAlign w:val="center"/>
            <w:hideMark/>
          </w:tcPr>
          <w:p w14:paraId="295744CA"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742" w:type="dxa"/>
            <w:tcBorders>
              <w:top w:val="nil"/>
              <w:left w:val="nil"/>
              <w:bottom w:val="single" w:sz="4" w:space="0" w:color="auto"/>
              <w:right w:val="single" w:sz="4" w:space="0" w:color="auto"/>
            </w:tcBorders>
            <w:shd w:val="clear" w:color="auto" w:fill="auto"/>
            <w:vAlign w:val="center"/>
            <w:hideMark/>
          </w:tcPr>
          <w:p w14:paraId="13F6C37D"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7CB65E89"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7B559C96"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1E651936"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2784E3B1"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301FC42F"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4DB61278"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5CEF65CD"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67214C00"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15" w:type="dxa"/>
            <w:tcBorders>
              <w:top w:val="nil"/>
              <w:left w:val="nil"/>
              <w:bottom w:val="single" w:sz="4" w:space="0" w:color="auto"/>
              <w:right w:val="single" w:sz="4" w:space="0" w:color="auto"/>
            </w:tcBorders>
            <w:shd w:val="clear" w:color="auto" w:fill="auto"/>
            <w:vAlign w:val="center"/>
            <w:hideMark/>
          </w:tcPr>
          <w:p w14:paraId="036D96BD"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1E3C7201"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0FEE63B0"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477309D0"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234C5737"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42BAACFA"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0E8ABE0D"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7BA9BA48"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395C59E3"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26F12B83"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0D1F1676"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7CAD667C"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2341970A"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264C1501"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4FCE8DF2"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42285ACD"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213034CE"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51667D81"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63E9A051"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14B83731"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7A2A1EA0"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3CE5D96F"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c>
          <w:tcPr>
            <w:tcW w:w="289" w:type="dxa"/>
            <w:tcBorders>
              <w:top w:val="nil"/>
              <w:left w:val="nil"/>
              <w:bottom w:val="single" w:sz="4" w:space="0" w:color="auto"/>
              <w:right w:val="single" w:sz="4" w:space="0" w:color="auto"/>
            </w:tcBorders>
            <w:shd w:val="clear" w:color="auto" w:fill="auto"/>
            <w:vAlign w:val="center"/>
            <w:hideMark/>
          </w:tcPr>
          <w:p w14:paraId="58D35429" w14:textId="77777777" w:rsidR="008320CD" w:rsidRPr="008320CD" w:rsidRDefault="008320CD" w:rsidP="008320CD">
            <w:pPr>
              <w:jc w:val="left"/>
              <w:rPr>
                <w:rFonts w:ascii="Montserrat" w:eastAsia="Times New Roman" w:hAnsi="Montserrat"/>
                <w:b/>
                <w:bCs/>
                <w:color w:val="000000"/>
                <w:sz w:val="12"/>
                <w:szCs w:val="12"/>
                <w:lang w:val="es-MX" w:eastAsia="es-MX"/>
              </w:rPr>
            </w:pPr>
            <w:r w:rsidRPr="008320CD">
              <w:rPr>
                <w:rFonts w:ascii="Montserrat" w:eastAsia="Times New Roman" w:hAnsi="Montserrat"/>
                <w:b/>
                <w:bCs/>
                <w:color w:val="000000"/>
                <w:sz w:val="12"/>
                <w:szCs w:val="12"/>
                <w:lang w:val="es-MX" w:eastAsia="es-MX"/>
              </w:rPr>
              <w:t> </w:t>
            </w:r>
          </w:p>
        </w:tc>
      </w:tr>
    </w:tbl>
    <w:p w14:paraId="3201D47A" w14:textId="77777777" w:rsidR="008320CD" w:rsidRPr="008320CD" w:rsidRDefault="008320CD" w:rsidP="008320CD">
      <w:pPr>
        <w:suppressAutoHyphens/>
        <w:jc w:val="both"/>
        <w:rPr>
          <w:rFonts w:ascii="Montserrat" w:eastAsia="Times New Roman" w:hAnsi="Montserrat"/>
        </w:rPr>
      </w:pPr>
    </w:p>
    <w:p w14:paraId="0B412989"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6"/>
          <w:szCs w:val="16"/>
        </w:rPr>
      </w:pPr>
      <w:r w:rsidRPr="008320CD">
        <w:rPr>
          <w:rFonts w:ascii="Montserrat" w:eastAsia="Times New Roman" w:hAnsi="Montserrat" w:cs="Arial"/>
          <w:b/>
          <w:sz w:val="16"/>
          <w:szCs w:val="16"/>
        </w:rPr>
        <w:t>________________________________________________</w:t>
      </w:r>
    </w:p>
    <w:p w14:paraId="5DE31EBF"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6"/>
          <w:szCs w:val="16"/>
        </w:rPr>
      </w:pPr>
      <w:r w:rsidRPr="008320CD">
        <w:rPr>
          <w:rFonts w:ascii="Montserrat" w:eastAsia="Times New Roman" w:hAnsi="Montserrat" w:cs="Arial"/>
          <w:b/>
          <w:sz w:val="16"/>
          <w:szCs w:val="16"/>
        </w:rPr>
        <w:t>NOMBRE Y FIRMA DEL</w:t>
      </w:r>
    </w:p>
    <w:p w14:paraId="6D1F6525" w14:textId="77777777" w:rsidR="008320CD" w:rsidRPr="008320CD" w:rsidRDefault="008320CD" w:rsidP="008320CD">
      <w:pPr>
        <w:suppressAutoHyphens/>
        <w:rPr>
          <w:rFonts w:ascii="Montserrat" w:eastAsia="Times New Roman" w:hAnsi="Montserrat"/>
        </w:rPr>
      </w:pPr>
      <w:r w:rsidRPr="008320CD">
        <w:rPr>
          <w:rFonts w:ascii="Montserrat" w:eastAsia="Times New Roman" w:hAnsi="Montserrat" w:cs="Arial"/>
          <w:b/>
          <w:sz w:val="16"/>
          <w:szCs w:val="16"/>
        </w:rPr>
        <w:t>REPRESENTANTE LEGAL O APODERADO</w:t>
      </w:r>
    </w:p>
    <w:p w14:paraId="68781B86" w14:textId="77777777" w:rsidR="008320CD" w:rsidRPr="008320CD" w:rsidRDefault="008320CD" w:rsidP="008320CD">
      <w:pPr>
        <w:suppressAutoHyphens/>
        <w:rPr>
          <w:rFonts w:ascii="Montserrat" w:eastAsia="Times New Roman" w:hAnsi="Montserrat" w:cs="Arial"/>
          <w:b/>
          <w:sz w:val="22"/>
          <w:szCs w:val="22"/>
        </w:rPr>
      </w:pPr>
    </w:p>
    <w:p w14:paraId="1AE12269" w14:textId="77777777" w:rsidR="003E0658" w:rsidRDefault="003E0658" w:rsidP="008320CD">
      <w:pPr>
        <w:suppressAutoHyphens/>
        <w:rPr>
          <w:rFonts w:ascii="Montserrat" w:eastAsia="Times New Roman" w:hAnsi="Montserrat" w:cs="Arial"/>
          <w:b/>
          <w:sz w:val="22"/>
          <w:szCs w:val="22"/>
        </w:rPr>
      </w:pPr>
    </w:p>
    <w:p w14:paraId="5D6BC371" w14:textId="77777777" w:rsidR="003E0658" w:rsidRDefault="003E0658" w:rsidP="008320CD">
      <w:pPr>
        <w:suppressAutoHyphens/>
        <w:rPr>
          <w:rFonts w:ascii="Montserrat" w:eastAsia="Times New Roman" w:hAnsi="Montserrat" w:cs="Arial"/>
          <w:b/>
          <w:sz w:val="22"/>
          <w:szCs w:val="22"/>
        </w:rPr>
      </w:pPr>
    </w:p>
    <w:p w14:paraId="46521EDA" w14:textId="77777777" w:rsidR="003E0658" w:rsidRDefault="003E0658" w:rsidP="008320CD">
      <w:pPr>
        <w:suppressAutoHyphens/>
        <w:rPr>
          <w:rFonts w:ascii="Montserrat" w:eastAsia="Times New Roman" w:hAnsi="Montserrat" w:cs="Arial"/>
          <w:b/>
          <w:sz w:val="22"/>
          <w:szCs w:val="22"/>
        </w:rPr>
      </w:pPr>
    </w:p>
    <w:p w14:paraId="778D0C10" w14:textId="77777777" w:rsidR="003E0658" w:rsidRDefault="003E0658" w:rsidP="008320CD">
      <w:pPr>
        <w:suppressAutoHyphens/>
        <w:rPr>
          <w:rFonts w:ascii="Montserrat" w:eastAsia="Times New Roman" w:hAnsi="Montserrat" w:cs="Arial"/>
          <w:b/>
          <w:sz w:val="22"/>
          <w:szCs w:val="22"/>
        </w:rPr>
      </w:pPr>
    </w:p>
    <w:p w14:paraId="2D63B99E" w14:textId="77777777" w:rsidR="003E0658" w:rsidRDefault="003E0658" w:rsidP="008320CD">
      <w:pPr>
        <w:suppressAutoHyphens/>
        <w:rPr>
          <w:rFonts w:ascii="Montserrat" w:eastAsia="Times New Roman" w:hAnsi="Montserrat" w:cs="Arial"/>
          <w:b/>
          <w:sz w:val="22"/>
          <w:szCs w:val="22"/>
        </w:rPr>
      </w:pPr>
    </w:p>
    <w:p w14:paraId="29FEE799" w14:textId="77777777" w:rsidR="003E0658" w:rsidRDefault="003E0658" w:rsidP="008320CD">
      <w:pPr>
        <w:suppressAutoHyphens/>
        <w:rPr>
          <w:rFonts w:ascii="Montserrat" w:eastAsia="Times New Roman" w:hAnsi="Montserrat" w:cs="Arial"/>
          <w:b/>
          <w:sz w:val="22"/>
          <w:szCs w:val="22"/>
        </w:rPr>
      </w:pPr>
    </w:p>
    <w:p w14:paraId="45A01595" w14:textId="77777777" w:rsidR="003E0658" w:rsidRDefault="003E0658" w:rsidP="008320CD">
      <w:pPr>
        <w:suppressAutoHyphens/>
        <w:rPr>
          <w:rFonts w:ascii="Montserrat" w:eastAsia="Times New Roman" w:hAnsi="Montserrat" w:cs="Arial"/>
          <w:b/>
          <w:sz w:val="22"/>
          <w:szCs w:val="22"/>
        </w:rPr>
      </w:pPr>
    </w:p>
    <w:p w14:paraId="375CB4CC" w14:textId="77777777" w:rsidR="003E0658" w:rsidRDefault="003E0658" w:rsidP="008320CD">
      <w:pPr>
        <w:suppressAutoHyphens/>
        <w:rPr>
          <w:rFonts w:ascii="Montserrat" w:eastAsia="Times New Roman" w:hAnsi="Montserrat" w:cs="Arial"/>
          <w:b/>
          <w:sz w:val="22"/>
          <w:szCs w:val="22"/>
        </w:rPr>
      </w:pPr>
    </w:p>
    <w:p w14:paraId="201933DE" w14:textId="77777777" w:rsidR="003E0658" w:rsidRDefault="003E0658" w:rsidP="008320CD">
      <w:pPr>
        <w:suppressAutoHyphens/>
        <w:rPr>
          <w:rFonts w:ascii="Montserrat" w:eastAsia="Times New Roman" w:hAnsi="Montserrat" w:cs="Arial"/>
          <w:b/>
          <w:sz w:val="22"/>
          <w:szCs w:val="22"/>
        </w:rPr>
      </w:pPr>
    </w:p>
    <w:p w14:paraId="296C3BA5" w14:textId="77777777" w:rsidR="003E0658" w:rsidRDefault="003E0658" w:rsidP="008320CD">
      <w:pPr>
        <w:suppressAutoHyphens/>
        <w:rPr>
          <w:rFonts w:ascii="Montserrat" w:eastAsia="Times New Roman" w:hAnsi="Montserrat" w:cs="Arial"/>
          <w:b/>
          <w:sz w:val="22"/>
          <w:szCs w:val="22"/>
        </w:rPr>
      </w:pPr>
    </w:p>
    <w:p w14:paraId="62C4D0D9" w14:textId="01E781D3" w:rsidR="008320CD" w:rsidRPr="008320CD" w:rsidRDefault="008320CD" w:rsidP="008320CD">
      <w:pPr>
        <w:suppressAutoHyphens/>
        <w:rPr>
          <w:rFonts w:ascii="Montserrat" w:eastAsia="Times New Roman" w:hAnsi="Montserrat" w:cs="Arial"/>
          <w:b/>
          <w:sz w:val="22"/>
          <w:szCs w:val="22"/>
        </w:rPr>
      </w:pPr>
      <w:r w:rsidRPr="008320CD">
        <w:rPr>
          <w:rFonts w:ascii="Montserrat" w:eastAsia="Times New Roman" w:hAnsi="Montserrat" w:cs="Arial"/>
          <w:b/>
          <w:sz w:val="22"/>
          <w:szCs w:val="22"/>
        </w:rPr>
        <w:lastRenderedPageBreak/>
        <w:t>ANEXO NÚMERO 15 (Quince)</w:t>
      </w:r>
    </w:p>
    <w:p w14:paraId="338D07A0" w14:textId="77777777" w:rsidR="008320CD" w:rsidRPr="008320CD" w:rsidRDefault="008320CD" w:rsidP="008320CD">
      <w:pPr>
        <w:suppressAutoHyphens/>
        <w:rPr>
          <w:rFonts w:ascii="Montserrat" w:eastAsia="Times New Roman" w:hAnsi="Montserrat" w:cs="Arial"/>
          <w:b/>
          <w:sz w:val="22"/>
          <w:szCs w:val="22"/>
        </w:rPr>
      </w:pPr>
      <w:r w:rsidRPr="008320CD">
        <w:rPr>
          <w:rFonts w:ascii="Montserrat" w:eastAsia="Times New Roman" w:hAnsi="Montserrat" w:cs="Arial"/>
          <w:b/>
          <w:sz w:val="22"/>
          <w:szCs w:val="22"/>
        </w:rPr>
        <w:t>ANÁLISIS DE PRECIOS UNITARIOS</w:t>
      </w:r>
    </w:p>
    <w:p w14:paraId="446A4317" w14:textId="77777777" w:rsidR="008320CD" w:rsidRPr="008320CD" w:rsidRDefault="008320CD" w:rsidP="008320CD">
      <w:pPr>
        <w:suppressAutoHyphens/>
        <w:rPr>
          <w:rFonts w:ascii="Montserrat" w:eastAsia="Times New Roman" w:hAnsi="Montserrat" w:cs="Arial"/>
          <w:b/>
          <w:sz w:val="22"/>
          <w:szCs w:val="22"/>
        </w:rPr>
      </w:pPr>
    </w:p>
    <w:tbl>
      <w:tblPr>
        <w:tblW w:w="5289" w:type="pct"/>
        <w:jc w:val="center"/>
        <w:tblLayout w:type="fixed"/>
        <w:tblCellMar>
          <w:left w:w="70" w:type="dxa"/>
          <w:right w:w="70" w:type="dxa"/>
        </w:tblCellMar>
        <w:tblLook w:val="0000" w:firstRow="0" w:lastRow="0" w:firstColumn="0" w:lastColumn="0" w:noHBand="0" w:noVBand="0"/>
      </w:tblPr>
      <w:tblGrid>
        <w:gridCol w:w="6448"/>
        <w:gridCol w:w="4585"/>
      </w:tblGrid>
      <w:tr w:rsidR="008320CD" w:rsidRPr="008320CD" w14:paraId="552282FF" w14:textId="77777777" w:rsidTr="003C73D9">
        <w:trPr>
          <w:jc w:val="center"/>
        </w:trPr>
        <w:tc>
          <w:tcPr>
            <w:tcW w:w="2922" w:type="pct"/>
            <w:tcBorders>
              <w:top w:val="single" w:sz="6" w:space="0" w:color="auto"/>
              <w:left w:val="single" w:sz="6" w:space="0" w:color="auto"/>
              <w:right w:val="single" w:sz="6" w:space="0" w:color="auto"/>
            </w:tcBorders>
          </w:tcPr>
          <w:p w14:paraId="3B9CAB83"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NOMBRE DEL LÍCITANTE</w:t>
            </w:r>
            <w:r w:rsidRPr="008320CD">
              <w:rPr>
                <w:rFonts w:ascii="Montserrat" w:eastAsia="Times New Roman" w:hAnsi="Montserrat" w:cs="Arial"/>
                <w:sz w:val="20"/>
              </w:rPr>
              <w:t>:_____________</w:t>
            </w:r>
            <w:r w:rsidRPr="008320CD">
              <w:rPr>
                <w:rFonts w:ascii="Montserrat" w:eastAsia="Times New Roman" w:hAnsi="Montserrat" w:cs="Arial"/>
                <w:b/>
                <w:sz w:val="20"/>
              </w:rPr>
              <w:t>(2)</w:t>
            </w:r>
            <w:r w:rsidRPr="008320CD">
              <w:rPr>
                <w:rFonts w:ascii="Montserrat" w:eastAsia="Times New Roman" w:hAnsi="Montserrat" w:cs="Arial"/>
                <w:sz w:val="20"/>
              </w:rPr>
              <w:t>________________________________________________________</w:t>
            </w:r>
          </w:p>
        </w:tc>
        <w:tc>
          <w:tcPr>
            <w:tcW w:w="2078" w:type="pct"/>
            <w:tcBorders>
              <w:top w:val="single" w:sz="6" w:space="0" w:color="auto"/>
              <w:right w:val="single" w:sz="6" w:space="0" w:color="auto"/>
            </w:tcBorders>
          </w:tcPr>
          <w:p w14:paraId="046C987C"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FECHA DE PRESENTACIÓN: _______(8)__________________________</w:t>
            </w:r>
          </w:p>
        </w:tc>
      </w:tr>
      <w:tr w:rsidR="008320CD" w:rsidRPr="008320CD" w14:paraId="6FE93A6D" w14:textId="77777777" w:rsidTr="003C73D9">
        <w:trPr>
          <w:trHeight w:val="840"/>
          <w:jc w:val="center"/>
        </w:trPr>
        <w:tc>
          <w:tcPr>
            <w:tcW w:w="2922" w:type="pct"/>
            <w:tcBorders>
              <w:left w:val="single" w:sz="6" w:space="0" w:color="auto"/>
              <w:bottom w:val="single" w:sz="4" w:space="0" w:color="auto"/>
              <w:right w:val="single" w:sz="6" w:space="0" w:color="auto"/>
            </w:tcBorders>
          </w:tcPr>
          <w:p w14:paraId="28084216"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R.F.C. _____________(3)________________FABRICANTE____(4)_______DISTRIBUIDOR________(4)________</w:t>
            </w:r>
          </w:p>
          <w:p w14:paraId="5FDC0A7A"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NÚMERO DE PROVEEDOR IMSS_____________(5)__________________________</w:t>
            </w:r>
            <w:r w:rsidRPr="008320CD">
              <w:rPr>
                <w:rFonts w:ascii="Montserrat" w:eastAsia="Times New Roman" w:hAnsi="Montserrat" w:cs="Arial"/>
                <w:b/>
                <w:sz w:val="20"/>
                <w:lang w:val="es-MX"/>
              </w:rPr>
              <w:t xml:space="preserve"> TÉLEFONO:______(6)_______ FAX: _______(7)________</w:t>
            </w:r>
          </w:p>
        </w:tc>
        <w:tc>
          <w:tcPr>
            <w:tcW w:w="2078" w:type="pct"/>
            <w:tcBorders>
              <w:bottom w:val="single" w:sz="4" w:space="0" w:color="auto"/>
              <w:right w:val="single" w:sz="6" w:space="0" w:color="auto"/>
            </w:tcBorders>
          </w:tcPr>
          <w:p w14:paraId="178AC4E9"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LUGAR DE  ENTREGA:_____________(9)_________________________</w:t>
            </w:r>
          </w:p>
          <w:p w14:paraId="41B0E946"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PLAZO DE ENTREGAS:_______(10)______________________________</w:t>
            </w:r>
          </w:p>
          <w:p w14:paraId="3AF1F8F9"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CORREO ELECTRONICO:______(11)_____________________________</w:t>
            </w:r>
          </w:p>
        </w:tc>
      </w:tr>
    </w:tbl>
    <w:p w14:paraId="61735CDC" w14:textId="77777777" w:rsidR="008320CD" w:rsidRPr="008320CD" w:rsidRDefault="008320CD" w:rsidP="008320CD">
      <w:pPr>
        <w:suppressAutoHyphens/>
        <w:rPr>
          <w:rFonts w:ascii="Montserrat" w:eastAsia="Times New Roman" w:hAnsi="Montserrat" w:cs="Arial"/>
          <w:b/>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1417"/>
        <w:gridCol w:w="2977"/>
        <w:gridCol w:w="1349"/>
        <w:gridCol w:w="1348"/>
        <w:gridCol w:w="1697"/>
        <w:gridCol w:w="1664"/>
      </w:tblGrid>
      <w:tr w:rsidR="008320CD" w:rsidRPr="008320CD" w14:paraId="2C1248D2" w14:textId="77777777" w:rsidTr="003C73D9">
        <w:trPr>
          <w:jc w:val="center"/>
        </w:trPr>
        <w:tc>
          <w:tcPr>
            <w:tcW w:w="1417" w:type="dxa"/>
            <w:vMerge w:val="restart"/>
            <w:tcBorders>
              <w:top w:val="single" w:sz="4" w:space="0" w:color="000000"/>
              <w:left w:val="single" w:sz="4" w:space="0" w:color="000000"/>
            </w:tcBorders>
            <w:shd w:val="clear" w:color="auto" w:fill="BFBFBF" w:themeFill="background1" w:themeFillShade="BF"/>
            <w:vAlign w:val="center"/>
          </w:tcPr>
          <w:p w14:paraId="21BE481A" w14:textId="77777777" w:rsidR="008320CD" w:rsidRPr="008320CD" w:rsidRDefault="008320CD" w:rsidP="008320CD">
            <w:pPr>
              <w:suppressAutoHyphens/>
              <w:snapToGrid w:val="0"/>
              <w:rPr>
                <w:rFonts w:ascii="Montserrat" w:eastAsia="Times New Roman" w:hAnsi="Montserrat"/>
                <w:b/>
                <w:sz w:val="19"/>
              </w:rPr>
            </w:pPr>
            <w:r w:rsidRPr="008320CD">
              <w:rPr>
                <w:rFonts w:ascii="Montserrat" w:eastAsia="Times New Roman" w:hAnsi="Montserrat"/>
                <w:b/>
                <w:sz w:val="19"/>
              </w:rPr>
              <w:t>CLAVE</w:t>
            </w:r>
          </w:p>
        </w:tc>
        <w:tc>
          <w:tcPr>
            <w:tcW w:w="2977" w:type="dxa"/>
            <w:vMerge w:val="restart"/>
            <w:tcBorders>
              <w:top w:val="single" w:sz="4" w:space="0" w:color="000000"/>
              <w:left w:val="single" w:sz="4" w:space="0" w:color="000000"/>
            </w:tcBorders>
            <w:shd w:val="clear" w:color="auto" w:fill="BFBFBF" w:themeFill="background1" w:themeFillShade="BF"/>
            <w:vAlign w:val="center"/>
          </w:tcPr>
          <w:p w14:paraId="1BE0E1AB" w14:textId="77777777" w:rsidR="008320CD" w:rsidRPr="008320CD" w:rsidRDefault="008320CD" w:rsidP="008320CD">
            <w:pPr>
              <w:suppressAutoHyphens/>
              <w:snapToGrid w:val="0"/>
              <w:rPr>
                <w:rFonts w:ascii="Montserrat" w:eastAsia="Times New Roman" w:hAnsi="Montserrat"/>
                <w:b/>
                <w:sz w:val="19"/>
              </w:rPr>
            </w:pPr>
            <w:r w:rsidRPr="008320CD">
              <w:rPr>
                <w:rFonts w:ascii="Montserrat" w:eastAsia="Times New Roman" w:hAnsi="Montserrat"/>
                <w:b/>
                <w:sz w:val="19"/>
              </w:rPr>
              <w:t>DESCRIPCIÓN</w:t>
            </w:r>
          </w:p>
        </w:tc>
        <w:tc>
          <w:tcPr>
            <w:tcW w:w="1349" w:type="dxa"/>
            <w:vMerge w:val="restart"/>
            <w:tcBorders>
              <w:top w:val="single" w:sz="4" w:space="0" w:color="000000"/>
              <w:left w:val="single" w:sz="4" w:space="0" w:color="000000"/>
            </w:tcBorders>
            <w:shd w:val="clear" w:color="auto" w:fill="BFBFBF" w:themeFill="background1" w:themeFillShade="BF"/>
            <w:vAlign w:val="center"/>
          </w:tcPr>
          <w:p w14:paraId="1D3E16E5" w14:textId="77777777" w:rsidR="008320CD" w:rsidRPr="008320CD" w:rsidRDefault="008320CD" w:rsidP="008320CD">
            <w:pPr>
              <w:suppressAutoHyphens/>
              <w:snapToGrid w:val="0"/>
              <w:rPr>
                <w:rFonts w:ascii="Montserrat" w:eastAsia="Times New Roman" w:hAnsi="Montserrat"/>
                <w:b/>
                <w:sz w:val="19"/>
              </w:rPr>
            </w:pPr>
            <w:r w:rsidRPr="008320CD">
              <w:rPr>
                <w:rFonts w:ascii="Montserrat" w:eastAsia="Times New Roman" w:hAnsi="Montserrat"/>
                <w:b/>
                <w:sz w:val="19"/>
              </w:rPr>
              <w:t>UNIDAD</w:t>
            </w:r>
          </w:p>
        </w:tc>
        <w:tc>
          <w:tcPr>
            <w:tcW w:w="4709"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2010463" w14:textId="77777777" w:rsidR="008320CD" w:rsidRPr="008320CD" w:rsidRDefault="008320CD" w:rsidP="008320CD">
            <w:pPr>
              <w:suppressAutoHyphens/>
              <w:snapToGrid w:val="0"/>
              <w:rPr>
                <w:rFonts w:ascii="Montserrat" w:eastAsia="Times New Roman" w:hAnsi="Montserrat"/>
                <w:b/>
                <w:sz w:val="19"/>
              </w:rPr>
            </w:pPr>
            <w:r w:rsidRPr="008320CD">
              <w:rPr>
                <w:rFonts w:ascii="Montserrat" w:eastAsia="Times New Roman" w:hAnsi="Montserrat"/>
                <w:b/>
                <w:sz w:val="19"/>
              </w:rPr>
              <w:t>PROPUESTO</w:t>
            </w:r>
          </w:p>
        </w:tc>
      </w:tr>
      <w:tr w:rsidR="008320CD" w:rsidRPr="008320CD" w14:paraId="48CE1F79" w14:textId="77777777" w:rsidTr="003C73D9">
        <w:trPr>
          <w:jc w:val="center"/>
        </w:trPr>
        <w:tc>
          <w:tcPr>
            <w:tcW w:w="1417" w:type="dxa"/>
            <w:vMerge/>
            <w:tcBorders>
              <w:left w:val="single" w:sz="4" w:space="0" w:color="000000"/>
              <w:bottom w:val="single" w:sz="4" w:space="0" w:color="000000"/>
            </w:tcBorders>
            <w:shd w:val="clear" w:color="auto" w:fill="BFBFBF" w:themeFill="background1" w:themeFillShade="BF"/>
            <w:vAlign w:val="center"/>
          </w:tcPr>
          <w:p w14:paraId="548067B2" w14:textId="77777777" w:rsidR="008320CD" w:rsidRPr="008320CD" w:rsidRDefault="008320CD" w:rsidP="008320CD">
            <w:pPr>
              <w:suppressAutoHyphens/>
              <w:snapToGrid w:val="0"/>
              <w:rPr>
                <w:rFonts w:ascii="Montserrat" w:eastAsia="Times New Roman" w:hAnsi="Montserrat"/>
                <w:b/>
                <w:sz w:val="19"/>
              </w:rPr>
            </w:pPr>
          </w:p>
        </w:tc>
        <w:tc>
          <w:tcPr>
            <w:tcW w:w="2977" w:type="dxa"/>
            <w:vMerge/>
            <w:tcBorders>
              <w:left w:val="single" w:sz="4" w:space="0" w:color="000000"/>
              <w:bottom w:val="single" w:sz="4" w:space="0" w:color="000000"/>
            </w:tcBorders>
            <w:shd w:val="clear" w:color="auto" w:fill="BFBFBF" w:themeFill="background1" w:themeFillShade="BF"/>
            <w:vAlign w:val="center"/>
          </w:tcPr>
          <w:p w14:paraId="5D16F579" w14:textId="77777777" w:rsidR="008320CD" w:rsidRPr="008320CD" w:rsidRDefault="008320CD" w:rsidP="008320CD">
            <w:pPr>
              <w:suppressAutoHyphens/>
              <w:snapToGrid w:val="0"/>
              <w:rPr>
                <w:rFonts w:ascii="Montserrat" w:eastAsia="Times New Roman" w:hAnsi="Montserrat"/>
                <w:b/>
                <w:sz w:val="19"/>
              </w:rPr>
            </w:pPr>
          </w:p>
        </w:tc>
        <w:tc>
          <w:tcPr>
            <w:tcW w:w="1349" w:type="dxa"/>
            <w:vMerge/>
            <w:tcBorders>
              <w:left w:val="single" w:sz="4" w:space="0" w:color="000000"/>
              <w:bottom w:val="single" w:sz="4" w:space="0" w:color="000000"/>
            </w:tcBorders>
            <w:shd w:val="clear" w:color="auto" w:fill="BFBFBF" w:themeFill="background1" w:themeFillShade="BF"/>
            <w:vAlign w:val="center"/>
          </w:tcPr>
          <w:p w14:paraId="54D40CAE" w14:textId="77777777" w:rsidR="008320CD" w:rsidRPr="008320CD" w:rsidRDefault="008320CD" w:rsidP="008320CD">
            <w:pPr>
              <w:suppressAutoHyphens/>
              <w:snapToGrid w:val="0"/>
              <w:rPr>
                <w:rFonts w:ascii="Montserrat" w:eastAsia="Times New Roman" w:hAnsi="Montserrat"/>
                <w:b/>
                <w:sz w:val="19"/>
              </w:rPr>
            </w:pPr>
          </w:p>
        </w:tc>
        <w:tc>
          <w:tcPr>
            <w:tcW w:w="1348" w:type="dxa"/>
            <w:tcBorders>
              <w:top w:val="single" w:sz="4" w:space="0" w:color="000000"/>
              <w:left w:val="single" w:sz="4" w:space="0" w:color="000000"/>
              <w:bottom w:val="single" w:sz="4" w:space="0" w:color="000000"/>
            </w:tcBorders>
            <w:shd w:val="clear" w:color="auto" w:fill="BFBFBF" w:themeFill="background1" w:themeFillShade="BF"/>
            <w:vAlign w:val="center"/>
          </w:tcPr>
          <w:p w14:paraId="65F7545D" w14:textId="77777777" w:rsidR="008320CD" w:rsidRPr="008320CD" w:rsidRDefault="008320CD" w:rsidP="008320CD">
            <w:pPr>
              <w:suppressAutoHyphens/>
              <w:snapToGrid w:val="0"/>
              <w:rPr>
                <w:rFonts w:ascii="Montserrat" w:eastAsia="Times New Roman" w:hAnsi="Montserrat"/>
                <w:b/>
                <w:sz w:val="19"/>
              </w:rPr>
            </w:pPr>
            <w:r w:rsidRPr="008320CD">
              <w:rPr>
                <w:rFonts w:ascii="Montserrat" w:eastAsia="Times New Roman" w:hAnsi="Montserrat"/>
                <w:b/>
                <w:sz w:val="19"/>
              </w:rPr>
              <w:t>CANTIDAD</w:t>
            </w:r>
          </w:p>
        </w:tc>
        <w:tc>
          <w:tcPr>
            <w:tcW w:w="1697" w:type="dxa"/>
            <w:tcBorders>
              <w:top w:val="single" w:sz="4" w:space="0" w:color="000000"/>
              <w:left w:val="single" w:sz="4" w:space="0" w:color="000000"/>
              <w:bottom w:val="single" w:sz="4" w:space="0" w:color="000000"/>
            </w:tcBorders>
            <w:shd w:val="clear" w:color="auto" w:fill="BFBFBF" w:themeFill="background1" w:themeFillShade="BF"/>
            <w:vAlign w:val="center"/>
          </w:tcPr>
          <w:p w14:paraId="5C6C55DD" w14:textId="77777777" w:rsidR="008320CD" w:rsidRPr="008320CD" w:rsidRDefault="008320CD" w:rsidP="008320CD">
            <w:pPr>
              <w:suppressAutoHyphens/>
              <w:snapToGrid w:val="0"/>
              <w:rPr>
                <w:rFonts w:ascii="Montserrat" w:eastAsia="Times New Roman" w:hAnsi="Montserrat"/>
                <w:b/>
                <w:sz w:val="19"/>
              </w:rPr>
            </w:pPr>
            <w:r w:rsidRPr="008320CD">
              <w:rPr>
                <w:rFonts w:ascii="Montserrat" w:eastAsia="Times New Roman" w:hAnsi="Montserrat"/>
                <w:b/>
                <w:sz w:val="19"/>
              </w:rPr>
              <w:t>PRECIO</w:t>
            </w:r>
          </w:p>
        </w:tc>
        <w:tc>
          <w:tcPr>
            <w:tcW w:w="166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326F692" w14:textId="77777777" w:rsidR="008320CD" w:rsidRPr="008320CD" w:rsidRDefault="008320CD" w:rsidP="008320CD">
            <w:pPr>
              <w:suppressAutoHyphens/>
              <w:snapToGrid w:val="0"/>
              <w:rPr>
                <w:rFonts w:ascii="Montserrat" w:eastAsia="Times New Roman" w:hAnsi="Montserrat"/>
                <w:b/>
                <w:sz w:val="19"/>
              </w:rPr>
            </w:pPr>
            <w:r w:rsidRPr="008320CD">
              <w:rPr>
                <w:rFonts w:ascii="Montserrat" w:eastAsia="Times New Roman" w:hAnsi="Montserrat"/>
                <w:b/>
                <w:sz w:val="19"/>
              </w:rPr>
              <w:t>IMPORTE</w:t>
            </w:r>
          </w:p>
        </w:tc>
      </w:tr>
      <w:tr w:rsidR="008320CD" w:rsidRPr="008320CD" w14:paraId="4C76DE19" w14:textId="77777777" w:rsidTr="003C73D9">
        <w:trPr>
          <w:jc w:val="center"/>
        </w:trPr>
        <w:tc>
          <w:tcPr>
            <w:tcW w:w="1417" w:type="dxa"/>
            <w:tcBorders>
              <w:top w:val="single" w:sz="4" w:space="0" w:color="000000"/>
              <w:left w:val="single" w:sz="4" w:space="0" w:color="000000"/>
              <w:bottom w:val="single" w:sz="4" w:space="0" w:color="000000"/>
            </w:tcBorders>
          </w:tcPr>
          <w:p w14:paraId="269A3608" w14:textId="77777777" w:rsidR="008320CD" w:rsidRPr="008320CD" w:rsidRDefault="008320CD" w:rsidP="008320CD">
            <w:pPr>
              <w:suppressAutoHyphens/>
              <w:snapToGrid w:val="0"/>
              <w:jc w:val="both"/>
              <w:rPr>
                <w:rFonts w:ascii="Montserrat" w:eastAsia="Times New Roman" w:hAnsi="Montserrat"/>
                <w:sz w:val="19"/>
              </w:rPr>
            </w:pPr>
          </w:p>
          <w:p w14:paraId="051798EB" w14:textId="77777777" w:rsidR="008320CD" w:rsidRPr="008320CD" w:rsidRDefault="008320CD" w:rsidP="008320CD">
            <w:pPr>
              <w:suppressAutoHyphens/>
              <w:jc w:val="both"/>
              <w:rPr>
                <w:rFonts w:ascii="Montserrat" w:eastAsia="Times New Roman" w:hAnsi="Montserrat"/>
                <w:sz w:val="19"/>
              </w:rPr>
            </w:pPr>
          </w:p>
          <w:p w14:paraId="755211D6" w14:textId="77777777" w:rsidR="008320CD" w:rsidRPr="008320CD" w:rsidRDefault="008320CD" w:rsidP="008320CD">
            <w:pPr>
              <w:suppressAutoHyphens/>
              <w:jc w:val="both"/>
              <w:rPr>
                <w:rFonts w:ascii="Montserrat" w:eastAsia="Times New Roman" w:hAnsi="Montserrat"/>
                <w:sz w:val="19"/>
              </w:rPr>
            </w:pPr>
          </w:p>
          <w:p w14:paraId="68832DDC" w14:textId="77777777" w:rsidR="008320CD" w:rsidRPr="008320CD" w:rsidRDefault="008320CD" w:rsidP="008320CD">
            <w:pPr>
              <w:suppressAutoHyphens/>
              <w:jc w:val="both"/>
              <w:rPr>
                <w:rFonts w:ascii="Montserrat" w:eastAsia="Times New Roman" w:hAnsi="Montserrat"/>
                <w:sz w:val="19"/>
              </w:rPr>
            </w:pPr>
          </w:p>
          <w:p w14:paraId="0B833927" w14:textId="77777777" w:rsidR="008320CD" w:rsidRPr="008320CD" w:rsidRDefault="008320CD" w:rsidP="008320CD">
            <w:pPr>
              <w:suppressAutoHyphens/>
              <w:jc w:val="both"/>
              <w:rPr>
                <w:rFonts w:ascii="Montserrat" w:eastAsia="Times New Roman" w:hAnsi="Montserrat"/>
                <w:sz w:val="19"/>
              </w:rPr>
            </w:pPr>
          </w:p>
          <w:p w14:paraId="443433AE" w14:textId="77777777" w:rsidR="008320CD" w:rsidRPr="008320CD" w:rsidRDefault="008320CD" w:rsidP="008320CD">
            <w:pPr>
              <w:suppressAutoHyphens/>
              <w:jc w:val="both"/>
              <w:rPr>
                <w:rFonts w:ascii="Montserrat" w:eastAsia="Times New Roman" w:hAnsi="Montserrat"/>
                <w:sz w:val="19"/>
              </w:rPr>
            </w:pPr>
          </w:p>
          <w:p w14:paraId="21AF81FD" w14:textId="77777777" w:rsidR="008320CD" w:rsidRPr="008320CD" w:rsidRDefault="008320CD" w:rsidP="008320CD">
            <w:pPr>
              <w:suppressAutoHyphens/>
              <w:jc w:val="both"/>
              <w:rPr>
                <w:rFonts w:ascii="Montserrat" w:eastAsia="Times New Roman" w:hAnsi="Montserrat"/>
                <w:sz w:val="19"/>
              </w:rPr>
            </w:pPr>
          </w:p>
          <w:p w14:paraId="651A9057" w14:textId="77777777" w:rsidR="008320CD" w:rsidRPr="008320CD" w:rsidRDefault="008320CD" w:rsidP="008320CD">
            <w:pPr>
              <w:suppressAutoHyphens/>
              <w:jc w:val="both"/>
              <w:rPr>
                <w:rFonts w:ascii="Montserrat" w:eastAsia="Times New Roman" w:hAnsi="Montserrat"/>
                <w:sz w:val="19"/>
              </w:rPr>
            </w:pPr>
          </w:p>
        </w:tc>
        <w:tc>
          <w:tcPr>
            <w:tcW w:w="2977" w:type="dxa"/>
            <w:tcBorders>
              <w:top w:val="single" w:sz="4" w:space="0" w:color="000000"/>
              <w:left w:val="single" w:sz="4" w:space="0" w:color="000000"/>
              <w:bottom w:val="single" w:sz="4" w:space="0" w:color="000000"/>
            </w:tcBorders>
          </w:tcPr>
          <w:p w14:paraId="472033BE" w14:textId="77777777" w:rsidR="008320CD" w:rsidRPr="008320CD" w:rsidRDefault="008320CD" w:rsidP="008320CD">
            <w:pPr>
              <w:suppressAutoHyphens/>
              <w:snapToGrid w:val="0"/>
              <w:jc w:val="both"/>
              <w:rPr>
                <w:rFonts w:ascii="Montserrat" w:eastAsia="Times New Roman" w:hAnsi="Montserrat"/>
                <w:sz w:val="19"/>
              </w:rPr>
            </w:pPr>
          </w:p>
          <w:p w14:paraId="396DED92" w14:textId="77777777" w:rsidR="008320CD" w:rsidRPr="008320CD" w:rsidRDefault="008320CD" w:rsidP="008320CD">
            <w:pPr>
              <w:suppressAutoHyphens/>
              <w:jc w:val="both"/>
              <w:rPr>
                <w:rFonts w:ascii="Montserrat" w:eastAsia="Times New Roman" w:hAnsi="Montserrat"/>
                <w:sz w:val="19"/>
              </w:rPr>
            </w:pPr>
          </w:p>
          <w:p w14:paraId="493FC2F2" w14:textId="77777777" w:rsidR="008320CD" w:rsidRPr="008320CD" w:rsidRDefault="008320CD" w:rsidP="008320CD">
            <w:pPr>
              <w:suppressAutoHyphens/>
              <w:jc w:val="both"/>
              <w:rPr>
                <w:rFonts w:ascii="Montserrat" w:eastAsia="Times New Roman" w:hAnsi="Montserrat"/>
                <w:sz w:val="19"/>
              </w:rPr>
            </w:pPr>
          </w:p>
          <w:p w14:paraId="2E268DA4" w14:textId="77777777" w:rsidR="008320CD" w:rsidRPr="008320CD" w:rsidRDefault="008320CD" w:rsidP="008320CD">
            <w:pPr>
              <w:suppressAutoHyphens/>
              <w:jc w:val="both"/>
              <w:rPr>
                <w:rFonts w:ascii="Montserrat" w:eastAsia="Times New Roman" w:hAnsi="Montserrat"/>
                <w:sz w:val="19"/>
              </w:rPr>
            </w:pPr>
          </w:p>
          <w:p w14:paraId="18148A3F" w14:textId="77777777" w:rsidR="008320CD" w:rsidRPr="008320CD" w:rsidRDefault="008320CD" w:rsidP="008320CD">
            <w:pPr>
              <w:suppressAutoHyphens/>
              <w:jc w:val="both"/>
              <w:rPr>
                <w:rFonts w:ascii="Montserrat" w:eastAsia="Times New Roman" w:hAnsi="Montserrat"/>
                <w:sz w:val="19"/>
              </w:rPr>
            </w:pPr>
          </w:p>
          <w:p w14:paraId="6708592B" w14:textId="77777777" w:rsidR="008320CD" w:rsidRPr="008320CD" w:rsidRDefault="008320CD" w:rsidP="008320CD">
            <w:pPr>
              <w:suppressAutoHyphens/>
              <w:jc w:val="both"/>
              <w:rPr>
                <w:rFonts w:ascii="Montserrat" w:eastAsia="Times New Roman" w:hAnsi="Montserrat"/>
                <w:sz w:val="19"/>
              </w:rPr>
            </w:pPr>
          </w:p>
          <w:p w14:paraId="4651AEFF" w14:textId="77777777" w:rsidR="008320CD" w:rsidRPr="008320CD" w:rsidRDefault="008320CD" w:rsidP="008320CD">
            <w:pPr>
              <w:suppressAutoHyphens/>
              <w:jc w:val="both"/>
              <w:rPr>
                <w:rFonts w:ascii="Montserrat" w:eastAsia="Times New Roman" w:hAnsi="Montserrat"/>
                <w:sz w:val="19"/>
              </w:rPr>
            </w:pPr>
          </w:p>
        </w:tc>
        <w:tc>
          <w:tcPr>
            <w:tcW w:w="1349" w:type="dxa"/>
            <w:tcBorders>
              <w:top w:val="single" w:sz="4" w:space="0" w:color="000000"/>
              <w:left w:val="single" w:sz="4" w:space="0" w:color="000000"/>
              <w:bottom w:val="single" w:sz="4" w:space="0" w:color="000000"/>
            </w:tcBorders>
          </w:tcPr>
          <w:p w14:paraId="46B34773" w14:textId="77777777" w:rsidR="008320CD" w:rsidRPr="008320CD" w:rsidRDefault="008320CD" w:rsidP="008320CD">
            <w:pPr>
              <w:suppressAutoHyphens/>
              <w:snapToGrid w:val="0"/>
              <w:jc w:val="both"/>
              <w:rPr>
                <w:rFonts w:ascii="Montserrat" w:eastAsia="Times New Roman" w:hAnsi="Montserrat"/>
                <w:sz w:val="19"/>
              </w:rPr>
            </w:pPr>
          </w:p>
        </w:tc>
        <w:tc>
          <w:tcPr>
            <w:tcW w:w="1348" w:type="dxa"/>
            <w:tcBorders>
              <w:top w:val="single" w:sz="4" w:space="0" w:color="000000"/>
              <w:left w:val="single" w:sz="4" w:space="0" w:color="000000"/>
              <w:bottom w:val="single" w:sz="4" w:space="0" w:color="000000"/>
            </w:tcBorders>
          </w:tcPr>
          <w:p w14:paraId="66C8E64F" w14:textId="77777777" w:rsidR="008320CD" w:rsidRPr="008320CD" w:rsidRDefault="008320CD" w:rsidP="008320CD">
            <w:pPr>
              <w:suppressAutoHyphens/>
              <w:snapToGrid w:val="0"/>
              <w:jc w:val="both"/>
              <w:rPr>
                <w:rFonts w:ascii="Montserrat" w:eastAsia="Times New Roman" w:hAnsi="Montserrat"/>
                <w:sz w:val="19"/>
              </w:rPr>
            </w:pPr>
          </w:p>
        </w:tc>
        <w:tc>
          <w:tcPr>
            <w:tcW w:w="1697" w:type="dxa"/>
            <w:tcBorders>
              <w:top w:val="single" w:sz="4" w:space="0" w:color="000000"/>
              <w:left w:val="single" w:sz="4" w:space="0" w:color="000000"/>
              <w:bottom w:val="single" w:sz="4" w:space="0" w:color="000000"/>
            </w:tcBorders>
          </w:tcPr>
          <w:p w14:paraId="4438553E" w14:textId="77777777" w:rsidR="008320CD" w:rsidRPr="008320CD" w:rsidRDefault="008320CD" w:rsidP="008320CD">
            <w:pPr>
              <w:suppressAutoHyphens/>
              <w:snapToGrid w:val="0"/>
              <w:jc w:val="both"/>
              <w:rPr>
                <w:rFonts w:ascii="Montserrat" w:eastAsia="Times New Roman" w:hAnsi="Montserrat"/>
                <w:sz w:val="19"/>
              </w:rPr>
            </w:pPr>
          </w:p>
        </w:tc>
        <w:tc>
          <w:tcPr>
            <w:tcW w:w="1664" w:type="dxa"/>
            <w:tcBorders>
              <w:top w:val="single" w:sz="4" w:space="0" w:color="000000"/>
              <w:left w:val="single" w:sz="4" w:space="0" w:color="000000"/>
              <w:bottom w:val="single" w:sz="4" w:space="0" w:color="000000"/>
              <w:right w:val="single" w:sz="4" w:space="0" w:color="000000"/>
            </w:tcBorders>
          </w:tcPr>
          <w:p w14:paraId="402AFE9F" w14:textId="77777777" w:rsidR="008320CD" w:rsidRPr="008320CD" w:rsidRDefault="008320CD" w:rsidP="008320CD">
            <w:pPr>
              <w:suppressAutoHyphens/>
              <w:snapToGrid w:val="0"/>
              <w:jc w:val="both"/>
              <w:rPr>
                <w:rFonts w:ascii="Montserrat" w:eastAsia="Times New Roman" w:hAnsi="Montserrat"/>
                <w:sz w:val="19"/>
              </w:rPr>
            </w:pPr>
          </w:p>
        </w:tc>
      </w:tr>
    </w:tbl>
    <w:p w14:paraId="073331BD" w14:textId="77777777" w:rsidR="008320CD" w:rsidRPr="008320CD" w:rsidRDefault="008320CD" w:rsidP="008320CD">
      <w:pPr>
        <w:suppressAutoHyphens/>
        <w:jc w:val="both"/>
        <w:rPr>
          <w:rFonts w:ascii="Montserrat" w:eastAsia="Times New Roman" w:hAnsi="Montserrat"/>
        </w:rPr>
      </w:pPr>
    </w:p>
    <w:tbl>
      <w:tblPr>
        <w:tblW w:w="0" w:type="auto"/>
        <w:jc w:val="center"/>
        <w:tblLayout w:type="fixed"/>
        <w:tblCellMar>
          <w:left w:w="70" w:type="dxa"/>
          <w:right w:w="70" w:type="dxa"/>
        </w:tblCellMar>
        <w:tblLook w:val="0000" w:firstRow="0" w:lastRow="0" w:firstColumn="0" w:lastColumn="0" w:noHBand="0" w:noVBand="0"/>
      </w:tblPr>
      <w:tblGrid>
        <w:gridCol w:w="5953"/>
        <w:gridCol w:w="1276"/>
        <w:gridCol w:w="3244"/>
      </w:tblGrid>
      <w:tr w:rsidR="008320CD" w:rsidRPr="008320CD" w14:paraId="0467906E" w14:textId="77777777" w:rsidTr="003C73D9">
        <w:trPr>
          <w:cantSplit/>
          <w:trHeight w:hRule="exact" w:val="252"/>
          <w:jc w:val="center"/>
        </w:trPr>
        <w:tc>
          <w:tcPr>
            <w:tcW w:w="5953" w:type="dxa"/>
            <w:tcBorders>
              <w:top w:val="single" w:sz="4" w:space="0" w:color="000000"/>
              <w:left w:val="single" w:sz="4" w:space="0" w:color="000000"/>
            </w:tcBorders>
          </w:tcPr>
          <w:p w14:paraId="5207CC2B" w14:textId="77777777" w:rsidR="008320CD" w:rsidRPr="008320CD" w:rsidRDefault="008320CD" w:rsidP="008320CD">
            <w:pPr>
              <w:suppressAutoHyphens/>
              <w:snapToGrid w:val="0"/>
              <w:jc w:val="both"/>
              <w:rPr>
                <w:rFonts w:ascii="Montserrat" w:eastAsia="Times New Roman" w:hAnsi="Montserrat"/>
                <w:sz w:val="21"/>
              </w:rPr>
            </w:pPr>
            <w:r w:rsidRPr="008320CD">
              <w:rPr>
                <w:rFonts w:ascii="Montserrat" w:eastAsia="Times New Roman" w:hAnsi="Montserrat"/>
                <w:sz w:val="21"/>
              </w:rPr>
              <w:t>PROVEEDOR:                                                RESIDENTE:</w:t>
            </w:r>
          </w:p>
        </w:tc>
        <w:tc>
          <w:tcPr>
            <w:tcW w:w="1276" w:type="dxa"/>
            <w:vMerge w:val="restart"/>
            <w:tcBorders>
              <w:top w:val="single" w:sz="4" w:space="0" w:color="000000"/>
              <w:left w:val="single" w:sz="4" w:space="0" w:color="000000"/>
              <w:bottom w:val="single" w:sz="4" w:space="0" w:color="000000"/>
            </w:tcBorders>
            <w:vAlign w:val="center"/>
          </w:tcPr>
          <w:p w14:paraId="1030636B" w14:textId="77777777" w:rsidR="008320CD" w:rsidRPr="008320CD" w:rsidRDefault="008320CD" w:rsidP="008320CD">
            <w:pPr>
              <w:suppressAutoHyphens/>
              <w:rPr>
                <w:rFonts w:ascii="Montserrat" w:eastAsia="Times New Roman" w:hAnsi="Montserrat"/>
                <w:sz w:val="21"/>
              </w:rPr>
            </w:pPr>
            <w:r w:rsidRPr="008320CD">
              <w:rPr>
                <w:rFonts w:ascii="Montserrat" w:eastAsia="Times New Roman" w:hAnsi="Montserrat"/>
                <w:sz w:val="21"/>
              </w:rPr>
              <w:t>SUMA</w:t>
            </w:r>
          </w:p>
        </w:tc>
        <w:tc>
          <w:tcPr>
            <w:tcW w:w="3244" w:type="dxa"/>
            <w:vMerge w:val="restart"/>
            <w:tcBorders>
              <w:top w:val="single" w:sz="4" w:space="0" w:color="000000"/>
              <w:left w:val="single" w:sz="4" w:space="0" w:color="000000"/>
              <w:bottom w:val="single" w:sz="4" w:space="0" w:color="000000"/>
              <w:right w:val="single" w:sz="4" w:space="0" w:color="000000"/>
            </w:tcBorders>
            <w:vAlign w:val="bottom"/>
          </w:tcPr>
          <w:p w14:paraId="2B62B286" w14:textId="77777777" w:rsidR="008320CD" w:rsidRPr="008320CD" w:rsidRDefault="008320CD" w:rsidP="008320CD">
            <w:pPr>
              <w:suppressAutoHyphens/>
              <w:jc w:val="both"/>
              <w:rPr>
                <w:rFonts w:ascii="Montserrat" w:eastAsia="Times New Roman" w:hAnsi="Montserrat"/>
                <w:sz w:val="21"/>
              </w:rPr>
            </w:pPr>
            <w:r w:rsidRPr="008320CD">
              <w:rPr>
                <w:rFonts w:ascii="Montserrat" w:eastAsia="Times New Roman" w:hAnsi="Montserrat"/>
                <w:sz w:val="21"/>
              </w:rPr>
              <w:t>MATERIALES:</w:t>
            </w:r>
          </w:p>
        </w:tc>
      </w:tr>
      <w:tr w:rsidR="008320CD" w:rsidRPr="008320CD" w14:paraId="668A7A6D" w14:textId="77777777" w:rsidTr="003C73D9">
        <w:trPr>
          <w:cantSplit/>
          <w:trHeight w:hRule="exact" w:val="73"/>
          <w:jc w:val="center"/>
        </w:trPr>
        <w:tc>
          <w:tcPr>
            <w:tcW w:w="5953" w:type="dxa"/>
            <w:vMerge w:val="restart"/>
            <w:tcBorders>
              <w:top w:val="single" w:sz="4" w:space="0" w:color="000000"/>
              <w:left w:val="single" w:sz="4" w:space="0" w:color="000000"/>
            </w:tcBorders>
            <w:vAlign w:val="center"/>
          </w:tcPr>
          <w:p w14:paraId="141C85F5" w14:textId="77777777" w:rsidR="008320CD" w:rsidRPr="008320CD" w:rsidRDefault="008320CD" w:rsidP="008320CD">
            <w:pPr>
              <w:suppressAutoHyphens/>
              <w:snapToGrid w:val="0"/>
              <w:jc w:val="left"/>
              <w:rPr>
                <w:rFonts w:ascii="Montserrat" w:eastAsia="Times New Roman" w:hAnsi="Montserrat"/>
                <w:sz w:val="21"/>
              </w:rPr>
            </w:pPr>
            <w:r w:rsidRPr="008320CD">
              <w:rPr>
                <w:rFonts w:ascii="Montserrat" w:eastAsia="Times New Roman" w:hAnsi="Montserrat"/>
                <w:sz w:val="21"/>
              </w:rPr>
              <w:t>FIRMA, CONCEPTO Y VOLUMEN:</w:t>
            </w:r>
          </w:p>
        </w:tc>
        <w:tc>
          <w:tcPr>
            <w:tcW w:w="1276" w:type="dxa"/>
            <w:vMerge/>
            <w:tcBorders>
              <w:top w:val="single" w:sz="4" w:space="0" w:color="000000"/>
              <w:left w:val="single" w:sz="4" w:space="0" w:color="000000"/>
              <w:bottom w:val="single" w:sz="4" w:space="0" w:color="000000"/>
            </w:tcBorders>
          </w:tcPr>
          <w:p w14:paraId="254BD21C" w14:textId="77777777" w:rsidR="008320CD" w:rsidRPr="008320CD" w:rsidRDefault="008320CD" w:rsidP="008320CD">
            <w:pPr>
              <w:suppressAutoHyphens/>
              <w:jc w:val="left"/>
              <w:rPr>
                <w:rFonts w:ascii="Montserrat" w:eastAsia="Times New Roman" w:hAnsi="Montserrat"/>
              </w:rPr>
            </w:pPr>
          </w:p>
        </w:tc>
        <w:tc>
          <w:tcPr>
            <w:tcW w:w="3244" w:type="dxa"/>
            <w:vMerge/>
            <w:tcBorders>
              <w:top w:val="single" w:sz="4" w:space="0" w:color="000000"/>
              <w:left w:val="single" w:sz="4" w:space="0" w:color="000000"/>
              <w:bottom w:val="single" w:sz="4" w:space="0" w:color="000000"/>
              <w:right w:val="single" w:sz="4" w:space="0" w:color="000000"/>
            </w:tcBorders>
            <w:vAlign w:val="bottom"/>
          </w:tcPr>
          <w:p w14:paraId="68C8484C" w14:textId="77777777" w:rsidR="008320CD" w:rsidRPr="008320CD" w:rsidRDefault="008320CD" w:rsidP="008320CD">
            <w:pPr>
              <w:suppressAutoHyphens/>
              <w:jc w:val="left"/>
              <w:rPr>
                <w:rFonts w:ascii="Montserrat" w:eastAsia="Times New Roman" w:hAnsi="Montserrat"/>
              </w:rPr>
            </w:pPr>
          </w:p>
        </w:tc>
      </w:tr>
      <w:tr w:rsidR="008320CD" w:rsidRPr="008320CD" w14:paraId="75EDF5E6" w14:textId="77777777" w:rsidTr="003C73D9">
        <w:trPr>
          <w:cantSplit/>
          <w:trHeight w:hRule="exact" w:val="309"/>
          <w:jc w:val="center"/>
        </w:trPr>
        <w:tc>
          <w:tcPr>
            <w:tcW w:w="5953" w:type="dxa"/>
            <w:vMerge/>
            <w:tcBorders>
              <w:left w:val="single" w:sz="4" w:space="0" w:color="000000"/>
            </w:tcBorders>
          </w:tcPr>
          <w:p w14:paraId="69879A3C" w14:textId="77777777" w:rsidR="008320CD" w:rsidRPr="008320CD" w:rsidRDefault="008320CD" w:rsidP="008320CD">
            <w:pPr>
              <w:suppressAutoHyphens/>
              <w:jc w:val="left"/>
              <w:rPr>
                <w:rFonts w:ascii="Montserrat" w:eastAsia="Times New Roman" w:hAnsi="Montserrat"/>
              </w:rPr>
            </w:pPr>
          </w:p>
        </w:tc>
        <w:tc>
          <w:tcPr>
            <w:tcW w:w="1276" w:type="dxa"/>
            <w:vMerge/>
            <w:tcBorders>
              <w:top w:val="single" w:sz="4" w:space="0" w:color="000000"/>
              <w:left w:val="single" w:sz="4" w:space="0" w:color="000000"/>
              <w:bottom w:val="single" w:sz="4" w:space="0" w:color="000000"/>
            </w:tcBorders>
          </w:tcPr>
          <w:p w14:paraId="1234EC8E" w14:textId="77777777" w:rsidR="008320CD" w:rsidRPr="008320CD" w:rsidRDefault="008320CD" w:rsidP="008320CD">
            <w:pPr>
              <w:suppressAutoHyphens/>
              <w:jc w:val="left"/>
              <w:rPr>
                <w:rFonts w:ascii="Montserrat" w:eastAsia="Times New Roman" w:hAnsi="Montserrat"/>
              </w:rPr>
            </w:pPr>
          </w:p>
        </w:tc>
        <w:tc>
          <w:tcPr>
            <w:tcW w:w="3244" w:type="dxa"/>
            <w:tcBorders>
              <w:top w:val="single" w:sz="4" w:space="0" w:color="000000"/>
              <w:left w:val="single" w:sz="4" w:space="0" w:color="000000"/>
              <w:bottom w:val="single" w:sz="4" w:space="0" w:color="000000"/>
              <w:right w:val="single" w:sz="4" w:space="0" w:color="000000"/>
            </w:tcBorders>
            <w:vAlign w:val="bottom"/>
          </w:tcPr>
          <w:p w14:paraId="1363C7A0" w14:textId="77777777" w:rsidR="008320CD" w:rsidRPr="008320CD" w:rsidRDefault="008320CD" w:rsidP="008320CD">
            <w:pPr>
              <w:suppressAutoHyphens/>
              <w:snapToGrid w:val="0"/>
              <w:jc w:val="both"/>
              <w:rPr>
                <w:rFonts w:ascii="Montserrat" w:eastAsia="Times New Roman" w:hAnsi="Montserrat"/>
                <w:sz w:val="21"/>
              </w:rPr>
            </w:pPr>
            <w:r w:rsidRPr="008320CD">
              <w:rPr>
                <w:rFonts w:ascii="Montserrat" w:eastAsia="Times New Roman" w:hAnsi="Montserrat"/>
                <w:sz w:val="21"/>
              </w:rPr>
              <w:t>MANO DE OBRA:</w:t>
            </w:r>
          </w:p>
        </w:tc>
      </w:tr>
      <w:tr w:rsidR="008320CD" w:rsidRPr="008320CD" w14:paraId="64D0C4EC" w14:textId="77777777" w:rsidTr="003C73D9">
        <w:trPr>
          <w:cantSplit/>
          <w:trHeight w:val="265"/>
          <w:jc w:val="center"/>
        </w:trPr>
        <w:tc>
          <w:tcPr>
            <w:tcW w:w="5953" w:type="dxa"/>
            <w:vMerge/>
            <w:tcBorders>
              <w:left w:val="single" w:sz="4" w:space="0" w:color="000000"/>
            </w:tcBorders>
          </w:tcPr>
          <w:p w14:paraId="44FF8246" w14:textId="77777777" w:rsidR="008320CD" w:rsidRPr="008320CD" w:rsidRDefault="008320CD" w:rsidP="008320CD">
            <w:pPr>
              <w:suppressAutoHyphens/>
              <w:jc w:val="left"/>
              <w:rPr>
                <w:rFonts w:ascii="Montserrat" w:eastAsia="Times New Roman" w:hAnsi="Montserrat"/>
              </w:rPr>
            </w:pPr>
          </w:p>
        </w:tc>
        <w:tc>
          <w:tcPr>
            <w:tcW w:w="1276" w:type="dxa"/>
            <w:vMerge/>
            <w:tcBorders>
              <w:top w:val="single" w:sz="4" w:space="0" w:color="000000"/>
              <w:left w:val="single" w:sz="4" w:space="0" w:color="000000"/>
              <w:bottom w:val="single" w:sz="4" w:space="0" w:color="000000"/>
            </w:tcBorders>
          </w:tcPr>
          <w:p w14:paraId="19358BE0" w14:textId="77777777" w:rsidR="008320CD" w:rsidRPr="008320CD" w:rsidRDefault="008320CD" w:rsidP="008320CD">
            <w:pPr>
              <w:suppressAutoHyphens/>
              <w:jc w:val="left"/>
              <w:rPr>
                <w:rFonts w:ascii="Montserrat" w:eastAsia="Times New Roman" w:hAnsi="Montserrat"/>
              </w:rPr>
            </w:pPr>
          </w:p>
        </w:tc>
        <w:tc>
          <w:tcPr>
            <w:tcW w:w="3244" w:type="dxa"/>
            <w:tcBorders>
              <w:top w:val="single" w:sz="4" w:space="0" w:color="000000"/>
              <w:left w:val="single" w:sz="4" w:space="0" w:color="000000"/>
              <w:bottom w:val="single" w:sz="4" w:space="0" w:color="000000"/>
              <w:right w:val="single" w:sz="4" w:space="0" w:color="000000"/>
            </w:tcBorders>
            <w:vAlign w:val="bottom"/>
          </w:tcPr>
          <w:p w14:paraId="3643DF0D" w14:textId="77777777" w:rsidR="008320CD" w:rsidRPr="008320CD" w:rsidRDefault="008320CD" w:rsidP="008320CD">
            <w:pPr>
              <w:suppressAutoHyphens/>
              <w:jc w:val="both"/>
              <w:rPr>
                <w:rFonts w:ascii="Montserrat" w:eastAsia="Times New Roman" w:hAnsi="Montserrat"/>
                <w:sz w:val="21"/>
              </w:rPr>
            </w:pPr>
            <w:r w:rsidRPr="008320CD">
              <w:rPr>
                <w:rFonts w:ascii="Montserrat" w:eastAsia="Times New Roman" w:hAnsi="Montserrat"/>
                <w:sz w:val="21"/>
              </w:rPr>
              <w:t>HER. Y EQ.</w:t>
            </w:r>
          </w:p>
        </w:tc>
      </w:tr>
      <w:tr w:rsidR="008320CD" w:rsidRPr="008320CD" w14:paraId="6FC54C9E" w14:textId="77777777" w:rsidTr="003C73D9">
        <w:trPr>
          <w:cantSplit/>
          <w:jc w:val="center"/>
        </w:trPr>
        <w:tc>
          <w:tcPr>
            <w:tcW w:w="5953" w:type="dxa"/>
            <w:vMerge/>
            <w:tcBorders>
              <w:left w:val="single" w:sz="4" w:space="0" w:color="000000"/>
              <w:bottom w:val="single" w:sz="4" w:space="0" w:color="000000"/>
            </w:tcBorders>
          </w:tcPr>
          <w:p w14:paraId="381F6B59" w14:textId="77777777" w:rsidR="008320CD" w:rsidRPr="008320CD" w:rsidRDefault="008320CD" w:rsidP="008320CD">
            <w:pPr>
              <w:suppressAutoHyphens/>
              <w:snapToGrid w:val="0"/>
              <w:jc w:val="left"/>
              <w:rPr>
                <w:rFonts w:ascii="Montserrat" w:eastAsia="Times New Roman" w:hAnsi="Montserrat"/>
              </w:rPr>
            </w:pPr>
          </w:p>
        </w:tc>
        <w:tc>
          <w:tcPr>
            <w:tcW w:w="4520" w:type="dxa"/>
            <w:gridSpan w:val="2"/>
            <w:tcBorders>
              <w:top w:val="single" w:sz="4" w:space="0" w:color="000000"/>
              <w:left w:val="single" w:sz="4" w:space="0" w:color="000000"/>
              <w:bottom w:val="single" w:sz="4" w:space="0" w:color="000000"/>
              <w:right w:val="single" w:sz="4" w:space="0" w:color="000000"/>
            </w:tcBorders>
            <w:vAlign w:val="bottom"/>
          </w:tcPr>
          <w:p w14:paraId="28661877" w14:textId="77777777" w:rsidR="008320CD" w:rsidRPr="008320CD" w:rsidRDefault="008320CD" w:rsidP="008320CD">
            <w:pPr>
              <w:suppressAutoHyphens/>
              <w:jc w:val="both"/>
              <w:rPr>
                <w:rFonts w:ascii="Montserrat" w:eastAsia="Times New Roman" w:hAnsi="Montserrat"/>
                <w:sz w:val="21"/>
              </w:rPr>
            </w:pPr>
            <w:r w:rsidRPr="008320CD">
              <w:rPr>
                <w:rFonts w:ascii="Montserrat" w:eastAsia="Times New Roman" w:hAnsi="Montserrat"/>
                <w:sz w:val="21"/>
              </w:rPr>
              <w:t>COSTO DIRECTO</w:t>
            </w:r>
          </w:p>
        </w:tc>
      </w:tr>
      <w:tr w:rsidR="008320CD" w:rsidRPr="008320CD" w14:paraId="7D2C9751" w14:textId="77777777" w:rsidTr="003C73D9">
        <w:trPr>
          <w:cantSplit/>
          <w:trHeight w:hRule="exact" w:val="265"/>
          <w:jc w:val="center"/>
        </w:trPr>
        <w:tc>
          <w:tcPr>
            <w:tcW w:w="5953" w:type="dxa"/>
            <w:vMerge w:val="restart"/>
            <w:tcBorders>
              <w:top w:val="single" w:sz="4" w:space="0" w:color="000000"/>
              <w:left w:val="single" w:sz="4" w:space="0" w:color="000000"/>
              <w:bottom w:val="single" w:sz="4" w:space="0" w:color="000000"/>
            </w:tcBorders>
            <w:vAlign w:val="center"/>
          </w:tcPr>
          <w:p w14:paraId="7F193CDC" w14:textId="77777777" w:rsidR="008320CD" w:rsidRPr="008320CD" w:rsidRDefault="008320CD" w:rsidP="008320CD">
            <w:pPr>
              <w:suppressAutoHyphens/>
              <w:snapToGrid w:val="0"/>
              <w:rPr>
                <w:rFonts w:ascii="Montserrat" w:eastAsia="Times New Roman" w:hAnsi="Montserrat"/>
                <w:sz w:val="21"/>
              </w:rPr>
            </w:pPr>
            <w:r w:rsidRPr="008320CD">
              <w:rPr>
                <w:rFonts w:ascii="Montserrat" w:eastAsia="Times New Roman" w:hAnsi="Montserrat"/>
                <w:sz w:val="21"/>
              </w:rPr>
              <w:t>ANALISTA                                                        DEPTO. P.U.</w:t>
            </w:r>
          </w:p>
        </w:tc>
        <w:tc>
          <w:tcPr>
            <w:tcW w:w="4520" w:type="dxa"/>
            <w:gridSpan w:val="2"/>
            <w:tcBorders>
              <w:top w:val="single" w:sz="4" w:space="0" w:color="000000"/>
              <w:left w:val="single" w:sz="4" w:space="0" w:color="000000"/>
              <w:bottom w:val="single" w:sz="4" w:space="0" w:color="000000"/>
              <w:right w:val="single" w:sz="4" w:space="0" w:color="000000"/>
            </w:tcBorders>
          </w:tcPr>
          <w:p w14:paraId="0640C0AE" w14:textId="77777777" w:rsidR="008320CD" w:rsidRPr="008320CD" w:rsidRDefault="008320CD" w:rsidP="008320CD">
            <w:pPr>
              <w:suppressAutoHyphens/>
              <w:jc w:val="both"/>
              <w:rPr>
                <w:rFonts w:ascii="Montserrat" w:eastAsia="Times New Roman" w:hAnsi="Montserrat"/>
                <w:sz w:val="21"/>
              </w:rPr>
            </w:pPr>
            <w:r w:rsidRPr="008320CD">
              <w:rPr>
                <w:rFonts w:ascii="Montserrat" w:eastAsia="Times New Roman" w:hAnsi="Montserrat"/>
                <w:sz w:val="21"/>
              </w:rPr>
              <w:t>IND.  Y ÚTIL. %</w:t>
            </w:r>
          </w:p>
        </w:tc>
      </w:tr>
      <w:tr w:rsidR="008320CD" w:rsidRPr="008320CD" w14:paraId="3082EA0E" w14:textId="77777777" w:rsidTr="003C73D9">
        <w:trPr>
          <w:cantSplit/>
          <w:jc w:val="center"/>
        </w:trPr>
        <w:tc>
          <w:tcPr>
            <w:tcW w:w="5953" w:type="dxa"/>
            <w:vMerge/>
            <w:tcBorders>
              <w:top w:val="single" w:sz="4" w:space="0" w:color="000000"/>
              <w:left w:val="single" w:sz="4" w:space="0" w:color="000000"/>
              <w:bottom w:val="single" w:sz="4" w:space="0" w:color="000000"/>
            </w:tcBorders>
          </w:tcPr>
          <w:p w14:paraId="32B602E6" w14:textId="77777777" w:rsidR="008320CD" w:rsidRPr="008320CD" w:rsidRDefault="008320CD" w:rsidP="008320CD">
            <w:pPr>
              <w:suppressAutoHyphens/>
              <w:jc w:val="left"/>
              <w:rPr>
                <w:rFonts w:ascii="Montserrat" w:eastAsia="Times New Roman" w:hAnsi="Montserrat"/>
              </w:rPr>
            </w:pPr>
          </w:p>
        </w:tc>
        <w:tc>
          <w:tcPr>
            <w:tcW w:w="4520" w:type="dxa"/>
            <w:gridSpan w:val="2"/>
            <w:tcBorders>
              <w:top w:val="single" w:sz="4" w:space="0" w:color="000000"/>
              <w:left w:val="single" w:sz="4" w:space="0" w:color="000000"/>
              <w:bottom w:val="single" w:sz="4" w:space="0" w:color="000000"/>
              <w:right w:val="single" w:sz="4" w:space="0" w:color="000000"/>
            </w:tcBorders>
          </w:tcPr>
          <w:p w14:paraId="0B9A10CB" w14:textId="77777777" w:rsidR="008320CD" w:rsidRPr="008320CD" w:rsidRDefault="008320CD" w:rsidP="008320CD">
            <w:pPr>
              <w:suppressAutoHyphens/>
              <w:jc w:val="both"/>
              <w:rPr>
                <w:rFonts w:ascii="Montserrat" w:eastAsia="Times New Roman" w:hAnsi="Montserrat"/>
                <w:sz w:val="21"/>
              </w:rPr>
            </w:pPr>
            <w:r w:rsidRPr="008320CD">
              <w:rPr>
                <w:rFonts w:ascii="Montserrat" w:eastAsia="Times New Roman" w:hAnsi="Montserrat"/>
                <w:sz w:val="21"/>
              </w:rPr>
              <w:t>P.U.</w:t>
            </w:r>
          </w:p>
        </w:tc>
      </w:tr>
    </w:tbl>
    <w:p w14:paraId="2959D84E" w14:textId="77777777" w:rsidR="008320CD" w:rsidRPr="008320CD" w:rsidRDefault="008320CD" w:rsidP="008320CD">
      <w:pPr>
        <w:shd w:val="clear" w:color="auto" w:fill="FFFFFF"/>
        <w:suppressAutoHyphens/>
        <w:rPr>
          <w:rFonts w:ascii="Montserrat" w:eastAsia="Times New Roman" w:hAnsi="Montserrat"/>
          <w:b/>
          <w:bCs/>
          <w:sz w:val="22"/>
        </w:rPr>
      </w:pPr>
    </w:p>
    <w:p w14:paraId="76CBEB2B" w14:textId="77777777" w:rsidR="008320CD" w:rsidRPr="008320CD" w:rsidRDefault="008320CD" w:rsidP="008320CD">
      <w:pPr>
        <w:suppressAutoHyphens/>
        <w:rPr>
          <w:rFonts w:ascii="Montserrat" w:eastAsia="Times New Roman" w:hAnsi="Montserrat" w:cs="Arial"/>
          <w:b/>
          <w:sz w:val="22"/>
          <w:szCs w:val="22"/>
        </w:rPr>
      </w:pPr>
      <w:r w:rsidRPr="008320CD">
        <w:rPr>
          <w:rFonts w:ascii="Montserrat" w:eastAsia="Times New Roman" w:hAnsi="Montserrat" w:cs="Arial"/>
          <w:sz w:val="22"/>
          <w:szCs w:val="22"/>
        </w:rPr>
        <w:br w:type="page"/>
      </w:r>
      <w:r w:rsidRPr="008320CD">
        <w:rPr>
          <w:rFonts w:ascii="Montserrat" w:eastAsia="Times New Roman" w:hAnsi="Montserrat" w:cs="Arial"/>
          <w:b/>
          <w:sz w:val="22"/>
          <w:szCs w:val="22"/>
        </w:rPr>
        <w:lastRenderedPageBreak/>
        <w:t>ANEXO NÚMERO 16 (DIECISEIS)</w:t>
      </w:r>
    </w:p>
    <w:p w14:paraId="0809D1BA" w14:textId="77777777" w:rsidR="008320CD" w:rsidRPr="008320CD" w:rsidRDefault="008320CD" w:rsidP="008320CD">
      <w:pPr>
        <w:suppressAutoHyphens/>
        <w:rPr>
          <w:rFonts w:ascii="Montserrat" w:eastAsia="Times New Roman" w:hAnsi="Montserrat" w:cs="Arial"/>
          <w:b/>
          <w:sz w:val="22"/>
          <w:szCs w:val="22"/>
        </w:rPr>
      </w:pPr>
      <w:r w:rsidRPr="008320CD">
        <w:rPr>
          <w:rFonts w:ascii="Montserrat" w:eastAsia="Times New Roman" w:hAnsi="Montserrat" w:cs="Arial"/>
          <w:b/>
          <w:sz w:val="22"/>
          <w:szCs w:val="22"/>
        </w:rPr>
        <w:t>INVESTIGACIÓN DE MERCADO DE MATERIALES Y REFACCIONES</w:t>
      </w:r>
    </w:p>
    <w:p w14:paraId="7BBF7ED8" w14:textId="77777777" w:rsidR="008320CD" w:rsidRPr="008320CD" w:rsidRDefault="008320CD" w:rsidP="008320CD">
      <w:pPr>
        <w:suppressAutoHyphens/>
        <w:rPr>
          <w:rFonts w:ascii="Montserrat" w:eastAsia="Times New Roman" w:hAnsi="Montserrat" w:cs="Arial"/>
          <w:b/>
          <w:sz w:val="22"/>
          <w:szCs w:val="22"/>
        </w:rPr>
      </w:pPr>
    </w:p>
    <w:tbl>
      <w:tblPr>
        <w:tblW w:w="5289" w:type="pct"/>
        <w:jc w:val="center"/>
        <w:tblLayout w:type="fixed"/>
        <w:tblCellMar>
          <w:left w:w="70" w:type="dxa"/>
          <w:right w:w="70" w:type="dxa"/>
        </w:tblCellMar>
        <w:tblLook w:val="0000" w:firstRow="0" w:lastRow="0" w:firstColumn="0" w:lastColumn="0" w:noHBand="0" w:noVBand="0"/>
      </w:tblPr>
      <w:tblGrid>
        <w:gridCol w:w="6448"/>
        <w:gridCol w:w="4585"/>
      </w:tblGrid>
      <w:tr w:rsidR="008320CD" w:rsidRPr="008320CD" w14:paraId="4218D868" w14:textId="77777777" w:rsidTr="003C73D9">
        <w:trPr>
          <w:jc w:val="center"/>
        </w:trPr>
        <w:tc>
          <w:tcPr>
            <w:tcW w:w="2922" w:type="pct"/>
            <w:tcBorders>
              <w:top w:val="single" w:sz="6" w:space="0" w:color="auto"/>
              <w:left w:val="single" w:sz="6" w:space="0" w:color="auto"/>
              <w:right w:val="single" w:sz="6" w:space="0" w:color="auto"/>
            </w:tcBorders>
          </w:tcPr>
          <w:p w14:paraId="7C722019"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NOMBRE DEL LÍCITANTE</w:t>
            </w:r>
            <w:r w:rsidRPr="008320CD">
              <w:rPr>
                <w:rFonts w:ascii="Montserrat" w:eastAsia="Times New Roman" w:hAnsi="Montserrat" w:cs="Arial"/>
                <w:sz w:val="20"/>
              </w:rPr>
              <w:t>:_____________</w:t>
            </w:r>
            <w:r w:rsidRPr="008320CD">
              <w:rPr>
                <w:rFonts w:ascii="Montserrat" w:eastAsia="Times New Roman" w:hAnsi="Montserrat" w:cs="Arial"/>
                <w:b/>
                <w:sz w:val="20"/>
              </w:rPr>
              <w:t>(2)</w:t>
            </w:r>
            <w:r w:rsidRPr="008320CD">
              <w:rPr>
                <w:rFonts w:ascii="Montserrat" w:eastAsia="Times New Roman" w:hAnsi="Montserrat" w:cs="Arial"/>
                <w:sz w:val="20"/>
              </w:rPr>
              <w:t>________________________________________________________</w:t>
            </w:r>
          </w:p>
        </w:tc>
        <w:tc>
          <w:tcPr>
            <w:tcW w:w="2078" w:type="pct"/>
            <w:tcBorders>
              <w:top w:val="single" w:sz="6" w:space="0" w:color="auto"/>
              <w:right w:val="single" w:sz="6" w:space="0" w:color="auto"/>
            </w:tcBorders>
          </w:tcPr>
          <w:p w14:paraId="41465432"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FECHA DE PRESENTACIÓN: _______(8)__________________________</w:t>
            </w:r>
          </w:p>
        </w:tc>
      </w:tr>
      <w:tr w:rsidR="008320CD" w:rsidRPr="008320CD" w14:paraId="57A24D14" w14:textId="77777777" w:rsidTr="003C73D9">
        <w:trPr>
          <w:trHeight w:val="840"/>
          <w:jc w:val="center"/>
        </w:trPr>
        <w:tc>
          <w:tcPr>
            <w:tcW w:w="2922" w:type="pct"/>
            <w:tcBorders>
              <w:left w:val="single" w:sz="6" w:space="0" w:color="auto"/>
              <w:bottom w:val="single" w:sz="4" w:space="0" w:color="auto"/>
              <w:right w:val="single" w:sz="6" w:space="0" w:color="auto"/>
            </w:tcBorders>
          </w:tcPr>
          <w:p w14:paraId="4E32EA3E"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R.F.C. _____________(3)________________FABRICANTE____(4)_______DISTRIBUIDOR________(4)________</w:t>
            </w:r>
          </w:p>
          <w:p w14:paraId="12512BE9"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NÚMERO DE PROVEEDOR IMSS_____________(5)__________________________</w:t>
            </w:r>
            <w:r w:rsidRPr="008320CD">
              <w:rPr>
                <w:rFonts w:ascii="Montserrat" w:eastAsia="Times New Roman" w:hAnsi="Montserrat" w:cs="Arial"/>
                <w:b/>
                <w:sz w:val="20"/>
                <w:lang w:val="es-MX"/>
              </w:rPr>
              <w:t xml:space="preserve"> TÉLEFONO:______(6)_______ FAX: _______(7)________</w:t>
            </w:r>
          </w:p>
        </w:tc>
        <w:tc>
          <w:tcPr>
            <w:tcW w:w="2078" w:type="pct"/>
            <w:tcBorders>
              <w:bottom w:val="single" w:sz="4" w:space="0" w:color="auto"/>
              <w:right w:val="single" w:sz="6" w:space="0" w:color="auto"/>
            </w:tcBorders>
          </w:tcPr>
          <w:p w14:paraId="4F0E45E3"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LUGAR DE  ENTREGA:_____________(9)_________________________</w:t>
            </w:r>
          </w:p>
          <w:p w14:paraId="719BF0CD"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PLAZO DE ENTREGAS:_______(10)______________________________</w:t>
            </w:r>
          </w:p>
          <w:p w14:paraId="0671D26D"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jc w:val="left"/>
              <w:rPr>
                <w:rFonts w:ascii="Montserrat" w:eastAsia="Times New Roman" w:hAnsi="Montserrat" w:cs="Arial"/>
                <w:b/>
                <w:sz w:val="20"/>
              </w:rPr>
            </w:pPr>
            <w:r w:rsidRPr="008320CD">
              <w:rPr>
                <w:rFonts w:ascii="Montserrat" w:eastAsia="Times New Roman" w:hAnsi="Montserrat" w:cs="Arial"/>
                <w:b/>
                <w:sz w:val="20"/>
              </w:rPr>
              <w:t>CORREO ELECTRONICO:______(11)_____________________________</w:t>
            </w:r>
          </w:p>
        </w:tc>
      </w:tr>
    </w:tbl>
    <w:p w14:paraId="0873DBED" w14:textId="77777777" w:rsidR="008320CD" w:rsidRPr="008320CD" w:rsidRDefault="008320CD" w:rsidP="008320CD">
      <w:pPr>
        <w:suppressAutoHyphens/>
        <w:rPr>
          <w:rFonts w:ascii="Montserrat" w:eastAsia="Times New Roman" w:hAnsi="Montserrat" w:cs="Arial"/>
          <w:b/>
          <w:sz w:val="22"/>
          <w:szCs w:val="22"/>
        </w:rPr>
      </w:pPr>
    </w:p>
    <w:p w14:paraId="5FC8B68A" w14:textId="77777777" w:rsidR="008320CD" w:rsidRPr="008320CD" w:rsidRDefault="008320CD" w:rsidP="008320CD">
      <w:pPr>
        <w:suppressAutoHyphens/>
        <w:jc w:val="both"/>
        <w:rPr>
          <w:rFonts w:ascii="Montserrat" w:eastAsia="Times New Roman" w:hAnsi="Montserrat" w:cs="Arial"/>
          <w:sz w:val="22"/>
          <w:szCs w:val="22"/>
        </w:rPr>
      </w:pPr>
    </w:p>
    <w:tbl>
      <w:tblPr>
        <w:tblW w:w="11115" w:type="dxa"/>
        <w:jc w:val="center"/>
        <w:tblLayout w:type="fixed"/>
        <w:tblCellMar>
          <w:left w:w="70" w:type="dxa"/>
          <w:right w:w="70" w:type="dxa"/>
        </w:tblCellMar>
        <w:tblLook w:val="0000" w:firstRow="0" w:lastRow="0" w:firstColumn="0" w:lastColumn="0" w:noHBand="0" w:noVBand="0"/>
      </w:tblPr>
      <w:tblGrid>
        <w:gridCol w:w="1260"/>
        <w:gridCol w:w="4742"/>
        <w:gridCol w:w="988"/>
        <w:gridCol w:w="1375"/>
        <w:gridCol w:w="1404"/>
        <w:gridCol w:w="1346"/>
      </w:tblGrid>
      <w:tr w:rsidR="008320CD" w:rsidRPr="008320CD" w14:paraId="401546EC" w14:textId="77777777" w:rsidTr="003C73D9">
        <w:trPr>
          <w:jc w:val="center"/>
        </w:trPr>
        <w:tc>
          <w:tcPr>
            <w:tcW w:w="1260" w:type="dxa"/>
            <w:tcBorders>
              <w:top w:val="single" w:sz="4" w:space="0" w:color="000000"/>
              <w:left w:val="single" w:sz="4" w:space="0" w:color="000000"/>
              <w:bottom w:val="single" w:sz="4" w:space="0" w:color="000000"/>
            </w:tcBorders>
            <w:shd w:val="clear" w:color="auto" w:fill="BFBFBF" w:themeFill="background1" w:themeFillShade="BF"/>
            <w:vAlign w:val="center"/>
          </w:tcPr>
          <w:p w14:paraId="320FA2C0" w14:textId="77777777" w:rsidR="008320CD" w:rsidRPr="008320CD" w:rsidRDefault="008320CD" w:rsidP="008320CD">
            <w:pPr>
              <w:suppressAutoHyphens/>
              <w:snapToGrid w:val="0"/>
              <w:rPr>
                <w:rFonts w:ascii="Montserrat" w:eastAsia="Times New Roman" w:hAnsi="Montserrat"/>
                <w:b/>
                <w:sz w:val="19"/>
              </w:rPr>
            </w:pPr>
            <w:r w:rsidRPr="008320CD">
              <w:rPr>
                <w:rFonts w:ascii="Montserrat" w:eastAsia="Times New Roman" w:hAnsi="Montserrat"/>
                <w:b/>
                <w:sz w:val="19"/>
              </w:rPr>
              <w:t>CLAVE O NÚMERO</w:t>
            </w:r>
          </w:p>
        </w:tc>
        <w:tc>
          <w:tcPr>
            <w:tcW w:w="4742" w:type="dxa"/>
            <w:tcBorders>
              <w:top w:val="single" w:sz="4" w:space="0" w:color="000000"/>
              <w:left w:val="single" w:sz="4" w:space="0" w:color="000000"/>
              <w:bottom w:val="single" w:sz="4" w:space="0" w:color="000000"/>
            </w:tcBorders>
            <w:shd w:val="clear" w:color="auto" w:fill="BFBFBF" w:themeFill="background1" w:themeFillShade="BF"/>
            <w:vAlign w:val="center"/>
          </w:tcPr>
          <w:p w14:paraId="1CE378B1" w14:textId="77777777" w:rsidR="008320CD" w:rsidRPr="008320CD" w:rsidRDefault="008320CD" w:rsidP="008320CD">
            <w:pPr>
              <w:suppressAutoHyphens/>
              <w:snapToGrid w:val="0"/>
              <w:rPr>
                <w:rFonts w:ascii="Montserrat" w:eastAsia="Times New Roman" w:hAnsi="Montserrat"/>
                <w:b/>
                <w:sz w:val="19"/>
              </w:rPr>
            </w:pPr>
            <w:r w:rsidRPr="008320CD">
              <w:rPr>
                <w:rFonts w:ascii="Montserrat" w:eastAsia="Times New Roman" w:hAnsi="Montserrat"/>
                <w:b/>
                <w:sz w:val="19"/>
              </w:rPr>
              <w:t>MATERIALES</w:t>
            </w:r>
          </w:p>
        </w:tc>
        <w:tc>
          <w:tcPr>
            <w:tcW w:w="988" w:type="dxa"/>
            <w:tcBorders>
              <w:top w:val="single" w:sz="4" w:space="0" w:color="000000"/>
              <w:left w:val="single" w:sz="4" w:space="0" w:color="000000"/>
              <w:bottom w:val="single" w:sz="4" w:space="0" w:color="000000"/>
            </w:tcBorders>
            <w:shd w:val="clear" w:color="auto" w:fill="BFBFBF" w:themeFill="background1" w:themeFillShade="BF"/>
            <w:vAlign w:val="center"/>
          </w:tcPr>
          <w:p w14:paraId="5D99E914" w14:textId="77777777" w:rsidR="008320CD" w:rsidRPr="008320CD" w:rsidRDefault="008320CD" w:rsidP="008320CD">
            <w:pPr>
              <w:suppressAutoHyphens/>
              <w:snapToGrid w:val="0"/>
              <w:rPr>
                <w:rFonts w:ascii="Montserrat" w:eastAsia="Times New Roman" w:hAnsi="Montserrat"/>
                <w:b/>
                <w:sz w:val="19"/>
              </w:rPr>
            </w:pPr>
            <w:r w:rsidRPr="008320CD">
              <w:rPr>
                <w:rFonts w:ascii="Montserrat" w:eastAsia="Times New Roman" w:hAnsi="Montserrat"/>
                <w:b/>
                <w:sz w:val="19"/>
              </w:rPr>
              <w:t>UNIDAD</w:t>
            </w:r>
          </w:p>
        </w:tc>
        <w:tc>
          <w:tcPr>
            <w:tcW w:w="1375" w:type="dxa"/>
            <w:tcBorders>
              <w:top w:val="single" w:sz="4" w:space="0" w:color="000000"/>
              <w:left w:val="single" w:sz="4" w:space="0" w:color="000000"/>
              <w:bottom w:val="single" w:sz="4" w:space="0" w:color="000000"/>
            </w:tcBorders>
            <w:shd w:val="clear" w:color="auto" w:fill="BFBFBF" w:themeFill="background1" w:themeFillShade="BF"/>
            <w:vAlign w:val="center"/>
          </w:tcPr>
          <w:p w14:paraId="748F88BE" w14:textId="77777777" w:rsidR="008320CD" w:rsidRPr="008320CD" w:rsidRDefault="008320CD" w:rsidP="008320CD">
            <w:pPr>
              <w:suppressAutoHyphens/>
              <w:snapToGrid w:val="0"/>
              <w:rPr>
                <w:rFonts w:ascii="Montserrat" w:eastAsia="Times New Roman" w:hAnsi="Montserrat"/>
                <w:b/>
                <w:sz w:val="19"/>
              </w:rPr>
            </w:pPr>
            <w:r w:rsidRPr="008320CD">
              <w:rPr>
                <w:rFonts w:ascii="Montserrat" w:eastAsia="Times New Roman" w:hAnsi="Montserrat"/>
                <w:b/>
                <w:sz w:val="19"/>
              </w:rPr>
              <w:t>PRECIO DE COMPRA</w:t>
            </w:r>
          </w:p>
        </w:tc>
        <w:tc>
          <w:tcPr>
            <w:tcW w:w="1404" w:type="dxa"/>
            <w:tcBorders>
              <w:top w:val="single" w:sz="4" w:space="0" w:color="000000"/>
              <w:left w:val="single" w:sz="4" w:space="0" w:color="000000"/>
              <w:bottom w:val="single" w:sz="4" w:space="0" w:color="000000"/>
            </w:tcBorders>
            <w:shd w:val="clear" w:color="auto" w:fill="BFBFBF" w:themeFill="background1" w:themeFillShade="BF"/>
            <w:vAlign w:val="center"/>
          </w:tcPr>
          <w:p w14:paraId="417DD11E" w14:textId="77777777" w:rsidR="008320CD" w:rsidRPr="008320CD" w:rsidRDefault="008320CD" w:rsidP="008320CD">
            <w:pPr>
              <w:suppressAutoHyphens/>
              <w:snapToGrid w:val="0"/>
              <w:rPr>
                <w:rFonts w:ascii="Montserrat" w:eastAsia="Times New Roman" w:hAnsi="Montserrat"/>
                <w:b/>
                <w:sz w:val="19"/>
              </w:rPr>
            </w:pPr>
            <w:r w:rsidRPr="008320CD">
              <w:rPr>
                <w:rFonts w:ascii="Montserrat" w:eastAsia="Times New Roman" w:hAnsi="Montserrat"/>
                <w:b/>
                <w:sz w:val="19"/>
              </w:rPr>
              <w:t>FLETES Y MANIOBRAS</w:t>
            </w:r>
          </w:p>
        </w:tc>
        <w:tc>
          <w:tcPr>
            <w:tcW w:w="134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2CC3B8D" w14:textId="77777777" w:rsidR="008320CD" w:rsidRPr="008320CD" w:rsidRDefault="008320CD" w:rsidP="008320CD">
            <w:pPr>
              <w:suppressAutoHyphens/>
              <w:snapToGrid w:val="0"/>
              <w:rPr>
                <w:rFonts w:ascii="Montserrat" w:eastAsia="Times New Roman" w:hAnsi="Montserrat"/>
                <w:b/>
                <w:sz w:val="19"/>
              </w:rPr>
            </w:pPr>
            <w:r w:rsidRPr="008320CD">
              <w:rPr>
                <w:rFonts w:ascii="Montserrat" w:eastAsia="Times New Roman" w:hAnsi="Montserrat"/>
                <w:b/>
                <w:sz w:val="19"/>
              </w:rPr>
              <w:t>PRECIO EN OBRA</w:t>
            </w:r>
          </w:p>
        </w:tc>
      </w:tr>
      <w:tr w:rsidR="008320CD" w:rsidRPr="008320CD" w14:paraId="35F4D1D5" w14:textId="77777777" w:rsidTr="003C73D9">
        <w:trPr>
          <w:trHeight w:val="2713"/>
          <w:jc w:val="center"/>
        </w:trPr>
        <w:tc>
          <w:tcPr>
            <w:tcW w:w="1260" w:type="dxa"/>
            <w:tcBorders>
              <w:top w:val="single" w:sz="4" w:space="0" w:color="000000"/>
              <w:left w:val="single" w:sz="4" w:space="0" w:color="000000"/>
              <w:bottom w:val="single" w:sz="4" w:space="0" w:color="000000"/>
            </w:tcBorders>
          </w:tcPr>
          <w:p w14:paraId="0B4E9624" w14:textId="77777777" w:rsidR="008320CD" w:rsidRPr="008320CD" w:rsidRDefault="008320CD" w:rsidP="008320CD">
            <w:pPr>
              <w:suppressAutoHyphens/>
              <w:jc w:val="both"/>
              <w:rPr>
                <w:rFonts w:ascii="Montserrat" w:eastAsia="Times New Roman" w:hAnsi="Montserrat"/>
                <w:sz w:val="17"/>
              </w:rPr>
            </w:pPr>
          </w:p>
          <w:p w14:paraId="60E2A4B7" w14:textId="77777777" w:rsidR="008320CD" w:rsidRPr="008320CD" w:rsidRDefault="008320CD" w:rsidP="008320CD">
            <w:pPr>
              <w:suppressAutoHyphens/>
              <w:jc w:val="both"/>
              <w:rPr>
                <w:rFonts w:ascii="Montserrat" w:eastAsia="Times New Roman" w:hAnsi="Montserrat"/>
                <w:sz w:val="17"/>
              </w:rPr>
            </w:pPr>
          </w:p>
          <w:p w14:paraId="71D5DED0" w14:textId="77777777" w:rsidR="008320CD" w:rsidRPr="008320CD" w:rsidRDefault="008320CD" w:rsidP="008320CD">
            <w:pPr>
              <w:suppressAutoHyphens/>
              <w:jc w:val="both"/>
              <w:rPr>
                <w:rFonts w:ascii="Montserrat" w:eastAsia="Times New Roman" w:hAnsi="Montserrat"/>
                <w:sz w:val="17"/>
              </w:rPr>
            </w:pPr>
          </w:p>
          <w:p w14:paraId="34D1C5B4" w14:textId="77777777" w:rsidR="008320CD" w:rsidRPr="008320CD" w:rsidRDefault="008320CD" w:rsidP="008320CD">
            <w:pPr>
              <w:suppressAutoHyphens/>
              <w:jc w:val="both"/>
              <w:rPr>
                <w:rFonts w:ascii="Montserrat" w:eastAsia="Times New Roman" w:hAnsi="Montserrat"/>
                <w:sz w:val="17"/>
              </w:rPr>
            </w:pPr>
          </w:p>
          <w:p w14:paraId="6E9A52D8" w14:textId="77777777" w:rsidR="008320CD" w:rsidRPr="008320CD" w:rsidRDefault="008320CD" w:rsidP="008320CD">
            <w:pPr>
              <w:suppressAutoHyphens/>
              <w:jc w:val="both"/>
              <w:rPr>
                <w:rFonts w:ascii="Montserrat" w:eastAsia="Times New Roman" w:hAnsi="Montserrat"/>
                <w:sz w:val="17"/>
              </w:rPr>
            </w:pPr>
          </w:p>
          <w:p w14:paraId="31691B1C" w14:textId="77777777" w:rsidR="008320CD" w:rsidRPr="008320CD" w:rsidRDefault="008320CD" w:rsidP="008320CD">
            <w:pPr>
              <w:suppressAutoHyphens/>
              <w:jc w:val="both"/>
              <w:rPr>
                <w:rFonts w:ascii="Montserrat" w:eastAsia="Times New Roman" w:hAnsi="Montserrat"/>
                <w:sz w:val="17"/>
              </w:rPr>
            </w:pPr>
          </w:p>
          <w:p w14:paraId="2841D7B7" w14:textId="77777777" w:rsidR="008320CD" w:rsidRPr="008320CD" w:rsidRDefault="008320CD" w:rsidP="008320CD">
            <w:pPr>
              <w:suppressAutoHyphens/>
              <w:jc w:val="both"/>
              <w:rPr>
                <w:rFonts w:ascii="Montserrat" w:eastAsia="Times New Roman" w:hAnsi="Montserrat"/>
                <w:sz w:val="17"/>
              </w:rPr>
            </w:pPr>
          </w:p>
          <w:p w14:paraId="00FD5975" w14:textId="77777777" w:rsidR="008320CD" w:rsidRPr="008320CD" w:rsidRDefault="008320CD" w:rsidP="008320CD">
            <w:pPr>
              <w:suppressAutoHyphens/>
              <w:jc w:val="both"/>
              <w:rPr>
                <w:rFonts w:ascii="Montserrat" w:eastAsia="Times New Roman" w:hAnsi="Montserrat"/>
                <w:sz w:val="17"/>
              </w:rPr>
            </w:pPr>
          </w:p>
          <w:p w14:paraId="125D860B" w14:textId="77777777" w:rsidR="008320CD" w:rsidRPr="008320CD" w:rsidRDefault="008320CD" w:rsidP="008320CD">
            <w:pPr>
              <w:suppressAutoHyphens/>
              <w:jc w:val="both"/>
              <w:rPr>
                <w:rFonts w:ascii="Montserrat" w:eastAsia="Times New Roman" w:hAnsi="Montserrat"/>
                <w:sz w:val="17"/>
              </w:rPr>
            </w:pPr>
          </w:p>
          <w:p w14:paraId="28EC11BD" w14:textId="77777777" w:rsidR="008320CD" w:rsidRPr="008320CD" w:rsidRDefault="008320CD" w:rsidP="008320CD">
            <w:pPr>
              <w:suppressAutoHyphens/>
              <w:jc w:val="both"/>
              <w:rPr>
                <w:rFonts w:ascii="Montserrat" w:eastAsia="Times New Roman" w:hAnsi="Montserrat"/>
                <w:sz w:val="15"/>
              </w:rPr>
            </w:pPr>
          </w:p>
          <w:p w14:paraId="0371586B" w14:textId="77777777" w:rsidR="008320CD" w:rsidRPr="008320CD" w:rsidRDefault="008320CD" w:rsidP="008320CD">
            <w:pPr>
              <w:suppressAutoHyphens/>
              <w:jc w:val="both"/>
              <w:rPr>
                <w:rFonts w:ascii="Montserrat" w:eastAsia="Times New Roman" w:hAnsi="Montserrat"/>
                <w:sz w:val="15"/>
              </w:rPr>
            </w:pPr>
          </w:p>
          <w:p w14:paraId="2E59A70C" w14:textId="77777777" w:rsidR="008320CD" w:rsidRPr="008320CD" w:rsidRDefault="008320CD" w:rsidP="008320CD">
            <w:pPr>
              <w:suppressAutoHyphens/>
              <w:jc w:val="both"/>
              <w:rPr>
                <w:rFonts w:ascii="Montserrat" w:eastAsia="Times New Roman" w:hAnsi="Montserrat"/>
                <w:sz w:val="15"/>
              </w:rPr>
            </w:pPr>
          </w:p>
          <w:p w14:paraId="406A52F6" w14:textId="77777777" w:rsidR="008320CD" w:rsidRPr="008320CD" w:rsidRDefault="008320CD" w:rsidP="008320CD">
            <w:pPr>
              <w:suppressAutoHyphens/>
              <w:jc w:val="both"/>
              <w:rPr>
                <w:rFonts w:ascii="Montserrat" w:eastAsia="Times New Roman" w:hAnsi="Montserrat"/>
                <w:sz w:val="17"/>
              </w:rPr>
            </w:pPr>
          </w:p>
          <w:p w14:paraId="49FD7029" w14:textId="77777777" w:rsidR="008320CD" w:rsidRPr="008320CD" w:rsidRDefault="008320CD" w:rsidP="008320CD">
            <w:pPr>
              <w:suppressAutoHyphens/>
              <w:jc w:val="both"/>
              <w:rPr>
                <w:rFonts w:ascii="Montserrat" w:eastAsia="Times New Roman" w:hAnsi="Montserrat"/>
                <w:sz w:val="17"/>
              </w:rPr>
            </w:pPr>
          </w:p>
        </w:tc>
        <w:tc>
          <w:tcPr>
            <w:tcW w:w="4742" w:type="dxa"/>
            <w:tcBorders>
              <w:top w:val="single" w:sz="4" w:space="0" w:color="000000"/>
              <w:left w:val="single" w:sz="4" w:space="0" w:color="000000"/>
              <w:bottom w:val="single" w:sz="4" w:space="0" w:color="000000"/>
            </w:tcBorders>
          </w:tcPr>
          <w:p w14:paraId="1AC4AD50" w14:textId="77777777" w:rsidR="008320CD" w:rsidRPr="008320CD" w:rsidRDefault="008320CD" w:rsidP="008320CD">
            <w:pPr>
              <w:suppressAutoHyphens/>
              <w:snapToGrid w:val="0"/>
              <w:jc w:val="both"/>
              <w:rPr>
                <w:rFonts w:ascii="Montserrat" w:eastAsia="Times New Roman" w:hAnsi="Montserrat"/>
                <w:sz w:val="17"/>
              </w:rPr>
            </w:pPr>
          </w:p>
        </w:tc>
        <w:tc>
          <w:tcPr>
            <w:tcW w:w="988" w:type="dxa"/>
            <w:tcBorders>
              <w:top w:val="single" w:sz="4" w:space="0" w:color="000000"/>
              <w:left w:val="single" w:sz="4" w:space="0" w:color="000000"/>
              <w:bottom w:val="single" w:sz="4" w:space="0" w:color="000000"/>
            </w:tcBorders>
          </w:tcPr>
          <w:p w14:paraId="0639966E" w14:textId="77777777" w:rsidR="008320CD" w:rsidRPr="008320CD" w:rsidRDefault="008320CD" w:rsidP="008320CD">
            <w:pPr>
              <w:suppressAutoHyphens/>
              <w:snapToGrid w:val="0"/>
              <w:jc w:val="both"/>
              <w:rPr>
                <w:rFonts w:ascii="Montserrat" w:eastAsia="Times New Roman" w:hAnsi="Montserrat"/>
                <w:sz w:val="17"/>
              </w:rPr>
            </w:pPr>
          </w:p>
        </w:tc>
        <w:tc>
          <w:tcPr>
            <w:tcW w:w="1375" w:type="dxa"/>
            <w:tcBorders>
              <w:top w:val="single" w:sz="4" w:space="0" w:color="000000"/>
              <w:left w:val="single" w:sz="4" w:space="0" w:color="000000"/>
              <w:bottom w:val="single" w:sz="4" w:space="0" w:color="000000"/>
            </w:tcBorders>
          </w:tcPr>
          <w:p w14:paraId="6A4CAE8F" w14:textId="77777777" w:rsidR="008320CD" w:rsidRPr="008320CD" w:rsidRDefault="008320CD" w:rsidP="008320CD">
            <w:pPr>
              <w:suppressAutoHyphens/>
              <w:snapToGrid w:val="0"/>
              <w:jc w:val="both"/>
              <w:rPr>
                <w:rFonts w:ascii="Montserrat" w:eastAsia="Times New Roman" w:hAnsi="Montserrat"/>
                <w:sz w:val="17"/>
              </w:rPr>
            </w:pPr>
          </w:p>
        </w:tc>
        <w:tc>
          <w:tcPr>
            <w:tcW w:w="1404" w:type="dxa"/>
            <w:tcBorders>
              <w:top w:val="single" w:sz="4" w:space="0" w:color="000000"/>
              <w:left w:val="single" w:sz="4" w:space="0" w:color="000000"/>
              <w:bottom w:val="single" w:sz="4" w:space="0" w:color="000000"/>
            </w:tcBorders>
          </w:tcPr>
          <w:p w14:paraId="1AD1916C" w14:textId="77777777" w:rsidR="008320CD" w:rsidRPr="008320CD" w:rsidRDefault="008320CD" w:rsidP="008320CD">
            <w:pPr>
              <w:suppressAutoHyphens/>
              <w:snapToGrid w:val="0"/>
              <w:jc w:val="both"/>
              <w:rPr>
                <w:rFonts w:ascii="Montserrat" w:eastAsia="Times New Roman" w:hAnsi="Montserrat"/>
                <w:sz w:val="17"/>
              </w:rPr>
            </w:pPr>
          </w:p>
        </w:tc>
        <w:tc>
          <w:tcPr>
            <w:tcW w:w="1346" w:type="dxa"/>
            <w:tcBorders>
              <w:top w:val="single" w:sz="4" w:space="0" w:color="000000"/>
              <w:left w:val="single" w:sz="4" w:space="0" w:color="000000"/>
              <w:bottom w:val="single" w:sz="4" w:space="0" w:color="000000"/>
              <w:right w:val="single" w:sz="4" w:space="0" w:color="000000"/>
            </w:tcBorders>
          </w:tcPr>
          <w:p w14:paraId="74C49E2B" w14:textId="77777777" w:rsidR="008320CD" w:rsidRPr="008320CD" w:rsidRDefault="008320CD" w:rsidP="008320CD">
            <w:pPr>
              <w:suppressAutoHyphens/>
              <w:snapToGrid w:val="0"/>
              <w:jc w:val="both"/>
              <w:rPr>
                <w:rFonts w:ascii="Montserrat" w:eastAsia="Times New Roman" w:hAnsi="Montserrat"/>
                <w:sz w:val="17"/>
              </w:rPr>
            </w:pPr>
          </w:p>
        </w:tc>
      </w:tr>
    </w:tbl>
    <w:p w14:paraId="0C2295C0" w14:textId="77777777" w:rsidR="008320CD" w:rsidRPr="008320CD" w:rsidRDefault="008320CD" w:rsidP="008320CD">
      <w:pPr>
        <w:suppressAutoHyphens/>
        <w:jc w:val="left"/>
        <w:rPr>
          <w:rFonts w:ascii="Montserrat" w:eastAsia="Times New Roman" w:hAnsi="Montserrat"/>
        </w:rPr>
      </w:pPr>
    </w:p>
    <w:p w14:paraId="25D79129"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bCs/>
          <w:sz w:val="16"/>
          <w:szCs w:val="16"/>
        </w:rPr>
      </w:pPr>
    </w:p>
    <w:p w14:paraId="59E8A464"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6"/>
          <w:szCs w:val="16"/>
        </w:rPr>
      </w:pPr>
      <w:r w:rsidRPr="008320CD">
        <w:rPr>
          <w:rFonts w:ascii="Montserrat" w:eastAsia="Times New Roman" w:hAnsi="Montserrat" w:cs="Arial"/>
          <w:b/>
          <w:sz w:val="16"/>
          <w:szCs w:val="16"/>
        </w:rPr>
        <w:t>________________________________________________</w:t>
      </w:r>
    </w:p>
    <w:p w14:paraId="4CF769A4" w14:textId="77777777" w:rsidR="008320CD" w:rsidRPr="008320CD" w:rsidRDefault="008320CD" w:rsidP="008320CD">
      <w:pPr>
        <w:tabs>
          <w:tab w:val="left" w:pos="9876"/>
          <w:tab w:val="left" w:pos="10596"/>
          <w:tab w:val="left" w:pos="11316"/>
          <w:tab w:val="left" w:pos="12036"/>
          <w:tab w:val="left" w:pos="12756"/>
          <w:tab w:val="left" w:pos="13476"/>
          <w:tab w:val="left" w:pos="14196"/>
          <w:tab w:val="left" w:pos="14916"/>
        </w:tabs>
        <w:suppressAutoHyphens/>
        <w:rPr>
          <w:rFonts w:ascii="Montserrat" w:eastAsia="Times New Roman" w:hAnsi="Montserrat" w:cs="Arial"/>
          <w:b/>
          <w:sz w:val="16"/>
          <w:szCs w:val="16"/>
        </w:rPr>
      </w:pPr>
      <w:r w:rsidRPr="008320CD">
        <w:rPr>
          <w:rFonts w:ascii="Montserrat" w:eastAsia="Times New Roman" w:hAnsi="Montserrat" w:cs="Arial"/>
          <w:b/>
          <w:sz w:val="16"/>
          <w:szCs w:val="16"/>
        </w:rPr>
        <w:t>NOMBRE Y FIRMA DEL</w:t>
      </w:r>
    </w:p>
    <w:p w14:paraId="4A9CA633" w14:textId="77777777" w:rsidR="008320CD" w:rsidRPr="008320CD" w:rsidRDefault="008320CD" w:rsidP="008320CD">
      <w:pPr>
        <w:suppressAutoHyphens/>
        <w:rPr>
          <w:rFonts w:ascii="Montserrat" w:eastAsia="Times New Roman" w:hAnsi="Montserrat"/>
        </w:rPr>
      </w:pPr>
      <w:r w:rsidRPr="008320CD">
        <w:rPr>
          <w:rFonts w:ascii="Montserrat" w:eastAsia="Times New Roman" w:hAnsi="Montserrat" w:cs="Arial"/>
          <w:b/>
          <w:sz w:val="16"/>
          <w:szCs w:val="16"/>
        </w:rPr>
        <w:t>REPRESENTANTE LEGAL O APODERADO</w:t>
      </w:r>
    </w:p>
    <w:p w14:paraId="76A0C266" w14:textId="77777777" w:rsidR="008320CD" w:rsidRPr="008320CD" w:rsidRDefault="008320CD" w:rsidP="008320CD">
      <w:pPr>
        <w:suppressAutoHyphens/>
        <w:jc w:val="both"/>
        <w:rPr>
          <w:rFonts w:ascii="Montserrat" w:eastAsia="Times New Roman" w:hAnsi="Montserrat" w:cs="Arial"/>
          <w:sz w:val="22"/>
          <w:szCs w:val="22"/>
        </w:rPr>
      </w:pPr>
    </w:p>
    <w:p w14:paraId="104EB506" w14:textId="77777777" w:rsidR="008320CD" w:rsidRPr="008320CD" w:rsidRDefault="008320CD" w:rsidP="008320CD">
      <w:pPr>
        <w:suppressAutoHyphens/>
        <w:rPr>
          <w:rFonts w:ascii="Montserrat" w:eastAsia="Times New Roman" w:hAnsi="Montserrat" w:cs="Arial"/>
          <w:sz w:val="22"/>
          <w:szCs w:val="22"/>
        </w:rPr>
        <w:sectPr w:rsidR="008320CD" w:rsidRPr="008320CD" w:rsidSect="003C73D9">
          <w:footnotePr>
            <w:pos w:val="beneathText"/>
          </w:footnotePr>
          <w:pgSz w:w="12240" w:h="15840" w:code="1"/>
          <w:pgMar w:top="851" w:right="1043" w:bottom="851" w:left="907" w:header="709" w:footer="405" w:gutter="0"/>
          <w:cols w:space="720"/>
          <w:docGrid w:linePitch="360"/>
        </w:sectPr>
      </w:pPr>
    </w:p>
    <w:p w14:paraId="3683654C" w14:textId="77777777" w:rsidR="008320CD" w:rsidRPr="008320CD" w:rsidRDefault="008320CD" w:rsidP="008320CD">
      <w:pPr>
        <w:suppressAutoHyphens/>
        <w:rPr>
          <w:rFonts w:ascii="Montserrat" w:eastAsia="Times New Roman" w:hAnsi="Montserrat" w:cs="Arial"/>
          <w:b/>
          <w:sz w:val="22"/>
          <w:szCs w:val="22"/>
        </w:rPr>
      </w:pPr>
      <w:r w:rsidRPr="008320CD">
        <w:rPr>
          <w:rFonts w:ascii="Montserrat" w:eastAsia="Times New Roman" w:hAnsi="Montserrat" w:cs="Arial"/>
          <w:b/>
          <w:sz w:val="22"/>
          <w:szCs w:val="22"/>
        </w:rPr>
        <w:lastRenderedPageBreak/>
        <w:t>ANEXO NÚMERO 17 (DIECISIETE)</w:t>
      </w:r>
    </w:p>
    <w:p w14:paraId="69D1DE56" w14:textId="77777777" w:rsidR="008320CD" w:rsidRPr="008320CD" w:rsidRDefault="008320CD" w:rsidP="008320CD">
      <w:pPr>
        <w:suppressAutoHyphens/>
        <w:rPr>
          <w:rFonts w:ascii="Montserrat" w:eastAsia="Calibri" w:hAnsi="Montserrat" w:cs="Tahoma"/>
          <w:b/>
          <w:sz w:val="20"/>
        </w:rPr>
      </w:pPr>
      <w:r w:rsidRPr="008320CD">
        <w:rPr>
          <w:rFonts w:ascii="Montserrat" w:eastAsia="Calibri" w:hAnsi="Montserrat" w:cs="Tahoma"/>
          <w:b/>
          <w:sz w:val="20"/>
        </w:rPr>
        <w:t>FORMATO DE ACLARACIÓN A LA CONVOCATORIA</w:t>
      </w:r>
    </w:p>
    <w:p w14:paraId="334B7F41" w14:textId="77777777" w:rsidR="008320CD" w:rsidRPr="00DE6A6D" w:rsidRDefault="008320CD" w:rsidP="00DE6A6D">
      <w:pPr>
        <w:suppressAutoHyphens/>
        <w:rPr>
          <w:rFonts w:ascii="Montserrat" w:eastAsia="Calibri" w:hAnsi="Montserrat" w:cs="Tahoma"/>
          <w:sz w:val="16"/>
        </w:rPr>
      </w:pPr>
      <w:r w:rsidRPr="00DE6A6D">
        <w:rPr>
          <w:rFonts w:ascii="Montserrat" w:eastAsia="Calibri" w:hAnsi="Montserrat" w:cs="Tahoma"/>
          <w:sz w:val="16"/>
        </w:rPr>
        <w:t>EN PAPEL MEMBRETADO DEL LICITANTE.</w:t>
      </w:r>
    </w:p>
    <w:p w14:paraId="725DBDAC" w14:textId="77777777" w:rsidR="008320CD" w:rsidRPr="00DE6A6D" w:rsidRDefault="008320CD" w:rsidP="008320CD">
      <w:pPr>
        <w:suppressAutoHyphens/>
        <w:ind w:left="284"/>
        <w:jc w:val="left"/>
        <w:rPr>
          <w:rFonts w:ascii="Montserrat" w:eastAsia="Calibri" w:hAnsi="Montserrat" w:cs="Tahoma"/>
          <w:sz w:val="16"/>
        </w:rPr>
      </w:pPr>
    </w:p>
    <w:p w14:paraId="11426041" w14:textId="77777777" w:rsidR="008320CD" w:rsidRPr="00DE6A6D" w:rsidRDefault="008320CD" w:rsidP="008320CD">
      <w:pPr>
        <w:suppressAutoHyphens/>
        <w:jc w:val="left"/>
        <w:rPr>
          <w:rFonts w:ascii="Montserrat" w:eastAsia="Calibri" w:hAnsi="Montserrat" w:cs="Tahoma"/>
          <w:sz w:val="16"/>
        </w:rPr>
      </w:pPr>
      <w:r w:rsidRPr="00DE6A6D">
        <w:rPr>
          <w:rFonts w:ascii="Montserrat" w:eastAsia="Calibri" w:hAnsi="Montserrat" w:cs="Tahoma"/>
          <w:sz w:val="16"/>
        </w:rPr>
        <w:t xml:space="preserve">LICITACIÓN NO. _____________ CARÁCTER DE LA LICITACIÓN: _________________  </w:t>
      </w:r>
    </w:p>
    <w:p w14:paraId="3A735F53" w14:textId="77777777" w:rsidR="008320CD" w:rsidRPr="00DE6A6D" w:rsidRDefault="008320CD" w:rsidP="008320CD">
      <w:pPr>
        <w:suppressAutoHyphens/>
        <w:ind w:left="284"/>
        <w:jc w:val="left"/>
        <w:rPr>
          <w:rFonts w:ascii="Montserrat" w:eastAsia="Calibri" w:hAnsi="Montserrat" w:cs="Tahoma"/>
          <w:sz w:val="16"/>
        </w:rPr>
      </w:pPr>
    </w:p>
    <w:p w14:paraId="771CD874" w14:textId="77777777" w:rsidR="008320CD" w:rsidRPr="00DE6A6D" w:rsidRDefault="008320CD" w:rsidP="008320CD">
      <w:pPr>
        <w:suppressAutoHyphens/>
        <w:jc w:val="left"/>
        <w:rPr>
          <w:rFonts w:ascii="Montserrat" w:eastAsia="Calibri" w:hAnsi="Montserrat" w:cs="Tahoma"/>
          <w:sz w:val="16"/>
        </w:rPr>
      </w:pPr>
      <w:r w:rsidRPr="00DE6A6D">
        <w:rPr>
          <w:rFonts w:ascii="Montserrat" w:eastAsia="Calibri" w:hAnsi="Montserrat" w:cs="Tahoma"/>
          <w:sz w:val="16"/>
        </w:rPr>
        <w:t>__________ A _______ DE _________________DE _______.</w:t>
      </w:r>
    </w:p>
    <w:p w14:paraId="28A8CA29" w14:textId="77777777" w:rsidR="008320CD" w:rsidRPr="00DE6A6D" w:rsidRDefault="008320CD" w:rsidP="008320CD">
      <w:pPr>
        <w:suppressAutoHyphens/>
        <w:ind w:left="284"/>
        <w:jc w:val="left"/>
        <w:rPr>
          <w:rFonts w:ascii="Montserrat" w:eastAsia="Calibri" w:hAnsi="Montserrat" w:cs="Tahoma"/>
          <w:sz w:val="16"/>
        </w:rPr>
      </w:pPr>
    </w:p>
    <w:p w14:paraId="6E604FA6" w14:textId="77777777" w:rsidR="008320CD" w:rsidRPr="00DE6A6D" w:rsidRDefault="008320CD" w:rsidP="008320CD">
      <w:pPr>
        <w:suppressAutoHyphens/>
        <w:jc w:val="left"/>
        <w:rPr>
          <w:rFonts w:ascii="Montserrat" w:eastAsia="Calibri" w:hAnsi="Montserrat" w:cs="Tahoma"/>
          <w:sz w:val="16"/>
        </w:rPr>
      </w:pPr>
      <w:r w:rsidRPr="00DE6A6D">
        <w:rPr>
          <w:rFonts w:ascii="Montserrat" w:eastAsia="Calibri" w:hAnsi="Montserrat" w:cs="Tahoma"/>
          <w:sz w:val="16"/>
        </w:rPr>
        <w:t>NOMBRE DEL LICITANTE:  ________________________________________________</w:t>
      </w:r>
    </w:p>
    <w:p w14:paraId="7FDC7B74" w14:textId="77777777" w:rsidR="008320CD" w:rsidRPr="00DE6A6D" w:rsidRDefault="008320CD" w:rsidP="008320CD">
      <w:pPr>
        <w:suppressAutoHyphens/>
        <w:ind w:left="284"/>
        <w:jc w:val="left"/>
        <w:rPr>
          <w:rFonts w:ascii="Montserrat" w:eastAsia="Calibri" w:hAnsi="Montserrat" w:cs="Tahoma"/>
          <w:sz w:val="16"/>
        </w:rPr>
      </w:pPr>
    </w:p>
    <w:p w14:paraId="4878FD90" w14:textId="77777777" w:rsidR="008320CD" w:rsidRPr="00DE6A6D" w:rsidRDefault="008320CD" w:rsidP="008320CD">
      <w:pPr>
        <w:suppressAutoHyphens/>
        <w:jc w:val="left"/>
        <w:rPr>
          <w:rFonts w:ascii="Montserrat" w:eastAsia="Calibri" w:hAnsi="Montserrat" w:cs="Tahoma"/>
          <w:sz w:val="16"/>
        </w:rPr>
      </w:pPr>
      <w:r w:rsidRPr="00DE6A6D">
        <w:rPr>
          <w:rFonts w:ascii="Montserrat" w:eastAsia="Calibri" w:hAnsi="Montserrat" w:cs="Tahoma"/>
          <w:sz w:val="16"/>
        </w:rPr>
        <w:t>NOMBRE DEL REPRESENTANTE: __________________________________________</w:t>
      </w:r>
    </w:p>
    <w:p w14:paraId="64A450DB" w14:textId="77777777" w:rsidR="008320CD" w:rsidRPr="00DE6A6D" w:rsidRDefault="008320CD" w:rsidP="008320CD">
      <w:pPr>
        <w:suppressAutoHyphens/>
        <w:ind w:left="284"/>
        <w:jc w:val="left"/>
        <w:rPr>
          <w:rFonts w:ascii="Montserrat" w:eastAsia="Calibri" w:hAnsi="Montserrat" w:cs="Tahoma"/>
          <w:sz w:val="16"/>
        </w:rPr>
      </w:pPr>
    </w:p>
    <w:p w14:paraId="0EBECFB5" w14:textId="77777777" w:rsidR="008320CD" w:rsidRPr="00DE6A6D" w:rsidRDefault="008320CD" w:rsidP="008320CD">
      <w:pPr>
        <w:suppressAutoHyphens/>
        <w:jc w:val="left"/>
        <w:rPr>
          <w:rFonts w:ascii="Montserrat" w:eastAsia="Calibri" w:hAnsi="Montserrat" w:cs="Tahoma"/>
          <w:sz w:val="16"/>
        </w:rPr>
      </w:pPr>
      <w:r w:rsidRPr="00DE6A6D">
        <w:rPr>
          <w:rFonts w:ascii="Montserrat" w:eastAsia="Calibri" w:hAnsi="Montserrat" w:cs="Tahoma"/>
          <w:sz w:val="16"/>
        </w:rPr>
        <w:t>INSTITUTO MEXICANO DEL SEGURO SOCIAL</w:t>
      </w:r>
    </w:p>
    <w:p w14:paraId="493306AE" w14:textId="77777777" w:rsidR="008320CD" w:rsidRPr="00DE6A6D" w:rsidRDefault="008320CD" w:rsidP="008320CD">
      <w:pPr>
        <w:suppressAutoHyphens/>
        <w:ind w:left="284"/>
        <w:jc w:val="left"/>
        <w:rPr>
          <w:rFonts w:ascii="Montserrat" w:eastAsia="Calibri" w:hAnsi="Montserrat" w:cs="Tahoma"/>
          <w:sz w:val="14"/>
        </w:rPr>
      </w:pPr>
    </w:p>
    <w:p w14:paraId="45941654" w14:textId="77777777" w:rsidR="008320CD" w:rsidRPr="00DE6A6D" w:rsidRDefault="008320CD" w:rsidP="008320CD">
      <w:pPr>
        <w:suppressAutoHyphens/>
        <w:jc w:val="both"/>
        <w:rPr>
          <w:rFonts w:ascii="Montserrat" w:eastAsia="Calibri" w:hAnsi="Montserrat" w:cs="Tahoma"/>
          <w:sz w:val="16"/>
        </w:rPr>
      </w:pPr>
      <w:r w:rsidRPr="00DE6A6D">
        <w:rPr>
          <w:rFonts w:ascii="Montserrat" w:eastAsia="Calibri" w:hAnsi="Montserrat" w:cs="Tahoma"/>
          <w:sz w:val="16"/>
        </w:rPr>
        <w:t>POR MEDIO DE LA PRESENTE, NOS PERMITIMOS SOLICITAR AL INSTITUTO MEXICANO DEL SEGURO SOCIAL, LA ACLARACIÓN A LOS ASPECTOS CONTENIDOS EN LA CONVOCATORIA.</w:t>
      </w:r>
    </w:p>
    <w:p w14:paraId="5D297B8A" w14:textId="77777777" w:rsidR="008320CD" w:rsidRPr="00DE6A6D" w:rsidRDefault="008320CD" w:rsidP="008320CD">
      <w:pPr>
        <w:suppressAutoHyphens/>
        <w:ind w:left="284"/>
        <w:jc w:val="both"/>
        <w:rPr>
          <w:rFonts w:ascii="Montserrat" w:eastAsia="Calibri" w:hAnsi="Montserrat" w:cs="Tahoma"/>
          <w:sz w:val="16"/>
        </w:rPr>
      </w:pPr>
    </w:p>
    <w:p w14:paraId="1B7553F9" w14:textId="77777777" w:rsidR="008320CD" w:rsidRPr="00DE6A6D" w:rsidRDefault="008320CD" w:rsidP="008320CD">
      <w:pPr>
        <w:suppressAutoHyphens/>
        <w:jc w:val="both"/>
        <w:rPr>
          <w:rFonts w:ascii="Montserrat" w:eastAsia="Calibri" w:hAnsi="Montserrat" w:cs="Tahoma"/>
          <w:sz w:val="16"/>
        </w:rPr>
      </w:pPr>
      <w:r w:rsidRPr="00DE6A6D">
        <w:rPr>
          <w:rFonts w:ascii="Montserrat" w:eastAsia="Calibri" w:hAnsi="Montserrat" w:cs="Tahoma"/>
          <w:sz w:val="16"/>
        </w:rPr>
        <w:t>A).- DE CARÁCTER ADMINISTRATIVO (PRECISAR EL PUNTO DE LA CONVOCATORIA O MENCIONAR EL ASPECTO ESPECÍFICO)</w:t>
      </w:r>
    </w:p>
    <w:p w14:paraId="7F232E14" w14:textId="77777777" w:rsidR="008320CD" w:rsidRPr="00DE6A6D" w:rsidRDefault="008320CD" w:rsidP="008320CD">
      <w:pPr>
        <w:suppressAutoHyphens/>
        <w:jc w:val="both"/>
        <w:rPr>
          <w:rFonts w:ascii="Montserrat" w:eastAsia="Calibri" w:hAnsi="Montserrat" w:cs="Tahoma"/>
          <w:sz w:val="18"/>
        </w:rPr>
      </w:pPr>
    </w:p>
    <w:tbl>
      <w:tblPr>
        <w:tblW w:w="10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16"/>
        <w:gridCol w:w="4356"/>
        <w:gridCol w:w="4774"/>
      </w:tblGrid>
      <w:tr w:rsidR="008320CD" w:rsidRPr="00DE6A6D" w14:paraId="6613DA51" w14:textId="77777777" w:rsidTr="003C73D9">
        <w:trPr>
          <w:jc w:val="center"/>
        </w:trPr>
        <w:tc>
          <w:tcPr>
            <w:tcW w:w="1116" w:type="dxa"/>
            <w:tcBorders>
              <w:top w:val="single" w:sz="4" w:space="0" w:color="auto"/>
              <w:left w:val="single" w:sz="4" w:space="0" w:color="auto"/>
              <w:bottom w:val="single" w:sz="4" w:space="0" w:color="auto"/>
              <w:right w:val="single" w:sz="4" w:space="0" w:color="auto"/>
            </w:tcBorders>
            <w:shd w:val="pct12" w:color="000000" w:fill="FFFFFF"/>
            <w:hideMark/>
          </w:tcPr>
          <w:p w14:paraId="03AB9F12" w14:textId="77777777" w:rsidR="008320CD" w:rsidRPr="00DE6A6D" w:rsidRDefault="008320CD" w:rsidP="008320CD">
            <w:pPr>
              <w:suppressAutoHyphens/>
              <w:jc w:val="left"/>
              <w:rPr>
                <w:rFonts w:ascii="Montserrat" w:eastAsia="Calibri" w:hAnsi="Montserrat" w:cs="Tahoma"/>
                <w:sz w:val="18"/>
              </w:rPr>
            </w:pPr>
            <w:r w:rsidRPr="00DE6A6D">
              <w:rPr>
                <w:rFonts w:ascii="Montserrat" w:eastAsia="Calibri" w:hAnsi="Montserrat" w:cs="Tahoma"/>
                <w:sz w:val="18"/>
              </w:rPr>
              <w:t>Número</w:t>
            </w:r>
          </w:p>
        </w:tc>
        <w:tc>
          <w:tcPr>
            <w:tcW w:w="4356" w:type="dxa"/>
            <w:tcBorders>
              <w:top w:val="single" w:sz="4" w:space="0" w:color="auto"/>
              <w:left w:val="single" w:sz="4" w:space="0" w:color="auto"/>
              <w:bottom w:val="single" w:sz="4" w:space="0" w:color="auto"/>
              <w:right w:val="single" w:sz="4" w:space="0" w:color="auto"/>
            </w:tcBorders>
            <w:shd w:val="pct12" w:color="000000" w:fill="FFFFFF"/>
            <w:hideMark/>
          </w:tcPr>
          <w:p w14:paraId="6A0214EF" w14:textId="77777777" w:rsidR="008320CD" w:rsidRPr="00DE6A6D" w:rsidRDefault="008320CD" w:rsidP="008320CD">
            <w:pPr>
              <w:suppressAutoHyphens/>
              <w:jc w:val="left"/>
              <w:rPr>
                <w:rFonts w:ascii="Montserrat" w:eastAsia="Calibri" w:hAnsi="Montserrat" w:cs="Tahoma"/>
                <w:sz w:val="18"/>
              </w:rPr>
            </w:pPr>
            <w:r w:rsidRPr="00DE6A6D">
              <w:rPr>
                <w:rFonts w:ascii="Montserrat" w:eastAsia="Calibri" w:hAnsi="Montserrat" w:cs="Tahoma"/>
                <w:sz w:val="18"/>
              </w:rPr>
              <w:t>Preguntas</w:t>
            </w:r>
          </w:p>
        </w:tc>
        <w:tc>
          <w:tcPr>
            <w:tcW w:w="4774" w:type="dxa"/>
            <w:tcBorders>
              <w:top w:val="single" w:sz="4" w:space="0" w:color="auto"/>
              <w:left w:val="single" w:sz="4" w:space="0" w:color="auto"/>
              <w:bottom w:val="single" w:sz="4" w:space="0" w:color="auto"/>
              <w:right w:val="single" w:sz="4" w:space="0" w:color="auto"/>
            </w:tcBorders>
            <w:shd w:val="pct12" w:color="000000" w:fill="FFFFFF"/>
            <w:hideMark/>
          </w:tcPr>
          <w:p w14:paraId="6CE9F2C8" w14:textId="77777777" w:rsidR="008320CD" w:rsidRPr="00DE6A6D" w:rsidRDefault="008320CD" w:rsidP="008320CD">
            <w:pPr>
              <w:suppressAutoHyphens/>
              <w:jc w:val="left"/>
              <w:rPr>
                <w:rFonts w:ascii="Montserrat" w:eastAsia="Calibri" w:hAnsi="Montserrat" w:cs="Tahoma"/>
                <w:sz w:val="18"/>
              </w:rPr>
            </w:pPr>
            <w:r w:rsidRPr="00DE6A6D">
              <w:rPr>
                <w:rFonts w:ascii="Montserrat" w:eastAsia="Calibri" w:hAnsi="Montserrat" w:cs="Tahoma"/>
                <w:sz w:val="18"/>
              </w:rPr>
              <w:t>Respuestas</w:t>
            </w:r>
          </w:p>
        </w:tc>
      </w:tr>
      <w:tr w:rsidR="008320CD" w:rsidRPr="00DE6A6D" w14:paraId="70037071" w14:textId="77777777" w:rsidTr="003C73D9">
        <w:trPr>
          <w:trHeight w:val="212"/>
          <w:jc w:val="center"/>
        </w:trPr>
        <w:tc>
          <w:tcPr>
            <w:tcW w:w="1116" w:type="dxa"/>
            <w:tcBorders>
              <w:top w:val="single" w:sz="4" w:space="0" w:color="auto"/>
              <w:left w:val="single" w:sz="4" w:space="0" w:color="auto"/>
              <w:bottom w:val="single" w:sz="4" w:space="0" w:color="auto"/>
              <w:right w:val="single" w:sz="4" w:space="0" w:color="auto"/>
            </w:tcBorders>
            <w:hideMark/>
          </w:tcPr>
          <w:p w14:paraId="22AB326A" w14:textId="77777777" w:rsidR="008320CD" w:rsidRPr="00DE6A6D" w:rsidRDefault="008320CD" w:rsidP="008320CD">
            <w:pPr>
              <w:suppressAutoHyphens/>
              <w:rPr>
                <w:rFonts w:ascii="Montserrat" w:eastAsia="Calibri" w:hAnsi="Montserrat" w:cs="Tahoma"/>
                <w:sz w:val="18"/>
              </w:rPr>
            </w:pPr>
            <w:r w:rsidRPr="00DE6A6D">
              <w:rPr>
                <w:rFonts w:ascii="Montserrat" w:eastAsia="Calibri" w:hAnsi="Montserrat" w:cs="Tahoma"/>
                <w:sz w:val="18"/>
              </w:rPr>
              <w:t>1</w:t>
            </w:r>
          </w:p>
        </w:tc>
        <w:tc>
          <w:tcPr>
            <w:tcW w:w="4356" w:type="dxa"/>
            <w:tcBorders>
              <w:top w:val="single" w:sz="4" w:space="0" w:color="auto"/>
              <w:left w:val="single" w:sz="4" w:space="0" w:color="auto"/>
              <w:bottom w:val="single" w:sz="4" w:space="0" w:color="auto"/>
              <w:right w:val="single" w:sz="4" w:space="0" w:color="auto"/>
            </w:tcBorders>
          </w:tcPr>
          <w:p w14:paraId="1CB9CFF2" w14:textId="77777777" w:rsidR="008320CD" w:rsidRPr="00DE6A6D" w:rsidRDefault="008320CD" w:rsidP="008320CD">
            <w:pPr>
              <w:suppressAutoHyphens/>
              <w:jc w:val="left"/>
              <w:rPr>
                <w:rFonts w:ascii="Montserrat" w:eastAsia="Calibri" w:hAnsi="Montserrat" w:cs="Tahoma"/>
                <w:sz w:val="18"/>
              </w:rPr>
            </w:pPr>
          </w:p>
        </w:tc>
        <w:tc>
          <w:tcPr>
            <w:tcW w:w="4774" w:type="dxa"/>
            <w:tcBorders>
              <w:top w:val="single" w:sz="4" w:space="0" w:color="auto"/>
              <w:left w:val="single" w:sz="4" w:space="0" w:color="auto"/>
              <w:bottom w:val="single" w:sz="4" w:space="0" w:color="auto"/>
              <w:right w:val="single" w:sz="4" w:space="0" w:color="auto"/>
            </w:tcBorders>
          </w:tcPr>
          <w:p w14:paraId="1F6B3CAD" w14:textId="77777777" w:rsidR="008320CD" w:rsidRPr="00DE6A6D" w:rsidRDefault="008320CD" w:rsidP="008320CD">
            <w:pPr>
              <w:suppressAutoHyphens/>
              <w:jc w:val="left"/>
              <w:rPr>
                <w:rFonts w:ascii="Montserrat" w:eastAsia="Calibri" w:hAnsi="Montserrat" w:cs="Tahoma"/>
                <w:sz w:val="18"/>
              </w:rPr>
            </w:pPr>
          </w:p>
        </w:tc>
      </w:tr>
    </w:tbl>
    <w:p w14:paraId="4EFD96B6" w14:textId="77777777" w:rsidR="008320CD" w:rsidRPr="00DE6A6D" w:rsidRDefault="008320CD" w:rsidP="008320CD">
      <w:pPr>
        <w:suppressAutoHyphens/>
        <w:jc w:val="both"/>
        <w:rPr>
          <w:rFonts w:ascii="Montserrat" w:eastAsia="Calibri" w:hAnsi="Montserrat" w:cs="Tahoma"/>
          <w:sz w:val="18"/>
        </w:rPr>
      </w:pPr>
    </w:p>
    <w:p w14:paraId="718BA11A" w14:textId="77777777" w:rsidR="008320CD" w:rsidRPr="00DE6A6D" w:rsidRDefault="008320CD" w:rsidP="008320CD">
      <w:pPr>
        <w:suppressAutoHyphens/>
        <w:jc w:val="both"/>
        <w:rPr>
          <w:rFonts w:ascii="Montserrat" w:eastAsia="Calibri" w:hAnsi="Montserrat" w:cs="Tahoma"/>
          <w:sz w:val="16"/>
        </w:rPr>
      </w:pPr>
      <w:r w:rsidRPr="00DE6A6D">
        <w:rPr>
          <w:rFonts w:ascii="Montserrat" w:eastAsia="Calibri" w:hAnsi="Montserrat" w:cs="Tahoma"/>
          <w:sz w:val="16"/>
        </w:rPr>
        <w:t>B).- DE CARÁCTER LEGAL (PRECISAR EL PUNTO DE LA CONVOCATORIA O MENCIONAR EL ASPECTO ESPECÍFICO)</w:t>
      </w:r>
    </w:p>
    <w:p w14:paraId="14B04C3F" w14:textId="77777777" w:rsidR="008320CD" w:rsidRPr="00DE6A6D" w:rsidRDefault="008320CD" w:rsidP="008320CD">
      <w:pPr>
        <w:suppressAutoHyphens/>
        <w:jc w:val="left"/>
        <w:rPr>
          <w:rFonts w:ascii="Montserrat" w:eastAsia="Calibri" w:hAnsi="Montserrat" w:cs="Tahoma"/>
          <w:sz w:val="18"/>
        </w:rPr>
      </w:pPr>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16"/>
        <w:gridCol w:w="4352"/>
        <w:gridCol w:w="4774"/>
      </w:tblGrid>
      <w:tr w:rsidR="008320CD" w:rsidRPr="00DE6A6D" w14:paraId="75EA16E3" w14:textId="77777777" w:rsidTr="003C73D9">
        <w:trPr>
          <w:jc w:val="center"/>
        </w:trPr>
        <w:tc>
          <w:tcPr>
            <w:tcW w:w="1116" w:type="dxa"/>
            <w:tcBorders>
              <w:top w:val="single" w:sz="4" w:space="0" w:color="auto"/>
              <w:left w:val="single" w:sz="4" w:space="0" w:color="auto"/>
              <w:bottom w:val="single" w:sz="4" w:space="0" w:color="auto"/>
              <w:right w:val="single" w:sz="4" w:space="0" w:color="auto"/>
            </w:tcBorders>
            <w:shd w:val="pct12" w:color="000000" w:fill="FFFFFF"/>
            <w:hideMark/>
          </w:tcPr>
          <w:p w14:paraId="4A69D2A5" w14:textId="77777777" w:rsidR="008320CD" w:rsidRPr="00DE6A6D" w:rsidRDefault="008320CD" w:rsidP="008320CD">
            <w:pPr>
              <w:suppressAutoHyphens/>
              <w:jc w:val="left"/>
              <w:rPr>
                <w:rFonts w:ascii="Montserrat" w:eastAsia="Calibri" w:hAnsi="Montserrat" w:cs="Tahoma"/>
                <w:sz w:val="18"/>
              </w:rPr>
            </w:pPr>
            <w:r w:rsidRPr="00DE6A6D">
              <w:rPr>
                <w:rFonts w:ascii="Montserrat" w:eastAsia="Calibri" w:hAnsi="Montserrat" w:cs="Tahoma"/>
                <w:sz w:val="18"/>
              </w:rPr>
              <w:t>Número</w:t>
            </w:r>
          </w:p>
        </w:tc>
        <w:tc>
          <w:tcPr>
            <w:tcW w:w="4352" w:type="dxa"/>
            <w:tcBorders>
              <w:top w:val="single" w:sz="4" w:space="0" w:color="auto"/>
              <w:left w:val="single" w:sz="4" w:space="0" w:color="auto"/>
              <w:bottom w:val="single" w:sz="4" w:space="0" w:color="auto"/>
              <w:right w:val="single" w:sz="4" w:space="0" w:color="auto"/>
            </w:tcBorders>
            <w:shd w:val="pct12" w:color="000000" w:fill="FFFFFF"/>
            <w:hideMark/>
          </w:tcPr>
          <w:p w14:paraId="58C2E1E6" w14:textId="77777777" w:rsidR="008320CD" w:rsidRPr="00DE6A6D" w:rsidRDefault="008320CD" w:rsidP="008320CD">
            <w:pPr>
              <w:suppressAutoHyphens/>
              <w:jc w:val="left"/>
              <w:rPr>
                <w:rFonts w:ascii="Montserrat" w:eastAsia="Calibri" w:hAnsi="Montserrat" w:cs="Tahoma"/>
                <w:sz w:val="18"/>
              </w:rPr>
            </w:pPr>
            <w:r w:rsidRPr="00DE6A6D">
              <w:rPr>
                <w:rFonts w:ascii="Montserrat" w:eastAsia="Calibri" w:hAnsi="Montserrat" w:cs="Tahoma"/>
                <w:sz w:val="18"/>
              </w:rPr>
              <w:t>Preguntas</w:t>
            </w:r>
          </w:p>
        </w:tc>
        <w:tc>
          <w:tcPr>
            <w:tcW w:w="4774" w:type="dxa"/>
            <w:tcBorders>
              <w:top w:val="single" w:sz="4" w:space="0" w:color="auto"/>
              <w:left w:val="single" w:sz="4" w:space="0" w:color="auto"/>
              <w:bottom w:val="single" w:sz="4" w:space="0" w:color="auto"/>
              <w:right w:val="single" w:sz="4" w:space="0" w:color="auto"/>
            </w:tcBorders>
            <w:shd w:val="pct12" w:color="000000" w:fill="FFFFFF"/>
            <w:hideMark/>
          </w:tcPr>
          <w:p w14:paraId="47612C37" w14:textId="77777777" w:rsidR="008320CD" w:rsidRPr="00DE6A6D" w:rsidRDefault="008320CD" w:rsidP="008320CD">
            <w:pPr>
              <w:suppressAutoHyphens/>
              <w:jc w:val="left"/>
              <w:rPr>
                <w:rFonts w:ascii="Montserrat" w:eastAsia="Calibri" w:hAnsi="Montserrat" w:cs="Tahoma"/>
                <w:sz w:val="18"/>
              </w:rPr>
            </w:pPr>
            <w:r w:rsidRPr="00DE6A6D">
              <w:rPr>
                <w:rFonts w:ascii="Montserrat" w:eastAsia="Calibri" w:hAnsi="Montserrat" w:cs="Tahoma"/>
                <w:sz w:val="18"/>
              </w:rPr>
              <w:t>Respuestas</w:t>
            </w:r>
          </w:p>
        </w:tc>
      </w:tr>
      <w:tr w:rsidR="008320CD" w:rsidRPr="00DE6A6D" w14:paraId="23B0E32A" w14:textId="77777777" w:rsidTr="003C73D9">
        <w:trPr>
          <w:trHeight w:val="212"/>
          <w:jc w:val="center"/>
        </w:trPr>
        <w:tc>
          <w:tcPr>
            <w:tcW w:w="1116" w:type="dxa"/>
            <w:tcBorders>
              <w:top w:val="single" w:sz="4" w:space="0" w:color="auto"/>
              <w:left w:val="single" w:sz="4" w:space="0" w:color="auto"/>
              <w:bottom w:val="single" w:sz="4" w:space="0" w:color="auto"/>
              <w:right w:val="single" w:sz="4" w:space="0" w:color="auto"/>
            </w:tcBorders>
            <w:hideMark/>
          </w:tcPr>
          <w:p w14:paraId="307D0BA9" w14:textId="77777777" w:rsidR="008320CD" w:rsidRPr="00DE6A6D" w:rsidRDefault="008320CD" w:rsidP="008320CD">
            <w:pPr>
              <w:suppressAutoHyphens/>
              <w:rPr>
                <w:rFonts w:ascii="Montserrat" w:eastAsia="Calibri" w:hAnsi="Montserrat" w:cs="Tahoma"/>
                <w:sz w:val="18"/>
              </w:rPr>
            </w:pPr>
            <w:r w:rsidRPr="00DE6A6D">
              <w:rPr>
                <w:rFonts w:ascii="Montserrat" w:eastAsia="Calibri" w:hAnsi="Montserrat" w:cs="Tahoma"/>
                <w:sz w:val="18"/>
              </w:rPr>
              <w:t>1</w:t>
            </w:r>
          </w:p>
        </w:tc>
        <w:tc>
          <w:tcPr>
            <w:tcW w:w="4352" w:type="dxa"/>
            <w:tcBorders>
              <w:top w:val="single" w:sz="4" w:space="0" w:color="auto"/>
              <w:left w:val="single" w:sz="4" w:space="0" w:color="auto"/>
              <w:bottom w:val="single" w:sz="4" w:space="0" w:color="auto"/>
              <w:right w:val="single" w:sz="4" w:space="0" w:color="auto"/>
            </w:tcBorders>
          </w:tcPr>
          <w:p w14:paraId="48351C59" w14:textId="77777777" w:rsidR="008320CD" w:rsidRPr="00DE6A6D" w:rsidRDefault="008320CD" w:rsidP="008320CD">
            <w:pPr>
              <w:suppressAutoHyphens/>
              <w:jc w:val="left"/>
              <w:rPr>
                <w:rFonts w:ascii="Montserrat" w:eastAsia="Calibri" w:hAnsi="Montserrat" w:cs="Tahoma"/>
                <w:sz w:val="18"/>
              </w:rPr>
            </w:pPr>
          </w:p>
        </w:tc>
        <w:tc>
          <w:tcPr>
            <w:tcW w:w="4774" w:type="dxa"/>
            <w:tcBorders>
              <w:top w:val="single" w:sz="4" w:space="0" w:color="auto"/>
              <w:left w:val="single" w:sz="4" w:space="0" w:color="auto"/>
              <w:bottom w:val="single" w:sz="4" w:space="0" w:color="auto"/>
              <w:right w:val="single" w:sz="4" w:space="0" w:color="auto"/>
            </w:tcBorders>
          </w:tcPr>
          <w:p w14:paraId="388D66E3" w14:textId="77777777" w:rsidR="008320CD" w:rsidRPr="00DE6A6D" w:rsidRDefault="008320CD" w:rsidP="008320CD">
            <w:pPr>
              <w:suppressAutoHyphens/>
              <w:jc w:val="left"/>
              <w:rPr>
                <w:rFonts w:ascii="Montserrat" w:eastAsia="Calibri" w:hAnsi="Montserrat" w:cs="Tahoma"/>
                <w:sz w:val="18"/>
              </w:rPr>
            </w:pPr>
          </w:p>
        </w:tc>
      </w:tr>
    </w:tbl>
    <w:p w14:paraId="54078DC9" w14:textId="77777777" w:rsidR="008320CD" w:rsidRPr="00DE6A6D" w:rsidRDefault="008320CD" w:rsidP="008320CD">
      <w:pPr>
        <w:suppressAutoHyphens/>
        <w:jc w:val="both"/>
        <w:rPr>
          <w:rFonts w:ascii="Montserrat" w:eastAsia="Calibri" w:hAnsi="Montserrat" w:cs="Tahoma"/>
          <w:sz w:val="18"/>
        </w:rPr>
      </w:pPr>
    </w:p>
    <w:p w14:paraId="40D73575" w14:textId="77777777" w:rsidR="008320CD" w:rsidRPr="00DE6A6D" w:rsidRDefault="008320CD" w:rsidP="008320CD">
      <w:pPr>
        <w:suppressAutoHyphens/>
        <w:jc w:val="both"/>
        <w:rPr>
          <w:rFonts w:ascii="Montserrat" w:eastAsia="Calibri" w:hAnsi="Montserrat" w:cs="Tahoma"/>
          <w:sz w:val="16"/>
        </w:rPr>
      </w:pPr>
      <w:r w:rsidRPr="00DE6A6D">
        <w:rPr>
          <w:rFonts w:ascii="Montserrat" w:eastAsia="Calibri" w:hAnsi="Montserrat" w:cs="Tahoma"/>
          <w:sz w:val="16"/>
        </w:rPr>
        <w:t>C).- DE CARÁCTER TÉCNICO (PRECISAR EL PUNTO DE LA CONVOCATORIA O MENCIONAR EL ASPECTO ESPECÍFICO)</w:t>
      </w:r>
    </w:p>
    <w:p w14:paraId="1B2A9063" w14:textId="77777777" w:rsidR="008320CD" w:rsidRPr="00DE6A6D" w:rsidRDefault="008320CD" w:rsidP="008320CD">
      <w:pPr>
        <w:suppressAutoHyphens/>
        <w:jc w:val="left"/>
        <w:rPr>
          <w:rFonts w:ascii="Montserrat" w:eastAsia="Calibri" w:hAnsi="Montserrat" w:cs="Tahoma"/>
          <w:sz w:val="16"/>
        </w:rPr>
      </w:pP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21"/>
        <w:gridCol w:w="4268"/>
        <w:gridCol w:w="4774"/>
      </w:tblGrid>
      <w:tr w:rsidR="008320CD" w:rsidRPr="00DE6A6D" w14:paraId="3FE73930" w14:textId="77777777" w:rsidTr="003C73D9">
        <w:trPr>
          <w:jc w:val="center"/>
        </w:trPr>
        <w:tc>
          <w:tcPr>
            <w:tcW w:w="1021" w:type="dxa"/>
            <w:tcBorders>
              <w:top w:val="single" w:sz="4" w:space="0" w:color="auto"/>
              <w:left w:val="single" w:sz="4" w:space="0" w:color="auto"/>
              <w:bottom w:val="single" w:sz="4" w:space="0" w:color="auto"/>
              <w:right w:val="single" w:sz="4" w:space="0" w:color="auto"/>
            </w:tcBorders>
            <w:shd w:val="pct12" w:color="000000" w:fill="FFFFFF"/>
            <w:hideMark/>
          </w:tcPr>
          <w:p w14:paraId="4AF1F95C" w14:textId="77777777" w:rsidR="008320CD" w:rsidRPr="00DE6A6D" w:rsidRDefault="008320CD" w:rsidP="008320CD">
            <w:pPr>
              <w:suppressAutoHyphens/>
              <w:jc w:val="left"/>
              <w:rPr>
                <w:rFonts w:ascii="Montserrat" w:eastAsia="Calibri" w:hAnsi="Montserrat" w:cs="Tahoma"/>
                <w:sz w:val="18"/>
              </w:rPr>
            </w:pPr>
            <w:r w:rsidRPr="00DE6A6D">
              <w:rPr>
                <w:rFonts w:ascii="Montserrat" w:eastAsia="Calibri" w:hAnsi="Montserrat" w:cs="Tahoma"/>
                <w:sz w:val="18"/>
              </w:rPr>
              <w:t>Número</w:t>
            </w:r>
          </w:p>
        </w:tc>
        <w:tc>
          <w:tcPr>
            <w:tcW w:w="4268" w:type="dxa"/>
            <w:tcBorders>
              <w:top w:val="single" w:sz="4" w:space="0" w:color="auto"/>
              <w:left w:val="single" w:sz="4" w:space="0" w:color="auto"/>
              <w:bottom w:val="single" w:sz="4" w:space="0" w:color="auto"/>
              <w:right w:val="single" w:sz="4" w:space="0" w:color="auto"/>
            </w:tcBorders>
            <w:shd w:val="pct12" w:color="000000" w:fill="FFFFFF"/>
            <w:hideMark/>
          </w:tcPr>
          <w:p w14:paraId="3FF81EA1" w14:textId="77777777" w:rsidR="008320CD" w:rsidRPr="00DE6A6D" w:rsidRDefault="008320CD" w:rsidP="008320CD">
            <w:pPr>
              <w:suppressAutoHyphens/>
              <w:jc w:val="left"/>
              <w:rPr>
                <w:rFonts w:ascii="Montserrat" w:eastAsia="Calibri" w:hAnsi="Montserrat" w:cs="Tahoma"/>
                <w:sz w:val="18"/>
              </w:rPr>
            </w:pPr>
            <w:r w:rsidRPr="00DE6A6D">
              <w:rPr>
                <w:rFonts w:ascii="Montserrat" w:eastAsia="Calibri" w:hAnsi="Montserrat" w:cs="Tahoma"/>
                <w:sz w:val="18"/>
              </w:rPr>
              <w:t>Preguntas</w:t>
            </w:r>
          </w:p>
        </w:tc>
        <w:tc>
          <w:tcPr>
            <w:tcW w:w="4774" w:type="dxa"/>
            <w:tcBorders>
              <w:top w:val="single" w:sz="4" w:space="0" w:color="auto"/>
              <w:left w:val="single" w:sz="4" w:space="0" w:color="auto"/>
              <w:bottom w:val="single" w:sz="4" w:space="0" w:color="auto"/>
              <w:right w:val="single" w:sz="4" w:space="0" w:color="auto"/>
            </w:tcBorders>
            <w:shd w:val="pct12" w:color="000000" w:fill="FFFFFF"/>
            <w:hideMark/>
          </w:tcPr>
          <w:p w14:paraId="2CBBE905" w14:textId="77777777" w:rsidR="008320CD" w:rsidRPr="00DE6A6D" w:rsidRDefault="008320CD" w:rsidP="008320CD">
            <w:pPr>
              <w:suppressAutoHyphens/>
              <w:jc w:val="left"/>
              <w:rPr>
                <w:rFonts w:ascii="Montserrat" w:eastAsia="Calibri" w:hAnsi="Montserrat" w:cs="Tahoma"/>
                <w:sz w:val="18"/>
              </w:rPr>
            </w:pPr>
            <w:r w:rsidRPr="00DE6A6D">
              <w:rPr>
                <w:rFonts w:ascii="Montserrat" w:eastAsia="Calibri" w:hAnsi="Montserrat" w:cs="Tahoma"/>
                <w:sz w:val="18"/>
              </w:rPr>
              <w:t>Respuestas</w:t>
            </w:r>
          </w:p>
        </w:tc>
      </w:tr>
      <w:tr w:rsidR="008320CD" w:rsidRPr="00DE6A6D" w14:paraId="5B76A3EB" w14:textId="77777777" w:rsidTr="003C73D9">
        <w:trPr>
          <w:trHeight w:val="212"/>
          <w:jc w:val="center"/>
        </w:trPr>
        <w:tc>
          <w:tcPr>
            <w:tcW w:w="1021" w:type="dxa"/>
            <w:tcBorders>
              <w:top w:val="single" w:sz="4" w:space="0" w:color="auto"/>
              <w:left w:val="single" w:sz="4" w:space="0" w:color="auto"/>
              <w:bottom w:val="single" w:sz="4" w:space="0" w:color="auto"/>
              <w:right w:val="single" w:sz="4" w:space="0" w:color="auto"/>
            </w:tcBorders>
            <w:hideMark/>
          </w:tcPr>
          <w:p w14:paraId="2489AE25" w14:textId="77777777" w:rsidR="008320CD" w:rsidRPr="00DE6A6D" w:rsidRDefault="008320CD" w:rsidP="008320CD">
            <w:pPr>
              <w:suppressAutoHyphens/>
              <w:rPr>
                <w:rFonts w:ascii="Montserrat" w:eastAsia="Calibri" w:hAnsi="Montserrat" w:cs="Tahoma"/>
                <w:sz w:val="18"/>
              </w:rPr>
            </w:pPr>
            <w:r w:rsidRPr="00DE6A6D">
              <w:rPr>
                <w:rFonts w:ascii="Montserrat" w:eastAsia="Calibri" w:hAnsi="Montserrat" w:cs="Tahoma"/>
                <w:sz w:val="18"/>
              </w:rPr>
              <w:t>1</w:t>
            </w:r>
          </w:p>
        </w:tc>
        <w:tc>
          <w:tcPr>
            <w:tcW w:w="4268" w:type="dxa"/>
            <w:tcBorders>
              <w:top w:val="single" w:sz="4" w:space="0" w:color="auto"/>
              <w:left w:val="single" w:sz="4" w:space="0" w:color="auto"/>
              <w:bottom w:val="single" w:sz="4" w:space="0" w:color="auto"/>
              <w:right w:val="single" w:sz="4" w:space="0" w:color="auto"/>
            </w:tcBorders>
          </w:tcPr>
          <w:p w14:paraId="50EA94C3" w14:textId="77777777" w:rsidR="008320CD" w:rsidRPr="00DE6A6D" w:rsidRDefault="008320CD" w:rsidP="008320CD">
            <w:pPr>
              <w:suppressAutoHyphens/>
              <w:jc w:val="left"/>
              <w:rPr>
                <w:rFonts w:ascii="Montserrat" w:eastAsia="Calibri" w:hAnsi="Montserrat" w:cs="Tahoma"/>
                <w:sz w:val="18"/>
              </w:rPr>
            </w:pPr>
          </w:p>
        </w:tc>
        <w:tc>
          <w:tcPr>
            <w:tcW w:w="4774" w:type="dxa"/>
            <w:tcBorders>
              <w:top w:val="single" w:sz="4" w:space="0" w:color="auto"/>
              <w:left w:val="single" w:sz="4" w:space="0" w:color="auto"/>
              <w:bottom w:val="single" w:sz="4" w:space="0" w:color="auto"/>
              <w:right w:val="single" w:sz="4" w:space="0" w:color="auto"/>
            </w:tcBorders>
          </w:tcPr>
          <w:p w14:paraId="5259D614" w14:textId="77777777" w:rsidR="008320CD" w:rsidRPr="00DE6A6D" w:rsidRDefault="008320CD" w:rsidP="008320CD">
            <w:pPr>
              <w:suppressAutoHyphens/>
              <w:jc w:val="left"/>
              <w:rPr>
                <w:rFonts w:ascii="Montserrat" w:eastAsia="Calibri" w:hAnsi="Montserrat" w:cs="Tahoma"/>
                <w:sz w:val="18"/>
              </w:rPr>
            </w:pPr>
          </w:p>
        </w:tc>
      </w:tr>
    </w:tbl>
    <w:p w14:paraId="717B425D" w14:textId="77777777" w:rsidR="00DE6A6D" w:rsidRDefault="008320CD" w:rsidP="00DE6A6D">
      <w:pPr>
        <w:tabs>
          <w:tab w:val="left" w:pos="1027"/>
          <w:tab w:val="left" w:pos="1311"/>
        </w:tabs>
        <w:suppressAutoHyphens/>
        <w:jc w:val="left"/>
        <w:rPr>
          <w:rFonts w:ascii="Montserrat" w:eastAsia="Calibri" w:hAnsi="Montserrat" w:cs="Tahoma"/>
          <w:sz w:val="18"/>
        </w:rPr>
      </w:pPr>
      <w:r w:rsidRPr="00DE6A6D">
        <w:rPr>
          <w:rFonts w:ascii="Montserrat" w:eastAsia="Calibri" w:hAnsi="Montserrat" w:cs="Tahoma"/>
          <w:sz w:val="18"/>
        </w:rPr>
        <w:tab/>
      </w:r>
    </w:p>
    <w:p w14:paraId="20ADDB61" w14:textId="77777777" w:rsidR="008320CD" w:rsidRPr="00DE6A6D" w:rsidRDefault="008320CD" w:rsidP="00DE6A6D">
      <w:pPr>
        <w:tabs>
          <w:tab w:val="left" w:pos="1027"/>
          <w:tab w:val="left" w:pos="1311"/>
        </w:tabs>
        <w:suppressAutoHyphens/>
        <w:rPr>
          <w:rFonts w:ascii="Montserrat" w:eastAsia="Times New Roman" w:hAnsi="Montserrat" w:cs="Tahoma"/>
          <w:sz w:val="18"/>
        </w:rPr>
      </w:pPr>
      <w:r w:rsidRPr="00DE6A6D">
        <w:rPr>
          <w:rFonts w:ascii="Montserrat" w:eastAsia="Calibri" w:hAnsi="Montserrat" w:cs="Tahoma"/>
          <w:sz w:val="18"/>
        </w:rPr>
        <w:t>ATENTAMENTE</w:t>
      </w:r>
    </w:p>
    <w:tbl>
      <w:tblPr>
        <w:tblW w:w="0" w:type="auto"/>
        <w:jc w:val="center"/>
        <w:tblLayout w:type="fixed"/>
        <w:tblCellMar>
          <w:left w:w="70" w:type="dxa"/>
          <w:right w:w="70" w:type="dxa"/>
        </w:tblCellMar>
        <w:tblLook w:val="04A0" w:firstRow="1" w:lastRow="0" w:firstColumn="1" w:lastColumn="0" w:noHBand="0" w:noVBand="1"/>
      </w:tblPr>
      <w:tblGrid>
        <w:gridCol w:w="160"/>
        <w:gridCol w:w="2727"/>
        <w:gridCol w:w="170"/>
        <w:gridCol w:w="170"/>
        <w:gridCol w:w="170"/>
        <w:gridCol w:w="2727"/>
        <w:gridCol w:w="170"/>
        <w:gridCol w:w="170"/>
        <w:gridCol w:w="170"/>
        <w:gridCol w:w="2727"/>
        <w:gridCol w:w="170"/>
      </w:tblGrid>
      <w:tr w:rsidR="008320CD" w:rsidRPr="00DE6A6D" w14:paraId="2835A743" w14:textId="77777777" w:rsidTr="003C73D9">
        <w:trPr>
          <w:cantSplit/>
          <w:trHeight w:val="447"/>
          <w:jc w:val="center"/>
        </w:trPr>
        <w:tc>
          <w:tcPr>
            <w:tcW w:w="160" w:type="dxa"/>
            <w:tcBorders>
              <w:top w:val="single" w:sz="8" w:space="0" w:color="auto"/>
              <w:left w:val="single" w:sz="8" w:space="0" w:color="auto"/>
              <w:bottom w:val="nil"/>
              <w:right w:val="nil"/>
            </w:tcBorders>
          </w:tcPr>
          <w:p w14:paraId="48C5D9CD" w14:textId="77777777" w:rsidR="008320CD" w:rsidRPr="00DE6A6D" w:rsidRDefault="008320CD" w:rsidP="008320CD">
            <w:pPr>
              <w:suppressAutoHyphens/>
              <w:jc w:val="left"/>
              <w:rPr>
                <w:rFonts w:ascii="Montserrat" w:eastAsia="Calibri" w:hAnsi="Montserrat" w:cs="Tahoma"/>
                <w:sz w:val="18"/>
              </w:rPr>
            </w:pPr>
          </w:p>
        </w:tc>
        <w:tc>
          <w:tcPr>
            <w:tcW w:w="2727" w:type="dxa"/>
            <w:tcBorders>
              <w:top w:val="single" w:sz="8" w:space="0" w:color="auto"/>
              <w:left w:val="nil"/>
              <w:bottom w:val="nil"/>
              <w:right w:val="nil"/>
            </w:tcBorders>
          </w:tcPr>
          <w:p w14:paraId="694164D6" w14:textId="77777777" w:rsidR="008320CD" w:rsidRPr="00DE6A6D" w:rsidRDefault="008320CD" w:rsidP="008320CD">
            <w:pPr>
              <w:suppressAutoHyphens/>
              <w:jc w:val="left"/>
              <w:rPr>
                <w:rFonts w:ascii="Montserrat" w:eastAsia="Calibri" w:hAnsi="Montserrat" w:cs="Tahoma"/>
                <w:sz w:val="18"/>
              </w:rPr>
            </w:pPr>
          </w:p>
        </w:tc>
        <w:tc>
          <w:tcPr>
            <w:tcW w:w="170" w:type="dxa"/>
            <w:tcBorders>
              <w:top w:val="single" w:sz="8" w:space="0" w:color="auto"/>
              <w:left w:val="nil"/>
              <w:bottom w:val="nil"/>
              <w:right w:val="single" w:sz="8" w:space="0" w:color="auto"/>
            </w:tcBorders>
          </w:tcPr>
          <w:p w14:paraId="0CC65E01" w14:textId="77777777" w:rsidR="008320CD" w:rsidRPr="00DE6A6D" w:rsidRDefault="008320CD" w:rsidP="008320CD">
            <w:pPr>
              <w:suppressAutoHyphens/>
              <w:jc w:val="left"/>
              <w:rPr>
                <w:rFonts w:ascii="Montserrat" w:eastAsia="Calibri" w:hAnsi="Montserrat" w:cs="Tahoma"/>
                <w:sz w:val="18"/>
              </w:rPr>
            </w:pPr>
          </w:p>
        </w:tc>
        <w:tc>
          <w:tcPr>
            <w:tcW w:w="170" w:type="dxa"/>
          </w:tcPr>
          <w:p w14:paraId="3111144C" w14:textId="77777777" w:rsidR="008320CD" w:rsidRPr="00DE6A6D" w:rsidRDefault="008320CD" w:rsidP="008320CD">
            <w:pPr>
              <w:suppressAutoHyphens/>
              <w:jc w:val="left"/>
              <w:rPr>
                <w:rFonts w:ascii="Montserrat" w:eastAsia="Calibri" w:hAnsi="Montserrat" w:cs="Tahoma"/>
                <w:sz w:val="18"/>
              </w:rPr>
            </w:pPr>
          </w:p>
        </w:tc>
        <w:tc>
          <w:tcPr>
            <w:tcW w:w="170" w:type="dxa"/>
            <w:tcBorders>
              <w:top w:val="single" w:sz="8" w:space="0" w:color="auto"/>
              <w:left w:val="single" w:sz="8" w:space="0" w:color="auto"/>
              <w:bottom w:val="nil"/>
              <w:right w:val="nil"/>
            </w:tcBorders>
          </w:tcPr>
          <w:p w14:paraId="77446978" w14:textId="77777777" w:rsidR="008320CD" w:rsidRPr="00DE6A6D" w:rsidRDefault="008320CD" w:rsidP="008320CD">
            <w:pPr>
              <w:suppressAutoHyphens/>
              <w:jc w:val="left"/>
              <w:rPr>
                <w:rFonts w:ascii="Montserrat" w:eastAsia="Calibri" w:hAnsi="Montserrat" w:cs="Tahoma"/>
                <w:sz w:val="18"/>
              </w:rPr>
            </w:pPr>
          </w:p>
        </w:tc>
        <w:tc>
          <w:tcPr>
            <w:tcW w:w="2727" w:type="dxa"/>
            <w:tcBorders>
              <w:top w:val="single" w:sz="8" w:space="0" w:color="auto"/>
              <w:left w:val="nil"/>
              <w:bottom w:val="nil"/>
              <w:right w:val="nil"/>
            </w:tcBorders>
          </w:tcPr>
          <w:p w14:paraId="168F13D6" w14:textId="77777777" w:rsidR="008320CD" w:rsidRPr="00DE6A6D" w:rsidRDefault="008320CD" w:rsidP="008320CD">
            <w:pPr>
              <w:suppressAutoHyphens/>
              <w:jc w:val="left"/>
              <w:rPr>
                <w:rFonts w:ascii="Montserrat" w:eastAsia="Calibri" w:hAnsi="Montserrat" w:cs="Tahoma"/>
                <w:sz w:val="18"/>
              </w:rPr>
            </w:pPr>
          </w:p>
        </w:tc>
        <w:tc>
          <w:tcPr>
            <w:tcW w:w="170" w:type="dxa"/>
            <w:tcBorders>
              <w:top w:val="single" w:sz="8" w:space="0" w:color="auto"/>
              <w:left w:val="nil"/>
              <w:bottom w:val="nil"/>
              <w:right w:val="single" w:sz="8" w:space="0" w:color="auto"/>
            </w:tcBorders>
          </w:tcPr>
          <w:p w14:paraId="09F8BA4F" w14:textId="77777777" w:rsidR="008320CD" w:rsidRPr="00DE6A6D" w:rsidRDefault="008320CD" w:rsidP="008320CD">
            <w:pPr>
              <w:suppressAutoHyphens/>
              <w:jc w:val="left"/>
              <w:rPr>
                <w:rFonts w:ascii="Montserrat" w:eastAsia="Calibri" w:hAnsi="Montserrat" w:cs="Tahoma"/>
                <w:sz w:val="18"/>
              </w:rPr>
            </w:pPr>
          </w:p>
        </w:tc>
        <w:tc>
          <w:tcPr>
            <w:tcW w:w="170" w:type="dxa"/>
          </w:tcPr>
          <w:p w14:paraId="261019B4" w14:textId="77777777" w:rsidR="008320CD" w:rsidRPr="00DE6A6D" w:rsidRDefault="008320CD" w:rsidP="008320CD">
            <w:pPr>
              <w:suppressAutoHyphens/>
              <w:jc w:val="left"/>
              <w:rPr>
                <w:rFonts w:ascii="Montserrat" w:eastAsia="Calibri" w:hAnsi="Montserrat" w:cs="Tahoma"/>
                <w:sz w:val="18"/>
              </w:rPr>
            </w:pPr>
          </w:p>
        </w:tc>
        <w:tc>
          <w:tcPr>
            <w:tcW w:w="170" w:type="dxa"/>
            <w:tcBorders>
              <w:top w:val="single" w:sz="8" w:space="0" w:color="auto"/>
              <w:left w:val="single" w:sz="8" w:space="0" w:color="auto"/>
              <w:bottom w:val="nil"/>
              <w:right w:val="nil"/>
            </w:tcBorders>
          </w:tcPr>
          <w:p w14:paraId="52B6E049" w14:textId="77777777" w:rsidR="008320CD" w:rsidRPr="00DE6A6D" w:rsidRDefault="008320CD" w:rsidP="008320CD">
            <w:pPr>
              <w:suppressAutoHyphens/>
              <w:jc w:val="left"/>
              <w:rPr>
                <w:rFonts w:ascii="Montserrat" w:eastAsia="Calibri" w:hAnsi="Montserrat" w:cs="Tahoma"/>
                <w:sz w:val="18"/>
              </w:rPr>
            </w:pPr>
          </w:p>
        </w:tc>
        <w:tc>
          <w:tcPr>
            <w:tcW w:w="2727" w:type="dxa"/>
            <w:tcBorders>
              <w:top w:val="single" w:sz="8" w:space="0" w:color="auto"/>
              <w:left w:val="nil"/>
              <w:bottom w:val="nil"/>
              <w:right w:val="nil"/>
            </w:tcBorders>
          </w:tcPr>
          <w:p w14:paraId="4CC73ED0" w14:textId="77777777" w:rsidR="008320CD" w:rsidRPr="00DE6A6D" w:rsidRDefault="008320CD" w:rsidP="008320CD">
            <w:pPr>
              <w:suppressAutoHyphens/>
              <w:jc w:val="left"/>
              <w:rPr>
                <w:rFonts w:ascii="Montserrat" w:eastAsia="Calibri" w:hAnsi="Montserrat" w:cs="Tahoma"/>
                <w:sz w:val="18"/>
              </w:rPr>
            </w:pPr>
          </w:p>
        </w:tc>
        <w:tc>
          <w:tcPr>
            <w:tcW w:w="170" w:type="dxa"/>
            <w:tcBorders>
              <w:top w:val="single" w:sz="8" w:space="0" w:color="auto"/>
              <w:left w:val="nil"/>
              <w:bottom w:val="nil"/>
              <w:right w:val="single" w:sz="8" w:space="0" w:color="auto"/>
            </w:tcBorders>
          </w:tcPr>
          <w:p w14:paraId="12C199CA" w14:textId="77777777" w:rsidR="008320CD" w:rsidRPr="00DE6A6D" w:rsidRDefault="008320CD" w:rsidP="008320CD">
            <w:pPr>
              <w:suppressAutoHyphens/>
              <w:jc w:val="left"/>
              <w:rPr>
                <w:rFonts w:ascii="Montserrat" w:eastAsia="Calibri" w:hAnsi="Montserrat" w:cs="Tahoma"/>
                <w:sz w:val="18"/>
              </w:rPr>
            </w:pPr>
          </w:p>
        </w:tc>
      </w:tr>
      <w:tr w:rsidR="008320CD" w:rsidRPr="008320CD" w14:paraId="49A80192" w14:textId="77777777" w:rsidTr="003C73D9">
        <w:trPr>
          <w:cantSplit/>
          <w:jc w:val="center"/>
        </w:trPr>
        <w:tc>
          <w:tcPr>
            <w:tcW w:w="160" w:type="dxa"/>
            <w:tcBorders>
              <w:top w:val="nil"/>
              <w:left w:val="single" w:sz="8" w:space="0" w:color="auto"/>
              <w:bottom w:val="single" w:sz="8" w:space="0" w:color="auto"/>
              <w:right w:val="nil"/>
            </w:tcBorders>
          </w:tcPr>
          <w:p w14:paraId="2D5E76C1" w14:textId="77777777" w:rsidR="008320CD" w:rsidRPr="008320CD" w:rsidRDefault="008320CD" w:rsidP="008320CD">
            <w:pPr>
              <w:suppressAutoHyphens/>
              <w:jc w:val="left"/>
              <w:rPr>
                <w:rFonts w:ascii="Montserrat" w:eastAsia="Calibri" w:hAnsi="Montserrat" w:cs="Tahoma"/>
                <w:sz w:val="20"/>
              </w:rPr>
            </w:pPr>
          </w:p>
        </w:tc>
        <w:tc>
          <w:tcPr>
            <w:tcW w:w="2727" w:type="dxa"/>
            <w:tcBorders>
              <w:top w:val="single" w:sz="8" w:space="0" w:color="auto"/>
              <w:left w:val="nil"/>
              <w:bottom w:val="single" w:sz="8" w:space="0" w:color="auto"/>
              <w:right w:val="nil"/>
            </w:tcBorders>
            <w:hideMark/>
          </w:tcPr>
          <w:p w14:paraId="1BFE938C" w14:textId="77777777" w:rsidR="008320CD" w:rsidRPr="008320CD" w:rsidRDefault="008320CD" w:rsidP="008320CD">
            <w:pPr>
              <w:suppressAutoHyphens/>
              <w:rPr>
                <w:rFonts w:ascii="Montserrat" w:eastAsia="Calibri" w:hAnsi="Montserrat" w:cs="Tahoma"/>
                <w:sz w:val="20"/>
              </w:rPr>
            </w:pPr>
            <w:r w:rsidRPr="008320CD">
              <w:rPr>
                <w:rFonts w:ascii="Montserrat" w:eastAsia="Calibri" w:hAnsi="Montserrat" w:cs="Tahoma"/>
                <w:sz w:val="20"/>
              </w:rPr>
              <w:t>Nombre del representante legal</w:t>
            </w:r>
          </w:p>
        </w:tc>
        <w:tc>
          <w:tcPr>
            <w:tcW w:w="170" w:type="dxa"/>
            <w:tcBorders>
              <w:top w:val="nil"/>
              <w:left w:val="nil"/>
              <w:bottom w:val="single" w:sz="8" w:space="0" w:color="auto"/>
              <w:right w:val="single" w:sz="8" w:space="0" w:color="auto"/>
            </w:tcBorders>
          </w:tcPr>
          <w:p w14:paraId="106F15A3" w14:textId="77777777" w:rsidR="008320CD" w:rsidRPr="008320CD" w:rsidRDefault="008320CD" w:rsidP="008320CD">
            <w:pPr>
              <w:suppressAutoHyphens/>
              <w:rPr>
                <w:rFonts w:ascii="Montserrat" w:eastAsia="Calibri" w:hAnsi="Montserrat" w:cs="Tahoma"/>
                <w:sz w:val="20"/>
              </w:rPr>
            </w:pPr>
          </w:p>
        </w:tc>
        <w:tc>
          <w:tcPr>
            <w:tcW w:w="170" w:type="dxa"/>
          </w:tcPr>
          <w:p w14:paraId="109DD566" w14:textId="77777777" w:rsidR="008320CD" w:rsidRPr="008320CD" w:rsidRDefault="008320CD" w:rsidP="008320CD">
            <w:pPr>
              <w:suppressAutoHyphens/>
              <w:rPr>
                <w:rFonts w:ascii="Montserrat" w:eastAsia="Calibri" w:hAnsi="Montserrat" w:cs="Tahoma"/>
                <w:sz w:val="20"/>
              </w:rPr>
            </w:pPr>
          </w:p>
        </w:tc>
        <w:tc>
          <w:tcPr>
            <w:tcW w:w="170" w:type="dxa"/>
            <w:tcBorders>
              <w:top w:val="nil"/>
              <w:left w:val="single" w:sz="8" w:space="0" w:color="auto"/>
              <w:bottom w:val="single" w:sz="8" w:space="0" w:color="auto"/>
              <w:right w:val="nil"/>
            </w:tcBorders>
          </w:tcPr>
          <w:p w14:paraId="121072F7" w14:textId="77777777" w:rsidR="008320CD" w:rsidRPr="008320CD" w:rsidRDefault="008320CD" w:rsidP="008320CD">
            <w:pPr>
              <w:suppressAutoHyphens/>
              <w:rPr>
                <w:rFonts w:ascii="Montserrat" w:eastAsia="Calibri" w:hAnsi="Montserrat" w:cs="Tahoma"/>
                <w:sz w:val="20"/>
              </w:rPr>
            </w:pPr>
          </w:p>
        </w:tc>
        <w:tc>
          <w:tcPr>
            <w:tcW w:w="2727" w:type="dxa"/>
            <w:tcBorders>
              <w:top w:val="single" w:sz="8" w:space="0" w:color="auto"/>
              <w:left w:val="nil"/>
              <w:bottom w:val="single" w:sz="8" w:space="0" w:color="auto"/>
              <w:right w:val="nil"/>
            </w:tcBorders>
            <w:hideMark/>
          </w:tcPr>
          <w:p w14:paraId="1C171718" w14:textId="77777777" w:rsidR="008320CD" w:rsidRPr="008320CD" w:rsidRDefault="008320CD" w:rsidP="008320CD">
            <w:pPr>
              <w:suppressAutoHyphens/>
              <w:rPr>
                <w:rFonts w:ascii="Montserrat" w:eastAsia="Calibri" w:hAnsi="Montserrat" w:cs="Tahoma"/>
                <w:sz w:val="20"/>
              </w:rPr>
            </w:pPr>
            <w:r w:rsidRPr="008320CD">
              <w:rPr>
                <w:rFonts w:ascii="Montserrat" w:eastAsia="Calibri" w:hAnsi="Montserrat" w:cs="Tahoma"/>
                <w:sz w:val="20"/>
              </w:rPr>
              <w:t>Cargo en LA EMPRESA</w:t>
            </w:r>
          </w:p>
        </w:tc>
        <w:tc>
          <w:tcPr>
            <w:tcW w:w="170" w:type="dxa"/>
            <w:tcBorders>
              <w:top w:val="nil"/>
              <w:left w:val="nil"/>
              <w:bottom w:val="single" w:sz="8" w:space="0" w:color="auto"/>
              <w:right w:val="single" w:sz="8" w:space="0" w:color="auto"/>
            </w:tcBorders>
          </w:tcPr>
          <w:p w14:paraId="3CDDB163" w14:textId="77777777" w:rsidR="008320CD" w:rsidRPr="008320CD" w:rsidRDefault="008320CD" w:rsidP="008320CD">
            <w:pPr>
              <w:suppressAutoHyphens/>
              <w:rPr>
                <w:rFonts w:ascii="Montserrat" w:eastAsia="Calibri" w:hAnsi="Montserrat" w:cs="Tahoma"/>
                <w:sz w:val="20"/>
              </w:rPr>
            </w:pPr>
          </w:p>
        </w:tc>
        <w:tc>
          <w:tcPr>
            <w:tcW w:w="170" w:type="dxa"/>
          </w:tcPr>
          <w:p w14:paraId="1FEAE940" w14:textId="77777777" w:rsidR="008320CD" w:rsidRPr="008320CD" w:rsidRDefault="008320CD" w:rsidP="008320CD">
            <w:pPr>
              <w:suppressAutoHyphens/>
              <w:rPr>
                <w:rFonts w:ascii="Montserrat" w:eastAsia="Calibri" w:hAnsi="Montserrat" w:cs="Tahoma"/>
                <w:sz w:val="20"/>
              </w:rPr>
            </w:pPr>
          </w:p>
        </w:tc>
        <w:tc>
          <w:tcPr>
            <w:tcW w:w="170" w:type="dxa"/>
            <w:tcBorders>
              <w:top w:val="nil"/>
              <w:left w:val="single" w:sz="8" w:space="0" w:color="auto"/>
              <w:bottom w:val="single" w:sz="8" w:space="0" w:color="auto"/>
              <w:right w:val="nil"/>
            </w:tcBorders>
          </w:tcPr>
          <w:p w14:paraId="1202FE44" w14:textId="77777777" w:rsidR="008320CD" w:rsidRPr="008320CD" w:rsidRDefault="008320CD" w:rsidP="008320CD">
            <w:pPr>
              <w:suppressAutoHyphens/>
              <w:rPr>
                <w:rFonts w:ascii="Montserrat" w:eastAsia="Calibri" w:hAnsi="Montserrat" w:cs="Tahoma"/>
                <w:sz w:val="20"/>
              </w:rPr>
            </w:pPr>
          </w:p>
        </w:tc>
        <w:tc>
          <w:tcPr>
            <w:tcW w:w="2727" w:type="dxa"/>
            <w:tcBorders>
              <w:top w:val="single" w:sz="8" w:space="0" w:color="auto"/>
              <w:left w:val="nil"/>
              <w:bottom w:val="single" w:sz="8" w:space="0" w:color="auto"/>
              <w:right w:val="nil"/>
            </w:tcBorders>
            <w:hideMark/>
          </w:tcPr>
          <w:p w14:paraId="17E12B28" w14:textId="77777777" w:rsidR="008320CD" w:rsidRPr="008320CD" w:rsidRDefault="008320CD" w:rsidP="008320CD">
            <w:pPr>
              <w:suppressAutoHyphens/>
              <w:rPr>
                <w:rFonts w:ascii="Montserrat" w:eastAsia="Calibri" w:hAnsi="Montserrat" w:cs="Tahoma"/>
                <w:sz w:val="20"/>
              </w:rPr>
            </w:pPr>
            <w:r w:rsidRPr="008320CD">
              <w:rPr>
                <w:rFonts w:ascii="Montserrat" w:eastAsia="Calibri" w:hAnsi="Montserrat" w:cs="Tahoma"/>
                <w:sz w:val="20"/>
              </w:rPr>
              <w:t>Firma</w:t>
            </w:r>
          </w:p>
        </w:tc>
        <w:tc>
          <w:tcPr>
            <w:tcW w:w="170" w:type="dxa"/>
            <w:tcBorders>
              <w:top w:val="nil"/>
              <w:left w:val="nil"/>
              <w:bottom w:val="single" w:sz="8" w:space="0" w:color="auto"/>
              <w:right w:val="single" w:sz="8" w:space="0" w:color="auto"/>
            </w:tcBorders>
          </w:tcPr>
          <w:p w14:paraId="344156B4" w14:textId="77777777" w:rsidR="008320CD" w:rsidRPr="008320CD" w:rsidRDefault="008320CD" w:rsidP="008320CD">
            <w:pPr>
              <w:suppressAutoHyphens/>
              <w:jc w:val="left"/>
              <w:rPr>
                <w:rFonts w:ascii="Montserrat" w:eastAsia="Calibri" w:hAnsi="Montserrat" w:cs="Tahoma"/>
                <w:sz w:val="20"/>
              </w:rPr>
            </w:pPr>
          </w:p>
        </w:tc>
      </w:tr>
    </w:tbl>
    <w:p w14:paraId="4D511122" w14:textId="77777777" w:rsidR="008320CD" w:rsidRPr="008320CD" w:rsidRDefault="008320CD" w:rsidP="008320CD">
      <w:pPr>
        <w:suppressAutoHyphens/>
        <w:jc w:val="left"/>
        <w:rPr>
          <w:rFonts w:ascii="Montserrat" w:eastAsia="Times New Roman" w:hAnsi="Montserrat" w:cs="Tahoma"/>
          <w:sz w:val="16"/>
          <w:szCs w:val="16"/>
        </w:rPr>
      </w:pPr>
    </w:p>
    <w:p w14:paraId="3A0B300D"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t> </w:t>
      </w:r>
    </w:p>
    <w:p w14:paraId="5A3F2F5F" w14:textId="77777777" w:rsidR="008320CD" w:rsidRPr="008320CD" w:rsidRDefault="008320CD" w:rsidP="008320CD">
      <w:pPr>
        <w:suppressAutoHyphens/>
        <w:jc w:val="both"/>
        <w:rPr>
          <w:rFonts w:ascii="Montserrat" w:eastAsia="Times New Roman" w:hAnsi="Montserrat" w:cs="Arial"/>
          <w:sz w:val="22"/>
          <w:szCs w:val="22"/>
        </w:rPr>
      </w:pPr>
      <w:r w:rsidRPr="008320CD">
        <w:rPr>
          <w:rFonts w:ascii="Montserrat" w:eastAsia="Times New Roman" w:hAnsi="Montserrat" w:cs="Arial"/>
          <w:sz w:val="22"/>
          <w:szCs w:val="22"/>
        </w:rPr>
        <w:t xml:space="preserve">                                                 </w:t>
      </w:r>
      <w:r w:rsidRPr="008320CD">
        <w:rPr>
          <w:rFonts w:ascii="Montserrat" w:eastAsia="Times New Roman" w:hAnsi="Montserrat" w:cs="Arial"/>
          <w:b/>
          <w:sz w:val="22"/>
          <w:szCs w:val="22"/>
        </w:rPr>
        <w:t>ANEXO NÚMERO 18 (DIECIOCHO)</w:t>
      </w:r>
    </w:p>
    <w:p w14:paraId="450948BF" w14:textId="77777777" w:rsidR="008320CD" w:rsidRPr="008320CD" w:rsidRDefault="008320CD" w:rsidP="008320CD">
      <w:pPr>
        <w:suppressAutoHyphens/>
        <w:jc w:val="both"/>
        <w:rPr>
          <w:rFonts w:ascii="Montserrat" w:eastAsia="Times New Roman" w:hAnsi="Montserrat" w:cs="Arial"/>
          <w:b/>
          <w:sz w:val="18"/>
          <w:szCs w:val="22"/>
          <w:lang w:val="es-MX"/>
        </w:rPr>
      </w:pPr>
      <w:r w:rsidRPr="008320CD">
        <w:rPr>
          <w:rFonts w:ascii="Montserrat" w:eastAsia="Times New Roman" w:hAnsi="Montserrat" w:cs="Arial"/>
          <w:b/>
          <w:sz w:val="18"/>
          <w:szCs w:val="22"/>
          <w:lang w:val="es-MX"/>
        </w:rPr>
        <w:t>VISITA A EMPRESA</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0"/>
        <w:gridCol w:w="2428"/>
        <w:gridCol w:w="390"/>
        <w:gridCol w:w="160"/>
        <w:gridCol w:w="2245"/>
        <w:gridCol w:w="2877"/>
      </w:tblGrid>
      <w:tr w:rsidR="008320CD" w:rsidRPr="00DE6A6D" w14:paraId="75C0D71F" w14:textId="77777777" w:rsidTr="003C73D9">
        <w:trPr>
          <w:trHeight w:val="129"/>
          <w:jc w:val="center"/>
        </w:trPr>
        <w:tc>
          <w:tcPr>
            <w:tcW w:w="1620" w:type="dxa"/>
            <w:tcBorders>
              <w:bottom w:val="single" w:sz="4" w:space="0" w:color="auto"/>
              <w:right w:val="nil"/>
            </w:tcBorders>
          </w:tcPr>
          <w:p w14:paraId="10389D2F"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No CONCURSO:</w:t>
            </w:r>
          </w:p>
        </w:tc>
        <w:tc>
          <w:tcPr>
            <w:tcW w:w="2428" w:type="dxa"/>
            <w:tcBorders>
              <w:left w:val="nil"/>
              <w:bottom w:val="single" w:sz="4" w:space="0" w:color="auto"/>
              <w:right w:val="nil"/>
            </w:tcBorders>
          </w:tcPr>
          <w:p w14:paraId="66F2C6B9"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2795" w:type="dxa"/>
            <w:gridSpan w:val="3"/>
            <w:tcBorders>
              <w:left w:val="nil"/>
              <w:bottom w:val="single" w:sz="4" w:space="0" w:color="auto"/>
              <w:right w:val="nil"/>
            </w:tcBorders>
          </w:tcPr>
          <w:p w14:paraId="0ABE9F52"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FECHA:</w:t>
            </w:r>
          </w:p>
        </w:tc>
        <w:tc>
          <w:tcPr>
            <w:tcW w:w="2877" w:type="dxa"/>
            <w:tcBorders>
              <w:left w:val="nil"/>
              <w:bottom w:val="single" w:sz="4" w:space="0" w:color="auto"/>
            </w:tcBorders>
          </w:tcPr>
          <w:p w14:paraId="4DF2C6C8" w14:textId="77777777" w:rsidR="008320CD" w:rsidRPr="00DE6A6D" w:rsidRDefault="008320CD" w:rsidP="008320CD">
            <w:pPr>
              <w:suppressAutoHyphens/>
              <w:jc w:val="both"/>
              <w:rPr>
                <w:rFonts w:ascii="Montserrat" w:eastAsia="Times New Roman" w:hAnsi="Montserrat" w:cs="Arial"/>
                <w:sz w:val="14"/>
                <w:szCs w:val="14"/>
                <w:lang w:val="es-MX"/>
              </w:rPr>
            </w:pPr>
          </w:p>
        </w:tc>
      </w:tr>
      <w:tr w:rsidR="008320CD" w:rsidRPr="00DE6A6D" w14:paraId="6F92D49E" w14:textId="77777777" w:rsidTr="003C73D9">
        <w:trPr>
          <w:jc w:val="center"/>
        </w:trPr>
        <w:tc>
          <w:tcPr>
            <w:tcW w:w="4438" w:type="dxa"/>
            <w:gridSpan w:val="3"/>
            <w:tcBorders>
              <w:right w:val="nil"/>
            </w:tcBorders>
          </w:tcPr>
          <w:p w14:paraId="0209B2C2"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NOMBRE DEL REPRESENTANTE LEGAL:</w:t>
            </w:r>
          </w:p>
        </w:tc>
        <w:tc>
          <w:tcPr>
            <w:tcW w:w="160" w:type="dxa"/>
            <w:tcBorders>
              <w:left w:val="nil"/>
              <w:right w:val="nil"/>
            </w:tcBorders>
          </w:tcPr>
          <w:p w14:paraId="491B5E92"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2245" w:type="dxa"/>
            <w:tcBorders>
              <w:left w:val="nil"/>
              <w:right w:val="nil"/>
            </w:tcBorders>
          </w:tcPr>
          <w:p w14:paraId="3A07D352"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2877" w:type="dxa"/>
            <w:tcBorders>
              <w:left w:val="nil"/>
            </w:tcBorders>
          </w:tcPr>
          <w:p w14:paraId="5942B7D2" w14:textId="77777777" w:rsidR="008320CD" w:rsidRPr="00DE6A6D" w:rsidRDefault="008320CD" w:rsidP="008320CD">
            <w:pPr>
              <w:suppressAutoHyphens/>
              <w:jc w:val="both"/>
              <w:rPr>
                <w:rFonts w:ascii="Montserrat" w:eastAsia="Times New Roman" w:hAnsi="Montserrat" w:cs="Arial"/>
                <w:sz w:val="14"/>
                <w:szCs w:val="14"/>
                <w:lang w:val="es-MX"/>
              </w:rPr>
            </w:pPr>
          </w:p>
        </w:tc>
      </w:tr>
    </w:tbl>
    <w:p w14:paraId="6EF3AFBA" w14:textId="77777777" w:rsidR="008320CD" w:rsidRPr="008320CD" w:rsidRDefault="008320CD" w:rsidP="008320CD">
      <w:pPr>
        <w:suppressAutoHyphens/>
        <w:jc w:val="both"/>
        <w:rPr>
          <w:rFonts w:ascii="Montserrat" w:eastAsia="Times New Roman" w:hAnsi="Montserrat" w:cs="Arial"/>
          <w:b/>
          <w:sz w:val="18"/>
          <w:szCs w:val="22"/>
          <w:lang w:val="es-MX"/>
        </w:rPr>
      </w:pPr>
      <w:r w:rsidRPr="008320CD">
        <w:rPr>
          <w:rFonts w:ascii="Montserrat" w:eastAsia="Times New Roman" w:hAnsi="Montserrat" w:cs="Arial"/>
          <w:b/>
          <w:sz w:val="18"/>
          <w:szCs w:val="22"/>
          <w:lang w:val="es-MX"/>
        </w:rPr>
        <w:t xml:space="preserve">          UBICACION</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3960"/>
        <w:gridCol w:w="1702"/>
        <w:gridCol w:w="2618"/>
      </w:tblGrid>
      <w:tr w:rsidR="008320CD" w:rsidRPr="00DE6A6D" w14:paraId="5AA1EEDA" w14:textId="77777777" w:rsidTr="003C73D9">
        <w:trPr>
          <w:jc w:val="center"/>
        </w:trPr>
        <w:tc>
          <w:tcPr>
            <w:tcW w:w="1440" w:type="dxa"/>
            <w:tcBorders>
              <w:bottom w:val="nil"/>
              <w:right w:val="nil"/>
            </w:tcBorders>
          </w:tcPr>
          <w:p w14:paraId="15A95601"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DOMICILIO:</w:t>
            </w:r>
          </w:p>
        </w:tc>
        <w:tc>
          <w:tcPr>
            <w:tcW w:w="3960" w:type="dxa"/>
            <w:tcBorders>
              <w:left w:val="nil"/>
              <w:right w:val="nil"/>
            </w:tcBorders>
          </w:tcPr>
          <w:p w14:paraId="1C551957"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1702" w:type="dxa"/>
            <w:tcBorders>
              <w:left w:val="nil"/>
              <w:bottom w:val="nil"/>
              <w:right w:val="nil"/>
            </w:tcBorders>
          </w:tcPr>
          <w:p w14:paraId="07B9E232"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CODIGO POSTAL :</w:t>
            </w:r>
          </w:p>
        </w:tc>
        <w:tc>
          <w:tcPr>
            <w:tcW w:w="2618" w:type="dxa"/>
            <w:tcBorders>
              <w:left w:val="nil"/>
            </w:tcBorders>
          </w:tcPr>
          <w:p w14:paraId="01274580" w14:textId="77777777" w:rsidR="008320CD" w:rsidRPr="00DE6A6D" w:rsidRDefault="008320CD" w:rsidP="008320CD">
            <w:pPr>
              <w:suppressAutoHyphens/>
              <w:jc w:val="both"/>
              <w:rPr>
                <w:rFonts w:ascii="Montserrat" w:eastAsia="Times New Roman" w:hAnsi="Montserrat" w:cs="Arial"/>
                <w:sz w:val="14"/>
                <w:szCs w:val="14"/>
                <w:lang w:val="es-MX"/>
              </w:rPr>
            </w:pPr>
          </w:p>
        </w:tc>
      </w:tr>
      <w:tr w:rsidR="008320CD" w:rsidRPr="00DE6A6D" w14:paraId="3E490D9F" w14:textId="77777777" w:rsidTr="003C73D9">
        <w:trPr>
          <w:jc w:val="center"/>
        </w:trPr>
        <w:tc>
          <w:tcPr>
            <w:tcW w:w="1440" w:type="dxa"/>
            <w:tcBorders>
              <w:top w:val="nil"/>
              <w:bottom w:val="nil"/>
              <w:right w:val="nil"/>
            </w:tcBorders>
          </w:tcPr>
          <w:p w14:paraId="1155199C" w14:textId="77777777" w:rsidR="008320CD" w:rsidRPr="00DE6A6D" w:rsidRDefault="008320CD" w:rsidP="008320CD">
            <w:pPr>
              <w:numPr>
                <w:ilvl w:val="0"/>
                <w:numId w:val="1"/>
              </w:numPr>
              <w:tabs>
                <w:tab w:val="clear" w:pos="432"/>
              </w:tabs>
              <w:suppressAutoHyphens/>
              <w:jc w:val="both"/>
              <w:rPr>
                <w:rFonts w:ascii="Montserrat" w:eastAsia="Times New Roman" w:hAnsi="Montserrat" w:cs="Arial"/>
                <w:b/>
                <w:sz w:val="14"/>
                <w:szCs w:val="14"/>
                <w:lang w:val="es-MX"/>
              </w:rPr>
            </w:pPr>
            <w:r w:rsidRPr="00DE6A6D">
              <w:rPr>
                <w:rFonts w:ascii="Montserrat" w:eastAsia="Times New Roman" w:hAnsi="Montserrat" w:cs="Arial"/>
                <w:b/>
                <w:sz w:val="14"/>
                <w:szCs w:val="14"/>
                <w:lang w:val="es-MX"/>
              </w:rPr>
              <w:t>COLONIA   :</w:t>
            </w:r>
          </w:p>
        </w:tc>
        <w:tc>
          <w:tcPr>
            <w:tcW w:w="3960" w:type="dxa"/>
            <w:tcBorders>
              <w:left w:val="nil"/>
              <w:right w:val="nil"/>
            </w:tcBorders>
          </w:tcPr>
          <w:p w14:paraId="08C430A5"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1702" w:type="dxa"/>
            <w:tcBorders>
              <w:top w:val="nil"/>
              <w:left w:val="nil"/>
              <w:bottom w:val="nil"/>
              <w:right w:val="nil"/>
            </w:tcBorders>
          </w:tcPr>
          <w:p w14:paraId="698ADB8B"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ALCALDÍA:</w:t>
            </w:r>
          </w:p>
        </w:tc>
        <w:tc>
          <w:tcPr>
            <w:tcW w:w="2618" w:type="dxa"/>
            <w:tcBorders>
              <w:left w:val="nil"/>
            </w:tcBorders>
          </w:tcPr>
          <w:p w14:paraId="0F1546C8" w14:textId="77777777" w:rsidR="008320CD" w:rsidRPr="00DE6A6D" w:rsidRDefault="008320CD" w:rsidP="008320CD">
            <w:pPr>
              <w:suppressAutoHyphens/>
              <w:jc w:val="both"/>
              <w:rPr>
                <w:rFonts w:ascii="Montserrat" w:eastAsia="Times New Roman" w:hAnsi="Montserrat" w:cs="Arial"/>
                <w:sz w:val="14"/>
                <w:szCs w:val="14"/>
                <w:lang w:val="es-MX"/>
              </w:rPr>
            </w:pPr>
          </w:p>
        </w:tc>
      </w:tr>
      <w:tr w:rsidR="008320CD" w:rsidRPr="00DE6A6D" w14:paraId="60A358F9" w14:textId="77777777" w:rsidTr="003C73D9">
        <w:trPr>
          <w:jc w:val="center"/>
        </w:trPr>
        <w:tc>
          <w:tcPr>
            <w:tcW w:w="1440" w:type="dxa"/>
            <w:tcBorders>
              <w:top w:val="nil"/>
              <w:right w:val="nil"/>
            </w:tcBorders>
          </w:tcPr>
          <w:p w14:paraId="139C51A0"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TELEFONO  :</w:t>
            </w:r>
          </w:p>
        </w:tc>
        <w:tc>
          <w:tcPr>
            <w:tcW w:w="3960" w:type="dxa"/>
            <w:tcBorders>
              <w:left w:val="nil"/>
              <w:right w:val="nil"/>
            </w:tcBorders>
          </w:tcPr>
          <w:p w14:paraId="6EF417D3"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1702" w:type="dxa"/>
            <w:tcBorders>
              <w:top w:val="nil"/>
              <w:left w:val="nil"/>
              <w:right w:val="nil"/>
            </w:tcBorders>
          </w:tcPr>
          <w:p w14:paraId="2542FC67"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FAX :</w:t>
            </w:r>
          </w:p>
        </w:tc>
        <w:tc>
          <w:tcPr>
            <w:tcW w:w="2618" w:type="dxa"/>
            <w:tcBorders>
              <w:left w:val="nil"/>
            </w:tcBorders>
          </w:tcPr>
          <w:p w14:paraId="15D9D3E9" w14:textId="77777777" w:rsidR="008320CD" w:rsidRPr="00DE6A6D" w:rsidRDefault="008320CD" w:rsidP="008320CD">
            <w:pPr>
              <w:suppressAutoHyphens/>
              <w:jc w:val="both"/>
              <w:rPr>
                <w:rFonts w:ascii="Montserrat" w:eastAsia="Times New Roman" w:hAnsi="Montserrat" w:cs="Arial"/>
                <w:sz w:val="14"/>
                <w:szCs w:val="14"/>
                <w:lang w:val="es-MX"/>
              </w:rPr>
            </w:pPr>
          </w:p>
        </w:tc>
      </w:tr>
    </w:tbl>
    <w:p w14:paraId="759945A9" w14:textId="77777777" w:rsidR="008320CD" w:rsidRPr="008320CD" w:rsidRDefault="008320CD" w:rsidP="008320CD">
      <w:pPr>
        <w:suppressAutoHyphens/>
        <w:ind w:left="432"/>
        <w:jc w:val="both"/>
        <w:rPr>
          <w:rFonts w:ascii="Montserrat" w:eastAsia="Times New Roman" w:hAnsi="Montserrat" w:cs="Arial"/>
          <w:b/>
          <w:sz w:val="18"/>
          <w:szCs w:val="22"/>
          <w:lang w:val="es-MX"/>
        </w:rPr>
      </w:pPr>
      <w:r w:rsidRPr="008320CD">
        <w:rPr>
          <w:rFonts w:ascii="Montserrat" w:eastAsia="Times New Roman" w:hAnsi="Montserrat" w:cs="Arial"/>
          <w:b/>
          <w:sz w:val="18"/>
          <w:szCs w:val="22"/>
          <w:lang w:val="es-MX"/>
        </w:rPr>
        <w:t>INSTALACIONES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9"/>
        <w:gridCol w:w="2307"/>
        <w:gridCol w:w="204"/>
        <w:gridCol w:w="341"/>
        <w:gridCol w:w="546"/>
        <w:gridCol w:w="1813"/>
        <w:gridCol w:w="180"/>
        <w:gridCol w:w="257"/>
        <w:gridCol w:w="439"/>
        <w:gridCol w:w="440"/>
        <w:gridCol w:w="1553"/>
      </w:tblGrid>
      <w:tr w:rsidR="008320CD" w:rsidRPr="00DE6A6D" w14:paraId="57EB4DC4" w14:textId="77777777" w:rsidTr="003C73D9">
        <w:trPr>
          <w:jc w:val="center"/>
        </w:trPr>
        <w:tc>
          <w:tcPr>
            <w:tcW w:w="1629" w:type="dxa"/>
            <w:tcBorders>
              <w:bottom w:val="nil"/>
              <w:right w:val="nil"/>
            </w:tcBorders>
          </w:tcPr>
          <w:p w14:paraId="1412523E"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OFICINAS:</w:t>
            </w:r>
          </w:p>
        </w:tc>
        <w:tc>
          <w:tcPr>
            <w:tcW w:w="2307" w:type="dxa"/>
            <w:tcBorders>
              <w:left w:val="nil"/>
              <w:bottom w:val="nil"/>
              <w:right w:val="nil"/>
            </w:tcBorders>
          </w:tcPr>
          <w:p w14:paraId="1DE9D317"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PROPIAS:</w:t>
            </w:r>
          </w:p>
        </w:tc>
        <w:tc>
          <w:tcPr>
            <w:tcW w:w="545" w:type="dxa"/>
            <w:gridSpan w:val="2"/>
            <w:tcBorders>
              <w:top w:val="nil"/>
              <w:left w:val="nil"/>
              <w:bottom w:val="nil"/>
              <w:right w:val="single" w:sz="4" w:space="0" w:color="auto"/>
            </w:tcBorders>
          </w:tcPr>
          <w:p w14:paraId="2E53E688"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546" w:type="dxa"/>
            <w:tcBorders>
              <w:left w:val="single" w:sz="4" w:space="0" w:color="auto"/>
              <w:bottom w:val="single" w:sz="4" w:space="0" w:color="auto"/>
              <w:right w:val="single" w:sz="4" w:space="0" w:color="auto"/>
            </w:tcBorders>
          </w:tcPr>
          <w:p w14:paraId="63BFCCB1"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2250" w:type="dxa"/>
            <w:gridSpan w:val="3"/>
            <w:tcBorders>
              <w:left w:val="single" w:sz="4" w:space="0" w:color="auto"/>
              <w:bottom w:val="nil"/>
              <w:right w:val="single" w:sz="4" w:space="0" w:color="auto"/>
            </w:tcBorders>
          </w:tcPr>
          <w:p w14:paraId="501C819C"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RENTADAS:</w:t>
            </w:r>
          </w:p>
        </w:tc>
        <w:tc>
          <w:tcPr>
            <w:tcW w:w="439" w:type="dxa"/>
            <w:tcBorders>
              <w:left w:val="single" w:sz="4" w:space="0" w:color="auto"/>
              <w:bottom w:val="single" w:sz="4" w:space="0" w:color="auto"/>
            </w:tcBorders>
          </w:tcPr>
          <w:p w14:paraId="70A5194E"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440" w:type="dxa"/>
            <w:tcBorders>
              <w:left w:val="nil"/>
              <w:bottom w:val="nil"/>
              <w:right w:val="nil"/>
            </w:tcBorders>
          </w:tcPr>
          <w:p w14:paraId="08C8CB29"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1553" w:type="dxa"/>
            <w:tcBorders>
              <w:left w:val="nil"/>
              <w:bottom w:val="single" w:sz="4" w:space="0" w:color="auto"/>
            </w:tcBorders>
          </w:tcPr>
          <w:p w14:paraId="1A26A742"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M2</w:t>
            </w:r>
          </w:p>
        </w:tc>
      </w:tr>
      <w:tr w:rsidR="008320CD" w:rsidRPr="00DE6A6D" w14:paraId="39167509" w14:textId="77777777" w:rsidTr="003C73D9">
        <w:trPr>
          <w:jc w:val="center"/>
        </w:trPr>
        <w:tc>
          <w:tcPr>
            <w:tcW w:w="1629" w:type="dxa"/>
            <w:tcBorders>
              <w:top w:val="nil"/>
              <w:bottom w:val="nil"/>
              <w:right w:val="nil"/>
            </w:tcBorders>
          </w:tcPr>
          <w:p w14:paraId="79133A48"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 xml:space="preserve">ALMACEN: </w:t>
            </w:r>
          </w:p>
        </w:tc>
        <w:tc>
          <w:tcPr>
            <w:tcW w:w="2307" w:type="dxa"/>
            <w:tcBorders>
              <w:top w:val="nil"/>
              <w:left w:val="nil"/>
              <w:bottom w:val="nil"/>
              <w:right w:val="nil"/>
            </w:tcBorders>
          </w:tcPr>
          <w:p w14:paraId="71AFD370"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STOCK  REFACCIONES</w:t>
            </w:r>
          </w:p>
        </w:tc>
        <w:tc>
          <w:tcPr>
            <w:tcW w:w="545" w:type="dxa"/>
            <w:gridSpan w:val="2"/>
            <w:tcBorders>
              <w:top w:val="nil"/>
              <w:left w:val="nil"/>
              <w:bottom w:val="nil"/>
              <w:right w:val="single" w:sz="4" w:space="0" w:color="auto"/>
            </w:tcBorders>
          </w:tcPr>
          <w:p w14:paraId="014F767D"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546" w:type="dxa"/>
            <w:tcBorders>
              <w:top w:val="single" w:sz="4" w:space="0" w:color="auto"/>
              <w:left w:val="single" w:sz="4" w:space="0" w:color="auto"/>
              <w:bottom w:val="single" w:sz="4" w:space="0" w:color="auto"/>
              <w:right w:val="single" w:sz="4" w:space="0" w:color="auto"/>
            </w:tcBorders>
          </w:tcPr>
          <w:p w14:paraId="60814431"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2250" w:type="dxa"/>
            <w:gridSpan w:val="3"/>
            <w:tcBorders>
              <w:top w:val="nil"/>
              <w:left w:val="single" w:sz="4" w:space="0" w:color="auto"/>
              <w:bottom w:val="nil"/>
              <w:right w:val="single" w:sz="4" w:space="0" w:color="auto"/>
            </w:tcBorders>
          </w:tcPr>
          <w:p w14:paraId="5A220123"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439" w:type="dxa"/>
            <w:tcBorders>
              <w:top w:val="single" w:sz="4" w:space="0" w:color="auto"/>
              <w:left w:val="single" w:sz="4" w:space="0" w:color="auto"/>
              <w:bottom w:val="single" w:sz="4" w:space="0" w:color="auto"/>
              <w:right w:val="single" w:sz="4" w:space="0" w:color="auto"/>
            </w:tcBorders>
          </w:tcPr>
          <w:p w14:paraId="65929240"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440" w:type="dxa"/>
            <w:tcBorders>
              <w:top w:val="nil"/>
              <w:left w:val="single" w:sz="4" w:space="0" w:color="auto"/>
              <w:bottom w:val="nil"/>
              <w:right w:val="nil"/>
            </w:tcBorders>
          </w:tcPr>
          <w:p w14:paraId="430188BA"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1553" w:type="dxa"/>
            <w:tcBorders>
              <w:left w:val="nil"/>
              <w:bottom w:val="single" w:sz="4" w:space="0" w:color="auto"/>
            </w:tcBorders>
          </w:tcPr>
          <w:p w14:paraId="2CE71B7E" w14:textId="77777777" w:rsidR="008320CD" w:rsidRPr="00DE6A6D" w:rsidRDefault="008320CD" w:rsidP="008320CD">
            <w:pPr>
              <w:suppressAutoHyphens/>
              <w:jc w:val="both"/>
              <w:rPr>
                <w:rFonts w:ascii="Montserrat" w:eastAsia="Times New Roman" w:hAnsi="Montserrat" w:cs="Arial"/>
                <w:sz w:val="14"/>
                <w:szCs w:val="14"/>
                <w:lang w:val="es-MX"/>
              </w:rPr>
            </w:pPr>
          </w:p>
        </w:tc>
      </w:tr>
      <w:tr w:rsidR="008320CD" w:rsidRPr="00DE6A6D" w14:paraId="7F4709C9" w14:textId="77777777" w:rsidTr="003C73D9">
        <w:trPr>
          <w:jc w:val="center"/>
        </w:trPr>
        <w:tc>
          <w:tcPr>
            <w:tcW w:w="1629" w:type="dxa"/>
            <w:tcBorders>
              <w:top w:val="nil"/>
              <w:bottom w:val="nil"/>
              <w:right w:val="nil"/>
            </w:tcBorders>
          </w:tcPr>
          <w:p w14:paraId="2D949FF4"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TALLERES:</w:t>
            </w:r>
          </w:p>
        </w:tc>
        <w:tc>
          <w:tcPr>
            <w:tcW w:w="2307" w:type="dxa"/>
            <w:tcBorders>
              <w:top w:val="nil"/>
              <w:left w:val="nil"/>
              <w:bottom w:val="nil"/>
              <w:right w:val="nil"/>
            </w:tcBorders>
          </w:tcPr>
          <w:p w14:paraId="39C92AA2"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SECCIONES</w:t>
            </w:r>
          </w:p>
        </w:tc>
        <w:tc>
          <w:tcPr>
            <w:tcW w:w="545" w:type="dxa"/>
            <w:gridSpan w:val="2"/>
            <w:tcBorders>
              <w:top w:val="nil"/>
              <w:left w:val="nil"/>
              <w:bottom w:val="nil"/>
              <w:right w:val="single" w:sz="4" w:space="0" w:color="auto"/>
            </w:tcBorders>
          </w:tcPr>
          <w:p w14:paraId="75755E44"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546" w:type="dxa"/>
            <w:tcBorders>
              <w:top w:val="single" w:sz="4" w:space="0" w:color="auto"/>
              <w:left w:val="single" w:sz="4" w:space="0" w:color="auto"/>
              <w:bottom w:val="single" w:sz="4" w:space="0" w:color="auto"/>
              <w:right w:val="single" w:sz="4" w:space="0" w:color="auto"/>
            </w:tcBorders>
          </w:tcPr>
          <w:p w14:paraId="32AE599B"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2250" w:type="dxa"/>
            <w:gridSpan w:val="3"/>
            <w:tcBorders>
              <w:top w:val="nil"/>
              <w:left w:val="single" w:sz="4" w:space="0" w:color="auto"/>
              <w:bottom w:val="nil"/>
              <w:right w:val="single" w:sz="4" w:space="0" w:color="auto"/>
            </w:tcBorders>
          </w:tcPr>
          <w:p w14:paraId="65B04F5F"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439" w:type="dxa"/>
            <w:tcBorders>
              <w:top w:val="single" w:sz="4" w:space="0" w:color="auto"/>
              <w:left w:val="single" w:sz="4" w:space="0" w:color="auto"/>
              <w:bottom w:val="single" w:sz="4" w:space="0" w:color="auto"/>
              <w:right w:val="single" w:sz="4" w:space="0" w:color="auto"/>
            </w:tcBorders>
          </w:tcPr>
          <w:p w14:paraId="37E1D4F7"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440" w:type="dxa"/>
            <w:tcBorders>
              <w:top w:val="nil"/>
              <w:left w:val="single" w:sz="4" w:space="0" w:color="auto"/>
              <w:bottom w:val="nil"/>
              <w:right w:val="nil"/>
            </w:tcBorders>
          </w:tcPr>
          <w:p w14:paraId="6DB3DF52"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1553" w:type="dxa"/>
            <w:tcBorders>
              <w:left w:val="nil"/>
              <w:bottom w:val="single" w:sz="4" w:space="0" w:color="auto"/>
            </w:tcBorders>
          </w:tcPr>
          <w:p w14:paraId="288B3398"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M2</w:t>
            </w:r>
          </w:p>
        </w:tc>
      </w:tr>
      <w:tr w:rsidR="008320CD" w:rsidRPr="00DE6A6D" w14:paraId="03A9CF66" w14:textId="77777777" w:rsidTr="003C73D9">
        <w:trPr>
          <w:jc w:val="center"/>
        </w:trPr>
        <w:tc>
          <w:tcPr>
            <w:tcW w:w="1629" w:type="dxa"/>
            <w:tcBorders>
              <w:top w:val="nil"/>
              <w:bottom w:val="nil"/>
              <w:right w:val="nil"/>
            </w:tcBorders>
          </w:tcPr>
          <w:p w14:paraId="634F4D5E"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LABORATORIO:</w:t>
            </w:r>
          </w:p>
        </w:tc>
        <w:tc>
          <w:tcPr>
            <w:tcW w:w="2307" w:type="dxa"/>
            <w:tcBorders>
              <w:top w:val="nil"/>
              <w:left w:val="nil"/>
              <w:bottom w:val="nil"/>
              <w:right w:val="nil"/>
            </w:tcBorders>
          </w:tcPr>
          <w:p w14:paraId="7457F7F8"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545" w:type="dxa"/>
            <w:gridSpan w:val="2"/>
            <w:tcBorders>
              <w:top w:val="nil"/>
              <w:left w:val="nil"/>
              <w:bottom w:val="nil"/>
              <w:right w:val="single" w:sz="4" w:space="0" w:color="auto"/>
            </w:tcBorders>
          </w:tcPr>
          <w:p w14:paraId="6DD0E9B7"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546" w:type="dxa"/>
            <w:tcBorders>
              <w:top w:val="single" w:sz="4" w:space="0" w:color="auto"/>
              <w:left w:val="single" w:sz="4" w:space="0" w:color="auto"/>
              <w:right w:val="single" w:sz="4" w:space="0" w:color="auto"/>
            </w:tcBorders>
          </w:tcPr>
          <w:p w14:paraId="02A2FECE"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2250" w:type="dxa"/>
            <w:gridSpan w:val="3"/>
            <w:tcBorders>
              <w:top w:val="nil"/>
              <w:left w:val="single" w:sz="4" w:space="0" w:color="auto"/>
              <w:bottom w:val="nil"/>
              <w:right w:val="single" w:sz="4" w:space="0" w:color="auto"/>
            </w:tcBorders>
          </w:tcPr>
          <w:p w14:paraId="4215D8E9"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439" w:type="dxa"/>
            <w:tcBorders>
              <w:top w:val="single" w:sz="4" w:space="0" w:color="auto"/>
              <w:left w:val="single" w:sz="4" w:space="0" w:color="auto"/>
              <w:right w:val="single" w:sz="4" w:space="0" w:color="auto"/>
            </w:tcBorders>
          </w:tcPr>
          <w:p w14:paraId="5B2F45B3"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440" w:type="dxa"/>
            <w:tcBorders>
              <w:top w:val="nil"/>
              <w:left w:val="single" w:sz="4" w:space="0" w:color="auto"/>
              <w:bottom w:val="nil"/>
              <w:right w:val="nil"/>
            </w:tcBorders>
          </w:tcPr>
          <w:p w14:paraId="3F91D9D1"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1553" w:type="dxa"/>
            <w:tcBorders>
              <w:left w:val="nil"/>
            </w:tcBorders>
          </w:tcPr>
          <w:p w14:paraId="595DEF15"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M2</w:t>
            </w:r>
          </w:p>
        </w:tc>
      </w:tr>
      <w:tr w:rsidR="008320CD" w:rsidRPr="00DE6A6D" w14:paraId="7D4EC766" w14:textId="77777777" w:rsidTr="003C73D9">
        <w:trPr>
          <w:cantSplit/>
          <w:jc w:val="center"/>
        </w:trPr>
        <w:tc>
          <w:tcPr>
            <w:tcW w:w="1629" w:type="dxa"/>
            <w:tcBorders>
              <w:top w:val="nil"/>
              <w:left w:val="single" w:sz="4" w:space="0" w:color="auto"/>
              <w:bottom w:val="nil"/>
              <w:right w:val="nil"/>
            </w:tcBorders>
          </w:tcPr>
          <w:p w14:paraId="24863C92"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lastRenderedPageBreak/>
              <w:t>VEHÍCULOS:</w:t>
            </w:r>
          </w:p>
        </w:tc>
        <w:tc>
          <w:tcPr>
            <w:tcW w:w="2307" w:type="dxa"/>
            <w:tcBorders>
              <w:top w:val="nil"/>
              <w:left w:val="nil"/>
              <w:bottom w:val="single" w:sz="4" w:space="0" w:color="auto"/>
              <w:right w:val="nil"/>
            </w:tcBorders>
          </w:tcPr>
          <w:p w14:paraId="4CCE6F93"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204" w:type="dxa"/>
            <w:tcBorders>
              <w:top w:val="nil"/>
              <w:left w:val="nil"/>
              <w:bottom w:val="nil"/>
              <w:right w:val="nil"/>
            </w:tcBorders>
          </w:tcPr>
          <w:p w14:paraId="269B3FA2"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2700" w:type="dxa"/>
            <w:gridSpan w:val="3"/>
            <w:tcBorders>
              <w:top w:val="nil"/>
              <w:left w:val="nil"/>
              <w:bottom w:val="single" w:sz="4" w:space="0" w:color="auto"/>
              <w:right w:val="nil"/>
            </w:tcBorders>
          </w:tcPr>
          <w:p w14:paraId="2CE4EC8A"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180" w:type="dxa"/>
            <w:tcBorders>
              <w:top w:val="nil"/>
              <w:left w:val="nil"/>
              <w:bottom w:val="nil"/>
              <w:right w:val="nil"/>
            </w:tcBorders>
          </w:tcPr>
          <w:p w14:paraId="655336EF"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2689" w:type="dxa"/>
            <w:gridSpan w:val="4"/>
            <w:tcBorders>
              <w:top w:val="nil"/>
              <w:left w:val="nil"/>
              <w:bottom w:val="single" w:sz="4" w:space="0" w:color="auto"/>
            </w:tcBorders>
          </w:tcPr>
          <w:p w14:paraId="446F4FA2" w14:textId="77777777" w:rsidR="008320CD" w:rsidRPr="00DE6A6D" w:rsidRDefault="008320CD" w:rsidP="008320CD">
            <w:pPr>
              <w:suppressAutoHyphens/>
              <w:jc w:val="both"/>
              <w:rPr>
                <w:rFonts w:ascii="Montserrat" w:eastAsia="Times New Roman" w:hAnsi="Montserrat" w:cs="Arial"/>
                <w:sz w:val="14"/>
                <w:szCs w:val="14"/>
                <w:lang w:val="es-MX"/>
              </w:rPr>
            </w:pPr>
          </w:p>
        </w:tc>
      </w:tr>
      <w:tr w:rsidR="008320CD" w:rsidRPr="00DE6A6D" w14:paraId="20FCE85A" w14:textId="77777777" w:rsidTr="003C73D9">
        <w:trPr>
          <w:jc w:val="center"/>
        </w:trPr>
        <w:tc>
          <w:tcPr>
            <w:tcW w:w="1629" w:type="dxa"/>
            <w:tcBorders>
              <w:top w:val="nil"/>
              <w:right w:val="nil"/>
            </w:tcBorders>
          </w:tcPr>
          <w:p w14:paraId="5244942E"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2307" w:type="dxa"/>
            <w:tcBorders>
              <w:left w:val="nil"/>
              <w:right w:val="nil"/>
            </w:tcBorders>
          </w:tcPr>
          <w:p w14:paraId="2BF599EE"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204" w:type="dxa"/>
            <w:tcBorders>
              <w:top w:val="nil"/>
              <w:left w:val="nil"/>
              <w:right w:val="nil"/>
            </w:tcBorders>
          </w:tcPr>
          <w:p w14:paraId="081F048C"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2700" w:type="dxa"/>
            <w:gridSpan w:val="3"/>
            <w:tcBorders>
              <w:left w:val="nil"/>
              <w:right w:val="nil"/>
            </w:tcBorders>
          </w:tcPr>
          <w:p w14:paraId="28FE3478"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180" w:type="dxa"/>
            <w:tcBorders>
              <w:top w:val="nil"/>
              <w:left w:val="nil"/>
              <w:right w:val="nil"/>
            </w:tcBorders>
          </w:tcPr>
          <w:p w14:paraId="3B2FAF9E"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2689" w:type="dxa"/>
            <w:gridSpan w:val="4"/>
            <w:tcBorders>
              <w:left w:val="nil"/>
            </w:tcBorders>
          </w:tcPr>
          <w:p w14:paraId="2F7119F0" w14:textId="77777777" w:rsidR="008320CD" w:rsidRPr="00DE6A6D" w:rsidRDefault="008320CD" w:rsidP="008320CD">
            <w:pPr>
              <w:suppressAutoHyphens/>
              <w:jc w:val="both"/>
              <w:rPr>
                <w:rFonts w:ascii="Montserrat" w:eastAsia="Times New Roman" w:hAnsi="Montserrat" w:cs="Arial"/>
                <w:sz w:val="14"/>
                <w:szCs w:val="14"/>
                <w:lang w:val="es-MX"/>
              </w:rPr>
            </w:pPr>
          </w:p>
        </w:tc>
      </w:tr>
    </w:tbl>
    <w:p w14:paraId="216A8835" w14:textId="77777777" w:rsidR="008320CD" w:rsidRPr="008320CD" w:rsidRDefault="008320CD" w:rsidP="008320CD">
      <w:pPr>
        <w:suppressAutoHyphens/>
        <w:jc w:val="both"/>
        <w:rPr>
          <w:rFonts w:ascii="Montserrat" w:eastAsia="Times New Roman" w:hAnsi="Montserrat" w:cs="Arial"/>
          <w:b/>
          <w:sz w:val="18"/>
          <w:szCs w:val="22"/>
          <w:lang w:val="es-MX"/>
        </w:rPr>
      </w:pPr>
      <w:r w:rsidRPr="008320CD">
        <w:rPr>
          <w:rFonts w:ascii="Montserrat" w:eastAsia="Times New Roman" w:hAnsi="Montserrat" w:cs="Arial"/>
          <w:b/>
          <w:sz w:val="18"/>
          <w:szCs w:val="22"/>
          <w:lang w:val="es-MX"/>
        </w:rPr>
        <w:t xml:space="preserve">  REGISTROS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2"/>
        <w:gridCol w:w="633"/>
        <w:gridCol w:w="632"/>
        <w:gridCol w:w="632"/>
        <w:gridCol w:w="1909"/>
        <w:gridCol w:w="632"/>
        <w:gridCol w:w="632"/>
        <w:gridCol w:w="632"/>
        <w:gridCol w:w="1985"/>
      </w:tblGrid>
      <w:tr w:rsidR="008320CD" w:rsidRPr="00DE6A6D" w14:paraId="346CC033" w14:textId="77777777" w:rsidTr="003C73D9">
        <w:trPr>
          <w:jc w:val="center"/>
        </w:trPr>
        <w:tc>
          <w:tcPr>
            <w:tcW w:w="1912" w:type="dxa"/>
            <w:tcBorders>
              <w:bottom w:val="nil"/>
            </w:tcBorders>
          </w:tcPr>
          <w:p w14:paraId="0EF825FC"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I.M.S.S</w:t>
            </w:r>
          </w:p>
        </w:tc>
        <w:tc>
          <w:tcPr>
            <w:tcW w:w="633" w:type="dxa"/>
            <w:tcBorders>
              <w:bottom w:val="single" w:sz="4" w:space="0" w:color="auto"/>
            </w:tcBorders>
          </w:tcPr>
          <w:p w14:paraId="60D5E805"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SI</w:t>
            </w:r>
          </w:p>
        </w:tc>
        <w:tc>
          <w:tcPr>
            <w:tcW w:w="632" w:type="dxa"/>
            <w:tcBorders>
              <w:top w:val="single" w:sz="4" w:space="0" w:color="auto"/>
              <w:bottom w:val="nil"/>
            </w:tcBorders>
          </w:tcPr>
          <w:p w14:paraId="0932FFDB"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632" w:type="dxa"/>
          </w:tcPr>
          <w:p w14:paraId="048E2797"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NO</w:t>
            </w:r>
          </w:p>
        </w:tc>
        <w:tc>
          <w:tcPr>
            <w:tcW w:w="1909" w:type="dxa"/>
            <w:tcBorders>
              <w:bottom w:val="nil"/>
            </w:tcBorders>
          </w:tcPr>
          <w:p w14:paraId="5C9173B7"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INFONAVIT</w:t>
            </w:r>
          </w:p>
        </w:tc>
        <w:tc>
          <w:tcPr>
            <w:tcW w:w="632" w:type="dxa"/>
            <w:tcBorders>
              <w:bottom w:val="single" w:sz="4" w:space="0" w:color="auto"/>
            </w:tcBorders>
          </w:tcPr>
          <w:p w14:paraId="53112598"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SI</w:t>
            </w:r>
          </w:p>
        </w:tc>
        <w:tc>
          <w:tcPr>
            <w:tcW w:w="632" w:type="dxa"/>
            <w:tcBorders>
              <w:bottom w:val="nil"/>
            </w:tcBorders>
          </w:tcPr>
          <w:p w14:paraId="53DC2A8F"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632" w:type="dxa"/>
            <w:tcBorders>
              <w:bottom w:val="single" w:sz="4" w:space="0" w:color="auto"/>
            </w:tcBorders>
          </w:tcPr>
          <w:p w14:paraId="405990D5"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NO</w:t>
            </w:r>
          </w:p>
        </w:tc>
        <w:tc>
          <w:tcPr>
            <w:tcW w:w="1985" w:type="dxa"/>
            <w:tcBorders>
              <w:bottom w:val="nil"/>
            </w:tcBorders>
          </w:tcPr>
          <w:p w14:paraId="47160FE6" w14:textId="77777777" w:rsidR="008320CD" w:rsidRPr="00DE6A6D" w:rsidRDefault="008320CD" w:rsidP="008320CD">
            <w:pPr>
              <w:suppressAutoHyphens/>
              <w:jc w:val="both"/>
              <w:rPr>
                <w:rFonts w:ascii="Montserrat" w:eastAsia="Times New Roman" w:hAnsi="Montserrat" w:cs="Arial"/>
                <w:sz w:val="14"/>
                <w:szCs w:val="14"/>
                <w:lang w:val="es-MX"/>
              </w:rPr>
            </w:pPr>
          </w:p>
        </w:tc>
      </w:tr>
      <w:tr w:rsidR="008320CD" w:rsidRPr="00DE6A6D" w14:paraId="64A9EDA8" w14:textId="77777777" w:rsidTr="003C73D9">
        <w:trPr>
          <w:cantSplit/>
          <w:jc w:val="center"/>
        </w:trPr>
        <w:tc>
          <w:tcPr>
            <w:tcW w:w="2545" w:type="dxa"/>
            <w:gridSpan w:val="2"/>
            <w:tcBorders>
              <w:top w:val="nil"/>
              <w:bottom w:val="nil"/>
              <w:right w:val="nil"/>
            </w:tcBorders>
          </w:tcPr>
          <w:p w14:paraId="4B162F9B" w14:textId="77777777" w:rsidR="008320CD" w:rsidRPr="00DE6A6D" w:rsidRDefault="008320CD" w:rsidP="008320CD">
            <w:pPr>
              <w:suppressAutoHyphens/>
              <w:jc w:val="both"/>
              <w:rPr>
                <w:rFonts w:ascii="Montserrat" w:eastAsia="Times New Roman" w:hAnsi="Montserrat" w:cs="Arial"/>
                <w:sz w:val="14"/>
                <w:szCs w:val="14"/>
                <w:lang w:val="es-MX"/>
              </w:rPr>
            </w:pPr>
          </w:p>
          <w:p w14:paraId="2D2D274D"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No TRABAJADORES EN EL IMSS</w:t>
            </w:r>
          </w:p>
        </w:tc>
        <w:tc>
          <w:tcPr>
            <w:tcW w:w="632" w:type="dxa"/>
            <w:tcBorders>
              <w:top w:val="nil"/>
              <w:left w:val="nil"/>
              <w:bottom w:val="nil"/>
            </w:tcBorders>
          </w:tcPr>
          <w:p w14:paraId="38496E38"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632" w:type="dxa"/>
          </w:tcPr>
          <w:p w14:paraId="74162B7D"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1909" w:type="dxa"/>
            <w:tcBorders>
              <w:top w:val="nil"/>
              <w:bottom w:val="nil"/>
              <w:right w:val="nil"/>
            </w:tcBorders>
          </w:tcPr>
          <w:p w14:paraId="118F4FC0"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TÉCNICOS</w:t>
            </w:r>
          </w:p>
        </w:tc>
        <w:tc>
          <w:tcPr>
            <w:tcW w:w="632" w:type="dxa"/>
            <w:tcBorders>
              <w:top w:val="single" w:sz="4" w:space="0" w:color="auto"/>
              <w:left w:val="nil"/>
              <w:bottom w:val="nil"/>
              <w:right w:val="nil"/>
            </w:tcBorders>
          </w:tcPr>
          <w:p w14:paraId="41F33D9C"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632" w:type="dxa"/>
            <w:tcBorders>
              <w:top w:val="nil"/>
              <w:left w:val="nil"/>
              <w:bottom w:val="nil"/>
              <w:right w:val="single" w:sz="4" w:space="0" w:color="auto"/>
            </w:tcBorders>
          </w:tcPr>
          <w:p w14:paraId="2B8F60BD"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632" w:type="dxa"/>
            <w:tcBorders>
              <w:left w:val="single" w:sz="4" w:space="0" w:color="auto"/>
              <w:bottom w:val="single" w:sz="4" w:space="0" w:color="auto"/>
              <w:right w:val="single" w:sz="4" w:space="0" w:color="auto"/>
            </w:tcBorders>
          </w:tcPr>
          <w:p w14:paraId="367F0F0C"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1985" w:type="dxa"/>
            <w:tcBorders>
              <w:top w:val="nil"/>
              <w:left w:val="single" w:sz="4" w:space="0" w:color="auto"/>
              <w:bottom w:val="nil"/>
              <w:right w:val="single" w:sz="4" w:space="0" w:color="auto"/>
            </w:tcBorders>
          </w:tcPr>
          <w:p w14:paraId="437117C6"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ADMINISTRATIVOS</w:t>
            </w:r>
          </w:p>
        </w:tc>
      </w:tr>
      <w:tr w:rsidR="008320CD" w:rsidRPr="00DE6A6D" w14:paraId="7B54260C" w14:textId="77777777" w:rsidTr="003C73D9">
        <w:trPr>
          <w:cantSplit/>
          <w:jc w:val="center"/>
        </w:trPr>
        <w:tc>
          <w:tcPr>
            <w:tcW w:w="1912" w:type="dxa"/>
            <w:tcBorders>
              <w:top w:val="nil"/>
              <w:left w:val="single" w:sz="4" w:space="0" w:color="auto"/>
              <w:bottom w:val="nil"/>
              <w:right w:val="nil"/>
            </w:tcBorders>
          </w:tcPr>
          <w:p w14:paraId="660F20FE"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S.S.A.</w:t>
            </w:r>
          </w:p>
        </w:tc>
        <w:tc>
          <w:tcPr>
            <w:tcW w:w="3806" w:type="dxa"/>
            <w:gridSpan w:val="4"/>
            <w:tcBorders>
              <w:top w:val="nil"/>
              <w:left w:val="nil"/>
              <w:bottom w:val="nil"/>
              <w:right w:val="nil"/>
            </w:tcBorders>
          </w:tcPr>
          <w:p w14:paraId="6D719DBE"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RESPONSABLE DE INSUMOS PARA LA SALUD</w:t>
            </w:r>
          </w:p>
        </w:tc>
        <w:tc>
          <w:tcPr>
            <w:tcW w:w="1896" w:type="dxa"/>
            <w:gridSpan w:val="3"/>
            <w:tcBorders>
              <w:top w:val="nil"/>
              <w:left w:val="nil"/>
              <w:bottom w:val="nil"/>
              <w:right w:val="nil"/>
            </w:tcBorders>
          </w:tcPr>
          <w:p w14:paraId="3ABD6A53" w14:textId="77777777" w:rsidR="008320CD" w:rsidRPr="00DE6A6D" w:rsidRDefault="008320CD" w:rsidP="008320CD">
            <w:pPr>
              <w:suppressAutoHyphens/>
              <w:jc w:val="both"/>
              <w:rPr>
                <w:rFonts w:ascii="Montserrat" w:eastAsia="Times New Roman" w:hAnsi="Montserrat" w:cs="Arial"/>
                <w:sz w:val="14"/>
                <w:szCs w:val="14"/>
                <w:lang w:val="es-MX"/>
              </w:rPr>
            </w:pPr>
          </w:p>
          <w:p w14:paraId="0FA4C600"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No</w:t>
            </w:r>
          </w:p>
        </w:tc>
        <w:tc>
          <w:tcPr>
            <w:tcW w:w="1985" w:type="dxa"/>
            <w:tcBorders>
              <w:top w:val="nil"/>
              <w:left w:val="nil"/>
            </w:tcBorders>
          </w:tcPr>
          <w:p w14:paraId="3F4CAB4B" w14:textId="77777777" w:rsidR="008320CD" w:rsidRPr="00DE6A6D" w:rsidRDefault="008320CD" w:rsidP="008320CD">
            <w:pPr>
              <w:suppressAutoHyphens/>
              <w:jc w:val="both"/>
              <w:rPr>
                <w:rFonts w:ascii="Montserrat" w:eastAsia="Times New Roman" w:hAnsi="Montserrat" w:cs="Arial"/>
                <w:sz w:val="14"/>
                <w:szCs w:val="14"/>
                <w:lang w:val="es-MX"/>
              </w:rPr>
            </w:pPr>
          </w:p>
        </w:tc>
      </w:tr>
      <w:tr w:rsidR="008320CD" w:rsidRPr="00DE6A6D" w14:paraId="4D077A12" w14:textId="77777777" w:rsidTr="003C73D9">
        <w:trPr>
          <w:cantSplit/>
          <w:jc w:val="center"/>
        </w:trPr>
        <w:tc>
          <w:tcPr>
            <w:tcW w:w="1912" w:type="dxa"/>
            <w:tcBorders>
              <w:top w:val="nil"/>
              <w:right w:val="nil"/>
            </w:tcBorders>
          </w:tcPr>
          <w:p w14:paraId="66449756" w14:textId="77777777" w:rsidR="008320CD" w:rsidRPr="00DE6A6D" w:rsidRDefault="008320CD" w:rsidP="008320CD">
            <w:pPr>
              <w:suppressAutoHyphens/>
              <w:jc w:val="both"/>
              <w:rPr>
                <w:rFonts w:ascii="Montserrat" w:eastAsia="Times New Roman" w:hAnsi="Montserrat" w:cs="Arial"/>
                <w:sz w:val="14"/>
                <w:szCs w:val="14"/>
                <w:lang w:val="es-MX"/>
              </w:rPr>
            </w:pPr>
          </w:p>
          <w:p w14:paraId="706EBD8B"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S.S.A.</w:t>
            </w:r>
          </w:p>
        </w:tc>
        <w:tc>
          <w:tcPr>
            <w:tcW w:w="3806" w:type="dxa"/>
            <w:gridSpan w:val="4"/>
            <w:tcBorders>
              <w:top w:val="nil"/>
              <w:left w:val="nil"/>
              <w:right w:val="nil"/>
            </w:tcBorders>
          </w:tcPr>
          <w:p w14:paraId="636A6EA3"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RESPONSABLE  DE AVISO DE FUNCIONAMIENTO</w:t>
            </w:r>
          </w:p>
        </w:tc>
        <w:tc>
          <w:tcPr>
            <w:tcW w:w="1896" w:type="dxa"/>
            <w:gridSpan w:val="3"/>
            <w:tcBorders>
              <w:top w:val="nil"/>
              <w:left w:val="nil"/>
              <w:right w:val="nil"/>
            </w:tcBorders>
          </w:tcPr>
          <w:p w14:paraId="052347D9" w14:textId="77777777" w:rsidR="008320CD" w:rsidRPr="00DE6A6D" w:rsidRDefault="008320CD" w:rsidP="008320CD">
            <w:pPr>
              <w:suppressAutoHyphens/>
              <w:jc w:val="both"/>
              <w:rPr>
                <w:rFonts w:ascii="Montserrat" w:eastAsia="Times New Roman" w:hAnsi="Montserrat" w:cs="Arial"/>
                <w:sz w:val="14"/>
                <w:szCs w:val="14"/>
                <w:lang w:val="es-MX"/>
              </w:rPr>
            </w:pPr>
          </w:p>
          <w:p w14:paraId="35880123"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No</w:t>
            </w:r>
          </w:p>
        </w:tc>
        <w:tc>
          <w:tcPr>
            <w:tcW w:w="1985" w:type="dxa"/>
            <w:tcBorders>
              <w:left w:val="nil"/>
            </w:tcBorders>
          </w:tcPr>
          <w:p w14:paraId="3DA0631F" w14:textId="77777777" w:rsidR="008320CD" w:rsidRPr="00DE6A6D" w:rsidRDefault="008320CD" w:rsidP="008320CD">
            <w:pPr>
              <w:suppressAutoHyphens/>
              <w:jc w:val="both"/>
              <w:rPr>
                <w:rFonts w:ascii="Montserrat" w:eastAsia="Times New Roman" w:hAnsi="Montserrat" w:cs="Arial"/>
                <w:sz w:val="14"/>
                <w:szCs w:val="14"/>
                <w:lang w:val="es-MX"/>
              </w:rPr>
            </w:pPr>
          </w:p>
        </w:tc>
      </w:tr>
    </w:tbl>
    <w:p w14:paraId="32E2EE44" w14:textId="77777777" w:rsidR="008320CD" w:rsidRPr="008320CD" w:rsidRDefault="008320CD" w:rsidP="008320CD">
      <w:pPr>
        <w:suppressAutoHyphens/>
        <w:jc w:val="both"/>
        <w:rPr>
          <w:rFonts w:ascii="Montserrat" w:eastAsia="Times New Roman" w:hAnsi="Montserrat" w:cs="Arial"/>
          <w:b/>
          <w:sz w:val="18"/>
          <w:szCs w:val="22"/>
          <w:lang w:val="es-MX"/>
        </w:rPr>
      </w:pPr>
      <w:r w:rsidRPr="008320CD">
        <w:rPr>
          <w:rFonts w:ascii="Montserrat" w:eastAsia="Times New Roman" w:hAnsi="Montserrat" w:cs="Arial"/>
          <w:b/>
          <w:sz w:val="18"/>
          <w:szCs w:val="22"/>
          <w:lang w:val="es-MX"/>
        </w:rPr>
        <w:t>MANUALES DE SERVICO DE EQUIPOS CONCURSADOS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4"/>
        <w:gridCol w:w="2106"/>
        <w:gridCol w:w="529"/>
        <w:gridCol w:w="551"/>
        <w:gridCol w:w="720"/>
        <w:gridCol w:w="2160"/>
        <w:gridCol w:w="720"/>
        <w:gridCol w:w="180"/>
        <w:gridCol w:w="469"/>
        <w:gridCol w:w="160"/>
        <w:gridCol w:w="504"/>
        <w:gridCol w:w="320"/>
      </w:tblGrid>
      <w:tr w:rsidR="008320CD" w:rsidRPr="00DE6A6D" w14:paraId="1601C492" w14:textId="77777777" w:rsidTr="003C73D9">
        <w:trPr>
          <w:jc w:val="center"/>
        </w:trPr>
        <w:tc>
          <w:tcPr>
            <w:tcW w:w="1204" w:type="dxa"/>
          </w:tcPr>
          <w:p w14:paraId="46DB657E"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EQUIPO:</w:t>
            </w:r>
          </w:p>
        </w:tc>
        <w:tc>
          <w:tcPr>
            <w:tcW w:w="2635" w:type="dxa"/>
            <w:gridSpan w:val="2"/>
          </w:tcPr>
          <w:p w14:paraId="69D174DA"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551" w:type="dxa"/>
          </w:tcPr>
          <w:p w14:paraId="237CC67C"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720" w:type="dxa"/>
          </w:tcPr>
          <w:p w14:paraId="04D73D1F"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MCA.</w:t>
            </w:r>
          </w:p>
        </w:tc>
        <w:tc>
          <w:tcPr>
            <w:tcW w:w="2160" w:type="dxa"/>
          </w:tcPr>
          <w:p w14:paraId="505078F8"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720" w:type="dxa"/>
          </w:tcPr>
          <w:p w14:paraId="3A3DB077"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1633" w:type="dxa"/>
            <w:gridSpan w:val="5"/>
          </w:tcPr>
          <w:p w14:paraId="6BA78E0F" w14:textId="77777777" w:rsidR="008320CD" w:rsidRPr="00DE6A6D" w:rsidRDefault="008320CD" w:rsidP="008320CD">
            <w:pPr>
              <w:suppressAutoHyphens/>
              <w:jc w:val="both"/>
              <w:rPr>
                <w:rFonts w:ascii="Montserrat" w:eastAsia="Times New Roman" w:hAnsi="Montserrat" w:cs="Arial"/>
                <w:sz w:val="14"/>
                <w:szCs w:val="14"/>
                <w:lang w:val="es-MX"/>
              </w:rPr>
            </w:pPr>
          </w:p>
        </w:tc>
      </w:tr>
      <w:tr w:rsidR="008320CD" w:rsidRPr="00DE6A6D" w14:paraId="774AE42D" w14:textId="77777777" w:rsidTr="003C73D9">
        <w:trPr>
          <w:cantSplit/>
          <w:jc w:val="center"/>
        </w:trPr>
        <w:tc>
          <w:tcPr>
            <w:tcW w:w="1204" w:type="dxa"/>
          </w:tcPr>
          <w:p w14:paraId="5CDED6E6"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MCA.</w:t>
            </w:r>
          </w:p>
        </w:tc>
        <w:tc>
          <w:tcPr>
            <w:tcW w:w="2106" w:type="dxa"/>
          </w:tcPr>
          <w:p w14:paraId="6BE728CB"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529" w:type="dxa"/>
          </w:tcPr>
          <w:p w14:paraId="1E14DB86"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551" w:type="dxa"/>
          </w:tcPr>
          <w:p w14:paraId="21366D30"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720" w:type="dxa"/>
          </w:tcPr>
          <w:p w14:paraId="4007852E"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MCA.</w:t>
            </w:r>
          </w:p>
        </w:tc>
        <w:tc>
          <w:tcPr>
            <w:tcW w:w="2160" w:type="dxa"/>
          </w:tcPr>
          <w:p w14:paraId="7B8D1F22"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720" w:type="dxa"/>
          </w:tcPr>
          <w:p w14:paraId="6FF04AFE"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180" w:type="dxa"/>
          </w:tcPr>
          <w:p w14:paraId="7079E4FC"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469" w:type="dxa"/>
          </w:tcPr>
          <w:p w14:paraId="0F529B59"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SI</w:t>
            </w:r>
          </w:p>
        </w:tc>
        <w:tc>
          <w:tcPr>
            <w:tcW w:w="160" w:type="dxa"/>
          </w:tcPr>
          <w:p w14:paraId="6F1E6C49"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504" w:type="dxa"/>
          </w:tcPr>
          <w:p w14:paraId="7D2D2D3E"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NO</w:t>
            </w:r>
          </w:p>
        </w:tc>
        <w:tc>
          <w:tcPr>
            <w:tcW w:w="320" w:type="dxa"/>
          </w:tcPr>
          <w:p w14:paraId="492DA620" w14:textId="77777777" w:rsidR="008320CD" w:rsidRPr="00DE6A6D" w:rsidRDefault="008320CD" w:rsidP="008320CD">
            <w:pPr>
              <w:suppressAutoHyphens/>
              <w:jc w:val="both"/>
              <w:rPr>
                <w:rFonts w:ascii="Montserrat" w:eastAsia="Times New Roman" w:hAnsi="Montserrat" w:cs="Arial"/>
                <w:sz w:val="14"/>
                <w:szCs w:val="14"/>
                <w:lang w:val="es-MX"/>
              </w:rPr>
            </w:pPr>
          </w:p>
        </w:tc>
      </w:tr>
      <w:tr w:rsidR="008320CD" w:rsidRPr="00DE6A6D" w14:paraId="2E2F8EA0" w14:textId="77777777" w:rsidTr="003C73D9">
        <w:trPr>
          <w:cantSplit/>
          <w:jc w:val="center"/>
        </w:trPr>
        <w:tc>
          <w:tcPr>
            <w:tcW w:w="1204" w:type="dxa"/>
          </w:tcPr>
          <w:p w14:paraId="0F20884A"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MCA.</w:t>
            </w:r>
          </w:p>
        </w:tc>
        <w:tc>
          <w:tcPr>
            <w:tcW w:w="2106" w:type="dxa"/>
          </w:tcPr>
          <w:p w14:paraId="6E192EC2"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529" w:type="dxa"/>
          </w:tcPr>
          <w:p w14:paraId="5723CB4D"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551" w:type="dxa"/>
          </w:tcPr>
          <w:p w14:paraId="133B2882"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720" w:type="dxa"/>
          </w:tcPr>
          <w:p w14:paraId="5F8DCD67"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MCA.</w:t>
            </w:r>
          </w:p>
        </w:tc>
        <w:tc>
          <w:tcPr>
            <w:tcW w:w="2160" w:type="dxa"/>
          </w:tcPr>
          <w:p w14:paraId="5E0DE1E0"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720" w:type="dxa"/>
          </w:tcPr>
          <w:p w14:paraId="559F3912"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180" w:type="dxa"/>
          </w:tcPr>
          <w:p w14:paraId="585D5A8E"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629" w:type="dxa"/>
            <w:gridSpan w:val="2"/>
          </w:tcPr>
          <w:p w14:paraId="1067CC76"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824" w:type="dxa"/>
            <w:gridSpan w:val="2"/>
          </w:tcPr>
          <w:p w14:paraId="791B7A4B" w14:textId="77777777" w:rsidR="008320CD" w:rsidRPr="00DE6A6D" w:rsidRDefault="008320CD" w:rsidP="008320CD">
            <w:pPr>
              <w:suppressAutoHyphens/>
              <w:jc w:val="both"/>
              <w:rPr>
                <w:rFonts w:ascii="Montserrat" w:eastAsia="Times New Roman" w:hAnsi="Montserrat" w:cs="Arial"/>
                <w:sz w:val="14"/>
                <w:szCs w:val="14"/>
                <w:lang w:val="es-MX"/>
              </w:rPr>
            </w:pPr>
          </w:p>
        </w:tc>
      </w:tr>
    </w:tbl>
    <w:p w14:paraId="717F61DE" w14:textId="77777777" w:rsidR="008320CD" w:rsidRPr="008320CD" w:rsidRDefault="008320CD" w:rsidP="008320CD">
      <w:pPr>
        <w:tabs>
          <w:tab w:val="left" w:pos="3761"/>
        </w:tabs>
        <w:suppressAutoHyphens/>
        <w:jc w:val="both"/>
        <w:rPr>
          <w:rFonts w:ascii="Montserrat" w:eastAsia="Times New Roman" w:hAnsi="Montserrat" w:cs="Arial"/>
          <w:b/>
          <w:sz w:val="18"/>
          <w:szCs w:val="22"/>
          <w:lang w:val="es-MX"/>
        </w:rPr>
      </w:pPr>
      <w:r w:rsidRPr="008320CD">
        <w:rPr>
          <w:rFonts w:ascii="Montserrat" w:eastAsia="Times New Roman" w:hAnsi="Montserrat" w:cs="Arial"/>
          <w:b/>
          <w:sz w:val="18"/>
          <w:szCs w:val="22"/>
          <w:lang w:val="es-MX"/>
        </w:rPr>
        <w:t>EQUIPOS DE CALIBRACIÓN</w:t>
      </w:r>
      <w:r w:rsidRPr="008320CD">
        <w:rPr>
          <w:rFonts w:ascii="Montserrat" w:eastAsia="Times New Roman" w:hAnsi="Montserrat" w:cs="Arial"/>
          <w:b/>
          <w:sz w:val="18"/>
          <w:szCs w:val="22"/>
          <w:lang w:val="es-MX"/>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
        <w:gridCol w:w="180"/>
        <w:gridCol w:w="2049"/>
        <w:gridCol w:w="1731"/>
        <w:gridCol w:w="540"/>
        <w:gridCol w:w="4129"/>
      </w:tblGrid>
      <w:tr w:rsidR="008320CD" w:rsidRPr="00DE6A6D" w14:paraId="000E2A49" w14:textId="77777777" w:rsidTr="00DE6A6D">
        <w:trPr>
          <w:jc w:val="center"/>
        </w:trPr>
        <w:tc>
          <w:tcPr>
            <w:tcW w:w="1150" w:type="dxa"/>
            <w:gridSpan w:val="2"/>
          </w:tcPr>
          <w:p w14:paraId="3EDA885F"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EQUIPO:</w:t>
            </w:r>
          </w:p>
        </w:tc>
        <w:tc>
          <w:tcPr>
            <w:tcW w:w="3780" w:type="dxa"/>
            <w:gridSpan w:val="2"/>
          </w:tcPr>
          <w:p w14:paraId="60AE6EC4"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4669" w:type="dxa"/>
            <w:gridSpan w:val="2"/>
          </w:tcPr>
          <w:p w14:paraId="1EDC2F45"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REGISTRO VIGENTE DE CALIBRACIÓN</w:t>
            </w:r>
          </w:p>
        </w:tc>
      </w:tr>
      <w:tr w:rsidR="008320CD" w:rsidRPr="00DE6A6D" w14:paraId="567759DA" w14:textId="77777777" w:rsidTr="00DE6A6D">
        <w:trPr>
          <w:cantSplit/>
          <w:jc w:val="center"/>
        </w:trPr>
        <w:tc>
          <w:tcPr>
            <w:tcW w:w="970" w:type="dxa"/>
          </w:tcPr>
          <w:p w14:paraId="3A78D92F"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MCA.</w:t>
            </w:r>
          </w:p>
        </w:tc>
        <w:tc>
          <w:tcPr>
            <w:tcW w:w="2229" w:type="dxa"/>
            <w:gridSpan w:val="2"/>
          </w:tcPr>
          <w:p w14:paraId="4930AF6D"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1731" w:type="dxa"/>
          </w:tcPr>
          <w:p w14:paraId="6BC6B76B"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540" w:type="dxa"/>
          </w:tcPr>
          <w:p w14:paraId="4177875F"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No</w:t>
            </w:r>
          </w:p>
        </w:tc>
        <w:tc>
          <w:tcPr>
            <w:tcW w:w="4129" w:type="dxa"/>
          </w:tcPr>
          <w:p w14:paraId="219118F6" w14:textId="77777777" w:rsidR="008320CD" w:rsidRPr="00DE6A6D" w:rsidRDefault="008320CD" w:rsidP="008320CD">
            <w:pPr>
              <w:suppressAutoHyphens/>
              <w:jc w:val="both"/>
              <w:rPr>
                <w:rFonts w:ascii="Montserrat" w:eastAsia="Times New Roman" w:hAnsi="Montserrat" w:cs="Arial"/>
                <w:sz w:val="14"/>
                <w:szCs w:val="14"/>
                <w:lang w:val="es-MX"/>
              </w:rPr>
            </w:pPr>
          </w:p>
        </w:tc>
      </w:tr>
      <w:tr w:rsidR="008320CD" w:rsidRPr="00DE6A6D" w14:paraId="24470867" w14:textId="77777777" w:rsidTr="00DE6A6D">
        <w:trPr>
          <w:cantSplit/>
          <w:jc w:val="center"/>
        </w:trPr>
        <w:tc>
          <w:tcPr>
            <w:tcW w:w="970" w:type="dxa"/>
          </w:tcPr>
          <w:p w14:paraId="3BBEDAC9"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MCA.</w:t>
            </w:r>
          </w:p>
        </w:tc>
        <w:tc>
          <w:tcPr>
            <w:tcW w:w="2229" w:type="dxa"/>
            <w:gridSpan w:val="2"/>
          </w:tcPr>
          <w:p w14:paraId="23DC1BA6"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1731" w:type="dxa"/>
          </w:tcPr>
          <w:p w14:paraId="4E1D85D9"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540" w:type="dxa"/>
          </w:tcPr>
          <w:p w14:paraId="5DA4A7CD" w14:textId="77777777" w:rsidR="008320CD" w:rsidRPr="00DE6A6D" w:rsidRDefault="008320CD" w:rsidP="008320CD">
            <w:pPr>
              <w:suppressAutoHyphens/>
              <w:jc w:val="both"/>
              <w:rPr>
                <w:rFonts w:ascii="Montserrat" w:eastAsia="Times New Roman" w:hAnsi="Montserrat" w:cs="Arial"/>
                <w:sz w:val="14"/>
                <w:szCs w:val="14"/>
                <w:lang w:val="es-MX"/>
              </w:rPr>
            </w:pPr>
            <w:r w:rsidRPr="00DE6A6D">
              <w:rPr>
                <w:rFonts w:ascii="Montserrat" w:eastAsia="Times New Roman" w:hAnsi="Montserrat" w:cs="Arial"/>
                <w:sz w:val="14"/>
                <w:szCs w:val="14"/>
                <w:lang w:val="es-MX"/>
              </w:rPr>
              <w:t>No</w:t>
            </w:r>
          </w:p>
        </w:tc>
        <w:tc>
          <w:tcPr>
            <w:tcW w:w="4129" w:type="dxa"/>
          </w:tcPr>
          <w:p w14:paraId="10C658BD" w14:textId="77777777" w:rsidR="008320CD" w:rsidRPr="00DE6A6D" w:rsidRDefault="008320CD" w:rsidP="008320CD">
            <w:pPr>
              <w:suppressAutoHyphens/>
              <w:jc w:val="both"/>
              <w:rPr>
                <w:rFonts w:ascii="Montserrat" w:eastAsia="Times New Roman" w:hAnsi="Montserrat" w:cs="Arial"/>
                <w:sz w:val="14"/>
                <w:szCs w:val="14"/>
                <w:lang w:val="es-MX"/>
              </w:rPr>
            </w:pPr>
          </w:p>
        </w:tc>
      </w:tr>
    </w:tbl>
    <w:p w14:paraId="541A24AB" w14:textId="77777777" w:rsidR="008320CD" w:rsidRPr="008320CD" w:rsidRDefault="008320CD" w:rsidP="008320CD">
      <w:pPr>
        <w:suppressAutoHyphens/>
        <w:jc w:val="both"/>
        <w:rPr>
          <w:rFonts w:ascii="Montserrat" w:eastAsia="Times New Roman" w:hAnsi="Montserrat" w:cs="Arial"/>
          <w:b/>
          <w:sz w:val="18"/>
          <w:szCs w:val="22"/>
          <w:lang w:val="es-MX"/>
        </w:rPr>
      </w:pPr>
      <w:r w:rsidRPr="008320CD">
        <w:rPr>
          <w:rFonts w:ascii="Montserrat" w:eastAsia="Times New Roman" w:hAnsi="Montserrat" w:cs="Arial"/>
          <w:b/>
          <w:sz w:val="18"/>
          <w:szCs w:val="22"/>
          <w:lang w:val="es-MX"/>
        </w:rPr>
        <w:t>EQUIPO  Y   HERRAMIENTA  PARA REALIZAR EL SERVICIO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0"/>
        <w:gridCol w:w="1980"/>
        <w:gridCol w:w="169"/>
        <w:gridCol w:w="2171"/>
        <w:gridCol w:w="180"/>
        <w:gridCol w:w="2289"/>
        <w:gridCol w:w="160"/>
        <w:gridCol w:w="2231"/>
        <w:gridCol w:w="169"/>
      </w:tblGrid>
      <w:tr w:rsidR="008320CD" w:rsidRPr="00DE6A6D" w14:paraId="3AA7D627" w14:textId="77777777" w:rsidTr="003C73D9">
        <w:trPr>
          <w:cantSplit/>
          <w:jc w:val="center"/>
        </w:trPr>
        <w:tc>
          <w:tcPr>
            <w:tcW w:w="250" w:type="dxa"/>
            <w:tcBorders>
              <w:bottom w:val="nil"/>
              <w:right w:val="nil"/>
            </w:tcBorders>
          </w:tcPr>
          <w:p w14:paraId="09FD9861"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1980" w:type="dxa"/>
            <w:tcBorders>
              <w:left w:val="nil"/>
              <w:right w:val="nil"/>
            </w:tcBorders>
          </w:tcPr>
          <w:p w14:paraId="60CB7610"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169" w:type="dxa"/>
            <w:tcBorders>
              <w:left w:val="nil"/>
              <w:bottom w:val="nil"/>
              <w:right w:val="nil"/>
            </w:tcBorders>
          </w:tcPr>
          <w:p w14:paraId="787D1FD2"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2171" w:type="dxa"/>
            <w:tcBorders>
              <w:left w:val="nil"/>
              <w:right w:val="nil"/>
            </w:tcBorders>
          </w:tcPr>
          <w:p w14:paraId="733ABD96"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180" w:type="dxa"/>
            <w:tcBorders>
              <w:left w:val="nil"/>
              <w:bottom w:val="nil"/>
              <w:right w:val="nil"/>
            </w:tcBorders>
          </w:tcPr>
          <w:p w14:paraId="2F881EE7"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2289" w:type="dxa"/>
            <w:tcBorders>
              <w:left w:val="nil"/>
              <w:right w:val="nil"/>
            </w:tcBorders>
          </w:tcPr>
          <w:p w14:paraId="14163DB1"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160" w:type="dxa"/>
            <w:tcBorders>
              <w:left w:val="nil"/>
              <w:bottom w:val="nil"/>
              <w:right w:val="nil"/>
            </w:tcBorders>
          </w:tcPr>
          <w:p w14:paraId="34496480"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2231" w:type="dxa"/>
            <w:tcBorders>
              <w:left w:val="nil"/>
              <w:right w:val="nil"/>
            </w:tcBorders>
          </w:tcPr>
          <w:p w14:paraId="7EA15AFD"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169" w:type="dxa"/>
            <w:tcBorders>
              <w:left w:val="nil"/>
              <w:bottom w:val="nil"/>
            </w:tcBorders>
          </w:tcPr>
          <w:p w14:paraId="0F2C899C" w14:textId="77777777" w:rsidR="008320CD" w:rsidRPr="00DE6A6D" w:rsidRDefault="008320CD" w:rsidP="008320CD">
            <w:pPr>
              <w:suppressAutoHyphens/>
              <w:jc w:val="both"/>
              <w:rPr>
                <w:rFonts w:ascii="Montserrat" w:eastAsia="Times New Roman" w:hAnsi="Montserrat" w:cs="Arial"/>
                <w:sz w:val="14"/>
                <w:szCs w:val="14"/>
                <w:lang w:val="es-MX"/>
              </w:rPr>
            </w:pPr>
          </w:p>
        </w:tc>
      </w:tr>
      <w:tr w:rsidR="008320CD" w:rsidRPr="00DE6A6D" w14:paraId="3724852D" w14:textId="77777777" w:rsidTr="003C73D9">
        <w:trPr>
          <w:cantSplit/>
          <w:jc w:val="center"/>
        </w:trPr>
        <w:tc>
          <w:tcPr>
            <w:tcW w:w="250" w:type="dxa"/>
            <w:tcBorders>
              <w:top w:val="nil"/>
              <w:right w:val="nil"/>
            </w:tcBorders>
          </w:tcPr>
          <w:p w14:paraId="53CF5DA6"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1980" w:type="dxa"/>
            <w:tcBorders>
              <w:left w:val="nil"/>
              <w:right w:val="nil"/>
            </w:tcBorders>
          </w:tcPr>
          <w:p w14:paraId="55488E15"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169" w:type="dxa"/>
            <w:tcBorders>
              <w:top w:val="nil"/>
              <w:left w:val="nil"/>
              <w:right w:val="nil"/>
            </w:tcBorders>
          </w:tcPr>
          <w:p w14:paraId="5B7FA13B"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2171" w:type="dxa"/>
            <w:tcBorders>
              <w:left w:val="nil"/>
              <w:right w:val="nil"/>
            </w:tcBorders>
          </w:tcPr>
          <w:p w14:paraId="4A5939F6"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180" w:type="dxa"/>
            <w:tcBorders>
              <w:top w:val="nil"/>
              <w:left w:val="nil"/>
              <w:right w:val="nil"/>
            </w:tcBorders>
          </w:tcPr>
          <w:p w14:paraId="5C1170ED"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2289" w:type="dxa"/>
            <w:tcBorders>
              <w:left w:val="nil"/>
              <w:right w:val="nil"/>
            </w:tcBorders>
          </w:tcPr>
          <w:p w14:paraId="242616C8"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160" w:type="dxa"/>
            <w:tcBorders>
              <w:top w:val="nil"/>
              <w:left w:val="nil"/>
              <w:right w:val="nil"/>
            </w:tcBorders>
          </w:tcPr>
          <w:p w14:paraId="6444B299"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2231" w:type="dxa"/>
            <w:tcBorders>
              <w:left w:val="nil"/>
              <w:right w:val="nil"/>
            </w:tcBorders>
          </w:tcPr>
          <w:p w14:paraId="3A847D69"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169" w:type="dxa"/>
            <w:tcBorders>
              <w:top w:val="nil"/>
              <w:left w:val="nil"/>
            </w:tcBorders>
          </w:tcPr>
          <w:p w14:paraId="07CBF938" w14:textId="77777777" w:rsidR="008320CD" w:rsidRPr="00DE6A6D" w:rsidRDefault="008320CD" w:rsidP="008320CD">
            <w:pPr>
              <w:suppressAutoHyphens/>
              <w:jc w:val="both"/>
              <w:rPr>
                <w:rFonts w:ascii="Montserrat" w:eastAsia="Times New Roman" w:hAnsi="Montserrat" w:cs="Arial"/>
                <w:sz w:val="14"/>
                <w:szCs w:val="14"/>
                <w:lang w:val="es-MX"/>
              </w:rPr>
            </w:pPr>
          </w:p>
        </w:tc>
      </w:tr>
    </w:tbl>
    <w:p w14:paraId="0F15F328" w14:textId="77777777" w:rsidR="008320CD" w:rsidRPr="008320CD" w:rsidRDefault="008320CD" w:rsidP="008320CD">
      <w:pPr>
        <w:suppressAutoHyphens/>
        <w:jc w:val="both"/>
        <w:rPr>
          <w:rFonts w:ascii="Montserrat" w:eastAsia="Times New Roman" w:hAnsi="Montserrat" w:cs="Arial"/>
          <w:b/>
          <w:sz w:val="18"/>
          <w:szCs w:val="22"/>
          <w:lang w:val="es-MX"/>
        </w:rPr>
      </w:pPr>
      <w:r w:rsidRPr="008320CD">
        <w:rPr>
          <w:rFonts w:ascii="Montserrat" w:eastAsia="Times New Roman" w:hAnsi="Montserrat" w:cs="Arial"/>
          <w:b/>
          <w:sz w:val="18"/>
          <w:szCs w:val="22"/>
          <w:lang w:val="es-MX"/>
        </w:rPr>
        <w:t>OBSERVACIONES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0"/>
        <w:gridCol w:w="9180"/>
        <w:gridCol w:w="169"/>
      </w:tblGrid>
      <w:tr w:rsidR="008320CD" w:rsidRPr="00DE6A6D" w14:paraId="7199E2F6" w14:textId="77777777" w:rsidTr="003C73D9">
        <w:trPr>
          <w:jc w:val="center"/>
        </w:trPr>
        <w:tc>
          <w:tcPr>
            <w:tcW w:w="250" w:type="dxa"/>
            <w:tcBorders>
              <w:bottom w:val="nil"/>
              <w:right w:val="nil"/>
            </w:tcBorders>
          </w:tcPr>
          <w:p w14:paraId="581DF6E8"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9180" w:type="dxa"/>
            <w:tcBorders>
              <w:left w:val="nil"/>
              <w:right w:val="nil"/>
            </w:tcBorders>
          </w:tcPr>
          <w:p w14:paraId="10961706"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169" w:type="dxa"/>
            <w:tcBorders>
              <w:left w:val="nil"/>
              <w:bottom w:val="nil"/>
            </w:tcBorders>
          </w:tcPr>
          <w:p w14:paraId="68FDF481" w14:textId="77777777" w:rsidR="008320CD" w:rsidRPr="00DE6A6D" w:rsidRDefault="008320CD" w:rsidP="008320CD">
            <w:pPr>
              <w:suppressAutoHyphens/>
              <w:jc w:val="both"/>
              <w:rPr>
                <w:rFonts w:ascii="Montserrat" w:eastAsia="Times New Roman" w:hAnsi="Montserrat" w:cs="Arial"/>
                <w:sz w:val="14"/>
                <w:szCs w:val="14"/>
                <w:lang w:val="es-MX"/>
              </w:rPr>
            </w:pPr>
          </w:p>
        </w:tc>
      </w:tr>
      <w:tr w:rsidR="008320CD" w:rsidRPr="00DE6A6D" w14:paraId="5FCCB89D" w14:textId="77777777" w:rsidTr="003C73D9">
        <w:trPr>
          <w:jc w:val="center"/>
        </w:trPr>
        <w:tc>
          <w:tcPr>
            <w:tcW w:w="250" w:type="dxa"/>
            <w:tcBorders>
              <w:top w:val="nil"/>
              <w:right w:val="nil"/>
            </w:tcBorders>
          </w:tcPr>
          <w:p w14:paraId="37A4D900"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9180" w:type="dxa"/>
            <w:tcBorders>
              <w:left w:val="nil"/>
              <w:right w:val="nil"/>
            </w:tcBorders>
          </w:tcPr>
          <w:p w14:paraId="4A25A28D" w14:textId="77777777" w:rsidR="008320CD" w:rsidRPr="00DE6A6D" w:rsidRDefault="008320CD" w:rsidP="008320CD">
            <w:pPr>
              <w:suppressAutoHyphens/>
              <w:jc w:val="both"/>
              <w:rPr>
                <w:rFonts w:ascii="Montserrat" w:eastAsia="Times New Roman" w:hAnsi="Montserrat" w:cs="Arial"/>
                <w:sz w:val="14"/>
                <w:szCs w:val="14"/>
                <w:lang w:val="es-MX"/>
              </w:rPr>
            </w:pPr>
          </w:p>
        </w:tc>
        <w:tc>
          <w:tcPr>
            <w:tcW w:w="169" w:type="dxa"/>
            <w:tcBorders>
              <w:top w:val="nil"/>
              <w:left w:val="nil"/>
            </w:tcBorders>
          </w:tcPr>
          <w:p w14:paraId="20D9D4FD" w14:textId="77777777" w:rsidR="008320CD" w:rsidRPr="00DE6A6D" w:rsidRDefault="008320CD" w:rsidP="008320CD">
            <w:pPr>
              <w:suppressAutoHyphens/>
              <w:jc w:val="both"/>
              <w:rPr>
                <w:rFonts w:ascii="Montserrat" w:eastAsia="Times New Roman" w:hAnsi="Montserrat" w:cs="Arial"/>
                <w:sz w:val="14"/>
                <w:szCs w:val="14"/>
                <w:lang w:val="es-MX"/>
              </w:rPr>
            </w:pPr>
          </w:p>
        </w:tc>
      </w:tr>
    </w:tbl>
    <w:p w14:paraId="4BD33C8C" w14:textId="77777777" w:rsidR="008320CD" w:rsidRPr="008320CD" w:rsidRDefault="008320CD" w:rsidP="008320CD">
      <w:pPr>
        <w:suppressAutoHyphens/>
        <w:jc w:val="both"/>
        <w:rPr>
          <w:rFonts w:ascii="Montserrat" w:eastAsia="Times New Roman" w:hAnsi="Montserrat" w:cs="Arial"/>
          <w:sz w:val="18"/>
          <w:szCs w:val="22"/>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99"/>
        <w:gridCol w:w="4800"/>
      </w:tblGrid>
      <w:tr w:rsidR="008320CD" w:rsidRPr="00DE6A6D" w14:paraId="57F7B1E9" w14:textId="77777777" w:rsidTr="00DE6A6D">
        <w:trPr>
          <w:trHeight w:val="414"/>
          <w:jc w:val="center"/>
        </w:trPr>
        <w:tc>
          <w:tcPr>
            <w:tcW w:w="4799" w:type="dxa"/>
            <w:vAlign w:val="center"/>
          </w:tcPr>
          <w:p w14:paraId="01C694B7" w14:textId="77777777" w:rsidR="008320CD" w:rsidRPr="00DE6A6D" w:rsidRDefault="008320CD" w:rsidP="008320CD">
            <w:pPr>
              <w:suppressAutoHyphens/>
              <w:rPr>
                <w:rFonts w:ascii="Montserrat" w:eastAsia="Times New Roman" w:hAnsi="Montserrat" w:cs="Arial"/>
                <w:b/>
                <w:sz w:val="14"/>
                <w:szCs w:val="14"/>
                <w:lang w:val="es-MX"/>
              </w:rPr>
            </w:pPr>
            <w:r w:rsidRPr="00DE6A6D">
              <w:rPr>
                <w:rFonts w:ascii="Montserrat" w:eastAsia="Times New Roman" w:hAnsi="Montserrat" w:cs="Arial"/>
                <w:b/>
                <w:sz w:val="14"/>
                <w:szCs w:val="14"/>
                <w:lang w:val="es-MX"/>
              </w:rPr>
              <w:t>I.M.S.S</w:t>
            </w:r>
          </w:p>
        </w:tc>
        <w:tc>
          <w:tcPr>
            <w:tcW w:w="4800" w:type="dxa"/>
            <w:vAlign w:val="center"/>
          </w:tcPr>
          <w:p w14:paraId="3A43D964" w14:textId="77777777" w:rsidR="008320CD" w:rsidRPr="00DE6A6D" w:rsidRDefault="008320CD" w:rsidP="008320CD">
            <w:pPr>
              <w:numPr>
                <w:ilvl w:val="0"/>
                <w:numId w:val="1"/>
              </w:numPr>
              <w:tabs>
                <w:tab w:val="clear" w:pos="432"/>
              </w:tabs>
              <w:suppressAutoHyphens/>
              <w:jc w:val="left"/>
              <w:rPr>
                <w:rFonts w:ascii="Montserrat" w:eastAsia="Times New Roman" w:hAnsi="Montserrat" w:cs="Arial"/>
                <w:b/>
                <w:sz w:val="14"/>
                <w:szCs w:val="14"/>
                <w:lang w:val="es-MX"/>
              </w:rPr>
            </w:pPr>
            <w:r w:rsidRPr="00DE6A6D">
              <w:rPr>
                <w:rFonts w:ascii="Montserrat" w:eastAsia="Times New Roman" w:hAnsi="Montserrat" w:cs="Arial"/>
                <w:b/>
                <w:sz w:val="14"/>
                <w:szCs w:val="14"/>
                <w:lang w:val="es-MX"/>
              </w:rPr>
              <w:t>EMPRESA</w:t>
            </w:r>
          </w:p>
        </w:tc>
      </w:tr>
      <w:tr w:rsidR="008320CD" w:rsidRPr="00DE6A6D" w14:paraId="0B735A20" w14:textId="77777777" w:rsidTr="003C73D9">
        <w:trPr>
          <w:jc w:val="center"/>
        </w:trPr>
        <w:tc>
          <w:tcPr>
            <w:tcW w:w="4799" w:type="dxa"/>
            <w:vAlign w:val="center"/>
          </w:tcPr>
          <w:p w14:paraId="54712DA8" w14:textId="77777777" w:rsidR="008320CD" w:rsidRPr="00DE6A6D" w:rsidRDefault="008320CD" w:rsidP="008320CD">
            <w:pPr>
              <w:suppressAutoHyphens/>
              <w:rPr>
                <w:rFonts w:ascii="Montserrat" w:eastAsia="Times New Roman" w:hAnsi="Montserrat" w:cs="Arial"/>
                <w:sz w:val="14"/>
                <w:szCs w:val="14"/>
                <w:lang w:val="es-MX"/>
              </w:rPr>
            </w:pPr>
            <w:r w:rsidRPr="00DE6A6D">
              <w:rPr>
                <w:rFonts w:ascii="Montserrat" w:eastAsia="Times New Roman" w:hAnsi="Montserrat" w:cs="Arial"/>
                <w:sz w:val="14"/>
                <w:szCs w:val="14"/>
                <w:lang w:val="es-MX"/>
              </w:rPr>
              <w:t>FUNCIONARIO VISITANTE</w:t>
            </w:r>
          </w:p>
        </w:tc>
        <w:tc>
          <w:tcPr>
            <w:tcW w:w="4800" w:type="dxa"/>
            <w:vAlign w:val="center"/>
          </w:tcPr>
          <w:p w14:paraId="14F16318" w14:textId="77777777" w:rsidR="008320CD" w:rsidRPr="00DE6A6D" w:rsidRDefault="008320CD" w:rsidP="008320CD">
            <w:pPr>
              <w:suppressAutoHyphens/>
              <w:rPr>
                <w:rFonts w:ascii="Montserrat" w:eastAsia="Times New Roman" w:hAnsi="Montserrat" w:cs="Arial"/>
                <w:sz w:val="14"/>
                <w:szCs w:val="14"/>
                <w:lang w:val="es-MX"/>
              </w:rPr>
            </w:pPr>
            <w:r w:rsidRPr="00DE6A6D">
              <w:rPr>
                <w:rFonts w:ascii="Montserrat" w:eastAsia="Times New Roman" w:hAnsi="Montserrat" w:cs="Arial"/>
                <w:sz w:val="14"/>
                <w:szCs w:val="14"/>
                <w:lang w:val="es-MX"/>
              </w:rPr>
              <w:t>REPRESENTANTE LEGAL O ENCARGADO DE ATENDER AL VISITANTE</w:t>
            </w:r>
          </w:p>
        </w:tc>
      </w:tr>
    </w:tbl>
    <w:p w14:paraId="63553F43" w14:textId="77777777" w:rsidR="008320CD" w:rsidRDefault="008320CD" w:rsidP="009944C8"/>
    <w:p w14:paraId="791F1586" w14:textId="77777777" w:rsidR="003E0658" w:rsidRDefault="003E0658" w:rsidP="009944C8">
      <w:pPr>
        <w:rPr>
          <w:rFonts w:ascii="Montserrat" w:hAnsi="Montserrat"/>
          <w:b/>
        </w:rPr>
      </w:pPr>
    </w:p>
    <w:p w14:paraId="169A8AD9" w14:textId="77777777" w:rsidR="003E0658" w:rsidRDefault="003E0658" w:rsidP="009944C8">
      <w:pPr>
        <w:rPr>
          <w:rFonts w:ascii="Montserrat" w:hAnsi="Montserrat"/>
          <w:b/>
        </w:rPr>
      </w:pPr>
    </w:p>
    <w:p w14:paraId="7FCBE652" w14:textId="77777777" w:rsidR="003E0658" w:rsidRDefault="003E0658" w:rsidP="009944C8">
      <w:pPr>
        <w:rPr>
          <w:rFonts w:ascii="Montserrat" w:hAnsi="Montserrat"/>
          <w:b/>
        </w:rPr>
      </w:pPr>
    </w:p>
    <w:p w14:paraId="300F4693" w14:textId="77777777" w:rsidR="003E0658" w:rsidRDefault="003E0658" w:rsidP="009944C8">
      <w:pPr>
        <w:rPr>
          <w:rFonts w:ascii="Montserrat" w:hAnsi="Montserrat"/>
          <w:b/>
        </w:rPr>
      </w:pPr>
    </w:p>
    <w:p w14:paraId="5D6716A3" w14:textId="77777777" w:rsidR="003E0658" w:rsidRDefault="003E0658" w:rsidP="009944C8">
      <w:pPr>
        <w:rPr>
          <w:rFonts w:ascii="Montserrat" w:hAnsi="Montserrat"/>
          <w:b/>
        </w:rPr>
      </w:pPr>
    </w:p>
    <w:p w14:paraId="5FA4A9F7" w14:textId="77777777" w:rsidR="003E0658" w:rsidRDefault="003E0658" w:rsidP="009944C8">
      <w:pPr>
        <w:rPr>
          <w:rFonts w:ascii="Montserrat" w:hAnsi="Montserrat"/>
          <w:b/>
        </w:rPr>
      </w:pPr>
    </w:p>
    <w:p w14:paraId="26BC22F1" w14:textId="77777777" w:rsidR="003E0658" w:rsidRDefault="003E0658" w:rsidP="009944C8">
      <w:pPr>
        <w:rPr>
          <w:rFonts w:ascii="Montserrat" w:hAnsi="Montserrat"/>
          <w:b/>
        </w:rPr>
      </w:pPr>
    </w:p>
    <w:p w14:paraId="694CC9F1" w14:textId="77777777" w:rsidR="003E0658" w:rsidRDefault="003E0658" w:rsidP="009944C8">
      <w:pPr>
        <w:rPr>
          <w:rFonts w:ascii="Montserrat" w:hAnsi="Montserrat"/>
          <w:b/>
        </w:rPr>
      </w:pPr>
    </w:p>
    <w:p w14:paraId="1AE438F4" w14:textId="77777777" w:rsidR="003E0658" w:rsidRDefault="003E0658" w:rsidP="009944C8">
      <w:pPr>
        <w:rPr>
          <w:rFonts w:ascii="Montserrat" w:hAnsi="Montserrat"/>
          <w:b/>
        </w:rPr>
      </w:pPr>
    </w:p>
    <w:p w14:paraId="2E54DF8C" w14:textId="77777777" w:rsidR="003E0658" w:rsidRDefault="003E0658" w:rsidP="009944C8">
      <w:pPr>
        <w:rPr>
          <w:rFonts w:ascii="Montserrat" w:hAnsi="Montserrat"/>
          <w:b/>
        </w:rPr>
      </w:pPr>
    </w:p>
    <w:p w14:paraId="63138385" w14:textId="77777777" w:rsidR="003E0658" w:rsidRDefault="003E0658" w:rsidP="009944C8">
      <w:pPr>
        <w:rPr>
          <w:rFonts w:ascii="Montserrat" w:hAnsi="Montserrat"/>
          <w:b/>
        </w:rPr>
      </w:pPr>
    </w:p>
    <w:p w14:paraId="46FB81EE" w14:textId="77777777" w:rsidR="003E0658" w:rsidRDefault="003E0658" w:rsidP="009944C8">
      <w:pPr>
        <w:rPr>
          <w:rFonts w:ascii="Montserrat" w:hAnsi="Montserrat"/>
          <w:b/>
        </w:rPr>
      </w:pPr>
    </w:p>
    <w:p w14:paraId="58619481" w14:textId="77777777" w:rsidR="003E0658" w:rsidRDefault="003E0658" w:rsidP="009944C8">
      <w:pPr>
        <w:rPr>
          <w:rFonts w:ascii="Montserrat" w:hAnsi="Montserrat"/>
          <w:b/>
        </w:rPr>
      </w:pPr>
    </w:p>
    <w:p w14:paraId="1AB85098" w14:textId="77777777" w:rsidR="003E0658" w:rsidRDefault="003E0658" w:rsidP="009944C8">
      <w:pPr>
        <w:rPr>
          <w:rFonts w:ascii="Montserrat" w:hAnsi="Montserrat"/>
          <w:b/>
        </w:rPr>
      </w:pPr>
    </w:p>
    <w:p w14:paraId="7CECF24B" w14:textId="77777777" w:rsidR="003E0658" w:rsidRDefault="003E0658" w:rsidP="009944C8">
      <w:pPr>
        <w:rPr>
          <w:rFonts w:ascii="Montserrat" w:hAnsi="Montserrat"/>
          <w:b/>
        </w:rPr>
      </w:pPr>
    </w:p>
    <w:p w14:paraId="1D388957" w14:textId="77777777" w:rsidR="003E0658" w:rsidRDefault="003E0658" w:rsidP="009944C8">
      <w:pPr>
        <w:rPr>
          <w:rFonts w:ascii="Montserrat" w:hAnsi="Montserrat"/>
          <w:b/>
        </w:rPr>
      </w:pPr>
    </w:p>
    <w:p w14:paraId="5868CBAC" w14:textId="29181DB6" w:rsidR="008320CD" w:rsidRDefault="00583D46" w:rsidP="009944C8">
      <w:pPr>
        <w:rPr>
          <w:rFonts w:ascii="Montserrat" w:hAnsi="Montserrat"/>
          <w:b/>
        </w:rPr>
      </w:pPr>
      <w:r>
        <w:rPr>
          <w:rFonts w:ascii="Montserrat" w:hAnsi="Montserrat"/>
          <w:b/>
        </w:rPr>
        <w:t>ANEXO TÉCNIO</w:t>
      </w:r>
    </w:p>
    <w:p w14:paraId="0F5B01A0" w14:textId="77777777" w:rsidR="004A1452" w:rsidRDefault="004A1452" w:rsidP="009944C8">
      <w:pPr>
        <w:rPr>
          <w:rFonts w:ascii="Montserrat" w:hAnsi="Montserrat"/>
          <w:b/>
        </w:rPr>
      </w:pPr>
    </w:p>
    <w:p w14:paraId="315A0C40" w14:textId="744DAB61" w:rsidR="004A1452" w:rsidRDefault="004A1452" w:rsidP="004A1452">
      <w:pPr>
        <w:jc w:val="both"/>
        <w:rPr>
          <w:rFonts w:ascii="Montserrat" w:hAnsi="Montserrat"/>
          <w:sz w:val="18"/>
          <w:szCs w:val="18"/>
        </w:rPr>
      </w:pPr>
      <w:r w:rsidRPr="004A1452">
        <w:rPr>
          <w:rFonts w:ascii="Montserrat" w:hAnsi="Montserrat"/>
          <w:sz w:val="18"/>
          <w:szCs w:val="18"/>
        </w:rPr>
        <w:lastRenderedPageBreak/>
        <w:t>EL PROVEEDOR DEBERÁ CONTEMPLAR LO SIGUIENTE:</w:t>
      </w:r>
    </w:p>
    <w:p w14:paraId="3AFAD08D" w14:textId="77777777" w:rsidR="00583D46" w:rsidRDefault="00583D46" w:rsidP="004A1452">
      <w:pPr>
        <w:jc w:val="both"/>
        <w:rPr>
          <w:rFonts w:ascii="Montserrat" w:hAnsi="Montserrat"/>
          <w:sz w:val="18"/>
          <w:szCs w:val="18"/>
        </w:rPr>
      </w:pPr>
    </w:p>
    <w:p w14:paraId="2D8B2673" w14:textId="63387F7F" w:rsidR="00583D46" w:rsidRPr="00583D46" w:rsidRDefault="00583D46" w:rsidP="00583D46">
      <w:pPr>
        <w:rPr>
          <w:rFonts w:ascii="Montserrat" w:hAnsi="Montserrat"/>
          <w:b/>
        </w:rPr>
      </w:pPr>
      <w:r w:rsidRPr="00583D46">
        <w:rPr>
          <w:rFonts w:ascii="Montserrat" w:hAnsi="Montserrat"/>
          <w:b/>
        </w:rPr>
        <w:t>PARTIDA 1</w:t>
      </w:r>
    </w:p>
    <w:p w14:paraId="4E4ED6E1" w14:textId="3F12BE8D" w:rsidR="00583D46" w:rsidRPr="009752D9" w:rsidRDefault="00583D46" w:rsidP="00583D46">
      <w:pPr>
        <w:rPr>
          <w:b/>
        </w:rPr>
      </w:pPr>
      <w:r w:rsidRPr="00583D46">
        <w:rPr>
          <w:rFonts w:ascii="Montserrat" w:hAnsi="Montserrat"/>
          <w:b/>
        </w:rPr>
        <w:t>MANTENIMIENTO PREVENTIVO Y CORRECTIVO A EQUIPOS DE ELECTR</w:t>
      </w:r>
      <w:r w:rsidR="00BC4FB9">
        <w:rPr>
          <w:rFonts w:ascii="Montserrat" w:hAnsi="Montserrat"/>
          <w:b/>
        </w:rPr>
        <w:t>Ó</w:t>
      </w:r>
      <w:r w:rsidRPr="00583D46">
        <w:rPr>
          <w:rFonts w:ascii="Montserrat" w:hAnsi="Montserrat"/>
          <w:b/>
        </w:rPr>
        <w:t>NICA MÉDICA  DE DIVERSAS MARCAS</w:t>
      </w:r>
      <w:r w:rsidRPr="009752D9">
        <w:rPr>
          <w:b/>
        </w:rPr>
        <w:t>.</w:t>
      </w:r>
    </w:p>
    <w:p w14:paraId="0DD4C576" w14:textId="77777777" w:rsidR="00583D46" w:rsidRDefault="00583D46" w:rsidP="00583D46">
      <w:pPr>
        <w:jc w:val="both"/>
        <w:rPr>
          <w:sz w:val="22"/>
          <w:szCs w:val="22"/>
        </w:rPr>
      </w:pPr>
    </w:p>
    <w:p w14:paraId="41964C0E" w14:textId="13D92E60" w:rsidR="00583D46" w:rsidRPr="00BC4FB9" w:rsidRDefault="00583D46" w:rsidP="00583D46">
      <w:pPr>
        <w:jc w:val="both"/>
        <w:rPr>
          <w:rFonts w:ascii="Montserrat" w:hAnsi="Montserrat"/>
          <w:sz w:val="18"/>
          <w:szCs w:val="18"/>
        </w:rPr>
      </w:pPr>
      <w:r w:rsidRPr="00BC4FB9">
        <w:rPr>
          <w:rFonts w:ascii="Montserrat" w:hAnsi="Montserrat"/>
          <w:sz w:val="18"/>
          <w:szCs w:val="18"/>
        </w:rPr>
        <w:t>a) Descripción Amplia y Detallada</w:t>
      </w:r>
    </w:p>
    <w:p w14:paraId="73836C28" w14:textId="77777777" w:rsidR="00583D46" w:rsidRPr="00BC4FB9" w:rsidRDefault="00583D46" w:rsidP="00583D46">
      <w:pPr>
        <w:jc w:val="both"/>
        <w:rPr>
          <w:rFonts w:ascii="Montserrat" w:hAnsi="Montserrat"/>
          <w:sz w:val="18"/>
          <w:szCs w:val="18"/>
        </w:rPr>
      </w:pPr>
    </w:p>
    <w:p w14:paraId="3DF09884" w14:textId="77777777" w:rsidR="00583D46" w:rsidRPr="00BC4FB9" w:rsidRDefault="00583D46" w:rsidP="00583D46">
      <w:pPr>
        <w:jc w:val="both"/>
        <w:rPr>
          <w:rFonts w:ascii="Montserrat" w:hAnsi="Montserrat"/>
          <w:sz w:val="18"/>
          <w:szCs w:val="18"/>
        </w:rPr>
      </w:pPr>
      <w:r w:rsidRPr="00BC4FB9">
        <w:rPr>
          <w:rFonts w:ascii="Montserrat" w:hAnsi="Montserrat"/>
          <w:sz w:val="18"/>
          <w:szCs w:val="18"/>
        </w:rPr>
        <w:t>El mantenimiento preventivo tiene por objeto la conservación y operación optima de los equipos de conformidad con los términos de referencia del fabricante, con el propósito de prevenir fallas en su funcionamiento, revisión del estado del equipo de acuerdo a lo establecido en los manuales de servicio el contratista deberá entregar programa de mantenimiento y entregarlo, entregar orden de servicio con imágenes de la revisión del equipo antes y después de las reparaciones y mantenimiento así como colocar etiquetas después de cada mantenimiento preventivo, de igual forma deberá elaborar bitácora de servicio para capturar tanto por actividad programada como correctiva, marcando en qué consistieron y el tiempo usado en ellos debiendo llevar a cabo la firma de conformidad de ambas partes.</w:t>
      </w:r>
    </w:p>
    <w:p w14:paraId="5217DB37" w14:textId="77777777" w:rsidR="00583D46" w:rsidRPr="00BC4FB9" w:rsidRDefault="00583D46" w:rsidP="00583D46">
      <w:pPr>
        <w:jc w:val="both"/>
        <w:rPr>
          <w:rFonts w:ascii="Montserrat" w:hAnsi="Montserrat"/>
          <w:sz w:val="18"/>
          <w:szCs w:val="18"/>
        </w:rPr>
      </w:pPr>
    </w:p>
    <w:p w14:paraId="7841AFF5" w14:textId="77777777" w:rsidR="00583D46" w:rsidRPr="00BC4FB9" w:rsidRDefault="00583D46" w:rsidP="00583D46">
      <w:pPr>
        <w:jc w:val="both"/>
        <w:rPr>
          <w:rFonts w:ascii="Montserrat" w:hAnsi="Montserrat"/>
          <w:sz w:val="18"/>
          <w:szCs w:val="18"/>
        </w:rPr>
      </w:pPr>
      <w:r w:rsidRPr="00BC4FB9">
        <w:rPr>
          <w:rFonts w:ascii="Montserrat" w:hAnsi="Montserrat"/>
          <w:sz w:val="18"/>
          <w:szCs w:val="18"/>
        </w:rPr>
        <w:t>El proveedor deberá contar y proporcionar  teléfonos de emergencia, correo electrónico, celular o radiolocalizador, con el objetivo de que el reporte se reciba de forma inmediata no debiendo exceder el plazo para su atención de 24 horas.</w:t>
      </w:r>
    </w:p>
    <w:p w14:paraId="0B084830" w14:textId="77777777" w:rsidR="00583D46" w:rsidRPr="00BC4FB9" w:rsidRDefault="00583D46" w:rsidP="00583D46">
      <w:pPr>
        <w:jc w:val="both"/>
        <w:rPr>
          <w:rFonts w:ascii="Montserrat" w:hAnsi="Montserrat"/>
          <w:sz w:val="18"/>
          <w:szCs w:val="18"/>
        </w:rPr>
      </w:pPr>
    </w:p>
    <w:p w14:paraId="57C6086B" w14:textId="77777777" w:rsidR="00583D46" w:rsidRPr="00BC4FB9" w:rsidRDefault="00583D46" w:rsidP="00583D46">
      <w:pPr>
        <w:jc w:val="both"/>
        <w:rPr>
          <w:rFonts w:ascii="Montserrat" w:hAnsi="Montserrat"/>
          <w:sz w:val="18"/>
          <w:szCs w:val="18"/>
        </w:rPr>
      </w:pPr>
      <w:r w:rsidRPr="00BC4FB9">
        <w:rPr>
          <w:rFonts w:ascii="Montserrat" w:hAnsi="Montserrat"/>
          <w:sz w:val="18"/>
          <w:szCs w:val="18"/>
        </w:rPr>
        <w:t>Si a partir de un mantenimiento correctivo, se determina la necesidad de algún cambio de refacciones, este será en un plazo no mayor de 3 días hábiles, previa notificación al Jefe de Conservación de Unidad, debiendo realizar la anotación pertinente en la bitácora, para continuar con la reparación, considerando que el equipo debe estar en condiciones óptimas de funcionamiento.</w:t>
      </w:r>
    </w:p>
    <w:p w14:paraId="633DC670" w14:textId="77777777" w:rsidR="00583D46" w:rsidRPr="00BC4FB9" w:rsidRDefault="00583D46" w:rsidP="00583D46">
      <w:pPr>
        <w:jc w:val="both"/>
        <w:rPr>
          <w:rFonts w:ascii="Montserrat" w:hAnsi="Montserrat"/>
          <w:sz w:val="18"/>
          <w:szCs w:val="18"/>
        </w:rPr>
      </w:pPr>
    </w:p>
    <w:p w14:paraId="53F2A129" w14:textId="77777777" w:rsidR="00583D46" w:rsidRPr="00BC4FB9" w:rsidRDefault="00583D46" w:rsidP="00583D46">
      <w:pPr>
        <w:jc w:val="both"/>
        <w:rPr>
          <w:rFonts w:ascii="Montserrat" w:hAnsi="Montserrat"/>
          <w:sz w:val="18"/>
          <w:szCs w:val="18"/>
        </w:rPr>
      </w:pPr>
      <w:r w:rsidRPr="00BC4FB9">
        <w:rPr>
          <w:rFonts w:ascii="Montserrat" w:hAnsi="Montserrat"/>
          <w:sz w:val="18"/>
          <w:szCs w:val="18"/>
        </w:rPr>
        <w:t>Los servicios de mantenimiento correctivos se realizarán cuantas veces sea necesario durante la vigencia del contrato debiendo considerar capacitación para los usuarios al menos una vez dentro de la vigencia del contrato.</w:t>
      </w:r>
    </w:p>
    <w:p w14:paraId="1E1D8002" w14:textId="77777777" w:rsidR="00583D46" w:rsidRPr="00BC4FB9" w:rsidRDefault="00583D46" w:rsidP="00583D46">
      <w:pPr>
        <w:jc w:val="both"/>
        <w:rPr>
          <w:rFonts w:ascii="Montserrat" w:hAnsi="Montserrat"/>
          <w:sz w:val="18"/>
          <w:szCs w:val="18"/>
        </w:rPr>
      </w:pPr>
      <w:r w:rsidRPr="00BC4FB9">
        <w:rPr>
          <w:rFonts w:ascii="Montserrat" w:hAnsi="Montserrat"/>
          <w:sz w:val="18"/>
          <w:szCs w:val="18"/>
        </w:rPr>
        <w:t>Las reparaciones deberán realizarse con refacciones nuevas y originales así como las herramientas consideradas por los Fabricantes.</w:t>
      </w:r>
    </w:p>
    <w:p w14:paraId="6CC48598" w14:textId="77777777" w:rsidR="00583D46" w:rsidRPr="00BC4FB9" w:rsidRDefault="00583D46" w:rsidP="00583D46">
      <w:pPr>
        <w:jc w:val="both"/>
        <w:rPr>
          <w:rFonts w:ascii="Montserrat" w:hAnsi="Montserrat"/>
          <w:sz w:val="18"/>
          <w:szCs w:val="18"/>
        </w:rPr>
      </w:pPr>
    </w:p>
    <w:p w14:paraId="4A461340" w14:textId="77777777" w:rsidR="00583D46" w:rsidRPr="00BC4FB9" w:rsidRDefault="00583D46" w:rsidP="00583D46">
      <w:pPr>
        <w:jc w:val="both"/>
        <w:rPr>
          <w:rFonts w:ascii="Montserrat" w:hAnsi="Montserrat"/>
          <w:sz w:val="18"/>
          <w:szCs w:val="18"/>
        </w:rPr>
      </w:pPr>
      <w:r w:rsidRPr="00BC4FB9">
        <w:rPr>
          <w:rFonts w:ascii="Montserrat" w:hAnsi="Montserrat"/>
          <w:sz w:val="18"/>
          <w:szCs w:val="18"/>
        </w:rPr>
        <w:t>Mantenimiento con los procedimientos y rutinas que se anotan a continuación, y correctivos que se requieran de acuerdo al manual  de servicio un día después del fallo al 31 de diciembre del año 2022  los precios unitarios  incluyen material, refacciones necesarias con un costo inferior a $ 15,000.00, transportación, capacitación, accesorios y mano de obra de las revisiones, reparaciones, lubricación y pruebas de buen funcionamiento. Las refacciones que rebasen el monto indicado de $15,000.00 serán pagadas por separado, previa autorización del jefe de departamento de conservación y servicios generales, devolviendo al mismo las que se sustituyan (anexar listado de acuerdo a cada manual de servicio de las refacciones que rebasen el monto indicado). Las refacciones, accesorios y/o consumibles en los que no esté indicada la fecha de suministro, deberán considerarse en cada visita de mantenimiento preventivo. Por ser equipos médicos de soporte de vida es necesario que el ganador cuente con equipos de respaldo similares en caso de requerirse al momento del mantenimiento, los cuales se verificaran al momento de la visita, lo anterior para no interrumpir el servicio. Deberá de entregar el check list por equipo al término de cada mantenimiento preventivo.</w:t>
      </w:r>
    </w:p>
    <w:p w14:paraId="7D5D61FA" w14:textId="77777777" w:rsidR="00583D46" w:rsidRPr="00BC4FB9" w:rsidRDefault="00583D46" w:rsidP="00583D46">
      <w:pPr>
        <w:jc w:val="both"/>
        <w:rPr>
          <w:rFonts w:ascii="Montserrat" w:hAnsi="Montserrat"/>
          <w:sz w:val="18"/>
          <w:szCs w:val="18"/>
        </w:rPr>
      </w:pPr>
      <w:r w:rsidRPr="00BC4FB9">
        <w:rPr>
          <w:rFonts w:ascii="Montserrat" w:hAnsi="Montserrat"/>
          <w:sz w:val="18"/>
          <w:szCs w:val="18"/>
        </w:rPr>
        <w:t>Todas las partes sustituidas deberán ser entregadas así como las baterías.</w:t>
      </w:r>
    </w:p>
    <w:p w14:paraId="0284AAF6" w14:textId="77777777" w:rsidR="00583D46" w:rsidRPr="00BC4FB9" w:rsidRDefault="00583D46" w:rsidP="00583D46">
      <w:pPr>
        <w:jc w:val="both"/>
        <w:rPr>
          <w:rFonts w:ascii="Montserrat" w:hAnsi="Montserrat"/>
          <w:b/>
          <w:sz w:val="18"/>
          <w:szCs w:val="18"/>
        </w:rPr>
      </w:pPr>
    </w:p>
    <w:p w14:paraId="369F4BA7" w14:textId="77777777" w:rsidR="00583D46" w:rsidRPr="00BC4FB9" w:rsidRDefault="00583D46" w:rsidP="00583D46">
      <w:pPr>
        <w:jc w:val="both"/>
        <w:rPr>
          <w:rFonts w:ascii="Montserrat" w:hAnsi="Montserrat"/>
          <w:b/>
          <w:sz w:val="18"/>
          <w:szCs w:val="18"/>
        </w:rPr>
      </w:pPr>
      <w:r w:rsidRPr="00BC4FB9">
        <w:rPr>
          <w:rFonts w:ascii="Montserrat" w:hAnsi="Montserrat"/>
          <w:b/>
          <w:sz w:val="18"/>
          <w:szCs w:val="18"/>
        </w:rPr>
        <w:t>CONDICIONES DEL MANTENIMIENTO:</w:t>
      </w:r>
    </w:p>
    <w:p w14:paraId="18260690" w14:textId="77777777" w:rsidR="00583D46" w:rsidRPr="00BC4FB9" w:rsidRDefault="00583D46" w:rsidP="00583D46">
      <w:pPr>
        <w:rPr>
          <w:rFonts w:ascii="Montserrat" w:hAnsi="Montserrat"/>
          <w:sz w:val="18"/>
          <w:szCs w:val="18"/>
        </w:rPr>
      </w:pPr>
    </w:p>
    <w:p w14:paraId="05D671F9" w14:textId="77777777" w:rsidR="00583D46" w:rsidRPr="00BC4FB9" w:rsidRDefault="00583D46" w:rsidP="00D638DB">
      <w:pPr>
        <w:numPr>
          <w:ilvl w:val="0"/>
          <w:numId w:val="37"/>
        </w:numPr>
        <w:suppressAutoHyphens/>
        <w:jc w:val="both"/>
        <w:rPr>
          <w:rFonts w:ascii="Montserrat" w:hAnsi="Montserrat"/>
          <w:sz w:val="18"/>
          <w:szCs w:val="18"/>
        </w:rPr>
      </w:pPr>
      <w:r w:rsidRPr="00BC4FB9">
        <w:rPr>
          <w:rFonts w:ascii="Montserrat" w:hAnsi="Montserrat"/>
          <w:sz w:val="18"/>
          <w:szCs w:val="18"/>
        </w:rPr>
        <w:t>Las condiciones de entrega es funcionando al 100% a satisfacción del Instituto Mexicano del Seguro Social,  llevándose a cabo un mantenimiento preventivo mensual y todos los correctivos, incluyendo refacciones,  cuantas veces sea necesario sin costo adicional para el Instituto. Durante la vigencia de la garantía, el licitante ganador se asegurará que:</w:t>
      </w:r>
    </w:p>
    <w:p w14:paraId="0EDEFEA7" w14:textId="77777777" w:rsidR="00583D46" w:rsidRPr="00BC4FB9" w:rsidRDefault="00583D46" w:rsidP="00D638DB">
      <w:pPr>
        <w:numPr>
          <w:ilvl w:val="0"/>
          <w:numId w:val="37"/>
        </w:numPr>
        <w:spacing w:after="37"/>
        <w:jc w:val="both"/>
        <w:rPr>
          <w:rFonts w:ascii="Montserrat" w:hAnsi="Montserrat"/>
          <w:sz w:val="18"/>
          <w:szCs w:val="18"/>
        </w:rPr>
      </w:pPr>
      <w:r w:rsidRPr="00BC4FB9">
        <w:rPr>
          <w:rFonts w:ascii="Montserrat" w:hAnsi="Montserrat"/>
          <w:sz w:val="18"/>
          <w:szCs w:val="18"/>
        </w:rPr>
        <w:t xml:space="preserve">Que las partes, elementos, componentes y refacciones, nuevas y originales, estarán libres de vicios ocultos y defectos en materiales o manufactura, por lo que garantizan su duración, resistencia y óptimo funcionamiento, de lo contrario se obliga a responder ilimitadamente de cualquier sustitución o cambio de éstas. </w:t>
      </w:r>
    </w:p>
    <w:p w14:paraId="1BDC120E" w14:textId="77777777" w:rsidR="00583D46" w:rsidRPr="00BC4FB9" w:rsidRDefault="00583D46" w:rsidP="00D638DB">
      <w:pPr>
        <w:numPr>
          <w:ilvl w:val="0"/>
          <w:numId w:val="37"/>
        </w:numPr>
        <w:spacing w:after="37"/>
        <w:jc w:val="both"/>
        <w:rPr>
          <w:rFonts w:ascii="Montserrat" w:hAnsi="Montserrat"/>
          <w:sz w:val="18"/>
          <w:szCs w:val="18"/>
        </w:rPr>
      </w:pPr>
      <w:r w:rsidRPr="00BC4FB9">
        <w:rPr>
          <w:rFonts w:ascii="Montserrat" w:hAnsi="Montserrat"/>
          <w:sz w:val="18"/>
          <w:szCs w:val="18"/>
        </w:rPr>
        <w:lastRenderedPageBreak/>
        <w:t xml:space="preserve">El licitante ganador está obligado a mostrar al Jefe de Conservación de Unidad el kit de refacciones que se utilicen en el servicio de mantenimiento preventivo antes de la apertura de su empaque original, sellado de origen y deberán contener los números de parte que les otorga el fabricante, a fin de que se verifique su contenido. </w:t>
      </w:r>
    </w:p>
    <w:p w14:paraId="64AD5E34" w14:textId="77777777" w:rsidR="00583D46" w:rsidRPr="00BC4FB9" w:rsidRDefault="00583D46" w:rsidP="00D638DB">
      <w:pPr>
        <w:numPr>
          <w:ilvl w:val="0"/>
          <w:numId w:val="37"/>
        </w:numPr>
        <w:spacing w:after="37"/>
        <w:jc w:val="both"/>
        <w:rPr>
          <w:rFonts w:ascii="Montserrat" w:hAnsi="Montserrat"/>
          <w:sz w:val="18"/>
          <w:szCs w:val="18"/>
        </w:rPr>
      </w:pPr>
      <w:r w:rsidRPr="00BC4FB9">
        <w:rPr>
          <w:rFonts w:ascii="Montserrat" w:hAnsi="Montserrat"/>
          <w:sz w:val="18"/>
          <w:szCs w:val="18"/>
        </w:rPr>
        <w:t xml:space="preserve">El licitante ganador está obligado en los mantenimientos correctivos a colocar las refacciones nuevas y originales, para lo cual deberá mostrar al Jefe de Conservación de Unidad previo a su instalación, en empaque original sellado, el cual deberá contener los números de parte y números de serie (en su caso) que les otorga el fabricante. </w:t>
      </w:r>
    </w:p>
    <w:p w14:paraId="6A03D6CA" w14:textId="77777777" w:rsidR="00583D46" w:rsidRPr="00BC4FB9" w:rsidRDefault="00583D46" w:rsidP="00D638DB">
      <w:pPr>
        <w:numPr>
          <w:ilvl w:val="0"/>
          <w:numId w:val="37"/>
        </w:numPr>
        <w:spacing w:after="37"/>
        <w:jc w:val="both"/>
        <w:rPr>
          <w:rFonts w:ascii="Montserrat" w:hAnsi="Montserrat"/>
          <w:sz w:val="18"/>
          <w:szCs w:val="18"/>
        </w:rPr>
      </w:pPr>
      <w:r w:rsidRPr="00BC4FB9">
        <w:rPr>
          <w:rFonts w:ascii="Montserrat" w:hAnsi="Montserrat"/>
          <w:sz w:val="18"/>
          <w:szCs w:val="18"/>
        </w:rPr>
        <w:t xml:space="preserve">Cuando sea posible el licitante ganador podrá colocar sellos a las refacciones nuevas instaladas. </w:t>
      </w:r>
    </w:p>
    <w:p w14:paraId="305404C9" w14:textId="77777777" w:rsidR="00583D46" w:rsidRPr="00BC4FB9" w:rsidRDefault="00583D46" w:rsidP="00D638DB">
      <w:pPr>
        <w:numPr>
          <w:ilvl w:val="0"/>
          <w:numId w:val="37"/>
        </w:numPr>
        <w:jc w:val="both"/>
        <w:rPr>
          <w:rFonts w:ascii="Montserrat" w:hAnsi="Montserrat"/>
          <w:sz w:val="18"/>
          <w:szCs w:val="18"/>
        </w:rPr>
      </w:pPr>
      <w:r w:rsidRPr="00BC4FB9">
        <w:rPr>
          <w:rFonts w:ascii="Montserrat" w:hAnsi="Montserrat"/>
          <w:sz w:val="18"/>
          <w:szCs w:val="18"/>
        </w:rPr>
        <w:t>Todas las refacciones dañadas que se hayan sustituido, deberán entregarse al Jefe de Conservación de Unidad, excepto las que sean consideradas como toxicas, no importando cantidad y tamaño; debiendo anotar en la bitácora del equipo, la descripción de las refacciones retiradas y números de serie.</w:t>
      </w:r>
    </w:p>
    <w:p w14:paraId="22486119" w14:textId="77777777" w:rsidR="00583D46" w:rsidRPr="00583D46" w:rsidRDefault="00583D46" w:rsidP="00583D46">
      <w:pPr>
        <w:jc w:val="both"/>
        <w:rPr>
          <w:rFonts w:ascii="Montserrat" w:hAnsi="Montserrat"/>
          <w:sz w:val="22"/>
          <w:szCs w:val="22"/>
          <w:lang w:val="es-MX"/>
        </w:rPr>
      </w:pPr>
    </w:p>
    <w:tbl>
      <w:tblPr>
        <w:tblW w:w="47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743"/>
        <w:gridCol w:w="8166"/>
        <w:gridCol w:w="792"/>
      </w:tblGrid>
      <w:tr w:rsidR="00583D46" w:rsidRPr="00583D46" w14:paraId="5A1D9D60" w14:textId="77777777" w:rsidTr="00583D46">
        <w:trPr>
          <w:trHeight w:val="671"/>
          <w:tblHeader/>
          <w:jc w:val="center"/>
        </w:trPr>
        <w:tc>
          <w:tcPr>
            <w:tcW w:w="383" w:type="pct"/>
            <w:shd w:val="clear" w:color="auto" w:fill="B3B3B3"/>
            <w:vAlign w:val="center"/>
          </w:tcPr>
          <w:p w14:paraId="4DC1B9E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REN</w:t>
            </w:r>
          </w:p>
        </w:tc>
        <w:tc>
          <w:tcPr>
            <w:tcW w:w="4209" w:type="pct"/>
            <w:shd w:val="clear" w:color="auto" w:fill="B3B3B3"/>
            <w:vAlign w:val="center"/>
          </w:tcPr>
          <w:p w14:paraId="1C0580C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DESCRIPCIÓN RUTINAS</w:t>
            </w:r>
          </w:p>
        </w:tc>
        <w:tc>
          <w:tcPr>
            <w:tcW w:w="408" w:type="pct"/>
            <w:shd w:val="clear" w:color="auto" w:fill="B3B3B3"/>
            <w:vAlign w:val="center"/>
          </w:tcPr>
          <w:p w14:paraId="1A2A0C1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SERV</w:t>
            </w:r>
          </w:p>
        </w:tc>
      </w:tr>
      <w:tr w:rsidR="00583D46" w:rsidRPr="00583D46" w14:paraId="091B5CB2" w14:textId="77777777" w:rsidTr="00583D46">
        <w:trPr>
          <w:trHeight w:val="241"/>
          <w:jc w:val="center"/>
        </w:trPr>
        <w:tc>
          <w:tcPr>
            <w:tcW w:w="383" w:type="pct"/>
            <w:vAlign w:val="center"/>
          </w:tcPr>
          <w:p w14:paraId="3D2B445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w:t>
            </w:r>
          </w:p>
          <w:p w14:paraId="3FEA917B" w14:textId="77777777" w:rsidR="00583D46" w:rsidRPr="00583D46" w:rsidRDefault="00583D46" w:rsidP="00583D46">
            <w:pPr>
              <w:jc w:val="both"/>
              <w:rPr>
                <w:rFonts w:ascii="Montserrat" w:hAnsi="Montserrat"/>
                <w:sz w:val="12"/>
                <w:szCs w:val="12"/>
              </w:rPr>
            </w:pPr>
          </w:p>
        </w:tc>
        <w:tc>
          <w:tcPr>
            <w:tcW w:w="4209" w:type="pct"/>
          </w:tcPr>
          <w:p w14:paraId="24DBF28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Monitores de Signos Vitales Marca DATEX OHMEDA Modelo S/5</w:t>
            </w:r>
          </w:p>
          <w:p w14:paraId="24F3EC87" w14:textId="77777777" w:rsidR="00583D46" w:rsidRPr="00583D46" w:rsidRDefault="00583D46" w:rsidP="00583D46">
            <w:pPr>
              <w:jc w:val="both"/>
              <w:rPr>
                <w:rFonts w:ascii="Montserrat" w:hAnsi="Montserrat"/>
                <w:sz w:val="12"/>
                <w:szCs w:val="12"/>
              </w:rPr>
            </w:pPr>
          </w:p>
          <w:p w14:paraId="3CC5B57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En todo momento se deberá utilizar técnicas y brazaletes antiestáticos para evitar descargas que puedan dañar el equipo,  de acuerdo a lo establecido en el manual  de referencia técnica deberán entregar la forma de mantenimiento establecida en el apéndice A  (p129) al concluir el mantenimiento al realizar las siguientes inspecciones: </w:t>
            </w:r>
          </w:p>
          <w:p w14:paraId="07CF2F1C" w14:textId="77777777" w:rsidR="00583D46" w:rsidRPr="00583D46" w:rsidRDefault="00583D46" w:rsidP="00583D46">
            <w:pPr>
              <w:jc w:val="both"/>
              <w:rPr>
                <w:rFonts w:ascii="Montserrat" w:hAnsi="Montserrat"/>
                <w:sz w:val="12"/>
                <w:szCs w:val="12"/>
              </w:rPr>
            </w:pPr>
          </w:p>
          <w:p w14:paraId="324F045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2.1  Inspección Visual (p109)</w:t>
            </w:r>
          </w:p>
          <w:p w14:paraId="1C6635C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2.2 Inspección Funcional (p112)</w:t>
            </w:r>
          </w:p>
          <w:p w14:paraId="182ADC2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 </w:t>
            </w:r>
          </w:p>
          <w:p w14:paraId="3F4CA67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Debiendo extender la revisión a los módulos con los que contara el equipo y ranuras de los mismos en caso de que el equipo cuente con ello de acuerdo a lo establecido en:</w:t>
            </w:r>
          </w:p>
          <w:p w14:paraId="7A9B55C8" w14:textId="77777777" w:rsidR="00583D46" w:rsidRPr="00583D46" w:rsidRDefault="00583D46" w:rsidP="00583D46">
            <w:pPr>
              <w:jc w:val="both"/>
              <w:rPr>
                <w:rFonts w:ascii="Montserrat" w:hAnsi="Montserrat"/>
                <w:sz w:val="12"/>
                <w:szCs w:val="12"/>
              </w:rPr>
            </w:pPr>
          </w:p>
          <w:p w14:paraId="3436D41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3.2.3 Inspección Visual (p247)</w:t>
            </w:r>
          </w:p>
          <w:p w14:paraId="367348B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3.2.4 Inspección General (p249)</w:t>
            </w:r>
          </w:p>
          <w:p w14:paraId="7FB8ECC4" w14:textId="77777777" w:rsidR="00583D46" w:rsidRPr="00583D46" w:rsidRDefault="00583D46" w:rsidP="00583D46">
            <w:pPr>
              <w:jc w:val="both"/>
              <w:rPr>
                <w:rFonts w:ascii="Montserrat" w:hAnsi="Montserrat"/>
                <w:sz w:val="12"/>
                <w:szCs w:val="12"/>
              </w:rPr>
            </w:pPr>
          </w:p>
          <w:p w14:paraId="7460111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De lo anterior deberán entregar también formato de servicio establecido en el Apéndice A(p259) </w:t>
            </w:r>
          </w:p>
          <w:p w14:paraId="247B8861" w14:textId="77777777" w:rsidR="00583D46" w:rsidRPr="00583D46" w:rsidRDefault="00583D46" w:rsidP="00583D46">
            <w:pPr>
              <w:jc w:val="both"/>
              <w:rPr>
                <w:rFonts w:ascii="Montserrat" w:hAnsi="Montserrat"/>
                <w:sz w:val="12"/>
                <w:szCs w:val="12"/>
              </w:rPr>
            </w:pPr>
          </w:p>
          <w:p w14:paraId="322BA49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Revisión de la unidad central de módulos  de acuerdo a lo siguiente registrando para ello lo establecido en el formato el formato establecido en el apéndice A(284):</w:t>
            </w:r>
          </w:p>
          <w:p w14:paraId="4F551269" w14:textId="77777777" w:rsidR="00583D46" w:rsidRPr="00583D46" w:rsidRDefault="00583D46" w:rsidP="00583D46">
            <w:pPr>
              <w:jc w:val="both"/>
              <w:rPr>
                <w:rFonts w:ascii="Montserrat" w:hAnsi="Montserrat"/>
                <w:sz w:val="12"/>
                <w:szCs w:val="12"/>
              </w:rPr>
            </w:pPr>
          </w:p>
          <w:p w14:paraId="0DB027C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3.2.3 Inspección visual(p285)</w:t>
            </w:r>
          </w:p>
          <w:p w14:paraId="39F2CAC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3.2.4 General Inspección(p287)</w:t>
            </w:r>
          </w:p>
          <w:p w14:paraId="3259BA5D" w14:textId="77777777" w:rsidR="00583D46" w:rsidRPr="00583D46" w:rsidRDefault="00583D46" w:rsidP="00583D46">
            <w:pPr>
              <w:jc w:val="both"/>
              <w:rPr>
                <w:rFonts w:ascii="Montserrat" w:hAnsi="Montserrat"/>
                <w:sz w:val="12"/>
                <w:szCs w:val="12"/>
              </w:rPr>
            </w:pPr>
          </w:p>
          <w:p w14:paraId="374F509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Revisión de las tarjetas del CPU de acuerdo a lo siguiente efectuando el registro correspondiente en el formato establecido para ello en el apéndice A:</w:t>
            </w:r>
          </w:p>
          <w:p w14:paraId="78D44DC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 3.2 Chequeo de Servicio (p315)</w:t>
            </w:r>
          </w:p>
          <w:p w14:paraId="03B9CF9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3.2.1 Inspección Visual</w:t>
            </w:r>
          </w:p>
          <w:p w14:paraId="0A5CF81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3.2.2 Inspección Funcional</w:t>
            </w:r>
          </w:p>
          <w:p w14:paraId="2BA590D3" w14:textId="77777777" w:rsidR="00583D46" w:rsidRPr="00583D46" w:rsidRDefault="00583D46" w:rsidP="00583D46">
            <w:pPr>
              <w:jc w:val="both"/>
              <w:rPr>
                <w:rFonts w:ascii="Montserrat" w:hAnsi="Montserrat"/>
                <w:sz w:val="12"/>
                <w:szCs w:val="12"/>
              </w:rPr>
            </w:pPr>
          </w:p>
          <w:p w14:paraId="09B1B0A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En caso de ser necesario deberá efectuar el remplazo de software de acuerdo a lo establecido en los apartados 3.3.1 </w:t>
            </w:r>
          </w:p>
          <w:p w14:paraId="00D34493" w14:textId="77777777" w:rsidR="00583D46" w:rsidRPr="00583D46" w:rsidRDefault="00583D46" w:rsidP="00583D46">
            <w:pPr>
              <w:jc w:val="both"/>
              <w:rPr>
                <w:rFonts w:ascii="Montserrat" w:hAnsi="Montserrat"/>
                <w:sz w:val="12"/>
                <w:szCs w:val="12"/>
              </w:rPr>
            </w:pPr>
          </w:p>
          <w:p w14:paraId="43FA749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Deberá revisar también los menús de servicio de forma que operen de acuerdo a lo establecido en el manual.</w:t>
            </w:r>
          </w:p>
          <w:p w14:paraId="7A56F594" w14:textId="77777777" w:rsidR="00583D46" w:rsidRPr="00583D46" w:rsidRDefault="00583D46" w:rsidP="00583D46">
            <w:pPr>
              <w:jc w:val="both"/>
              <w:rPr>
                <w:rFonts w:ascii="Montserrat" w:hAnsi="Montserrat"/>
                <w:sz w:val="12"/>
                <w:szCs w:val="12"/>
              </w:rPr>
            </w:pPr>
          </w:p>
          <w:p w14:paraId="751833A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Deberá efectuar los procedimientos de servicio para el monitor registrando la información en el formato establecido en el apéndice A(p417) de acuerdo a lo siguiente:</w:t>
            </w:r>
          </w:p>
          <w:p w14:paraId="3C83C9C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3.1 Información General de Servicio(p386)</w:t>
            </w:r>
          </w:p>
          <w:p w14:paraId="26E0548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3.2 Chequeo de Servicio (p387)</w:t>
            </w:r>
          </w:p>
          <w:p w14:paraId="071756E0" w14:textId="77777777" w:rsidR="00583D46" w:rsidRPr="00583D46" w:rsidRDefault="00583D46" w:rsidP="00583D46">
            <w:pPr>
              <w:jc w:val="both"/>
              <w:rPr>
                <w:rFonts w:ascii="Montserrat" w:hAnsi="Montserrat"/>
                <w:sz w:val="12"/>
                <w:szCs w:val="12"/>
              </w:rPr>
            </w:pPr>
          </w:p>
          <w:p w14:paraId="256C79B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Efectuando las pruebas correspondientes a las tarjetas de comunicación de acuerdo también a lo establecido en el manual. </w:t>
            </w:r>
          </w:p>
          <w:p w14:paraId="4D8606A5" w14:textId="77777777" w:rsidR="00583D46" w:rsidRPr="00583D46" w:rsidRDefault="00583D46" w:rsidP="00583D46">
            <w:pPr>
              <w:jc w:val="both"/>
              <w:rPr>
                <w:rFonts w:ascii="Montserrat" w:hAnsi="Montserrat"/>
                <w:sz w:val="12"/>
                <w:szCs w:val="12"/>
              </w:rPr>
            </w:pPr>
          </w:p>
          <w:p w14:paraId="29B9C56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TODAS ESTAS PRUEBAS DEBERAN DE HACERCE Y APROBARSE SATISFACTORIAMENTE </w:t>
            </w:r>
          </w:p>
          <w:p w14:paraId="56D5E11F" w14:textId="77777777" w:rsidR="00583D46" w:rsidRPr="00583D46" w:rsidRDefault="00583D46" w:rsidP="00583D46">
            <w:pPr>
              <w:jc w:val="both"/>
              <w:rPr>
                <w:rFonts w:ascii="Montserrat" w:hAnsi="Montserrat"/>
                <w:sz w:val="12"/>
                <w:szCs w:val="12"/>
                <w:highlight w:val="green"/>
              </w:rPr>
            </w:pPr>
          </w:p>
        </w:tc>
        <w:tc>
          <w:tcPr>
            <w:tcW w:w="408" w:type="pct"/>
            <w:vAlign w:val="center"/>
          </w:tcPr>
          <w:p w14:paraId="662A35A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w:t>
            </w:r>
          </w:p>
          <w:p w14:paraId="7C594E3C" w14:textId="77777777" w:rsidR="00583D46" w:rsidRPr="00583D46" w:rsidRDefault="00583D46" w:rsidP="00583D46">
            <w:pPr>
              <w:jc w:val="both"/>
              <w:rPr>
                <w:rFonts w:ascii="Montserrat" w:hAnsi="Montserrat"/>
                <w:sz w:val="12"/>
                <w:szCs w:val="12"/>
              </w:rPr>
            </w:pPr>
          </w:p>
        </w:tc>
      </w:tr>
      <w:tr w:rsidR="00583D46" w:rsidRPr="00583D46" w14:paraId="3E02CD74" w14:textId="77777777" w:rsidTr="00583D46">
        <w:trPr>
          <w:trHeight w:val="241"/>
          <w:jc w:val="center"/>
        </w:trPr>
        <w:tc>
          <w:tcPr>
            <w:tcW w:w="383" w:type="pct"/>
            <w:vAlign w:val="center"/>
          </w:tcPr>
          <w:p w14:paraId="79BFC6B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w:t>
            </w:r>
          </w:p>
          <w:p w14:paraId="4D385C10" w14:textId="77777777" w:rsidR="00583D46" w:rsidRPr="00583D46" w:rsidRDefault="00583D46" w:rsidP="00583D46">
            <w:pPr>
              <w:jc w:val="both"/>
              <w:rPr>
                <w:rFonts w:ascii="Montserrat" w:hAnsi="Montserrat"/>
                <w:sz w:val="12"/>
                <w:szCs w:val="12"/>
              </w:rPr>
            </w:pPr>
          </w:p>
        </w:tc>
        <w:tc>
          <w:tcPr>
            <w:tcW w:w="4209" w:type="pct"/>
          </w:tcPr>
          <w:p w14:paraId="0630A12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 de Signos Vitales marca GE modelo Dash 4000</w:t>
            </w:r>
          </w:p>
          <w:p w14:paraId="12A38973" w14:textId="77777777" w:rsidR="00583D46" w:rsidRPr="00583D46" w:rsidRDefault="00583D46" w:rsidP="00583D46">
            <w:pPr>
              <w:jc w:val="both"/>
              <w:rPr>
                <w:rFonts w:ascii="Montserrat" w:hAnsi="Montserrat"/>
                <w:sz w:val="12"/>
                <w:szCs w:val="12"/>
              </w:rPr>
            </w:pPr>
          </w:p>
          <w:p w14:paraId="26DCB54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Como parte del mantenimiento deberá registrarse y entregar  el checklist establecido para ello en el manual de servicio (p8-3) dicho mantenimiento deber comprender las siguientes actividades.</w:t>
            </w:r>
          </w:p>
          <w:p w14:paraId="7C24317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Inspección Visual (p5-3)</w:t>
            </w:r>
          </w:p>
          <w:p w14:paraId="138ADB6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Limpieza (P5-4)</w:t>
            </w:r>
          </w:p>
          <w:p w14:paraId="510EEBC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Mantenimiento a batería (p5-6)</w:t>
            </w:r>
          </w:p>
          <w:p w14:paraId="447845C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Limpieza de la información de pacientes almacenada(5-12)</w:t>
            </w:r>
          </w:p>
          <w:p w14:paraId="551AA3C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Chequeo de salida (p8-1)</w:t>
            </w:r>
          </w:p>
        </w:tc>
        <w:tc>
          <w:tcPr>
            <w:tcW w:w="408" w:type="pct"/>
            <w:vAlign w:val="center"/>
          </w:tcPr>
          <w:p w14:paraId="7A0944F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w:t>
            </w:r>
          </w:p>
          <w:p w14:paraId="50A75208" w14:textId="77777777" w:rsidR="00583D46" w:rsidRPr="00583D46" w:rsidRDefault="00583D46" w:rsidP="00583D46">
            <w:pPr>
              <w:jc w:val="both"/>
              <w:rPr>
                <w:rFonts w:ascii="Montserrat" w:hAnsi="Montserrat"/>
                <w:sz w:val="12"/>
                <w:szCs w:val="12"/>
              </w:rPr>
            </w:pPr>
          </w:p>
        </w:tc>
      </w:tr>
      <w:tr w:rsidR="00583D46" w:rsidRPr="00583D46" w14:paraId="44D443D4" w14:textId="77777777" w:rsidTr="00583D46">
        <w:trPr>
          <w:trHeight w:val="241"/>
          <w:jc w:val="center"/>
        </w:trPr>
        <w:tc>
          <w:tcPr>
            <w:tcW w:w="383" w:type="pct"/>
            <w:vAlign w:val="center"/>
          </w:tcPr>
          <w:p w14:paraId="0C90BF1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3</w:t>
            </w:r>
          </w:p>
          <w:p w14:paraId="27FFE166" w14:textId="77777777" w:rsidR="00583D46" w:rsidRPr="00583D46" w:rsidRDefault="00583D46" w:rsidP="00583D46">
            <w:pPr>
              <w:jc w:val="both"/>
              <w:rPr>
                <w:rFonts w:ascii="Montserrat" w:hAnsi="Montserrat"/>
                <w:sz w:val="12"/>
                <w:szCs w:val="12"/>
              </w:rPr>
            </w:pPr>
          </w:p>
        </w:tc>
        <w:tc>
          <w:tcPr>
            <w:tcW w:w="4209" w:type="pct"/>
          </w:tcPr>
          <w:p w14:paraId="1E76CC3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 de Signos Vitales Marquette Solar 8000 (CAP 3, pp 61- 84)</w:t>
            </w:r>
          </w:p>
          <w:p w14:paraId="4E8427E0" w14:textId="77777777" w:rsidR="00583D46" w:rsidRPr="00583D46" w:rsidRDefault="00583D46" w:rsidP="00583D46">
            <w:pPr>
              <w:jc w:val="both"/>
              <w:rPr>
                <w:rFonts w:ascii="Montserrat" w:hAnsi="Montserrat"/>
                <w:sz w:val="12"/>
                <w:szCs w:val="12"/>
              </w:rPr>
            </w:pPr>
          </w:p>
          <w:p w14:paraId="3EFA9F6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Programa de mantenimiento</w:t>
            </w:r>
          </w:p>
          <w:p w14:paraId="2FC31DB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lastRenderedPageBreak/>
              <w:t> Para asegurarse de que el monitor solar permanezca en el orden operativo y funcional adecuado, se debe cumplir con un buen programa de mantenimiento. El fabricante recomienda lo siguiente:</w:t>
            </w:r>
          </w:p>
          <w:p w14:paraId="6B58F99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Inspección visual: esto debe ser realizado por personal de servicio al recibir el equipo, cada 12 meses a partir de entonces, y antes de dar servicio a la unidad.(p63)</w:t>
            </w:r>
          </w:p>
          <w:p w14:paraId="4F6CAB9D" w14:textId="77777777" w:rsidR="00583D46" w:rsidRPr="00583D46" w:rsidRDefault="00583D46" w:rsidP="00583D46">
            <w:pPr>
              <w:jc w:val="both"/>
              <w:rPr>
                <w:rFonts w:ascii="Montserrat" w:hAnsi="Montserrat"/>
                <w:sz w:val="12"/>
                <w:szCs w:val="12"/>
              </w:rPr>
            </w:pPr>
          </w:p>
          <w:p w14:paraId="17008D1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Limpieza: esto debe ser realizado por el personal de servicio</w:t>
            </w:r>
          </w:p>
          <w:p w14:paraId="0B306F4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recibo del equipo, cada 12 meses a partir de entonces, y cada vez que se repara la unidad.(p64)</w:t>
            </w:r>
          </w:p>
          <w:p w14:paraId="5C2A208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Pruebas de seguridad eléctrica: deben realizarse por servicio</w:t>
            </w:r>
          </w:p>
          <w:p w14:paraId="572DDEA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personal al recibir el equipo, cada 12 meses a partir de entonces, y cada vez que se repara la unidad.(p66)</w:t>
            </w:r>
          </w:p>
          <w:p w14:paraId="15C3E58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Procedimiento de salida o verificación: Esto debe ser realizado por personal de servicio calificado al recibir el equipo, cada 12 meses a partir de entonces y cada vez que se repara la unidad.(p77)</w:t>
            </w:r>
          </w:p>
          <w:p w14:paraId="1748D6E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w:t>
            </w:r>
          </w:p>
          <w:p w14:paraId="6069A04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Las pruebas generales de seguridad eléctrica proporcionan un método para determinar si existen riesgos potenciales de salud eléctrica para el paciente o el operador del dispositivo.</w:t>
            </w:r>
          </w:p>
          <w:p w14:paraId="4F37AD3F" w14:textId="77777777" w:rsidR="00583D46" w:rsidRPr="00583D46" w:rsidRDefault="00583D46" w:rsidP="00583D46">
            <w:pPr>
              <w:jc w:val="both"/>
              <w:rPr>
                <w:rFonts w:ascii="Montserrat" w:hAnsi="Montserrat"/>
                <w:sz w:val="12"/>
                <w:szCs w:val="12"/>
              </w:rPr>
            </w:pPr>
          </w:p>
          <w:p w14:paraId="25FE2CB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Recomendaciones Para ayudarlo a establecer una rutina de mantenimiento sistemática, GE Marquette</w:t>
            </w:r>
          </w:p>
          <w:p w14:paraId="230658B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recomienda que realice todas las pruebas de seguridad presentadas debiendo al concluir registrar toda la información en los formatos establecidos para ello(p83)</w:t>
            </w:r>
          </w:p>
        </w:tc>
        <w:tc>
          <w:tcPr>
            <w:tcW w:w="408" w:type="pct"/>
            <w:vAlign w:val="center"/>
          </w:tcPr>
          <w:p w14:paraId="45868EC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lastRenderedPageBreak/>
              <w:t>1</w:t>
            </w:r>
          </w:p>
          <w:p w14:paraId="5620D690" w14:textId="77777777" w:rsidR="00583D46" w:rsidRPr="00583D46" w:rsidRDefault="00583D46" w:rsidP="00583D46">
            <w:pPr>
              <w:jc w:val="both"/>
              <w:rPr>
                <w:rFonts w:ascii="Montserrat" w:hAnsi="Montserrat"/>
                <w:sz w:val="12"/>
                <w:szCs w:val="12"/>
              </w:rPr>
            </w:pPr>
          </w:p>
        </w:tc>
      </w:tr>
      <w:tr w:rsidR="00583D46" w:rsidRPr="00583D46" w14:paraId="3182DF19" w14:textId="77777777" w:rsidTr="00583D46">
        <w:trPr>
          <w:trHeight w:val="241"/>
          <w:jc w:val="center"/>
        </w:trPr>
        <w:tc>
          <w:tcPr>
            <w:tcW w:w="383" w:type="pct"/>
            <w:vAlign w:val="center"/>
          </w:tcPr>
          <w:p w14:paraId="1E3AFCF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lastRenderedPageBreak/>
              <w:t>4</w:t>
            </w:r>
          </w:p>
          <w:p w14:paraId="5807B7F1" w14:textId="77777777" w:rsidR="00583D46" w:rsidRPr="00583D46" w:rsidRDefault="00583D46" w:rsidP="00583D46">
            <w:pPr>
              <w:jc w:val="both"/>
              <w:rPr>
                <w:rFonts w:ascii="Montserrat" w:hAnsi="Montserrat"/>
                <w:sz w:val="12"/>
                <w:szCs w:val="12"/>
              </w:rPr>
            </w:pPr>
          </w:p>
        </w:tc>
        <w:tc>
          <w:tcPr>
            <w:tcW w:w="4209" w:type="pct"/>
          </w:tcPr>
          <w:p w14:paraId="3B28907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 Mennen Medical Enmove (Cap. 6 pp. 76 - 78)</w:t>
            </w:r>
          </w:p>
          <w:p w14:paraId="1E39E425" w14:textId="77777777" w:rsidR="00583D46" w:rsidRPr="00583D46" w:rsidRDefault="00583D46" w:rsidP="00583D46">
            <w:pPr>
              <w:jc w:val="both"/>
              <w:rPr>
                <w:rFonts w:ascii="Montserrat" w:hAnsi="Montserrat"/>
                <w:sz w:val="12"/>
                <w:szCs w:val="12"/>
              </w:rPr>
            </w:pPr>
          </w:p>
          <w:p w14:paraId="2DF20F8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 acuerdo al manual de servicio se recomienda cada 6 y 12 meses  (p.76):</w:t>
            </w:r>
          </w:p>
          <w:p w14:paraId="3A4B38DD" w14:textId="77777777" w:rsidR="00583D46" w:rsidRPr="00583D46" w:rsidRDefault="00583D46" w:rsidP="00583D46">
            <w:pPr>
              <w:jc w:val="both"/>
              <w:rPr>
                <w:rFonts w:ascii="Montserrat" w:hAnsi="Montserrat"/>
                <w:sz w:val="12"/>
                <w:szCs w:val="12"/>
              </w:rPr>
            </w:pPr>
          </w:p>
          <w:p w14:paraId="72D1494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Los chequeos de mantenimiento deberán efectuarse cada dos veces al año en los meses de Enero y Noviembre debiendo pasar como resultado del mantenimiento los chequeos establecidos en el manual en el apartado 6.1</w:t>
            </w:r>
          </w:p>
          <w:p w14:paraId="61F6191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Comprobación antes de usar</w:t>
            </w:r>
          </w:p>
          <w:p w14:paraId="392C720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Verifique el monitor del paciente por daños mecánicos;</w:t>
            </w:r>
          </w:p>
          <w:p w14:paraId="791F29A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Verifique todos los conductores, conectores y accesorios expuestos;</w:t>
            </w:r>
          </w:p>
          <w:p w14:paraId="3B8D742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Verifique todas las funciones que posiblemente estén habilitadas para el paciente monitoreado, y asegúrese de que el dispositivo esté en buen estado de funcionamiento.</w:t>
            </w:r>
          </w:p>
          <w:p w14:paraId="3CAD2A6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Chequeo General (chequeo de Conexiones , Botones de funciones, EG/RESP, Temperatura)</w:t>
            </w:r>
          </w:p>
          <w:p w14:paraId="5A41448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NIBP Calibración</w:t>
            </w:r>
          </w:p>
          <w:p w14:paraId="14EFD4D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IBP Calibración</w:t>
            </w:r>
          </w:p>
          <w:p w14:paraId="4FC4894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Chequeo de CO2(en caso de que el equipo cuente con esta función)</w:t>
            </w:r>
          </w:p>
          <w:p w14:paraId="41D4495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Calibración AG.</w:t>
            </w:r>
          </w:p>
          <w:p w14:paraId="080E0D1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Verificación de fugas de corriente y seguridad eléctrica</w:t>
            </w:r>
          </w:p>
          <w:p w14:paraId="1E19ACB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Limpieza</w:t>
            </w:r>
          </w:p>
          <w:p w14:paraId="5A047FA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Apague el monitor del paciente y desconecte la fuente de alimentación de CA antes de</w:t>
            </w:r>
          </w:p>
          <w:p w14:paraId="79A26EA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limpiarlo o las sondas.</w:t>
            </w:r>
          </w:p>
        </w:tc>
        <w:tc>
          <w:tcPr>
            <w:tcW w:w="408" w:type="pct"/>
            <w:vAlign w:val="center"/>
          </w:tcPr>
          <w:p w14:paraId="677BEAF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w:t>
            </w:r>
          </w:p>
          <w:p w14:paraId="17F1C798" w14:textId="77777777" w:rsidR="00583D46" w:rsidRPr="00583D46" w:rsidRDefault="00583D46" w:rsidP="00583D46">
            <w:pPr>
              <w:jc w:val="both"/>
              <w:rPr>
                <w:rFonts w:ascii="Montserrat" w:hAnsi="Montserrat"/>
                <w:sz w:val="12"/>
                <w:szCs w:val="12"/>
              </w:rPr>
            </w:pPr>
          </w:p>
        </w:tc>
      </w:tr>
      <w:tr w:rsidR="00583D46" w:rsidRPr="00583D46" w14:paraId="345419B9" w14:textId="77777777" w:rsidTr="00583D46">
        <w:trPr>
          <w:trHeight w:val="241"/>
          <w:jc w:val="center"/>
        </w:trPr>
        <w:tc>
          <w:tcPr>
            <w:tcW w:w="383" w:type="pct"/>
            <w:vAlign w:val="center"/>
          </w:tcPr>
          <w:p w14:paraId="04B5838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5</w:t>
            </w:r>
          </w:p>
          <w:p w14:paraId="42826891" w14:textId="77777777" w:rsidR="00583D46" w:rsidRPr="00583D46" w:rsidRDefault="00583D46" w:rsidP="00583D46">
            <w:pPr>
              <w:jc w:val="both"/>
              <w:rPr>
                <w:rFonts w:ascii="Montserrat" w:hAnsi="Montserrat"/>
                <w:sz w:val="12"/>
                <w:szCs w:val="12"/>
              </w:rPr>
            </w:pPr>
          </w:p>
        </w:tc>
        <w:tc>
          <w:tcPr>
            <w:tcW w:w="4209" w:type="pct"/>
          </w:tcPr>
          <w:p w14:paraId="1FF25CD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Monitor Phillips Intellivue MX 800 </w:t>
            </w:r>
          </w:p>
          <w:p w14:paraId="2FDF851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Limpieza y mantenimiento (Cap. 36 pp 427-430)</w:t>
            </w:r>
          </w:p>
          <w:p w14:paraId="2D024C14" w14:textId="77777777" w:rsidR="00583D46" w:rsidRPr="00583D46" w:rsidRDefault="00583D46" w:rsidP="00583D46">
            <w:pPr>
              <w:jc w:val="both"/>
              <w:rPr>
                <w:rFonts w:ascii="Montserrat" w:hAnsi="Montserrat"/>
                <w:sz w:val="12"/>
                <w:szCs w:val="12"/>
              </w:rPr>
            </w:pPr>
          </w:p>
          <w:p w14:paraId="4C2D6AF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 De acuerdo al manual de mantenimiento del equipo se realiza el siguiente mantenimiento</w:t>
            </w:r>
          </w:p>
          <w:p w14:paraId="056E4FF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-Inspección visual verificando(estado físico del equipo, roturas, golpes estado de cables)</w:t>
            </w:r>
          </w:p>
          <w:p w14:paraId="73FD96D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-Prueba de encendido verificando que al encender completa bien el self test, boot phase.</w:t>
            </w:r>
          </w:p>
          <w:p w14:paraId="629051C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-Exactitud de PNI valor mostrado PNI=X1 &lt;=3mmHG.</w:t>
            </w:r>
          </w:p>
          <w:p w14:paraId="559D340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-Fuga PNI X2=valor de fuga &lt; 6mm Hg.</w:t>
            </w:r>
          </w:p>
          <w:p w14:paraId="0AE0CA8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-Linealidad PNI valor a 150 mmHg= X3.Diferencia &lt;= 3mmHg.</w:t>
            </w:r>
          </w:p>
          <w:p w14:paraId="6CC57CE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Válvula PNI PNI al abrir válvula =X4 &lt;10mm Hg</w:t>
            </w:r>
          </w:p>
          <w:p w14:paraId="6F563D3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ECG valor mostrado ECG a 120 lmp +/-  2 lpm</w:t>
            </w:r>
          </w:p>
          <w:p w14:paraId="5A76DB3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Respiración valor mostrado RESP a 45 rpm +/- 2</w:t>
            </w:r>
          </w:p>
          <w:p w14:paraId="1CC4B96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SPO2 valor mostrado SPO2 en el rango de 95% a 100%</w:t>
            </w:r>
          </w:p>
          <w:p w14:paraId="420977E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Presión Invasiva valor mostrado IP de 200mm Hg +/- 5 mmHg</w:t>
            </w:r>
          </w:p>
          <w:p w14:paraId="004926A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Temperatura valor mostrado PT a 40°C +/- 2°C</w:t>
            </w:r>
          </w:p>
          <w:p w14:paraId="115C3FF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Seguridad Eléctrica 1 restitencia de tierra de protección impedancia máxima X1&lt;=300 mOhms</w:t>
            </w:r>
          </w:p>
          <w:p w14:paraId="1B0FA1A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Seguridad Eléctrica 2</w:t>
            </w:r>
          </w:p>
          <w:p w14:paraId="41B97C9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Seguridad Eléctrica 3</w:t>
            </w:r>
          </w:p>
          <w:p w14:paraId="03ED484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Seguridad Eléctrica 4</w:t>
            </w:r>
          </w:p>
          <w:p w14:paraId="40FAB811" w14:textId="77777777" w:rsidR="00583D46" w:rsidRPr="00583D46" w:rsidRDefault="00583D46" w:rsidP="00583D46">
            <w:pPr>
              <w:jc w:val="both"/>
              <w:rPr>
                <w:rFonts w:ascii="Montserrat" w:hAnsi="Montserrat"/>
                <w:sz w:val="12"/>
                <w:szCs w:val="12"/>
                <w:highlight w:val="green"/>
              </w:rPr>
            </w:pPr>
            <w:r w:rsidRPr="00583D46">
              <w:rPr>
                <w:rFonts w:ascii="Montserrat" w:hAnsi="Montserrat"/>
                <w:sz w:val="12"/>
                <w:szCs w:val="12"/>
              </w:rPr>
              <w:t>Test de Batería y EEG</w:t>
            </w:r>
          </w:p>
        </w:tc>
        <w:tc>
          <w:tcPr>
            <w:tcW w:w="408" w:type="pct"/>
            <w:vAlign w:val="center"/>
          </w:tcPr>
          <w:p w14:paraId="6D7429B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w:t>
            </w:r>
          </w:p>
          <w:p w14:paraId="1C70F42D" w14:textId="77777777" w:rsidR="00583D46" w:rsidRPr="00583D46" w:rsidRDefault="00583D46" w:rsidP="00583D46">
            <w:pPr>
              <w:jc w:val="both"/>
              <w:rPr>
                <w:rFonts w:ascii="Montserrat" w:hAnsi="Montserrat"/>
                <w:sz w:val="12"/>
                <w:szCs w:val="12"/>
              </w:rPr>
            </w:pPr>
          </w:p>
        </w:tc>
      </w:tr>
      <w:tr w:rsidR="00583D46" w:rsidRPr="00583D46" w14:paraId="045CD245" w14:textId="77777777" w:rsidTr="00583D46">
        <w:trPr>
          <w:trHeight w:val="241"/>
          <w:jc w:val="center"/>
        </w:trPr>
        <w:tc>
          <w:tcPr>
            <w:tcW w:w="383" w:type="pct"/>
            <w:vAlign w:val="center"/>
          </w:tcPr>
          <w:p w14:paraId="196B8A9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6</w:t>
            </w:r>
          </w:p>
          <w:p w14:paraId="4DB0F8DB" w14:textId="77777777" w:rsidR="00583D46" w:rsidRPr="00583D46" w:rsidRDefault="00583D46" w:rsidP="00583D46">
            <w:pPr>
              <w:jc w:val="both"/>
              <w:rPr>
                <w:rFonts w:ascii="Montserrat" w:hAnsi="Montserrat"/>
                <w:sz w:val="12"/>
                <w:szCs w:val="12"/>
              </w:rPr>
            </w:pPr>
          </w:p>
        </w:tc>
        <w:tc>
          <w:tcPr>
            <w:tcW w:w="4209" w:type="pct"/>
          </w:tcPr>
          <w:p w14:paraId="1947CB45" w14:textId="77777777" w:rsidR="00583D46" w:rsidRPr="00583D46" w:rsidRDefault="00583D46" w:rsidP="00583D46">
            <w:pPr>
              <w:jc w:val="both"/>
              <w:rPr>
                <w:rFonts w:ascii="Montserrat" w:hAnsi="Montserrat"/>
                <w:sz w:val="12"/>
                <w:szCs w:val="12"/>
                <w:lang w:val="en-US"/>
              </w:rPr>
            </w:pPr>
            <w:r w:rsidRPr="00583D46">
              <w:rPr>
                <w:rFonts w:ascii="Montserrat" w:hAnsi="Montserrat"/>
                <w:sz w:val="12"/>
                <w:szCs w:val="12"/>
                <w:lang w:val="en-US"/>
              </w:rPr>
              <w:t xml:space="preserve"> Desfibrilador S&amp;W Cardio Aid</w:t>
            </w:r>
          </w:p>
          <w:p w14:paraId="724DC425" w14:textId="77777777" w:rsidR="00583D46" w:rsidRPr="00583D46" w:rsidRDefault="00583D46" w:rsidP="00583D46">
            <w:pPr>
              <w:jc w:val="both"/>
              <w:rPr>
                <w:rFonts w:ascii="Montserrat" w:hAnsi="Montserrat"/>
                <w:sz w:val="12"/>
                <w:szCs w:val="12"/>
                <w:lang w:val="en-US"/>
              </w:rPr>
            </w:pPr>
            <w:r w:rsidRPr="00583D46">
              <w:rPr>
                <w:rFonts w:ascii="Montserrat" w:hAnsi="Montserrat"/>
                <w:sz w:val="12"/>
                <w:szCs w:val="12"/>
                <w:lang w:val="en-US"/>
              </w:rPr>
              <w:t>(Cap. 8 pp. 127-130)</w:t>
            </w:r>
          </w:p>
          <w:p w14:paraId="2C6AB47B" w14:textId="77777777" w:rsidR="00583D46" w:rsidRPr="00583D46" w:rsidRDefault="00583D46" w:rsidP="00583D46">
            <w:pPr>
              <w:jc w:val="both"/>
              <w:rPr>
                <w:rFonts w:ascii="Montserrat" w:hAnsi="Montserrat"/>
                <w:sz w:val="12"/>
                <w:szCs w:val="12"/>
                <w:lang w:val="en-US"/>
              </w:rPr>
            </w:pPr>
          </w:p>
          <w:p w14:paraId="149AA20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 acuerdo al manual de mantenimiento de cardio Aid el mantenimiento será el siguiente.</w:t>
            </w:r>
          </w:p>
          <w:p w14:paraId="0B46F47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Mantenimiento anual (p.129)</w:t>
            </w:r>
          </w:p>
          <w:p w14:paraId="3C1D0764" w14:textId="77777777" w:rsidR="00583D46" w:rsidRPr="00583D46" w:rsidRDefault="00583D46" w:rsidP="00583D46">
            <w:pPr>
              <w:jc w:val="both"/>
              <w:rPr>
                <w:rFonts w:ascii="Montserrat" w:hAnsi="Montserrat"/>
                <w:sz w:val="12"/>
                <w:szCs w:val="12"/>
              </w:rPr>
            </w:pPr>
          </w:p>
          <w:tbl>
            <w:tblPr>
              <w:tblW w:w="0" w:type="auto"/>
              <w:tblInd w:w="402" w:type="dxa"/>
              <w:tblLayout w:type="fixed"/>
              <w:tblLook w:val="04A0" w:firstRow="1" w:lastRow="0" w:firstColumn="1" w:lastColumn="0" w:noHBand="0" w:noVBand="1"/>
            </w:tblPr>
            <w:tblGrid>
              <w:gridCol w:w="3266"/>
              <w:gridCol w:w="2688"/>
            </w:tblGrid>
            <w:tr w:rsidR="00583D46" w:rsidRPr="00583D46" w14:paraId="38677E29" w14:textId="77777777" w:rsidTr="00583D46">
              <w:tc>
                <w:tcPr>
                  <w:tcW w:w="3266" w:type="dxa"/>
                </w:tcPr>
                <w:p w14:paraId="40B16DD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Frecuencia de pruebas</w:t>
                  </w:r>
                </w:p>
              </w:tc>
              <w:tc>
                <w:tcPr>
                  <w:tcW w:w="2688" w:type="dxa"/>
                </w:tcPr>
                <w:p w14:paraId="71CF4A6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Cada 12 meses</w:t>
                  </w:r>
                </w:p>
              </w:tc>
            </w:tr>
            <w:tr w:rsidR="00583D46" w:rsidRPr="00583D46" w14:paraId="23377CEF" w14:textId="77777777" w:rsidTr="00583D46">
              <w:tc>
                <w:tcPr>
                  <w:tcW w:w="3266" w:type="dxa"/>
                </w:tcPr>
                <w:p w14:paraId="755FABD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Limpieza general</w:t>
                  </w:r>
                </w:p>
              </w:tc>
              <w:tc>
                <w:tcPr>
                  <w:tcW w:w="2688" w:type="dxa"/>
                  <w:vAlign w:val="center"/>
                </w:tcPr>
                <w:p w14:paraId="7250DCE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X</w:t>
                  </w:r>
                </w:p>
              </w:tc>
            </w:tr>
            <w:tr w:rsidR="00583D46" w:rsidRPr="00583D46" w14:paraId="5F876C68" w14:textId="77777777" w:rsidTr="00583D46">
              <w:tc>
                <w:tcPr>
                  <w:tcW w:w="3266" w:type="dxa"/>
                </w:tcPr>
                <w:p w14:paraId="22C0AFC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Inspección visual</w:t>
                  </w:r>
                </w:p>
              </w:tc>
              <w:tc>
                <w:tcPr>
                  <w:tcW w:w="2688" w:type="dxa"/>
                  <w:vAlign w:val="center"/>
                </w:tcPr>
                <w:p w14:paraId="5523F55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X</w:t>
                  </w:r>
                </w:p>
              </w:tc>
            </w:tr>
            <w:tr w:rsidR="00583D46" w:rsidRPr="00583D46" w14:paraId="5CB5DCFE" w14:textId="77777777" w:rsidTr="00583D46">
              <w:tc>
                <w:tcPr>
                  <w:tcW w:w="3266" w:type="dxa"/>
                </w:tcPr>
                <w:p w14:paraId="6956CA4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Test de paletas</w:t>
                  </w:r>
                </w:p>
              </w:tc>
              <w:tc>
                <w:tcPr>
                  <w:tcW w:w="2688" w:type="dxa"/>
                  <w:vAlign w:val="center"/>
                </w:tcPr>
                <w:p w14:paraId="419A6F8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X</w:t>
                  </w:r>
                </w:p>
              </w:tc>
            </w:tr>
            <w:tr w:rsidR="00583D46" w:rsidRPr="00583D46" w14:paraId="39147FF0" w14:textId="77777777" w:rsidTr="00583D46">
              <w:tc>
                <w:tcPr>
                  <w:tcW w:w="3266" w:type="dxa"/>
                </w:tcPr>
                <w:p w14:paraId="47EBF0A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Test de placa de descarga</w:t>
                  </w:r>
                </w:p>
              </w:tc>
              <w:tc>
                <w:tcPr>
                  <w:tcW w:w="2688" w:type="dxa"/>
                  <w:vAlign w:val="center"/>
                </w:tcPr>
                <w:p w14:paraId="417B7A6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X</w:t>
                  </w:r>
                </w:p>
              </w:tc>
            </w:tr>
            <w:tr w:rsidR="00583D46" w:rsidRPr="00583D46" w14:paraId="260CFEBC" w14:textId="77777777" w:rsidTr="00583D46">
              <w:tc>
                <w:tcPr>
                  <w:tcW w:w="3266" w:type="dxa"/>
                </w:tcPr>
                <w:p w14:paraId="627CF9F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Test de marcapaso</w:t>
                  </w:r>
                </w:p>
              </w:tc>
              <w:tc>
                <w:tcPr>
                  <w:tcW w:w="2688" w:type="dxa"/>
                  <w:vAlign w:val="center"/>
                </w:tcPr>
                <w:p w14:paraId="6F8D97F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X</w:t>
                  </w:r>
                </w:p>
              </w:tc>
            </w:tr>
            <w:tr w:rsidR="00583D46" w:rsidRPr="00583D46" w14:paraId="498FA918" w14:textId="77777777" w:rsidTr="00583D46">
              <w:tc>
                <w:tcPr>
                  <w:tcW w:w="3266" w:type="dxa"/>
                </w:tcPr>
                <w:p w14:paraId="5B9537C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Inspección de Cables y Paletas</w:t>
                  </w:r>
                </w:p>
              </w:tc>
              <w:tc>
                <w:tcPr>
                  <w:tcW w:w="2688" w:type="dxa"/>
                  <w:vAlign w:val="center"/>
                </w:tcPr>
                <w:p w14:paraId="0688CF9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X</w:t>
                  </w:r>
                </w:p>
              </w:tc>
            </w:tr>
            <w:tr w:rsidR="00583D46" w:rsidRPr="00583D46" w14:paraId="00A00EDC" w14:textId="77777777" w:rsidTr="00583D46">
              <w:tc>
                <w:tcPr>
                  <w:tcW w:w="3266" w:type="dxa"/>
                </w:tcPr>
                <w:p w14:paraId="2756D92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Seguridad Eléctrica</w:t>
                  </w:r>
                </w:p>
              </w:tc>
              <w:tc>
                <w:tcPr>
                  <w:tcW w:w="2688" w:type="dxa"/>
                  <w:vAlign w:val="center"/>
                </w:tcPr>
                <w:p w14:paraId="49D4B7E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X</w:t>
                  </w:r>
                </w:p>
              </w:tc>
            </w:tr>
            <w:tr w:rsidR="00583D46" w:rsidRPr="00583D46" w14:paraId="51A410ED" w14:textId="77777777" w:rsidTr="00583D46">
              <w:tc>
                <w:tcPr>
                  <w:tcW w:w="3266" w:type="dxa"/>
                </w:tcPr>
                <w:p w14:paraId="1766BDA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lastRenderedPageBreak/>
                    <w:t>Chequeo de capacidad de batería de acuerdo a prueba de verificación</w:t>
                  </w:r>
                </w:p>
              </w:tc>
              <w:tc>
                <w:tcPr>
                  <w:tcW w:w="2688" w:type="dxa"/>
                  <w:vAlign w:val="center"/>
                </w:tcPr>
                <w:p w14:paraId="5B867E3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X</w:t>
                  </w:r>
                </w:p>
              </w:tc>
            </w:tr>
            <w:tr w:rsidR="00583D46" w:rsidRPr="00583D46" w14:paraId="2444232F" w14:textId="77777777" w:rsidTr="00583D46">
              <w:tc>
                <w:tcPr>
                  <w:tcW w:w="3266" w:type="dxa"/>
                </w:tcPr>
                <w:p w14:paraId="1E2A44A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Realizar calibración completa de acuerdo a la prueba de verificación</w:t>
                  </w:r>
                </w:p>
              </w:tc>
              <w:tc>
                <w:tcPr>
                  <w:tcW w:w="2688" w:type="dxa"/>
                  <w:vAlign w:val="center"/>
                </w:tcPr>
                <w:p w14:paraId="56981AA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X</w:t>
                  </w:r>
                </w:p>
              </w:tc>
            </w:tr>
            <w:tr w:rsidR="00583D46" w:rsidRPr="00583D46" w14:paraId="1E4DECD9" w14:textId="77777777" w:rsidTr="00583D46">
              <w:tc>
                <w:tcPr>
                  <w:tcW w:w="3266" w:type="dxa"/>
                </w:tcPr>
                <w:p w14:paraId="65068EB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Realizar prueba final de acuerdo a la prueba de verificación</w:t>
                  </w:r>
                </w:p>
              </w:tc>
              <w:tc>
                <w:tcPr>
                  <w:tcW w:w="2688" w:type="dxa"/>
                  <w:vAlign w:val="center"/>
                </w:tcPr>
                <w:p w14:paraId="479E487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X</w:t>
                  </w:r>
                </w:p>
              </w:tc>
            </w:tr>
            <w:tr w:rsidR="00583D46" w:rsidRPr="00583D46" w14:paraId="5BB8251A" w14:textId="77777777" w:rsidTr="00583D46">
              <w:tc>
                <w:tcPr>
                  <w:tcW w:w="3266" w:type="dxa"/>
                </w:tcPr>
                <w:p w14:paraId="2E83F37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Ingresar fecha eh iniciales en el menú de servicio bajo historia de servicio.</w:t>
                  </w:r>
                </w:p>
              </w:tc>
              <w:tc>
                <w:tcPr>
                  <w:tcW w:w="2688" w:type="dxa"/>
                  <w:vAlign w:val="center"/>
                </w:tcPr>
                <w:p w14:paraId="1720ADC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X</w:t>
                  </w:r>
                </w:p>
              </w:tc>
            </w:tr>
          </w:tbl>
          <w:p w14:paraId="427446EA" w14:textId="77777777" w:rsidR="00583D46" w:rsidRPr="00583D46" w:rsidRDefault="00583D46" w:rsidP="00583D46">
            <w:pPr>
              <w:jc w:val="both"/>
              <w:rPr>
                <w:rFonts w:ascii="Montserrat" w:hAnsi="Montserrat"/>
                <w:sz w:val="12"/>
                <w:szCs w:val="12"/>
              </w:rPr>
            </w:pPr>
          </w:p>
        </w:tc>
        <w:tc>
          <w:tcPr>
            <w:tcW w:w="408" w:type="pct"/>
            <w:vAlign w:val="center"/>
          </w:tcPr>
          <w:p w14:paraId="01D14B2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lastRenderedPageBreak/>
              <w:t>1</w:t>
            </w:r>
          </w:p>
          <w:p w14:paraId="553C462B" w14:textId="77777777" w:rsidR="00583D46" w:rsidRPr="00583D46" w:rsidRDefault="00583D46" w:rsidP="00583D46">
            <w:pPr>
              <w:jc w:val="both"/>
              <w:rPr>
                <w:rFonts w:ascii="Montserrat" w:hAnsi="Montserrat"/>
                <w:sz w:val="12"/>
                <w:szCs w:val="12"/>
              </w:rPr>
            </w:pPr>
          </w:p>
        </w:tc>
      </w:tr>
      <w:tr w:rsidR="00583D46" w:rsidRPr="00583D46" w14:paraId="0AD75DE4" w14:textId="77777777" w:rsidTr="00583D46">
        <w:trPr>
          <w:trHeight w:val="241"/>
          <w:jc w:val="center"/>
        </w:trPr>
        <w:tc>
          <w:tcPr>
            <w:tcW w:w="383" w:type="pct"/>
            <w:vAlign w:val="center"/>
          </w:tcPr>
          <w:p w14:paraId="77FB41B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lastRenderedPageBreak/>
              <w:t>7</w:t>
            </w:r>
          </w:p>
          <w:p w14:paraId="7D15AAA0" w14:textId="77777777" w:rsidR="00583D46" w:rsidRPr="00583D46" w:rsidRDefault="00583D46" w:rsidP="00583D46">
            <w:pPr>
              <w:jc w:val="both"/>
              <w:rPr>
                <w:rFonts w:ascii="Montserrat" w:hAnsi="Montserrat"/>
                <w:sz w:val="12"/>
                <w:szCs w:val="12"/>
              </w:rPr>
            </w:pPr>
          </w:p>
        </w:tc>
        <w:tc>
          <w:tcPr>
            <w:tcW w:w="4209" w:type="pct"/>
          </w:tcPr>
          <w:p w14:paraId="433FBA8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Desfibrilador Zoll M Series</w:t>
            </w:r>
          </w:p>
          <w:p w14:paraId="7EE3B75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(Cap. 1 pp. 11-45)</w:t>
            </w:r>
          </w:p>
          <w:p w14:paraId="00FE615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Mantenimiento cada seis meses. (p.11)</w:t>
            </w:r>
          </w:p>
          <w:p w14:paraId="39E86E6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Debido a que las unidades de la Serie M deben mantenerse listas para su uso inmediato.</w:t>
            </w:r>
          </w:p>
          <w:p w14:paraId="24E0BA5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Lista de Verificación.</w:t>
            </w:r>
          </w:p>
          <w:p w14:paraId="5C5A6FA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El aréa de Conservación traerá personal calificado que debe realizar una comprobación de prueba de mantenimiento más exhaustiva cada seis meses para asegúrese de que las funciones del desfibrilador funcionen correctamente. </w:t>
            </w:r>
          </w:p>
          <w:p w14:paraId="1479584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Este capítulo describe las siguientes pruebas de mantenimiento del serie M:</w:t>
            </w:r>
          </w:p>
          <w:p w14:paraId="0E3C0E4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Inspección física de la unidad</w:t>
            </w:r>
          </w:p>
          <w:p w14:paraId="30FDABD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Prueba de botones de panel frontal</w:t>
            </w:r>
          </w:p>
          <w:p w14:paraId="0EB71BD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Test de 3,5 y 12 cables </w:t>
            </w:r>
          </w:p>
          <w:p w14:paraId="21B4102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Test de fuente de energía.</w:t>
            </w:r>
          </w:p>
          <w:p w14:paraId="13DC641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Test de fuga de corriente</w:t>
            </w:r>
          </w:p>
          <w:p w14:paraId="08F96C0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Test de paletas</w:t>
            </w:r>
          </w:p>
          <w:p w14:paraId="63B1101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Test de display de ritmo cardiaco</w:t>
            </w:r>
          </w:p>
          <w:p w14:paraId="1AC254B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Test de calibración de pulsos en carta de prueba</w:t>
            </w:r>
          </w:p>
          <w:p w14:paraId="2C39941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Test del filtro de ranura</w:t>
            </w:r>
          </w:p>
          <w:p w14:paraId="37F3813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Test de alarma de ritmo cardiaco</w:t>
            </w:r>
          </w:p>
          <w:p w14:paraId="13AFDCD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Test de seguridad del desfibrilador</w:t>
            </w:r>
          </w:p>
          <w:p w14:paraId="5CB6F14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Test de sincronización de cardioversión </w:t>
            </w:r>
          </w:p>
          <w:p w14:paraId="71520E5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Test de descarga</w:t>
            </w:r>
          </w:p>
          <w:p w14:paraId="73FD4DF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Test de reporte de resumen</w:t>
            </w:r>
          </w:p>
          <w:p w14:paraId="57A4CA4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Test de mensaje de asesor</w:t>
            </w:r>
          </w:p>
          <w:p w14:paraId="67F105F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Test de marca paso</w:t>
            </w:r>
          </w:p>
          <w:p w14:paraId="247FD95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Test de monitor de SpO2(si esta instalado)</w:t>
            </w:r>
          </w:p>
          <w:p w14:paraId="57C0851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Test de monitor de EtCO2(si esta instalado)</w:t>
            </w:r>
          </w:p>
          <w:p w14:paraId="0FBE919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Prueba de temperatura</w:t>
            </w:r>
          </w:p>
          <w:p w14:paraId="1CE3CCE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Prueba de monitoreo de IBP</w:t>
            </w:r>
          </w:p>
          <w:p w14:paraId="6A37C61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Prueba de calibración del transductor NIBP</w:t>
            </w:r>
          </w:p>
          <w:p w14:paraId="78B6CE2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Prueba de monitor NIBP</w:t>
            </w:r>
          </w:p>
          <w:p w14:paraId="180F5C5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Prueba de fugas de volumen NIBP con el analizador biomédico NIBP de Fluke</w:t>
            </w:r>
          </w:p>
          <w:p w14:paraId="2055B1CC" w14:textId="77777777" w:rsidR="00583D46" w:rsidRPr="00583D46" w:rsidRDefault="00583D46" w:rsidP="00583D46">
            <w:pPr>
              <w:jc w:val="both"/>
              <w:rPr>
                <w:rFonts w:ascii="Montserrat" w:hAnsi="Montserrat"/>
                <w:sz w:val="12"/>
                <w:szCs w:val="12"/>
              </w:rPr>
            </w:pPr>
          </w:p>
          <w:p w14:paraId="1292AA3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Equipo que se requiere para dar un mantenimiento deseado (p.12)</w:t>
            </w:r>
          </w:p>
          <w:p w14:paraId="1F97CD6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Nota: para fines de prueba pueden sustituirse por un dispositivo equivalente</w:t>
            </w:r>
          </w:p>
          <w:p w14:paraId="1DB0AE3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Adaptador de Electrodos Dynatech Nevada Inc. (DNI part number 3010-0378)</w:t>
            </w:r>
          </w:p>
          <w:p w14:paraId="1E17F86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Analizador de desfibrilador Dynatech Impulse 4000 con versión de software 1.06 o superior</w:t>
            </w:r>
          </w:p>
          <w:p w14:paraId="18A1566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Analizador de seguridad Bio-Tek 601 Pro series Internacional</w:t>
            </w:r>
          </w:p>
          <w:p w14:paraId="007C256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Bio-Tek Index 2PFE SpO2 Simulador o equivalente (para unidades SpO2)</w:t>
            </w:r>
          </w:p>
          <w:p w14:paraId="35B3A98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Novametrix Medical Systems, Inc. Capnostar Simulador TB1265/7100 o equivalente (para unidades EtCO2 solamente)</w:t>
            </w:r>
          </w:p>
          <w:p w14:paraId="487C447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Deberá entregar los resultados en los formatos establecidos por el fabricante que se encuentran en el manual.</w:t>
            </w:r>
          </w:p>
        </w:tc>
        <w:tc>
          <w:tcPr>
            <w:tcW w:w="408" w:type="pct"/>
            <w:vAlign w:val="center"/>
          </w:tcPr>
          <w:p w14:paraId="625C528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w:t>
            </w:r>
          </w:p>
        </w:tc>
      </w:tr>
      <w:tr w:rsidR="00583D46" w:rsidRPr="00583D46" w14:paraId="7F55CB50" w14:textId="77777777" w:rsidTr="00583D46">
        <w:trPr>
          <w:trHeight w:val="241"/>
          <w:jc w:val="center"/>
        </w:trPr>
        <w:tc>
          <w:tcPr>
            <w:tcW w:w="383" w:type="pct"/>
            <w:vAlign w:val="center"/>
          </w:tcPr>
          <w:p w14:paraId="03399A9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8</w:t>
            </w:r>
          </w:p>
          <w:p w14:paraId="53EB82FE" w14:textId="77777777" w:rsidR="00583D46" w:rsidRPr="00583D46" w:rsidRDefault="00583D46" w:rsidP="00583D46">
            <w:pPr>
              <w:jc w:val="both"/>
              <w:rPr>
                <w:rFonts w:ascii="Montserrat" w:hAnsi="Montserrat"/>
                <w:sz w:val="12"/>
                <w:szCs w:val="12"/>
              </w:rPr>
            </w:pPr>
          </w:p>
        </w:tc>
        <w:tc>
          <w:tcPr>
            <w:tcW w:w="4209" w:type="pct"/>
          </w:tcPr>
          <w:p w14:paraId="0D0D2DB6" w14:textId="77777777" w:rsidR="00583D46" w:rsidRPr="00583D46" w:rsidRDefault="00583D46" w:rsidP="00583D46">
            <w:pPr>
              <w:jc w:val="both"/>
              <w:rPr>
                <w:rFonts w:ascii="Montserrat" w:hAnsi="Montserrat"/>
                <w:sz w:val="12"/>
                <w:szCs w:val="12"/>
                <w:lang w:val="en-US"/>
              </w:rPr>
            </w:pPr>
            <w:r w:rsidRPr="00583D46">
              <w:rPr>
                <w:rFonts w:ascii="Montserrat" w:hAnsi="Montserrat"/>
                <w:sz w:val="12"/>
                <w:szCs w:val="12"/>
                <w:lang w:val="en-US"/>
              </w:rPr>
              <w:t>Desfibrilador Hewlett Packard Code Master</w:t>
            </w:r>
          </w:p>
          <w:p w14:paraId="4D9F44A8" w14:textId="77777777" w:rsidR="00583D46" w:rsidRPr="00583D46" w:rsidRDefault="00583D46" w:rsidP="00583D46">
            <w:pPr>
              <w:jc w:val="both"/>
              <w:rPr>
                <w:rFonts w:ascii="Montserrat" w:hAnsi="Montserrat"/>
                <w:sz w:val="12"/>
                <w:szCs w:val="12"/>
                <w:lang w:val="en-US"/>
              </w:rPr>
            </w:pPr>
            <w:r w:rsidRPr="00583D46">
              <w:rPr>
                <w:rFonts w:ascii="Montserrat" w:hAnsi="Montserrat"/>
                <w:sz w:val="12"/>
                <w:szCs w:val="12"/>
                <w:lang w:val="en-US"/>
              </w:rPr>
              <w:t>(Seccion 3.1 pp. 54-89)</w:t>
            </w:r>
          </w:p>
          <w:p w14:paraId="7219BAF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Deberá realizarse la verificación del desempeño cada seis meses después de servicio realizando los procedimientos enlistados a continuación:</w:t>
            </w:r>
          </w:p>
          <w:p w14:paraId="6025AE8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-Prueba de capacidad de Batería</w:t>
            </w:r>
          </w:p>
          <w:p w14:paraId="20A652E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-Impresión de Log de errores del Sistema</w:t>
            </w:r>
          </w:p>
          <w:p w14:paraId="27C84A0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-Limpieza</w:t>
            </w:r>
          </w:p>
          <w:p w14:paraId="49CCD90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-Inspección Visual</w:t>
            </w:r>
          </w:p>
          <w:p w14:paraId="52AE4C9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-Test de Calibración</w:t>
            </w:r>
          </w:p>
          <w:p w14:paraId="03BC0F8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-Test de desfibrilación</w:t>
            </w:r>
          </w:p>
          <w:p w14:paraId="60AD428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-Test de ECG</w:t>
            </w:r>
          </w:p>
          <w:p w14:paraId="71DE189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-Pruebas de funciones Auxiliares.</w:t>
            </w:r>
          </w:p>
          <w:p w14:paraId="706374F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-Prueba de Marcapasos </w:t>
            </w:r>
          </w:p>
          <w:p w14:paraId="328ADC1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-Pruebas de parámetros de funciones</w:t>
            </w:r>
          </w:p>
          <w:p w14:paraId="142AD07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-Test de Seguridad</w:t>
            </w:r>
          </w:p>
          <w:p w14:paraId="498BA10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Es deseable se utilice para el mantenimiento el checklist recomendado por el fabricante (pp.86-89) y se entreguen los resultados en ese formato.</w:t>
            </w:r>
          </w:p>
        </w:tc>
        <w:tc>
          <w:tcPr>
            <w:tcW w:w="408" w:type="pct"/>
            <w:vAlign w:val="center"/>
          </w:tcPr>
          <w:p w14:paraId="0CAE17F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w:t>
            </w:r>
          </w:p>
          <w:p w14:paraId="0DDA009A" w14:textId="77777777" w:rsidR="00583D46" w:rsidRPr="00583D46" w:rsidRDefault="00583D46" w:rsidP="00583D46">
            <w:pPr>
              <w:jc w:val="both"/>
              <w:rPr>
                <w:rFonts w:ascii="Montserrat" w:hAnsi="Montserrat"/>
                <w:sz w:val="12"/>
                <w:szCs w:val="12"/>
              </w:rPr>
            </w:pPr>
          </w:p>
        </w:tc>
      </w:tr>
      <w:tr w:rsidR="00583D46" w:rsidRPr="00583D46" w14:paraId="0705ED8F" w14:textId="77777777" w:rsidTr="00583D46">
        <w:trPr>
          <w:trHeight w:val="241"/>
          <w:jc w:val="center"/>
        </w:trPr>
        <w:tc>
          <w:tcPr>
            <w:tcW w:w="383" w:type="pct"/>
            <w:vAlign w:val="center"/>
          </w:tcPr>
          <w:p w14:paraId="1965C52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9</w:t>
            </w:r>
          </w:p>
          <w:p w14:paraId="704A5F22" w14:textId="77777777" w:rsidR="00583D46" w:rsidRPr="00583D46" w:rsidRDefault="00583D46" w:rsidP="00583D46">
            <w:pPr>
              <w:jc w:val="both"/>
              <w:rPr>
                <w:rFonts w:ascii="Montserrat" w:hAnsi="Montserrat"/>
                <w:sz w:val="12"/>
                <w:szCs w:val="12"/>
              </w:rPr>
            </w:pPr>
          </w:p>
        </w:tc>
        <w:tc>
          <w:tcPr>
            <w:tcW w:w="4209" w:type="pct"/>
          </w:tcPr>
          <w:p w14:paraId="70308AFE" w14:textId="77777777" w:rsidR="00583D46" w:rsidRPr="00583D46" w:rsidRDefault="00583D46" w:rsidP="00583D46">
            <w:pPr>
              <w:jc w:val="both"/>
              <w:rPr>
                <w:rFonts w:ascii="Montserrat" w:hAnsi="Montserrat"/>
                <w:sz w:val="12"/>
                <w:szCs w:val="12"/>
                <w:lang w:val="en-US"/>
              </w:rPr>
            </w:pPr>
            <w:r w:rsidRPr="00583D46">
              <w:rPr>
                <w:rFonts w:ascii="Montserrat" w:hAnsi="Montserrat"/>
                <w:sz w:val="12"/>
                <w:szCs w:val="12"/>
                <w:lang w:val="en-US"/>
              </w:rPr>
              <w:t>Desfibrilador Medtronic Life Pack 20</w:t>
            </w:r>
          </w:p>
          <w:p w14:paraId="115124FE" w14:textId="77777777" w:rsidR="00583D46" w:rsidRPr="00583D46" w:rsidRDefault="00583D46" w:rsidP="00583D46">
            <w:pPr>
              <w:jc w:val="both"/>
              <w:rPr>
                <w:rFonts w:ascii="Montserrat" w:hAnsi="Montserrat"/>
                <w:sz w:val="12"/>
                <w:szCs w:val="12"/>
                <w:lang w:val="en-US"/>
              </w:rPr>
            </w:pPr>
            <w:r w:rsidRPr="00583D46">
              <w:rPr>
                <w:rFonts w:ascii="Montserrat" w:hAnsi="Montserrat"/>
                <w:sz w:val="12"/>
                <w:szCs w:val="12"/>
                <w:lang w:val="en-US"/>
              </w:rPr>
              <w:t>(Cap. 8 pp.204-211)</w:t>
            </w:r>
          </w:p>
          <w:p w14:paraId="7104DB5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Un mantenimiento periódico, inspección y verificación del dispositivo podría ayudar a prevenir posibles fallas eléctricas y mecánicas.</w:t>
            </w:r>
          </w:p>
          <w:p w14:paraId="625FAC3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El mantenimiento se efectuará de manera anual de acuerdo a la recomendación del fabricante. </w:t>
            </w:r>
          </w:p>
          <w:p w14:paraId="0B5E8D8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-Limpieza</w:t>
            </w:r>
          </w:p>
          <w:p w14:paraId="45683BD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-Procedimiento de inspección</w:t>
            </w:r>
          </w:p>
          <w:p w14:paraId="4ACBE7F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-Test y procedimientos de calibración</w:t>
            </w:r>
          </w:p>
          <w:p w14:paraId="0B8DDDA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-Inspección física del exterior</w:t>
            </w:r>
          </w:p>
          <w:p w14:paraId="5C7DD02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lastRenderedPageBreak/>
              <w:t>-Inspección física interna.</w:t>
            </w:r>
          </w:p>
          <w:p w14:paraId="61A7124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-Limpieza exterior</w:t>
            </w:r>
          </w:p>
          <w:p w14:paraId="61750AC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-Limpieza interior</w:t>
            </w:r>
          </w:p>
          <w:p w14:paraId="622B5E1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-Remplazo de batería de moneda cada 4 años. </w:t>
            </w:r>
          </w:p>
          <w:p w14:paraId="34C5847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Alarma de cable de AC suelto</w:t>
            </w:r>
          </w:p>
          <w:p w14:paraId="18781A4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Las pruebas se realizaran cada año </w:t>
            </w:r>
          </w:p>
        </w:tc>
        <w:tc>
          <w:tcPr>
            <w:tcW w:w="408" w:type="pct"/>
            <w:vAlign w:val="center"/>
          </w:tcPr>
          <w:p w14:paraId="52950D7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lastRenderedPageBreak/>
              <w:t>1</w:t>
            </w:r>
          </w:p>
          <w:p w14:paraId="3B31F80D" w14:textId="77777777" w:rsidR="00583D46" w:rsidRPr="00583D46" w:rsidRDefault="00583D46" w:rsidP="00583D46">
            <w:pPr>
              <w:jc w:val="both"/>
              <w:rPr>
                <w:rFonts w:ascii="Montserrat" w:hAnsi="Montserrat"/>
                <w:sz w:val="12"/>
                <w:szCs w:val="12"/>
              </w:rPr>
            </w:pPr>
          </w:p>
        </w:tc>
      </w:tr>
      <w:tr w:rsidR="00583D46" w:rsidRPr="00583D46" w14:paraId="7AEF42D0" w14:textId="77777777" w:rsidTr="00583D46">
        <w:trPr>
          <w:trHeight w:val="241"/>
          <w:jc w:val="center"/>
        </w:trPr>
        <w:tc>
          <w:tcPr>
            <w:tcW w:w="383" w:type="pct"/>
            <w:vAlign w:val="center"/>
          </w:tcPr>
          <w:p w14:paraId="09772A7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lastRenderedPageBreak/>
              <w:t>10</w:t>
            </w:r>
          </w:p>
          <w:p w14:paraId="3BA4F4D1" w14:textId="77777777" w:rsidR="00583D46" w:rsidRPr="00583D46" w:rsidRDefault="00583D46" w:rsidP="00583D46">
            <w:pPr>
              <w:jc w:val="both"/>
              <w:rPr>
                <w:rFonts w:ascii="Montserrat" w:hAnsi="Montserrat"/>
                <w:sz w:val="12"/>
                <w:szCs w:val="12"/>
              </w:rPr>
            </w:pPr>
          </w:p>
        </w:tc>
        <w:tc>
          <w:tcPr>
            <w:tcW w:w="4209" w:type="pct"/>
          </w:tcPr>
          <w:p w14:paraId="4250CAB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Desfibrilador Artema modelo Cardio Aid 200B</w:t>
            </w:r>
          </w:p>
          <w:p w14:paraId="307ECC8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Inspección anual Completa(Cap. 8 pp. 127-130)</w:t>
            </w:r>
          </w:p>
          <w:p w14:paraId="0B79AB1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 Inspeccione cables, paletas y conectores por desgarres de forro y7o roturas remplazando si es necesario.</w:t>
            </w:r>
          </w:p>
          <w:p w14:paraId="55A56CD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 Practicar la prueba de seguridad eléctrica al equipo.</w:t>
            </w:r>
          </w:p>
          <w:p w14:paraId="464D6BF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3. Checar la capacidad de la batería de acuerdo a la descripción en el apartado de verificación y pruebas.</w:t>
            </w:r>
          </w:p>
          <w:p w14:paraId="2334BAB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4. Efectué calibración completa de acuerdo a lo establecido en el capítulo 7 del  manual apartado Verificación y Pruebas.</w:t>
            </w:r>
          </w:p>
          <w:p w14:paraId="38EC480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5. Efectué las pruebas finales de acuerdo a lo descrito en el capítulo 7 verificación y pruebas.</w:t>
            </w:r>
          </w:p>
          <w:p w14:paraId="5B9472A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6. Ingrese la fecha eh iniciales en el menú de servicio como historial de servicio.</w:t>
            </w:r>
          </w:p>
        </w:tc>
        <w:tc>
          <w:tcPr>
            <w:tcW w:w="408" w:type="pct"/>
            <w:vAlign w:val="center"/>
          </w:tcPr>
          <w:p w14:paraId="68FEAA3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w:t>
            </w:r>
          </w:p>
          <w:p w14:paraId="0CD5A388" w14:textId="77777777" w:rsidR="00583D46" w:rsidRPr="00583D46" w:rsidRDefault="00583D46" w:rsidP="00583D46">
            <w:pPr>
              <w:jc w:val="both"/>
              <w:rPr>
                <w:rFonts w:ascii="Montserrat" w:hAnsi="Montserrat"/>
                <w:sz w:val="12"/>
                <w:szCs w:val="12"/>
              </w:rPr>
            </w:pPr>
          </w:p>
        </w:tc>
      </w:tr>
      <w:tr w:rsidR="00583D46" w:rsidRPr="00583D46" w14:paraId="10810FC6" w14:textId="77777777" w:rsidTr="00583D46">
        <w:trPr>
          <w:trHeight w:val="241"/>
          <w:jc w:val="center"/>
        </w:trPr>
        <w:tc>
          <w:tcPr>
            <w:tcW w:w="383" w:type="pct"/>
            <w:vAlign w:val="center"/>
          </w:tcPr>
          <w:p w14:paraId="47E31E6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11</w:t>
            </w:r>
          </w:p>
          <w:p w14:paraId="6F12EE9F" w14:textId="77777777" w:rsidR="00583D46" w:rsidRPr="00583D46" w:rsidRDefault="00583D46" w:rsidP="00583D46">
            <w:pPr>
              <w:jc w:val="both"/>
              <w:rPr>
                <w:rFonts w:ascii="Montserrat" w:hAnsi="Montserrat"/>
                <w:sz w:val="12"/>
                <w:szCs w:val="12"/>
              </w:rPr>
            </w:pPr>
          </w:p>
        </w:tc>
        <w:tc>
          <w:tcPr>
            <w:tcW w:w="4209" w:type="pct"/>
          </w:tcPr>
          <w:p w14:paraId="44593E5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Desfibrilador Nihon Kohden Tec-5531E</w:t>
            </w:r>
          </w:p>
          <w:p w14:paraId="2EB9CE7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(Cap.4, pp. 95-)</w:t>
            </w:r>
          </w:p>
          <w:p w14:paraId="2931DDC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Chequeo</w:t>
            </w:r>
          </w:p>
          <w:p w14:paraId="791515F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•Revisión general </w:t>
            </w:r>
          </w:p>
          <w:p w14:paraId="38F9AC2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•Revisión de paletas y accesorios </w:t>
            </w:r>
          </w:p>
          <w:p w14:paraId="5D4E502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Revisión de Instalación.</w:t>
            </w:r>
          </w:p>
          <w:p w14:paraId="2066996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 Revisión de operación básica </w:t>
            </w:r>
          </w:p>
          <w:p w14:paraId="1B18C49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•Revisión de función de desfibrilación</w:t>
            </w:r>
          </w:p>
          <w:p w14:paraId="203A8E1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Verificación de Monitoreo</w:t>
            </w:r>
          </w:p>
          <w:p w14:paraId="016A4C9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Verificación de la batería (remplazo anual p.123)</w:t>
            </w:r>
          </w:p>
          <w:p w14:paraId="6609323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Verificación de impresión</w:t>
            </w:r>
          </w:p>
          <w:p w14:paraId="09D76CE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Verificación de alarma</w:t>
            </w:r>
          </w:p>
          <w:p w14:paraId="2878A1F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Ajuste de fecha y hora</w:t>
            </w:r>
          </w:p>
          <w:p w14:paraId="36EA83B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De acuerdo al manual de servicio del fabricante se recomienda realizar el mantenimiento con el cheklist (pp.124-125)  y entregarlo como parte del servicio </w:t>
            </w:r>
          </w:p>
        </w:tc>
        <w:tc>
          <w:tcPr>
            <w:tcW w:w="408" w:type="pct"/>
            <w:vAlign w:val="center"/>
          </w:tcPr>
          <w:p w14:paraId="5DCB7DB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w:t>
            </w:r>
          </w:p>
          <w:p w14:paraId="62A2897B" w14:textId="77777777" w:rsidR="00583D46" w:rsidRPr="00583D46" w:rsidRDefault="00583D46" w:rsidP="00583D46">
            <w:pPr>
              <w:jc w:val="both"/>
              <w:rPr>
                <w:rFonts w:ascii="Montserrat" w:hAnsi="Montserrat"/>
                <w:sz w:val="12"/>
                <w:szCs w:val="12"/>
              </w:rPr>
            </w:pPr>
          </w:p>
        </w:tc>
      </w:tr>
      <w:tr w:rsidR="00583D46" w:rsidRPr="00583D46" w14:paraId="0231498C" w14:textId="77777777" w:rsidTr="00583D46">
        <w:trPr>
          <w:trHeight w:val="241"/>
          <w:jc w:val="center"/>
        </w:trPr>
        <w:tc>
          <w:tcPr>
            <w:tcW w:w="383" w:type="pct"/>
            <w:vAlign w:val="center"/>
          </w:tcPr>
          <w:p w14:paraId="4246DB7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12</w:t>
            </w:r>
          </w:p>
          <w:p w14:paraId="335E81CE" w14:textId="77777777" w:rsidR="00583D46" w:rsidRPr="00583D46" w:rsidRDefault="00583D46" w:rsidP="00583D46">
            <w:pPr>
              <w:jc w:val="both"/>
              <w:rPr>
                <w:rFonts w:ascii="Montserrat" w:hAnsi="Montserrat"/>
                <w:sz w:val="12"/>
                <w:szCs w:val="12"/>
              </w:rPr>
            </w:pPr>
          </w:p>
        </w:tc>
        <w:tc>
          <w:tcPr>
            <w:tcW w:w="4209" w:type="pct"/>
          </w:tcPr>
          <w:p w14:paraId="4BA6954D" w14:textId="77777777" w:rsidR="00583D46" w:rsidRPr="00583D46" w:rsidRDefault="00583D46" w:rsidP="00583D46">
            <w:pPr>
              <w:jc w:val="both"/>
              <w:rPr>
                <w:rFonts w:ascii="Montserrat" w:hAnsi="Montserrat"/>
                <w:sz w:val="12"/>
                <w:szCs w:val="12"/>
                <w:lang w:val="en-US"/>
              </w:rPr>
            </w:pPr>
            <w:r w:rsidRPr="00583D46">
              <w:rPr>
                <w:rFonts w:ascii="Montserrat" w:hAnsi="Montserrat"/>
                <w:sz w:val="12"/>
                <w:szCs w:val="12"/>
                <w:lang w:val="en-US"/>
              </w:rPr>
              <w:t>Desfibrilador Philips modelo Heart Start MXR</w:t>
            </w:r>
          </w:p>
          <w:p w14:paraId="50BA802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(Cap. 2 pp. 27-)</w:t>
            </w:r>
          </w:p>
          <w:p w14:paraId="1DD3B94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La rutina de mantenimiento incluye las siguientes actividades:</w:t>
            </w:r>
          </w:p>
          <w:p w14:paraId="5E76BEF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-Realizar chequeos operacionales,</w:t>
            </w:r>
          </w:p>
          <w:p w14:paraId="0C88E71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-Chequeo y mantenimiento de la batería remplazo en caso de ser necesario</w:t>
            </w:r>
          </w:p>
          <w:p w14:paraId="7B1643A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-Limpieza </w:t>
            </w:r>
          </w:p>
          <w:p w14:paraId="202D755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El personal de servicio es responsable del siguiente mantenimiento de rutina:</w:t>
            </w:r>
          </w:p>
          <w:p w14:paraId="0AFC76F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Calibración anual (o cada 10,000 ciclos) del módulo de presión arterial no invasiva (NBP)</w:t>
            </w:r>
          </w:p>
          <w:p w14:paraId="126D613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Realizar comprobaciones operativas</w:t>
            </w:r>
          </w:p>
          <w:p w14:paraId="093823C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Carga y mantenimiento de la batería de iones de litio.</w:t>
            </w:r>
          </w:p>
          <w:p w14:paraId="49C128C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Limpieza</w:t>
            </w:r>
          </w:p>
          <w:p w14:paraId="1245A5C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Verificación del módulo NBP (p.29)</w:t>
            </w:r>
          </w:p>
          <w:p w14:paraId="14F543B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Verificación del display (P.30)</w:t>
            </w:r>
          </w:p>
          <w:p w14:paraId="2034AD5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Test de precisión (p.31)</w:t>
            </w:r>
          </w:p>
          <w:p w14:paraId="1FE98F0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Test de fugas (p.31)</w:t>
            </w:r>
          </w:p>
          <w:p w14:paraId="5E201B5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Test de linealidad (P.32)</w:t>
            </w:r>
          </w:p>
          <w:p w14:paraId="10C69E3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Calibración del módulo NBP (p.32)</w:t>
            </w:r>
          </w:p>
          <w:p w14:paraId="2EB19A1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Correr un chequeo de puesta en marcha y operación  (p.32)</w:t>
            </w:r>
          </w:p>
          <w:p w14:paraId="6E71884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Calibración anual (o cada 4000 horas) del módulo End-Tidal de dióxido de carbono (EtCO2) </w:t>
            </w:r>
          </w:p>
          <w:p w14:paraId="1486B5F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Verificación del módulo de CO2 (p.33)</w:t>
            </w:r>
          </w:p>
          <w:p w14:paraId="0EFE621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Verificación de estado en el Display</w:t>
            </w:r>
          </w:p>
          <w:p w14:paraId="50053AF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Verificación de presión ambiental</w:t>
            </w:r>
          </w:p>
          <w:p w14:paraId="73B4A55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Prueba de bomba</w:t>
            </w:r>
          </w:p>
          <w:p w14:paraId="74380BF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Prueba de control de flujo</w:t>
            </w:r>
          </w:p>
          <w:p w14:paraId="252FEB4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Chequeo de ruido</w:t>
            </w:r>
          </w:p>
          <w:p w14:paraId="3A61057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Chequeo de calibración</w:t>
            </w:r>
          </w:p>
          <w:p w14:paraId="371A77F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Calibración de CO2</w:t>
            </w:r>
          </w:p>
          <w:p w14:paraId="0D786C1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Chequeo de puesta en marcha y operación</w:t>
            </w:r>
          </w:p>
          <w:p w14:paraId="5FD7546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Como resultado deberá imprimir el reporte operacional de chequeo y entregar requisitada la segunda parte de este.</w:t>
            </w:r>
          </w:p>
          <w:p w14:paraId="62CE713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Deberá contar para lo anterior con las herramientas consideradas en el manual de servicio</w:t>
            </w:r>
          </w:p>
        </w:tc>
        <w:tc>
          <w:tcPr>
            <w:tcW w:w="408" w:type="pct"/>
            <w:vAlign w:val="center"/>
          </w:tcPr>
          <w:p w14:paraId="24D993A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w:t>
            </w:r>
          </w:p>
          <w:p w14:paraId="4A037877" w14:textId="77777777" w:rsidR="00583D46" w:rsidRPr="00583D46" w:rsidRDefault="00583D46" w:rsidP="00583D46">
            <w:pPr>
              <w:jc w:val="both"/>
              <w:rPr>
                <w:rFonts w:ascii="Montserrat" w:hAnsi="Montserrat"/>
                <w:sz w:val="12"/>
                <w:szCs w:val="12"/>
              </w:rPr>
            </w:pPr>
          </w:p>
        </w:tc>
      </w:tr>
      <w:tr w:rsidR="00583D46" w:rsidRPr="00583D46" w14:paraId="41316560" w14:textId="77777777" w:rsidTr="00583D46">
        <w:trPr>
          <w:trHeight w:val="241"/>
          <w:jc w:val="center"/>
        </w:trPr>
        <w:tc>
          <w:tcPr>
            <w:tcW w:w="383" w:type="pct"/>
            <w:vAlign w:val="center"/>
          </w:tcPr>
          <w:p w14:paraId="37DF2AF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13</w:t>
            </w:r>
          </w:p>
          <w:p w14:paraId="077F4A68" w14:textId="77777777" w:rsidR="00583D46" w:rsidRPr="00583D46" w:rsidRDefault="00583D46" w:rsidP="00583D46">
            <w:pPr>
              <w:jc w:val="both"/>
              <w:rPr>
                <w:rFonts w:ascii="Montserrat" w:hAnsi="Montserrat"/>
                <w:sz w:val="12"/>
                <w:szCs w:val="12"/>
              </w:rPr>
            </w:pPr>
          </w:p>
        </w:tc>
        <w:tc>
          <w:tcPr>
            <w:tcW w:w="4209" w:type="pct"/>
          </w:tcPr>
          <w:p w14:paraId="39561CA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Electrocardiógrafo Mortara Eli250</w:t>
            </w:r>
          </w:p>
          <w:p w14:paraId="3795CDD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Limpieza Interna y Externa</w:t>
            </w:r>
          </w:p>
          <w:p w14:paraId="0907950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Limpieza de arnés de impresión</w:t>
            </w:r>
          </w:p>
          <w:p w14:paraId="02EC8C5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Inspección del arnés de ensamble de impresión</w:t>
            </w:r>
          </w:p>
          <w:p w14:paraId="47D120A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Limpieza de las partes metálicas y plásticas</w:t>
            </w:r>
          </w:p>
          <w:p w14:paraId="3CDD825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Limpieza de cabeza térmica</w:t>
            </w:r>
          </w:p>
          <w:p w14:paraId="18DE9A9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Inspección exterior</w:t>
            </w:r>
          </w:p>
          <w:p w14:paraId="2EDCD81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Inspección visual interior</w:t>
            </w:r>
          </w:p>
          <w:p w14:paraId="695B9AC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Pruebas de fugas Según lo requiera la instalación o los requisitos reglamentarios.</w:t>
            </w:r>
          </w:p>
        </w:tc>
        <w:tc>
          <w:tcPr>
            <w:tcW w:w="408" w:type="pct"/>
            <w:vAlign w:val="center"/>
          </w:tcPr>
          <w:p w14:paraId="7A4E117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w:t>
            </w:r>
          </w:p>
          <w:p w14:paraId="200028FE" w14:textId="77777777" w:rsidR="00583D46" w:rsidRPr="00583D46" w:rsidRDefault="00583D46" w:rsidP="00583D46">
            <w:pPr>
              <w:jc w:val="both"/>
              <w:rPr>
                <w:rFonts w:ascii="Montserrat" w:hAnsi="Montserrat"/>
                <w:sz w:val="12"/>
                <w:szCs w:val="12"/>
              </w:rPr>
            </w:pPr>
          </w:p>
        </w:tc>
      </w:tr>
      <w:tr w:rsidR="00583D46" w:rsidRPr="00583D46" w14:paraId="7F236DF0" w14:textId="77777777" w:rsidTr="00583D46">
        <w:trPr>
          <w:trHeight w:val="241"/>
          <w:jc w:val="center"/>
        </w:trPr>
        <w:tc>
          <w:tcPr>
            <w:tcW w:w="383" w:type="pct"/>
            <w:vAlign w:val="center"/>
          </w:tcPr>
          <w:p w14:paraId="1F0AEA3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14</w:t>
            </w:r>
          </w:p>
          <w:p w14:paraId="00C73D3C" w14:textId="77777777" w:rsidR="00583D46" w:rsidRPr="00583D46" w:rsidRDefault="00583D46" w:rsidP="00583D46">
            <w:pPr>
              <w:jc w:val="both"/>
              <w:rPr>
                <w:rFonts w:ascii="Montserrat" w:hAnsi="Montserrat"/>
                <w:sz w:val="12"/>
                <w:szCs w:val="12"/>
              </w:rPr>
            </w:pPr>
          </w:p>
        </w:tc>
        <w:tc>
          <w:tcPr>
            <w:tcW w:w="4209" w:type="pct"/>
          </w:tcPr>
          <w:p w14:paraId="7684DBB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Electrocardiógrafo Schiller At2</w:t>
            </w:r>
          </w:p>
          <w:p w14:paraId="61ED1EA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La unidad debe someterse a un control técnico de seguridad cada 12 meses.</w:t>
            </w:r>
          </w:p>
          <w:p w14:paraId="60BD835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Inspección visual de la unidad y los cables.</w:t>
            </w:r>
          </w:p>
          <w:p w14:paraId="6165AEC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lastRenderedPageBreak/>
              <w:t>• Pruebas de seguridad eléctrica según IEC 601-1 e IEC 601-2-25.</w:t>
            </w:r>
          </w:p>
          <w:p w14:paraId="14EEC4E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Pruebas funcionales.</w:t>
            </w:r>
          </w:p>
          <w:p w14:paraId="2704F67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Los resultados de la prueba deben documentarse.</w:t>
            </w:r>
          </w:p>
          <w:p w14:paraId="046FE23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Limpieza interna y externa</w:t>
            </w:r>
          </w:p>
          <w:p w14:paraId="5346072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Limpieza del cable del paciente y accesorios</w:t>
            </w:r>
          </w:p>
          <w:p w14:paraId="408E808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Limpieza del cabezal de impresión térmica</w:t>
            </w:r>
          </w:p>
          <w:p w14:paraId="35E658F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Si la impresora se usa mucho, se puede acumular un residuo de tinta de la impresora (de la cuadrícula en el papel)</w:t>
            </w:r>
          </w:p>
          <w:p w14:paraId="60F0015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Cabezal de impresión Esto puede deteriorar la calidad de impresión. </w:t>
            </w:r>
          </w:p>
        </w:tc>
        <w:tc>
          <w:tcPr>
            <w:tcW w:w="408" w:type="pct"/>
            <w:vAlign w:val="center"/>
          </w:tcPr>
          <w:p w14:paraId="726FC82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lastRenderedPageBreak/>
              <w:t>1</w:t>
            </w:r>
          </w:p>
          <w:p w14:paraId="455F96A7" w14:textId="77777777" w:rsidR="00583D46" w:rsidRPr="00583D46" w:rsidRDefault="00583D46" w:rsidP="00583D46">
            <w:pPr>
              <w:jc w:val="both"/>
              <w:rPr>
                <w:rFonts w:ascii="Montserrat" w:hAnsi="Montserrat"/>
                <w:sz w:val="12"/>
                <w:szCs w:val="12"/>
              </w:rPr>
            </w:pPr>
          </w:p>
        </w:tc>
      </w:tr>
      <w:tr w:rsidR="00583D46" w:rsidRPr="00583D46" w14:paraId="49F47648" w14:textId="77777777" w:rsidTr="00583D46">
        <w:trPr>
          <w:trHeight w:val="241"/>
          <w:jc w:val="center"/>
        </w:trPr>
        <w:tc>
          <w:tcPr>
            <w:tcW w:w="383" w:type="pct"/>
            <w:vAlign w:val="center"/>
          </w:tcPr>
          <w:p w14:paraId="0D3D984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lastRenderedPageBreak/>
              <w:t>15</w:t>
            </w:r>
          </w:p>
          <w:p w14:paraId="0F06F06D" w14:textId="77777777" w:rsidR="00583D46" w:rsidRPr="00583D46" w:rsidRDefault="00583D46" w:rsidP="00583D46">
            <w:pPr>
              <w:jc w:val="both"/>
              <w:rPr>
                <w:rFonts w:ascii="Montserrat" w:hAnsi="Montserrat"/>
                <w:sz w:val="12"/>
                <w:szCs w:val="12"/>
              </w:rPr>
            </w:pPr>
          </w:p>
        </w:tc>
        <w:tc>
          <w:tcPr>
            <w:tcW w:w="4209" w:type="pct"/>
          </w:tcPr>
          <w:p w14:paraId="18422DE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Electrocardiógrafo Cardiolline Delta 1 Plus</w:t>
            </w:r>
          </w:p>
          <w:p w14:paraId="3DE812D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Prueba del voltaje suministrado</w:t>
            </w:r>
          </w:p>
          <w:p w14:paraId="0B27C21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Prueba de punto de tierra</w:t>
            </w:r>
          </w:p>
          <w:p w14:paraId="0F4D82C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Prueba de fuga de corrientes  </w:t>
            </w:r>
          </w:p>
          <w:p w14:paraId="2B9E323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Limpieza general del equipo </w:t>
            </w:r>
          </w:p>
          <w:p w14:paraId="6EF9CE8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Calibración de Fuente mV </w:t>
            </w:r>
          </w:p>
          <w:p w14:paraId="0075341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Fuente de Frecuencias sinusoidales</w:t>
            </w:r>
          </w:p>
          <w:p w14:paraId="2B5C136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Sensibilidad y prueba interna! mV</w:t>
            </w:r>
          </w:p>
          <w:p w14:paraId="0661F18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Prueba de velocidad del papel</w:t>
            </w:r>
          </w:p>
          <w:p w14:paraId="767A839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Prueba de frecuencia de respuesta </w:t>
            </w:r>
          </w:p>
        </w:tc>
        <w:tc>
          <w:tcPr>
            <w:tcW w:w="408" w:type="pct"/>
            <w:vAlign w:val="center"/>
          </w:tcPr>
          <w:p w14:paraId="55182AD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w:t>
            </w:r>
          </w:p>
          <w:p w14:paraId="1B313615" w14:textId="77777777" w:rsidR="00583D46" w:rsidRPr="00583D46" w:rsidRDefault="00583D46" w:rsidP="00583D46">
            <w:pPr>
              <w:jc w:val="both"/>
              <w:rPr>
                <w:rFonts w:ascii="Montserrat" w:hAnsi="Montserrat"/>
                <w:sz w:val="12"/>
                <w:szCs w:val="12"/>
              </w:rPr>
            </w:pPr>
          </w:p>
        </w:tc>
      </w:tr>
      <w:tr w:rsidR="00583D46" w:rsidRPr="00583D46" w14:paraId="16DB9EF5" w14:textId="77777777" w:rsidTr="00583D46">
        <w:trPr>
          <w:trHeight w:val="241"/>
          <w:jc w:val="center"/>
        </w:trPr>
        <w:tc>
          <w:tcPr>
            <w:tcW w:w="383" w:type="pct"/>
            <w:vAlign w:val="center"/>
          </w:tcPr>
          <w:p w14:paraId="426A79E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16</w:t>
            </w:r>
          </w:p>
          <w:p w14:paraId="09D37348" w14:textId="77777777" w:rsidR="00583D46" w:rsidRPr="00583D46" w:rsidRDefault="00583D46" w:rsidP="00583D46">
            <w:pPr>
              <w:jc w:val="both"/>
              <w:rPr>
                <w:rFonts w:ascii="Montserrat" w:hAnsi="Montserrat"/>
                <w:sz w:val="12"/>
                <w:szCs w:val="12"/>
              </w:rPr>
            </w:pPr>
          </w:p>
        </w:tc>
        <w:tc>
          <w:tcPr>
            <w:tcW w:w="4209" w:type="pct"/>
          </w:tcPr>
          <w:p w14:paraId="0FFA34E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Electrocardiógrafo Welch Allyn CP 200</w:t>
            </w:r>
          </w:p>
          <w:p w14:paraId="0CCC27A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Rutina de servicio</w:t>
            </w:r>
          </w:p>
          <w:p w14:paraId="0F1B2D0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Inspección del equipo</w:t>
            </w:r>
          </w:p>
          <w:p w14:paraId="209B582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Limpieza del equipo</w:t>
            </w:r>
          </w:p>
          <w:p w14:paraId="0292D97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Se deberá verificar la seguridad eléctrica del dispositivo de acuerdo a los métodos establecidos en las normas  IEC 60601-1 o ANSI/AAMI ES1 efectuando las siguientes:</w:t>
            </w:r>
          </w:p>
          <w:p w14:paraId="56AD94A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Filtración de corriente hacia el paciente</w:t>
            </w:r>
          </w:p>
          <w:p w14:paraId="5C2BBBA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Filtración de corriente al chasis</w:t>
            </w:r>
          </w:p>
          <w:p w14:paraId="14CA09D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Filtración de corriente a tierra</w:t>
            </w:r>
          </w:p>
          <w:p w14:paraId="25E8951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Resistencia dieléctrica en AC y circuitos del paciente </w:t>
            </w:r>
          </w:p>
          <w:p w14:paraId="66AB485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Se deberá verificar que el electrocardiógrafo este trabajando correctamente usando un simulador ECG para adquirir eh imprimir los 12 trazos estándar ECG de amplitud conocida</w:t>
            </w:r>
          </w:p>
          <w:p w14:paraId="5404623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La impresión debe ser oscura aun a través de la pagina</w:t>
            </w:r>
          </w:p>
          <w:p w14:paraId="4739B66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No debe haber evidencia de falla de a cabeza de impresión</w:t>
            </w:r>
          </w:p>
          <w:p w14:paraId="0C18152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El papel se debe mover suave y consistentemente durante la impresión</w:t>
            </w:r>
          </w:p>
          <w:p w14:paraId="12F0D47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Las ondas deben aparecer normales con su propia amplitud y sin distorsión o ruido excesivo.</w:t>
            </w:r>
          </w:p>
          <w:p w14:paraId="3C1465E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El papel debe detenerse sin perforaciones cerca de la barra de ruptura indicando la apropiada operación del sensor.</w:t>
            </w:r>
          </w:p>
        </w:tc>
        <w:tc>
          <w:tcPr>
            <w:tcW w:w="408" w:type="pct"/>
            <w:vAlign w:val="center"/>
          </w:tcPr>
          <w:p w14:paraId="7596F68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w:t>
            </w:r>
          </w:p>
          <w:p w14:paraId="3B7BC905" w14:textId="77777777" w:rsidR="00583D46" w:rsidRPr="00583D46" w:rsidRDefault="00583D46" w:rsidP="00583D46">
            <w:pPr>
              <w:jc w:val="both"/>
              <w:rPr>
                <w:rFonts w:ascii="Montserrat" w:hAnsi="Montserrat"/>
                <w:sz w:val="12"/>
                <w:szCs w:val="12"/>
              </w:rPr>
            </w:pPr>
          </w:p>
        </w:tc>
      </w:tr>
      <w:tr w:rsidR="00583D46" w:rsidRPr="00583D46" w14:paraId="182A3E2B" w14:textId="77777777" w:rsidTr="00583D46">
        <w:trPr>
          <w:trHeight w:val="241"/>
          <w:jc w:val="center"/>
        </w:trPr>
        <w:tc>
          <w:tcPr>
            <w:tcW w:w="383" w:type="pct"/>
            <w:vAlign w:val="center"/>
          </w:tcPr>
          <w:p w14:paraId="026DE43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17</w:t>
            </w:r>
          </w:p>
          <w:p w14:paraId="4CD7CE58" w14:textId="77777777" w:rsidR="00583D46" w:rsidRPr="00583D46" w:rsidRDefault="00583D46" w:rsidP="00583D46">
            <w:pPr>
              <w:jc w:val="both"/>
              <w:rPr>
                <w:rFonts w:ascii="Montserrat" w:hAnsi="Montserrat"/>
                <w:sz w:val="12"/>
                <w:szCs w:val="12"/>
              </w:rPr>
            </w:pPr>
          </w:p>
        </w:tc>
        <w:tc>
          <w:tcPr>
            <w:tcW w:w="4209" w:type="pct"/>
          </w:tcPr>
          <w:p w14:paraId="0E13D5B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Banda de Esfuerzo Marquette modelo Case 8000</w:t>
            </w:r>
          </w:p>
          <w:p w14:paraId="29F9E25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Como parte de las instrucciones recomendadas por el fabricante encontramos para el mantenimiento las siguientes actividades:</w:t>
            </w:r>
          </w:p>
          <w:p w14:paraId="726CBA7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Inspección y limpieza de la unidad</w:t>
            </w:r>
          </w:p>
          <w:p w14:paraId="503A03B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Prueba de línea de AC para verificar que la salida de poder este adecuadamente alambrada</w:t>
            </w:r>
          </w:p>
          <w:p w14:paraId="5CACEB2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Prueba de fuga para verificar que el equipo no proporcione descargas </w:t>
            </w:r>
          </w:p>
          <w:p w14:paraId="70C5298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Prueba de continuidad de tierra para verificar que todo el metal expuesto este adecuadamente a aislado</w:t>
            </w:r>
          </w:p>
        </w:tc>
        <w:tc>
          <w:tcPr>
            <w:tcW w:w="408" w:type="pct"/>
            <w:vAlign w:val="center"/>
          </w:tcPr>
          <w:p w14:paraId="56D7FAE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w:t>
            </w:r>
          </w:p>
          <w:p w14:paraId="36C0A943" w14:textId="77777777" w:rsidR="00583D46" w:rsidRPr="00583D46" w:rsidRDefault="00583D46" w:rsidP="00583D46">
            <w:pPr>
              <w:jc w:val="both"/>
              <w:rPr>
                <w:rFonts w:ascii="Montserrat" w:hAnsi="Montserrat"/>
                <w:sz w:val="12"/>
                <w:szCs w:val="12"/>
              </w:rPr>
            </w:pPr>
          </w:p>
        </w:tc>
      </w:tr>
      <w:tr w:rsidR="00583D46" w:rsidRPr="00583D46" w14:paraId="1C33B0F0" w14:textId="77777777" w:rsidTr="00583D46">
        <w:trPr>
          <w:trHeight w:val="241"/>
          <w:jc w:val="center"/>
        </w:trPr>
        <w:tc>
          <w:tcPr>
            <w:tcW w:w="383" w:type="pct"/>
            <w:vAlign w:val="center"/>
          </w:tcPr>
          <w:p w14:paraId="279FAE6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18</w:t>
            </w:r>
          </w:p>
          <w:p w14:paraId="33F22A11" w14:textId="77777777" w:rsidR="00583D46" w:rsidRPr="00583D46" w:rsidRDefault="00583D46" w:rsidP="00583D46">
            <w:pPr>
              <w:jc w:val="both"/>
              <w:rPr>
                <w:rFonts w:ascii="Montserrat" w:hAnsi="Montserrat"/>
                <w:sz w:val="12"/>
                <w:szCs w:val="12"/>
              </w:rPr>
            </w:pPr>
          </w:p>
        </w:tc>
        <w:tc>
          <w:tcPr>
            <w:tcW w:w="4209" w:type="pct"/>
          </w:tcPr>
          <w:p w14:paraId="6C448BB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Electrocauterio ERBE Modelo ICC350</w:t>
            </w:r>
          </w:p>
          <w:p w14:paraId="1CAFE40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Para evitar una reducción en la seguridad de la unidad debido a la edad, el desgaste, etc., de la regulación sobre la instalación, operación deberá considerarse por seguridad lo establecido en DIN 57 751-1/VDE 0751-1 De forma que las reparaciones y los mantenimientos tomen en consideración los requerimientos especiales de seguridad para unidades quirúrgicas de alta frecuencia por lo que será necesario efectuar los chequeos de seguridad para la operación de productos médicos activos (BetreivVaMp) establecidos para estas unidades que son los siguientes: </w:t>
            </w:r>
          </w:p>
          <w:p w14:paraId="22CB115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Se han establecido los siguientes controles de seguridad para la ICC:</w:t>
            </w:r>
          </w:p>
          <w:p w14:paraId="6365370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Inspección de inscripciones y manual de instrucciones.</w:t>
            </w:r>
          </w:p>
          <w:p w14:paraId="3CFD147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Inspección visual de la unidad y los accesorios para detectar daños.</w:t>
            </w:r>
          </w:p>
          <w:p w14:paraId="5407A61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Inspección de seguridad eléctrica según EN 60 601-1, Parte 1</w:t>
            </w:r>
          </w:p>
          <w:p w14:paraId="447AF64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 Inspección del conductor de tierra</w:t>
            </w:r>
          </w:p>
          <w:p w14:paraId="3C45DCC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b) Inspección de corriente de fuga</w:t>
            </w:r>
          </w:p>
          <w:p w14:paraId="5F347F5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Prueba de rendimiento de todos los interruptores y lámparas de control de la unidad.</w:t>
            </w:r>
          </w:p>
          <w:p w14:paraId="7C06D2E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Inspección de los dispositivos de monitoreo.</w:t>
            </w:r>
          </w:p>
          <w:p w14:paraId="2CD6942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Inspección del modo de inicio automático.</w:t>
            </w:r>
          </w:p>
          <w:p w14:paraId="3EFE961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Medición de la potencia de salida en el modo operativo CUT.</w:t>
            </w:r>
          </w:p>
          <w:p w14:paraId="47D0450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Medición de la potencia de salida en el modo operativo COAGULATE.</w:t>
            </w:r>
          </w:p>
          <w:p w14:paraId="1BF5B7A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Medición de las capacidades de alta frecuencia en los distintos modos de funcionamiento.</w:t>
            </w:r>
          </w:p>
          <w:p w14:paraId="3C93306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La unidad quirúrgica de alta frecuencia debe someterse a un control de seguridad al menos una vez al año.</w:t>
            </w:r>
          </w:p>
          <w:p w14:paraId="75B5864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Los resultados de estos controles de seguridad deben ingresarse en el libro de registro del producto médico (bitácora).</w:t>
            </w:r>
          </w:p>
          <w:p w14:paraId="4FEC88D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Si se encuentran deficiencias durante los controles de seguridad, por los cuales pacientes, empleados o terceros podría estar en peligro, la unidad no debe ser operada hasta que estas deficiencias hayan sido rectificadas.</w:t>
            </w:r>
          </w:p>
        </w:tc>
        <w:tc>
          <w:tcPr>
            <w:tcW w:w="408" w:type="pct"/>
            <w:vAlign w:val="center"/>
          </w:tcPr>
          <w:p w14:paraId="404970B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w:t>
            </w:r>
          </w:p>
          <w:p w14:paraId="5C755466" w14:textId="77777777" w:rsidR="00583D46" w:rsidRPr="00583D46" w:rsidRDefault="00583D46" w:rsidP="00583D46">
            <w:pPr>
              <w:jc w:val="both"/>
              <w:rPr>
                <w:rFonts w:ascii="Montserrat" w:hAnsi="Montserrat"/>
                <w:sz w:val="12"/>
                <w:szCs w:val="12"/>
              </w:rPr>
            </w:pPr>
          </w:p>
        </w:tc>
      </w:tr>
      <w:tr w:rsidR="00583D46" w:rsidRPr="00583D46" w14:paraId="6BC5A985" w14:textId="77777777" w:rsidTr="00583D46">
        <w:trPr>
          <w:trHeight w:val="241"/>
          <w:jc w:val="center"/>
        </w:trPr>
        <w:tc>
          <w:tcPr>
            <w:tcW w:w="383" w:type="pct"/>
            <w:vAlign w:val="center"/>
          </w:tcPr>
          <w:p w14:paraId="06179F8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19</w:t>
            </w:r>
          </w:p>
        </w:tc>
        <w:tc>
          <w:tcPr>
            <w:tcW w:w="4209" w:type="pct"/>
          </w:tcPr>
          <w:p w14:paraId="5350150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 signos Vitales Nihon Kohden</w:t>
            </w:r>
          </w:p>
          <w:p w14:paraId="4243613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Verificar el estado físico del Equipo</w:t>
            </w:r>
          </w:p>
          <w:p w14:paraId="2DF66E1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Verificar el estado físico del cable de Línea</w:t>
            </w:r>
          </w:p>
          <w:p w14:paraId="61EAA87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Realizar pruebas de Chequeo</w:t>
            </w:r>
          </w:p>
          <w:p w14:paraId="024DF94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Memoria ROM</w:t>
            </w:r>
          </w:p>
          <w:p w14:paraId="04620CE4" w14:textId="77777777" w:rsidR="00583D46" w:rsidRPr="00583D46" w:rsidRDefault="00583D46" w:rsidP="00583D46">
            <w:pPr>
              <w:jc w:val="both"/>
              <w:rPr>
                <w:rFonts w:ascii="Montserrat" w:hAnsi="Montserrat"/>
                <w:sz w:val="12"/>
                <w:szCs w:val="12"/>
                <w:lang w:val="en-US"/>
              </w:rPr>
            </w:pPr>
            <w:r w:rsidRPr="00583D46">
              <w:rPr>
                <w:rFonts w:ascii="Montserrat" w:hAnsi="Montserrat"/>
                <w:sz w:val="12"/>
                <w:szCs w:val="12"/>
                <w:lang w:val="en-US"/>
              </w:rPr>
              <w:t>Memoria RAM</w:t>
            </w:r>
          </w:p>
          <w:p w14:paraId="40953B5B" w14:textId="77777777" w:rsidR="00583D46" w:rsidRPr="00583D46" w:rsidRDefault="00583D46" w:rsidP="00583D46">
            <w:pPr>
              <w:jc w:val="both"/>
              <w:rPr>
                <w:rFonts w:ascii="Montserrat" w:hAnsi="Montserrat"/>
                <w:sz w:val="12"/>
                <w:szCs w:val="12"/>
                <w:lang w:val="en-US"/>
              </w:rPr>
            </w:pPr>
            <w:r w:rsidRPr="00583D46">
              <w:rPr>
                <w:rFonts w:ascii="Montserrat" w:hAnsi="Montserrat"/>
                <w:sz w:val="12"/>
                <w:szCs w:val="12"/>
                <w:lang w:val="en-US"/>
              </w:rPr>
              <w:t>FRAM</w:t>
            </w:r>
          </w:p>
          <w:p w14:paraId="3812E931" w14:textId="77777777" w:rsidR="00583D46" w:rsidRPr="00583D46" w:rsidRDefault="00583D46" w:rsidP="00583D46">
            <w:pPr>
              <w:jc w:val="both"/>
              <w:rPr>
                <w:rFonts w:ascii="Montserrat" w:hAnsi="Montserrat"/>
                <w:sz w:val="12"/>
                <w:szCs w:val="12"/>
                <w:lang w:val="en-US"/>
              </w:rPr>
            </w:pPr>
            <w:r w:rsidRPr="00583D46">
              <w:rPr>
                <w:rFonts w:ascii="Montserrat" w:hAnsi="Montserrat"/>
                <w:sz w:val="12"/>
                <w:szCs w:val="12"/>
                <w:lang w:val="en-US"/>
              </w:rPr>
              <w:t>VRAM</w:t>
            </w:r>
          </w:p>
          <w:p w14:paraId="4888D0DF" w14:textId="77777777" w:rsidR="00583D46" w:rsidRPr="00583D46" w:rsidRDefault="00583D46" w:rsidP="00583D46">
            <w:pPr>
              <w:jc w:val="both"/>
              <w:rPr>
                <w:rFonts w:ascii="Montserrat" w:hAnsi="Montserrat"/>
                <w:sz w:val="12"/>
                <w:szCs w:val="12"/>
                <w:lang w:val="en-US"/>
              </w:rPr>
            </w:pPr>
            <w:r w:rsidRPr="00583D46">
              <w:rPr>
                <w:rFonts w:ascii="Montserrat" w:hAnsi="Montserrat"/>
                <w:sz w:val="12"/>
                <w:szCs w:val="12"/>
                <w:lang w:val="en-US"/>
              </w:rPr>
              <w:lastRenderedPageBreak/>
              <w:t>Teclas</w:t>
            </w:r>
          </w:p>
          <w:p w14:paraId="43C1CD35" w14:textId="77777777" w:rsidR="00583D46" w:rsidRPr="00583D46" w:rsidRDefault="00583D46" w:rsidP="00583D46">
            <w:pPr>
              <w:jc w:val="both"/>
              <w:rPr>
                <w:rFonts w:ascii="Montserrat" w:hAnsi="Montserrat"/>
                <w:sz w:val="12"/>
                <w:szCs w:val="12"/>
                <w:lang w:val="en-US"/>
              </w:rPr>
            </w:pPr>
            <w:r w:rsidRPr="00583D46">
              <w:rPr>
                <w:rFonts w:ascii="Montserrat" w:hAnsi="Montserrat"/>
                <w:sz w:val="12"/>
                <w:szCs w:val="12"/>
                <w:lang w:val="en-US"/>
              </w:rPr>
              <w:t>Touchscreen</w:t>
            </w:r>
          </w:p>
          <w:p w14:paraId="7CEA4E0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Sonido</w:t>
            </w:r>
          </w:p>
          <w:p w14:paraId="43C16D3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Alarmas</w:t>
            </w:r>
          </w:p>
          <w:p w14:paraId="6E86BF4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Brillo de la Pantalla</w:t>
            </w:r>
          </w:p>
          <w:p w14:paraId="4263DAE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Verificar NIBP</w:t>
            </w:r>
          </w:p>
          <w:p w14:paraId="0BD1DC6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Verificar precisión de Mediciones con simulador de signos vitales</w:t>
            </w:r>
          </w:p>
          <w:p w14:paraId="0D0171B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Verificar día y Hora</w:t>
            </w:r>
          </w:p>
          <w:p w14:paraId="0B74AE4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Limpieza general </w:t>
            </w:r>
          </w:p>
        </w:tc>
        <w:tc>
          <w:tcPr>
            <w:tcW w:w="408" w:type="pct"/>
            <w:vAlign w:val="center"/>
          </w:tcPr>
          <w:p w14:paraId="164EE57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lastRenderedPageBreak/>
              <w:t>2</w:t>
            </w:r>
          </w:p>
        </w:tc>
      </w:tr>
      <w:tr w:rsidR="00583D46" w:rsidRPr="00583D46" w14:paraId="707AA937" w14:textId="77777777" w:rsidTr="00583D46">
        <w:trPr>
          <w:trHeight w:val="241"/>
          <w:jc w:val="center"/>
        </w:trPr>
        <w:tc>
          <w:tcPr>
            <w:tcW w:w="383" w:type="pct"/>
            <w:vAlign w:val="center"/>
          </w:tcPr>
          <w:p w14:paraId="1905425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lastRenderedPageBreak/>
              <w:t>20</w:t>
            </w:r>
          </w:p>
        </w:tc>
        <w:tc>
          <w:tcPr>
            <w:tcW w:w="4209" w:type="pct"/>
          </w:tcPr>
          <w:p w14:paraId="79CFA4C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Banda de esfuerzo </w:t>
            </w:r>
          </w:p>
          <w:p w14:paraId="2DF0581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El reporte de mantenimiento deberá entregarse en el formato establecido en el manual </w:t>
            </w:r>
          </w:p>
          <w:p w14:paraId="786FDAB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Aspirado debajo y alrededor de la banda limpieza de todas las superficies expuestas evite mover la trakmaster de su posición original ya que comprometería el camino de la banda </w:t>
            </w:r>
          </w:p>
          <w:p w14:paraId="7625B9E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Chequeo de la tensión del cinturón </w:t>
            </w:r>
          </w:p>
          <w:p w14:paraId="205A9C3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Observar el correcto correr del cinturón como se requiere</w:t>
            </w:r>
          </w:p>
          <w:p w14:paraId="4F2842E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Limpieza de cinturón eh inspección</w:t>
            </w:r>
          </w:p>
          <w:p w14:paraId="569B45A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Evaluar la condición de la cubierta y el cinturón</w:t>
            </w:r>
          </w:p>
          <w:p w14:paraId="1DCADD5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Ajuste del cinturón para asegurando la correcta alineación</w:t>
            </w:r>
          </w:p>
          <w:p w14:paraId="0A99769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Chequeo de ajuste de cinturón </w:t>
            </w:r>
          </w:p>
          <w:p w14:paraId="3C677CF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Chequeo del manejo de ajuste de tensión del cinturón</w:t>
            </w:r>
          </w:p>
          <w:p w14:paraId="6931B7B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Limpiar y lubricar el tornillo de elevación de rueda</w:t>
            </w:r>
          </w:p>
        </w:tc>
        <w:tc>
          <w:tcPr>
            <w:tcW w:w="408" w:type="pct"/>
            <w:vAlign w:val="center"/>
          </w:tcPr>
          <w:p w14:paraId="3362CDB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w:t>
            </w:r>
          </w:p>
        </w:tc>
      </w:tr>
    </w:tbl>
    <w:p w14:paraId="2CBA849D" w14:textId="77777777" w:rsidR="00583D46" w:rsidRPr="00583D46" w:rsidRDefault="00583D46" w:rsidP="00583D46">
      <w:pPr>
        <w:jc w:val="both"/>
        <w:rPr>
          <w:rFonts w:ascii="Montserrat" w:hAnsi="Montserrat"/>
        </w:rPr>
      </w:pPr>
    </w:p>
    <w:p w14:paraId="0A7E4897" w14:textId="77777777" w:rsidR="00583D46" w:rsidRPr="00583D46" w:rsidRDefault="00583D46" w:rsidP="00583D46">
      <w:pPr>
        <w:rPr>
          <w:rFonts w:ascii="Montserrat" w:hAnsi="Montserrat"/>
          <w:b/>
        </w:rPr>
      </w:pPr>
      <w:r w:rsidRPr="00583D46">
        <w:rPr>
          <w:rFonts w:ascii="Montserrat" w:hAnsi="Montserrat"/>
          <w:b/>
        </w:rPr>
        <w:t>Monitores</w:t>
      </w:r>
    </w:p>
    <w:tbl>
      <w:tblPr>
        <w:tblW w:w="10080" w:type="dxa"/>
        <w:jc w:val="center"/>
        <w:shd w:val="clear" w:color="auto" w:fill="FFFFFF" w:themeFill="background1"/>
        <w:tblCellMar>
          <w:left w:w="70" w:type="dxa"/>
          <w:right w:w="70" w:type="dxa"/>
        </w:tblCellMar>
        <w:tblLook w:val="04A0" w:firstRow="1" w:lastRow="0" w:firstColumn="1" w:lastColumn="0" w:noHBand="0" w:noVBand="1"/>
      </w:tblPr>
      <w:tblGrid>
        <w:gridCol w:w="323"/>
        <w:gridCol w:w="778"/>
        <w:gridCol w:w="919"/>
        <w:gridCol w:w="542"/>
        <w:gridCol w:w="771"/>
        <w:gridCol w:w="770"/>
        <w:gridCol w:w="718"/>
        <w:gridCol w:w="1052"/>
        <w:gridCol w:w="804"/>
        <w:gridCol w:w="1135"/>
        <w:gridCol w:w="992"/>
        <w:gridCol w:w="1276"/>
      </w:tblGrid>
      <w:tr w:rsidR="00583D46" w:rsidRPr="00583D46" w14:paraId="23D07EB6" w14:textId="77777777" w:rsidTr="00695DFB">
        <w:trPr>
          <w:trHeight w:val="962"/>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9B37C4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No.</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5B2BAA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DELEGACIÓN / UMAE</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4B082B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LOCALIDAD</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293C10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UNIDAD   MÉDICA</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9622BB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EQUIPO</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63438C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MARCA</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C737C6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MODELO</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577EE7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SERIE</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503C82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ANTIGÜEDAD</w:t>
            </w:r>
          </w:p>
        </w:tc>
        <w:tc>
          <w:tcPr>
            <w:tcW w:w="113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D22959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NUMERO NACIONAL  DE INVENTARIO</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2D1099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ESPECIALIDAD DE CONSERVACION A QUE CORRESPONDE</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869899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UBICACIÓN DEL EQUIPO</w:t>
            </w:r>
          </w:p>
        </w:tc>
      </w:tr>
      <w:tr w:rsidR="00583D46" w:rsidRPr="00583D46" w14:paraId="6C583BD0" w14:textId="77777777" w:rsidTr="00695DFB">
        <w:trPr>
          <w:trHeight w:val="409"/>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1099D49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21</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87CD7A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86B049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C9C726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8DE50F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 DE SIGNOS VITALES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3D58C6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GE DATEX-OHMEDA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278B98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S/N</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C72C6B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M1019PN6250466</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A3E1D5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2010</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0BF79E3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201080047015</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57E86F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520D894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PLANTA BAJA</w:t>
            </w:r>
          </w:p>
        </w:tc>
      </w:tr>
      <w:tr w:rsidR="00583D46" w:rsidRPr="00583D46" w14:paraId="6A7FBB08" w14:textId="77777777" w:rsidTr="00695DFB">
        <w:trPr>
          <w:trHeight w:val="415"/>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0FFB7E4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22</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E28D41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F5D762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F8BBE4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F0F24B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 DE SIGNOS VITALES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2FFB36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GE DATEX-OHMEDA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6916D9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D-FPD15-01</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4266D0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DTK11121232</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130CB2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2011</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77EF7B4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20118002221</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95A1FD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5184B0C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PLANTA BAJA</w:t>
            </w:r>
          </w:p>
        </w:tc>
      </w:tr>
      <w:tr w:rsidR="00583D46" w:rsidRPr="00583D46" w14:paraId="359D4BF3" w14:textId="77777777" w:rsidTr="00695DFB">
        <w:trPr>
          <w:trHeight w:val="421"/>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413706D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23</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70E0CE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11270A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B78BC6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1E1113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 DE SIGNOS VITALES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25D40D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GE DATEX-OHMEDA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E8C7EB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D-FPD15-00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EE64F2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DTK11121294</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4779B1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2010</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5B86321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201080047016</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63CDA6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279260E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PLANTA BAJA</w:t>
            </w:r>
          </w:p>
        </w:tc>
      </w:tr>
      <w:tr w:rsidR="00583D46" w:rsidRPr="00583D46" w14:paraId="2133DD29" w14:textId="77777777" w:rsidTr="00695DFB">
        <w:trPr>
          <w:trHeight w:val="427"/>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6E7779A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24</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7883B7D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031873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71CC1B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5404BA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EA2BB5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GE MARQUETTE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3F95CC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DASH 4000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06A3C3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L3EH8258G</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69469F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2004</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46B2D33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200490010754</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55EE48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3472550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PLANTA BAJA</w:t>
            </w:r>
          </w:p>
        </w:tc>
      </w:tr>
      <w:tr w:rsidR="00583D46" w:rsidRPr="00583D46" w14:paraId="441714E8" w14:textId="77777777" w:rsidTr="00695DFB">
        <w:trPr>
          <w:trHeight w:val="547"/>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5DB8208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25</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7BC56C9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FE456A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5DDA86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39144F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70E91C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GE MARQUETTE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4FAD93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DASH 4000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66C7BC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K3EH7211G</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AD58F3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2004</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4DE3BF2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200490010757</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528AE9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74BE502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PLANTA BAJA</w:t>
            </w:r>
          </w:p>
        </w:tc>
      </w:tr>
      <w:tr w:rsidR="00583D46" w:rsidRPr="00583D46" w14:paraId="4798B2BF" w14:textId="77777777" w:rsidTr="00695DFB">
        <w:trPr>
          <w:trHeight w:val="413"/>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4489EF9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26</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7AB9F9A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BAB6E8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ABC42C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35AB14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95084C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GE MARQUETTE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101B95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DASH 4000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A30986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SBG0483067GA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554423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2004</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5C7C65A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200490010758</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B53E02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4BCB0C0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PLANTA BAJA</w:t>
            </w:r>
          </w:p>
        </w:tc>
      </w:tr>
      <w:tr w:rsidR="00583D46" w:rsidRPr="00583D46" w14:paraId="2507E690" w14:textId="77777777" w:rsidTr="00695DFB">
        <w:trPr>
          <w:trHeight w:val="561"/>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480E133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27</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5F03156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45982D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8FC305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DD75E1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A413BB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GE MARQUETTE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39CF7D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DASH 4000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7DD699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L3EH8178G</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429C32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2004</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21310A4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200490010760</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163644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0D0C1ED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PLANTA BAJA</w:t>
            </w:r>
          </w:p>
        </w:tc>
      </w:tr>
      <w:tr w:rsidR="00583D46" w:rsidRPr="00583D46" w14:paraId="31F0B19C" w14:textId="77777777" w:rsidTr="00695DFB">
        <w:trPr>
          <w:trHeight w:val="765"/>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3B24EE9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28</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12E1ED4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057744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614EBA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BA195C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0FAC96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GE MARQUETTE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00E634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DASH 4000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3030D8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L3EH8291G</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72AEE7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2004</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450B908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200490010761</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7B3FBD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7ED0F91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PLANTA BAJA</w:t>
            </w:r>
          </w:p>
        </w:tc>
      </w:tr>
      <w:tr w:rsidR="00583D46" w:rsidRPr="00583D46" w14:paraId="384DC140" w14:textId="77777777" w:rsidTr="00695DFB">
        <w:trPr>
          <w:trHeight w:val="495"/>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79DA87C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29</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4F98FDB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B4B517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38039B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932D6E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E6B495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GE MARQUETTE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4E8636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DASH 4000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239F1A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L3EH8287G</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3F89D5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2004</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33B7D36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200490010762</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E35683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51EAD08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PLANTA BAJA</w:t>
            </w:r>
          </w:p>
        </w:tc>
      </w:tr>
      <w:tr w:rsidR="00583D46" w:rsidRPr="00583D46" w14:paraId="18E02209" w14:textId="77777777" w:rsidTr="00695DFB">
        <w:trPr>
          <w:trHeight w:val="547"/>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19FB8CA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lastRenderedPageBreak/>
              <w:t>30</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62503C7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B2D3C0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164063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54E947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2A26D1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GE MARQUETTE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C3F558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DASH 4000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4C218C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L3EH8244G</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53C7AB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2004</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5C3D30D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200490010763</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288CC2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450CD8A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PLANTA BAJA</w:t>
            </w:r>
          </w:p>
        </w:tc>
      </w:tr>
      <w:tr w:rsidR="00583D46" w:rsidRPr="00583D46" w14:paraId="516DFFB4" w14:textId="77777777" w:rsidTr="00695DFB">
        <w:trPr>
          <w:trHeight w:val="567"/>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698682E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31</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68594E6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522C2B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195419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6015C6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D419CA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GE MARQUETTE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9237AF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DASH 4000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131873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L3EH8300G</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41DEE6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2004</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1B4FA49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200490010764</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969C6B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49F8309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PLANTA BAJA</w:t>
            </w:r>
          </w:p>
        </w:tc>
      </w:tr>
      <w:tr w:rsidR="00583D46" w:rsidRPr="00583D46" w14:paraId="594038C2" w14:textId="77777777" w:rsidTr="00695DFB">
        <w:trPr>
          <w:trHeight w:val="405"/>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03F7823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32</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494B726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E711EB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4B3C33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F542CE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B4B8EA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GE MARQUETTE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CAC9CD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DASH 4000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50AE8B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L3EH8251G</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E8D5B1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2004</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5FED43B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200490010765</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C4AED8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518793D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PISO 8</w:t>
            </w:r>
          </w:p>
        </w:tc>
      </w:tr>
      <w:tr w:rsidR="00583D46" w:rsidRPr="00583D46" w14:paraId="5E06CE58" w14:textId="77777777" w:rsidTr="00695DFB">
        <w:trPr>
          <w:trHeight w:val="411"/>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0FCE628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33</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7BA614F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D7FAF6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6791AE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F09B58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286034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GE MARQUETTE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A39026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DASH 4000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81DFF1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L3EH8301G</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1CED3E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2004</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06A3ABD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200490010766</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003508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2A3568E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PLANTA BAJA</w:t>
            </w:r>
          </w:p>
        </w:tc>
      </w:tr>
      <w:tr w:rsidR="00583D46" w:rsidRPr="00583D46" w14:paraId="738F9A87" w14:textId="77777777" w:rsidTr="00695DFB">
        <w:trPr>
          <w:trHeight w:val="417"/>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4626F10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34</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5EF9FC2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74A3C4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5F6614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7FECE9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547482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GE MARQUETTE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AA6B6F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DASH 4000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8C6C6B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L3EH8203G</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CC1A31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2004</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4B9B3A1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200490010767</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D108B2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1EB7283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PISO 6 A</w:t>
            </w:r>
          </w:p>
        </w:tc>
      </w:tr>
      <w:tr w:rsidR="00583D46" w:rsidRPr="00583D46" w14:paraId="28B3A9FA" w14:textId="77777777" w:rsidTr="00695DFB">
        <w:trPr>
          <w:trHeight w:val="423"/>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67281C3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35</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08D018E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258B12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F9137C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1169F5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BECC89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GE MARQUETTE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5D7405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DASH 4000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DCBFF2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L3EH8215G</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6095CC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2004</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6038382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200490010768</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7CFC4B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28BAFE1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PISO 8</w:t>
            </w:r>
          </w:p>
        </w:tc>
      </w:tr>
      <w:tr w:rsidR="00583D46" w:rsidRPr="00583D46" w14:paraId="429B7D9E" w14:textId="77777777" w:rsidTr="00695DFB">
        <w:trPr>
          <w:trHeight w:val="415"/>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0F8CB6F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36</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2452C3D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630FBB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035235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199E9F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8B0AFD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GE MARQUETTE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D57D86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DASH 4000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E14B6F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L3EH8250G</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BBBDE4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2004</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614AF44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200490010770</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38A214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352AB62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PLANTA BAJA</w:t>
            </w:r>
          </w:p>
        </w:tc>
      </w:tr>
      <w:tr w:rsidR="00583D46" w:rsidRPr="00583D46" w14:paraId="67CEC602" w14:textId="77777777" w:rsidTr="00695DFB">
        <w:trPr>
          <w:trHeight w:val="307"/>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622EE2C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37</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3BBDBD1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90CC17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966304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0578D1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9CC1E6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GE MARQUETTE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6B6D24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DASH 4000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EAD892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L3EH8140G</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2730F6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2004</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6321EC4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200490010771</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77168A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44C8D63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PLANTA BAJA</w:t>
            </w:r>
          </w:p>
        </w:tc>
      </w:tr>
      <w:tr w:rsidR="00583D46" w:rsidRPr="00583D46" w14:paraId="1DCA4D51" w14:textId="77777777" w:rsidTr="00695DFB">
        <w:trPr>
          <w:trHeight w:val="401"/>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028F264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38</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48BB31D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0735DE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4E6F14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AC3737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73125C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GE MARQUETTE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381ECD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DASH 4000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A68203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L3EH8171G</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7A8C09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2004</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2FF115D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200490010772</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EDF4FF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680B8A6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PLANTA BAJA</w:t>
            </w:r>
          </w:p>
        </w:tc>
      </w:tr>
      <w:tr w:rsidR="00583D46" w:rsidRPr="00583D46" w14:paraId="1A114609" w14:textId="77777777" w:rsidTr="00695DFB">
        <w:trPr>
          <w:trHeight w:val="328"/>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7504EE7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39</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593D6DD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4AB17C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2BC559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E2C0D9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B13541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GE MARQUETTE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F8DF38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DASH 4000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3C5A2C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K3EH7547G</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0032A8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2004</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34833C4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200490010773</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9AC7BB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5911C72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PLANTA BAJA</w:t>
            </w:r>
          </w:p>
        </w:tc>
      </w:tr>
      <w:tr w:rsidR="00583D46" w:rsidRPr="00583D46" w14:paraId="693A570C" w14:textId="77777777" w:rsidTr="00695DFB">
        <w:trPr>
          <w:trHeight w:val="403"/>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23B8833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40</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788E947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0E1AD7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CC9406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FB82E1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7CC380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GE MARQUETTE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08EA6C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DASH 4000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BA0331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L3EH8107G</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BD6138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2004</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4EB76DF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200490010775</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E0293B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73E9BE6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PLANTA BAJA</w:t>
            </w:r>
          </w:p>
        </w:tc>
      </w:tr>
      <w:tr w:rsidR="00583D46" w:rsidRPr="00583D46" w14:paraId="2CBB37F1" w14:textId="77777777" w:rsidTr="00695DFB">
        <w:trPr>
          <w:trHeight w:val="419"/>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7E2A5B4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41</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39FC663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2E9570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CBC1FE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820A68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7A1592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GE MARQUETTE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3E59A9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DASH 4000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A68448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L3EH8447G</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D19FFA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2004</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4971993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200490010776</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6107E6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61CDBC3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PLANTA BAJA</w:t>
            </w:r>
          </w:p>
        </w:tc>
      </w:tr>
      <w:tr w:rsidR="00583D46" w:rsidRPr="00583D46" w14:paraId="5E8A9BB6" w14:textId="77777777" w:rsidTr="00695DFB">
        <w:trPr>
          <w:trHeight w:val="425"/>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255DF2D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42</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2039F73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ACE2CB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296F8C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4D27AB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9BA1CC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GE MARQUETTE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3EE5FC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DASH 4000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ADDF1B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L3EH8197G</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F8F0D2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2004</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0DF8DEB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200490010779</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F8435B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2E0DB2A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PLANTA BAJA</w:t>
            </w:r>
          </w:p>
        </w:tc>
      </w:tr>
      <w:tr w:rsidR="00583D46" w:rsidRPr="00583D46" w14:paraId="0508EA92" w14:textId="77777777" w:rsidTr="00695DFB">
        <w:trPr>
          <w:trHeight w:val="394"/>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06846B1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43</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210C056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53809E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1E183D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38BB88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23302B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GE MARQUETTE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9FAE62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DASH 4000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95BC28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L3EH8299G</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041970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2004</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3F4B719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200490010780</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C51480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6544374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PLANTA BAJA</w:t>
            </w:r>
          </w:p>
        </w:tc>
      </w:tr>
      <w:tr w:rsidR="00583D46" w:rsidRPr="00583D46" w14:paraId="147AA40E" w14:textId="77777777" w:rsidTr="00695DFB">
        <w:trPr>
          <w:trHeight w:val="271"/>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421BA5B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44</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39B19D5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DEF265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A9DE55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674147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E412B1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GE MARQUETTE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51EC46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DASH 4000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860B1D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L3EH8260G</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092DDC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2004</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4D529A8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200490010781</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4FFA78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0ECAC88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PLANTA BAJA</w:t>
            </w:r>
          </w:p>
        </w:tc>
      </w:tr>
      <w:tr w:rsidR="00583D46" w:rsidRPr="00583D46" w14:paraId="2C959E51" w14:textId="77777777" w:rsidTr="00695DFB">
        <w:trPr>
          <w:trHeight w:val="363"/>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3FF4607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45</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1D26661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528440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4C74E3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D103CE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2FCD76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GE MARQUETTE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8E0B63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DASH 4000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FBBBC3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SBGO6441014GA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03162F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71ADE89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200490010782</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7C1647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1138014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PISO 10 </w:t>
            </w:r>
          </w:p>
        </w:tc>
      </w:tr>
      <w:tr w:rsidR="00583D46" w:rsidRPr="00583D46" w14:paraId="6F7FC500" w14:textId="77777777" w:rsidTr="00695DFB">
        <w:trPr>
          <w:trHeight w:val="413"/>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02E752A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46</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7F59D61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476DD8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F1DD5E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6A4699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C73C22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GE MARQUETTE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FEC85D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DASH 4000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FD79F5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SBG06441321GA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E08876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58402AA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200700023948</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0B027A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70EDD7E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PISO 10 </w:t>
            </w:r>
          </w:p>
        </w:tc>
      </w:tr>
      <w:tr w:rsidR="00583D46" w:rsidRPr="00583D46" w14:paraId="64733AF5" w14:textId="77777777" w:rsidTr="00695DFB">
        <w:trPr>
          <w:trHeight w:val="417"/>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13B5915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47</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3796096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1F2A65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4E4BBE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609C51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FDAEF5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GE MARQUETTE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D1C399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DASH 4000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EDB1C9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SBG06451500GA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6E5B86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25E053E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200800012284</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9FFDB3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578A01C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PISO 10 </w:t>
            </w:r>
          </w:p>
        </w:tc>
      </w:tr>
      <w:tr w:rsidR="00583D46" w:rsidRPr="00583D46" w14:paraId="2923FE98" w14:textId="77777777" w:rsidTr="00695DFB">
        <w:trPr>
          <w:trHeight w:val="367"/>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33A9B90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lastRenderedPageBreak/>
              <w:t>48</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112BE3D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BD1501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7FAE5D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F502E4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20BB34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GE MARQUETTE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5E99D1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DASH 4000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E3B225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SBGO06451508GA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DA2396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5381FD2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CDA03C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12CEF89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PISO 10 </w:t>
            </w:r>
          </w:p>
        </w:tc>
      </w:tr>
      <w:tr w:rsidR="00583D46" w:rsidRPr="00583D46" w14:paraId="48534F34" w14:textId="77777777" w:rsidTr="00695DFB">
        <w:trPr>
          <w:trHeight w:val="415"/>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64EACE1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49</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1EF1C73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C734D1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E60236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939D51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AAFDA0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GE MARQUETTE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74CD54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DASH 4000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99ED33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SBG06451509GA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D1AD22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58FE14B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66C85F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2C5B5ED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PISO 10 </w:t>
            </w:r>
          </w:p>
        </w:tc>
      </w:tr>
      <w:tr w:rsidR="00583D46" w:rsidRPr="00583D46" w14:paraId="41AA7313" w14:textId="77777777" w:rsidTr="00695DFB">
        <w:trPr>
          <w:trHeight w:val="408"/>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3F124E9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50</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3C5DC26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3F7070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6D5D18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3D3888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5285E4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GE MARQUETTE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8B5CA7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DASH 4000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1244C8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SBG06451501GA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898E46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0C8046C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028DD1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2AB6CB8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PISO 10 </w:t>
            </w:r>
          </w:p>
        </w:tc>
      </w:tr>
      <w:tr w:rsidR="00583D46" w:rsidRPr="00583D46" w14:paraId="2549E6F5" w14:textId="77777777" w:rsidTr="00695DFB">
        <w:trPr>
          <w:trHeight w:val="413"/>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430D7DD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51</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77A2589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A2D290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18C477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D9E6A1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15991C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GE MARQUETTE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439944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DASH 4000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FFAF2C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SBGO6451499GA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94003C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77DE84B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E9772D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031DB23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PISO 10 </w:t>
            </w:r>
          </w:p>
        </w:tc>
      </w:tr>
      <w:tr w:rsidR="00583D46" w:rsidRPr="00583D46" w14:paraId="16CAD588" w14:textId="77777777" w:rsidTr="00695DFB">
        <w:trPr>
          <w:trHeight w:val="419"/>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1F2E00B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52</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42DEA12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1D86CB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6CFA0B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656610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AD538B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GE MARQUETTE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0EE736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DASH 4000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6CE91A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SBGA06451468GA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DB6C64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07E263E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31E2B1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076708D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PISO 10 </w:t>
            </w:r>
          </w:p>
        </w:tc>
      </w:tr>
      <w:tr w:rsidR="00583D46" w:rsidRPr="00583D46" w14:paraId="2CFE2DDF" w14:textId="77777777" w:rsidTr="00695DFB">
        <w:trPr>
          <w:trHeight w:val="411"/>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7E6E896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53</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719B6F0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2FEEAD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884BDE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775575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BA4DFC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GE MARQUETTE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F29A51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DASH 4000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BAF4E5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SBG06441328GA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F5DBB3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69E43C1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3E23C0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49250A0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PISO 10 </w:t>
            </w:r>
          </w:p>
        </w:tc>
      </w:tr>
      <w:tr w:rsidR="00583D46" w:rsidRPr="00583D46" w14:paraId="6C0640D6" w14:textId="77777777" w:rsidTr="00695DFB">
        <w:trPr>
          <w:trHeight w:val="417"/>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2E32858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54</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63384FE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25E009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B48CEF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33878C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87D565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GE MARQUETTE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B64F88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DASH 4000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B9E449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SBG06451518GA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1BABCB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73E55F6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18A372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6E73D02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PISO 10 </w:t>
            </w:r>
          </w:p>
        </w:tc>
      </w:tr>
      <w:tr w:rsidR="00583D46" w:rsidRPr="00583D46" w14:paraId="40960709" w14:textId="77777777" w:rsidTr="00695DFB">
        <w:trPr>
          <w:trHeight w:val="409"/>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46F2409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55</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56A3A0A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E57771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C81A02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3EAB5D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E4FBF1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GE MARQUETTE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463C80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DASH 4000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2FD7E2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SBG06451507GA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1DC535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2C75EF8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373978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44886BA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PISO 10 </w:t>
            </w:r>
          </w:p>
        </w:tc>
      </w:tr>
      <w:tr w:rsidR="00583D46" w:rsidRPr="00583D46" w14:paraId="4E6CD2EC" w14:textId="77777777" w:rsidTr="00695DFB">
        <w:trPr>
          <w:trHeight w:val="415"/>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5698AE4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56</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3A63852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6F735E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4DCB75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27344B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B1F5FA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GE MARQUETTE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DA5F86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DASH 4000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336E2E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SBG06441324GA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BAC8CB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159E400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30B7C0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1AA1DB7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PISO 10 </w:t>
            </w:r>
          </w:p>
        </w:tc>
      </w:tr>
      <w:tr w:rsidR="00583D46" w:rsidRPr="00583D46" w14:paraId="2BBFB738" w14:textId="77777777" w:rsidTr="00695DFB">
        <w:trPr>
          <w:trHeight w:val="421"/>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3FE4832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57</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3C88135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B5B7FF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04A2FB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915E77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85D5B2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GE MARQUETTE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07DE2D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DASH 4000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8745AD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SBG06483061GA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2CE23A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7939A76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3D9464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3169326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PISO 10 </w:t>
            </w:r>
          </w:p>
        </w:tc>
      </w:tr>
      <w:tr w:rsidR="00583D46" w:rsidRPr="00583D46" w14:paraId="25204D46" w14:textId="77777777" w:rsidTr="00695DFB">
        <w:trPr>
          <w:trHeight w:val="427"/>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74E4A75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58</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02F4F08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9BC33C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41C014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169443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E6BD21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DATEX OHMEDA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968344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DA98D0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817104</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C93F47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1315AE6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200700023948</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1CF877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518CE45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3B</w:t>
            </w:r>
          </w:p>
        </w:tc>
      </w:tr>
      <w:tr w:rsidR="00583D46" w:rsidRPr="00583D46" w14:paraId="15257AE2" w14:textId="77777777" w:rsidTr="00695DFB">
        <w:trPr>
          <w:trHeight w:val="405"/>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6341395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59</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5841A05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8AFF18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0D0D6E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6D12B1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16FF78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DATEX OHMEDA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F773FB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CD45B9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4999267</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9CAC9D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13ADD4A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200700023947</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EC3260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6F9729A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3B</w:t>
            </w:r>
          </w:p>
        </w:tc>
      </w:tr>
      <w:tr w:rsidR="00583D46" w:rsidRPr="00583D46" w14:paraId="302B84F7" w14:textId="77777777" w:rsidTr="00695DFB">
        <w:trPr>
          <w:trHeight w:val="411"/>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59E7DEC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60</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2F5A7EB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DBC071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168408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77FCEE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D319B1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DATEX OHMEDA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31757A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18BB35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817298</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76CA1A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3D820CE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200700023947</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135210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2E41DF9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3B</w:t>
            </w:r>
          </w:p>
        </w:tc>
      </w:tr>
      <w:tr w:rsidR="00583D46" w:rsidRPr="00583D46" w14:paraId="55400E21" w14:textId="77777777" w:rsidTr="00695DFB">
        <w:trPr>
          <w:trHeight w:val="417"/>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1098BAC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61</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4E42C70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2DA23B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59A25D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5A964B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E89BD9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DATEX OHMEDA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53BF0B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78DD39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817310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6FA925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15CD92B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200700023947</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A8322C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63DAA02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3B</w:t>
            </w:r>
          </w:p>
        </w:tc>
      </w:tr>
      <w:tr w:rsidR="00583D46" w:rsidRPr="00583D46" w14:paraId="5B5EB656" w14:textId="77777777" w:rsidTr="00695DFB">
        <w:trPr>
          <w:trHeight w:val="410"/>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156AE6C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62</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41240B2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ECCAD1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D19F22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76A7F2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B9BF61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DATEX OHMEDA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93CE02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F6FB4B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817302</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B74E96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1F2B309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200700023947</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6F3193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471A69E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3B</w:t>
            </w:r>
          </w:p>
        </w:tc>
      </w:tr>
      <w:tr w:rsidR="00583D46" w:rsidRPr="00583D46" w14:paraId="44633E9D" w14:textId="77777777" w:rsidTr="00695DFB">
        <w:trPr>
          <w:trHeight w:val="273"/>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5B85EA2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63</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3B744C4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7A0356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82CE3C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D2AB71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ABE9B8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DATEX OHMEDA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D60C63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4A1B6F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817148</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AF4694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1D78DE2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200700023953</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0EF71E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3CF2A9A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3B</w:t>
            </w:r>
          </w:p>
        </w:tc>
      </w:tr>
      <w:tr w:rsidR="00583D46" w:rsidRPr="00583D46" w14:paraId="2A1290FB" w14:textId="77777777" w:rsidTr="00695DFB">
        <w:trPr>
          <w:trHeight w:val="349"/>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2E65E9C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64</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16C70C0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D24547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5C9F5E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FEABB0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B16439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DATEX OHMEDA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02C440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D3AE60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817174</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798B0A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77BDE36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200700023947</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AC93C4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251B798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3B</w:t>
            </w:r>
          </w:p>
        </w:tc>
      </w:tr>
      <w:tr w:rsidR="00583D46" w:rsidRPr="00583D46" w14:paraId="3A14D3FA" w14:textId="77777777" w:rsidTr="00695DFB">
        <w:trPr>
          <w:trHeight w:val="283"/>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2550AB9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65</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22D3F23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7FEDA9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715248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1264B8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52CF5C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DATEX OHMEDA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8DE9F4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F92210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817147</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40A753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403EBCA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200700023955</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1D93DE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462950F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3B</w:t>
            </w:r>
          </w:p>
        </w:tc>
      </w:tr>
      <w:tr w:rsidR="00583D46" w:rsidRPr="00583D46" w14:paraId="024B774C" w14:textId="77777777" w:rsidTr="00695DFB">
        <w:trPr>
          <w:trHeight w:val="261"/>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4C14DE0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66</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5796CC4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UMAE HE CMN LA </w:t>
            </w:r>
            <w:r w:rsidRPr="00583D46">
              <w:rPr>
                <w:rFonts w:ascii="Montserrat" w:hAnsi="Montserrat"/>
                <w:sz w:val="12"/>
                <w:szCs w:val="12"/>
              </w:rPr>
              <w:lastRenderedPageBreak/>
              <w:t>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F284EF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lastRenderedPageBreak/>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869F48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UMAE HE </w:t>
            </w:r>
            <w:r w:rsidRPr="00583D46">
              <w:rPr>
                <w:rFonts w:ascii="Montserrat" w:hAnsi="Montserrat"/>
                <w:sz w:val="12"/>
                <w:szCs w:val="12"/>
              </w:rPr>
              <w:lastRenderedPageBreak/>
              <w:t>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3D7C67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lastRenderedPageBreak/>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7E5F67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DATEX OHMEDA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C2CD2E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EA4A19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817178</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CD71ED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63C76F9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200700023956</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511620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36EB774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3B</w:t>
            </w:r>
          </w:p>
        </w:tc>
      </w:tr>
      <w:tr w:rsidR="00583D46" w:rsidRPr="00583D46" w14:paraId="634E5AF1" w14:textId="77777777" w:rsidTr="00695DFB">
        <w:trPr>
          <w:trHeight w:val="421"/>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242C614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lastRenderedPageBreak/>
              <w:t>67</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559D6D6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37B4CF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C44177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B45F0F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53B57B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DATEX OHMEDA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0A071E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63E78C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817301</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5ABECE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1FACB49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200700023957</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F97ACD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38CE743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SOTANO</w:t>
            </w:r>
          </w:p>
        </w:tc>
      </w:tr>
      <w:tr w:rsidR="00583D46" w:rsidRPr="00583D46" w14:paraId="46C4589E" w14:textId="77777777" w:rsidTr="00695DFB">
        <w:trPr>
          <w:trHeight w:val="414"/>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5003C96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68</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3C519BC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1D1FFB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04B712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9400FE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9AECFA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DATEX OHMEDA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26054F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4A85CC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817136</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9FBF80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5268597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200700023947</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83C705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11AD773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3B</w:t>
            </w:r>
          </w:p>
        </w:tc>
      </w:tr>
      <w:tr w:rsidR="00583D46" w:rsidRPr="00583D46" w14:paraId="58F0DE67" w14:textId="77777777" w:rsidTr="00695DFB">
        <w:trPr>
          <w:trHeight w:val="405"/>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7588901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69</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130CDBB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F568E3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69BBD4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FB96E8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7D36A6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DATEX OHMEDA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4A4934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8B20F2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817175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1FC7CF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7E53379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200700023959</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987B11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45A152C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PLANTA BAJA</w:t>
            </w:r>
          </w:p>
        </w:tc>
      </w:tr>
      <w:tr w:rsidR="00583D46" w:rsidRPr="00583D46" w14:paraId="17FB62CE" w14:textId="77777777" w:rsidTr="00695DFB">
        <w:trPr>
          <w:trHeight w:val="425"/>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2B90EDE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70</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7203CAF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68EAFA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AF5D45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3DEECC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A2FA2D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DATEX OHMEDA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08692D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5BCAE5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6208499</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279A7F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702D462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200700023960</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3EA4D4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1EA4166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PISO 10 </w:t>
            </w:r>
          </w:p>
        </w:tc>
      </w:tr>
      <w:tr w:rsidR="00583D46" w:rsidRPr="00583D46" w14:paraId="355E4349" w14:textId="77777777" w:rsidTr="00695DFB">
        <w:trPr>
          <w:trHeight w:val="417"/>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220A2AF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71</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7B1F0D0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144F5A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D90F59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D2A675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ECA509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DATEX OHMEDA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282733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18BE8D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817166</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F6F64D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0F7CF19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200700023961</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74DD58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1005461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PISO 10 </w:t>
            </w:r>
          </w:p>
        </w:tc>
      </w:tr>
      <w:tr w:rsidR="00583D46" w:rsidRPr="00583D46" w14:paraId="2C5DAB34" w14:textId="77777777" w:rsidTr="00695DFB">
        <w:trPr>
          <w:trHeight w:val="410"/>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7C480F1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72</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737737A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F9EBCF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7C310B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165FC6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091AC4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DATEX OHMEDA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F8BE37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4A2D9E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6208499</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68E1BD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04CE749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200700023962</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F5BF09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0529B6F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PISO 10 </w:t>
            </w:r>
          </w:p>
        </w:tc>
      </w:tr>
      <w:tr w:rsidR="00583D46" w:rsidRPr="00583D46" w14:paraId="03B20C1D" w14:textId="77777777" w:rsidTr="00695DFB">
        <w:trPr>
          <w:trHeight w:val="415"/>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207DB29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73</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11386C3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C9C90B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D6967D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FC0AFD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E27A38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DATEX OHMEDA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1BA322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F22415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6208544</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032155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7C69064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200700023947</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42234D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0F5324A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PISO 10 </w:t>
            </w:r>
          </w:p>
        </w:tc>
      </w:tr>
      <w:tr w:rsidR="00583D46" w:rsidRPr="00583D46" w14:paraId="6D698D13" w14:textId="77777777" w:rsidTr="00695DFB">
        <w:trPr>
          <w:trHeight w:val="421"/>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6087682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74</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45B3CC8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DB9420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7263C1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0DB1CE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0EFF99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DATEX OHMEDA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14720D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0C3FC8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6208496</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9BA81E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23168A9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200700023947</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2CFBB3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664E85A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PISO 10 </w:t>
            </w:r>
          </w:p>
        </w:tc>
      </w:tr>
      <w:tr w:rsidR="00583D46" w:rsidRPr="00583D46" w14:paraId="2898601B" w14:textId="77777777" w:rsidTr="00695DFB">
        <w:trPr>
          <w:trHeight w:val="449"/>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055605B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75</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50271CF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78F32D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B9ED07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6AFC44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0091B2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DATEX OHMEDA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864693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F250A9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6208525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B152C9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565D350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200700023947</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0C793D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137FCAE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PISO 10 </w:t>
            </w:r>
          </w:p>
        </w:tc>
      </w:tr>
      <w:tr w:rsidR="00583D46" w:rsidRPr="00583D46" w14:paraId="7552045F" w14:textId="77777777" w:rsidTr="00695DFB">
        <w:trPr>
          <w:trHeight w:val="413"/>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78ABB14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76</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6DBC662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FA7C81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2B4508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A81549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E96AB4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DATEX OHMEDA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536744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517905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6208523</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408936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080B825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200700023947</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C93951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04CADB7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PISO 10 </w:t>
            </w:r>
          </w:p>
        </w:tc>
      </w:tr>
      <w:tr w:rsidR="00583D46" w:rsidRPr="00583D46" w14:paraId="784D4D57" w14:textId="77777777" w:rsidTr="00695DFB">
        <w:trPr>
          <w:trHeight w:val="419"/>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667EADC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77</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24DE133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69345D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AEA6F4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EBB65C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63CA0F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DATEX OHMEDA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EF71DF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9461D9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6208533</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1EB24E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24F4222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200700023946</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4CE7F9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4101ACC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PISO 10 </w:t>
            </w:r>
          </w:p>
        </w:tc>
      </w:tr>
      <w:tr w:rsidR="00583D46" w:rsidRPr="00583D46" w14:paraId="2A388703" w14:textId="77777777" w:rsidTr="00695DFB">
        <w:trPr>
          <w:trHeight w:val="411"/>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489CEBA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78</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470958F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CA783E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17D06C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4798E1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64C7F4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DATEX OHMEDA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FBC148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D6D107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6208535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C1D2AE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1604987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200700023946</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95918C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7A18F33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PISO 10 </w:t>
            </w:r>
          </w:p>
        </w:tc>
      </w:tr>
      <w:tr w:rsidR="00583D46" w:rsidRPr="00583D46" w14:paraId="22889F36" w14:textId="77777777" w:rsidTr="00695DFB">
        <w:trPr>
          <w:trHeight w:val="417"/>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55A050B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79</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0246238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7CE973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B8CCFC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40C2D9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23D859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DATEX OHMEDA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D3BEC1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EDD2B9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6208532</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5DCFAC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498E228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200700023946</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CCF544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68E133A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PISO 10 </w:t>
            </w:r>
          </w:p>
        </w:tc>
      </w:tr>
      <w:tr w:rsidR="00583D46" w:rsidRPr="00583D46" w14:paraId="3FDA4114" w14:textId="77777777" w:rsidTr="00695DFB">
        <w:trPr>
          <w:trHeight w:val="423"/>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6E509DE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80</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25C6851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BED1CB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273BCB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D1BE50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22E96B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DATEX OHMEDA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057A08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CB7070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6208543</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496A00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4185A3E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200700023946</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EEE993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6278657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PISO 10 </w:t>
            </w:r>
          </w:p>
        </w:tc>
      </w:tr>
      <w:tr w:rsidR="00583D46" w:rsidRPr="00583D46" w14:paraId="022D50D0" w14:textId="77777777" w:rsidTr="00695DFB">
        <w:trPr>
          <w:trHeight w:val="416"/>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32FF7FD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81</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0ED86AA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F80FCD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2715C7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1F5F5B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3E019D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DATEX OHMEDA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74C14F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CCD029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S/N</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FEA851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2301DDA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9A18FB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6613017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3B</w:t>
            </w:r>
          </w:p>
        </w:tc>
      </w:tr>
      <w:tr w:rsidR="00583D46" w:rsidRPr="00583D46" w14:paraId="3A2264B0" w14:textId="77777777" w:rsidTr="00695DFB">
        <w:trPr>
          <w:trHeight w:val="407"/>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1F81EFB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82</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56D6032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B436DB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4D600E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0EE0A9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71A21A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GE MARQUETTE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08A880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SOLAR 8000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D91EFA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COMC3519G</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2A2C0F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38D1968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B8887D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1FD143C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SOTANO</w:t>
            </w:r>
          </w:p>
        </w:tc>
      </w:tr>
      <w:tr w:rsidR="00583D46" w:rsidRPr="00583D46" w14:paraId="1FAACFDF" w14:textId="77777777" w:rsidTr="00695DFB">
        <w:trPr>
          <w:trHeight w:val="419"/>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547D98A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83</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7155AA3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E6FC34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0A2E60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45FDB7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C73F35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GE MARQUETTE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74A715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SOLAR 8000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DEC288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DOMC3637G</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7DB5C7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45764AF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627DA5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21F06DA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SOTANO</w:t>
            </w:r>
          </w:p>
        </w:tc>
      </w:tr>
      <w:tr w:rsidR="00583D46" w:rsidRPr="00583D46" w14:paraId="6B46D1A6" w14:textId="77777777" w:rsidTr="00695DFB">
        <w:trPr>
          <w:trHeight w:val="417"/>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76F566B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84</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3F71757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EB4E02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C08044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A99A01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29E788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GE MARQUETTE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482B06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SOLAR 8000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4B645B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DOMC3552G</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F9C952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5513E58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759EB8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4FAE42D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PISO 10 </w:t>
            </w:r>
          </w:p>
        </w:tc>
      </w:tr>
      <w:tr w:rsidR="00583D46" w:rsidRPr="00583D46" w14:paraId="7E04554E" w14:textId="77777777" w:rsidTr="00695DFB">
        <w:trPr>
          <w:trHeight w:val="423"/>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16E5B93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lastRenderedPageBreak/>
              <w:t>85</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05FEC8F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A6FC99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D94E83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49C66D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F21DAB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GE MARQUETTE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0D0501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SOLAR 8000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29D18E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DOMC3553G</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FD16FF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40C1685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6CBC27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61F1382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PISO 10 </w:t>
            </w:r>
          </w:p>
        </w:tc>
      </w:tr>
      <w:tr w:rsidR="00583D46" w:rsidRPr="00583D46" w14:paraId="7574D19D" w14:textId="77777777" w:rsidTr="00695DFB">
        <w:trPr>
          <w:trHeight w:val="415"/>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07499E6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86</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2E4F96A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E52B94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69B301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A8FAA0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47AD50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GE MARQUETTE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74BBC3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SOLAR 8000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F7FA2A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DOMC3549G</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E8FCE5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3DEC9CA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94193F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23D675E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PISO 10 </w:t>
            </w:r>
          </w:p>
        </w:tc>
      </w:tr>
      <w:tr w:rsidR="00583D46" w:rsidRPr="00583D46" w14:paraId="3AB4D14B" w14:textId="77777777" w:rsidTr="00695DFB">
        <w:trPr>
          <w:trHeight w:val="413"/>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1D9A599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87</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456AC7F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C85789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76F0A8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9F2905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9982A2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GE MARQUETTE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D95FE2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SOLAR 8000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E42D0F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COMC3533G</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45673B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53A0DB0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CFEE52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39A99B3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SOTANO</w:t>
            </w:r>
          </w:p>
        </w:tc>
      </w:tr>
      <w:tr w:rsidR="00583D46" w:rsidRPr="00583D46" w14:paraId="36AAE30B" w14:textId="77777777" w:rsidTr="00695DFB">
        <w:trPr>
          <w:trHeight w:val="415"/>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45CE003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88</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0AEA186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1B67DD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106357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63EBF7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0444E3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MENNEN MEDICAL</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77A465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ENMOVE</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8EA2D4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992230260420 3</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AD818A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2008</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5F36449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200880037678</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FF215B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4538FF6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SPISO 9</w:t>
            </w:r>
          </w:p>
        </w:tc>
      </w:tr>
      <w:tr w:rsidR="00583D46" w:rsidRPr="00583D46" w14:paraId="686307FC" w14:textId="77777777" w:rsidTr="00695DFB">
        <w:trPr>
          <w:trHeight w:val="407"/>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54D4E18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89</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05DDE62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CD2DFF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0E6443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CD3009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5CB67B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MENNEN MEDICAL</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755D74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ENMOVE</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330A0C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992230260420 1</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B95A26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2008</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2685143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200880037679</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A65CCB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0E6C361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PISO 7 A</w:t>
            </w:r>
          </w:p>
        </w:tc>
      </w:tr>
      <w:tr w:rsidR="00583D46" w:rsidRPr="00583D46" w14:paraId="2237C912" w14:textId="77777777" w:rsidTr="00695DFB">
        <w:trPr>
          <w:trHeight w:val="427"/>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3A36384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90</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4D19943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9580A6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194C88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3DD76B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22174E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MENNEN MEDICAL</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88E6A9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ENMOVE</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A9C87F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992230260421 6</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219B9E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2008</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0FFE517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200880037687</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A8783E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2BDB96E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PISO 7 A</w:t>
            </w:r>
          </w:p>
        </w:tc>
      </w:tr>
      <w:tr w:rsidR="00583D46" w:rsidRPr="00583D46" w14:paraId="5DA9FFC5" w14:textId="77777777" w:rsidTr="00695DFB">
        <w:trPr>
          <w:trHeight w:val="405"/>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51298C2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91</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41F1D0F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4EA5AA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DA5EC4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167223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C983C1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MENNEN MEDICAL</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74653A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ENMOVE</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005612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992230260420 9</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96CE35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2008</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2159859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200880037692</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266288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242C970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PISO 6 A</w:t>
            </w:r>
          </w:p>
        </w:tc>
      </w:tr>
      <w:tr w:rsidR="00583D46" w:rsidRPr="00583D46" w14:paraId="3A18CAA3" w14:textId="77777777" w:rsidTr="00695DFB">
        <w:trPr>
          <w:trHeight w:val="411"/>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5DC6037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92</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107F5FA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185030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6D0EA7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7BFE4C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7B8437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MENNEN MEDICAL</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30012D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ENMOVE</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4E0160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992230260419 8</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3B8F1E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2008</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092577C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200880037696</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D70B1A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675B715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PISO 6 A</w:t>
            </w:r>
          </w:p>
        </w:tc>
      </w:tr>
      <w:tr w:rsidR="00583D46" w:rsidRPr="00583D46" w14:paraId="4D73FA28" w14:textId="77777777" w:rsidTr="00695DFB">
        <w:trPr>
          <w:trHeight w:val="417"/>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64229E7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93</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1F2701F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6844C4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C6F4C4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4CE561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AC9E52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MENNEN MEDICAL</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E6914D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ENMOVE</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0511F6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992230260420 7</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32E54B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2008</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1375917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200880037691</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05AE5B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5A2B62A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PISO 6 A</w:t>
            </w:r>
          </w:p>
        </w:tc>
      </w:tr>
      <w:tr w:rsidR="00583D46" w:rsidRPr="00583D46" w14:paraId="41D25F7A" w14:textId="77777777" w:rsidTr="00695DFB">
        <w:trPr>
          <w:trHeight w:val="423"/>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75509C6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94</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308E283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8AA84C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0B581B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E3F249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76CD65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MENNEN MEDICAL</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5683EC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ENMOVE</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B3DD48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992230260420 6</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E0E1BE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2008</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0E521C6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200880037690</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F17817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43CD9B7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PISO 6 A</w:t>
            </w:r>
          </w:p>
        </w:tc>
      </w:tr>
      <w:tr w:rsidR="00583D46" w:rsidRPr="00583D46" w14:paraId="70C92B7D" w14:textId="77777777" w:rsidTr="00695DFB">
        <w:trPr>
          <w:trHeight w:val="415"/>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3EA5A21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95</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73480CD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E22898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E03A51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CE1260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47D40F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MENNEN MEDICAL</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43172B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ENMOVE</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80B629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992230260421 0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7D177C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2008</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09ED912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200880037688</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9E60F9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09F0AA7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PISO 3 A</w:t>
            </w:r>
          </w:p>
        </w:tc>
      </w:tr>
      <w:tr w:rsidR="00583D46" w:rsidRPr="00583D46" w14:paraId="2506B3F3" w14:textId="77777777" w:rsidTr="00695DFB">
        <w:trPr>
          <w:trHeight w:val="563"/>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70964F7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96</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5172BE2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9F4B94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C73AE1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CEB243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3D8324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MENNEN MEDICAL</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80ED7B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ENMOVE</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C7576B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9922302604219 7</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1584D6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2008</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639D68A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200880037697</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8C5274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2E80FA1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PISO 4 A</w:t>
            </w:r>
          </w:p>
        </w:tc>
      </w:tr>
      <w:tr w:rsidR="00583D46" w:rsidRPr="00583D46" w14:paraId="3EB0E447" w14:textId="77777777" w:rsidTr="00695DFB">
        <w:trPr>
          <w:trHeight w:val="307"/>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0D322D3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97</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58FDA32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569A30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0A1224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0AD07F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917401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MENNEN MEDICAL</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C03408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ENMOVE</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3D0148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992230260420 0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0B1290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2008</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5780008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200880037686</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4A0449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7373DB4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PLANTA BAJA</w:t>
            </w:r>
          </w:p>
        </w:tc>
      </w:tr>
      <w:tr w:rsidR="00583D46" w:rsidRPr="00583D46" w14:paraId="2E96E6F1" w14:textId="77777777" w:rsidTr="00695DFB">
        <w:trPr>
          <w:trHeight w:val="384"/>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2332406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98</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59DD634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D361C3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FE5552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BFFA31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920637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MENNEN MEDICAL</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A95FD8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ENMOVE</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72C817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992230260421 5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16F35A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2008</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426B155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20088037698</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11DE51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12E9CE2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PISO 4 B</w:t>
            </w:r>
          </w:p>
        </w:tc>
      </w:tr>
      <w:tr w:rsidR="00583D46" w:rsidRPr="00583D46" w14:paraId="756CE634" w14:textId="77777777" w:rsidTr="00695DFB">
        <w:trPr>
          <w:trHeight w:val="403"/>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6E26828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99</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566AE3E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DB6648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93C0ED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012795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FC4F42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MENNEN MEDICAL</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1D6C92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ENMOVE</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7EF4F9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992230260421 1</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2CDCBF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2008</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7C15C63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200880037683</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A6170B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372DDC6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PLANTA BAJA</w:t>
            </w:r>
          </w:p>
        </w:tc>
      </w:tr>
      <w:tr w:rsidR="00583D46" w:rsidRPr="00583D46" w14:paraId="12766D15" w14:textId="77777777" w:rsidTr="00695DFB">
        <w:trPr>
          <w:trHeight w:val="423"/>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6DC85F1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100</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3AF4B51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8D52FE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59C130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F93BAE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176204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MENNEN MEDICAL</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BC2623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ENMOVE</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B3EF15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992230260421 2</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8BE294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2008</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4242F80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200880037698</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E3270A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1018620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PLANTA BAJA</w:t>
            </w:r>
          </w:p>
        </w:tc>
      </w:tr>
      <w:tr w:rsidR="00583D46" w:rsidRPr="00583D46" w14:paraId="49502638" w14:textId="77777777" w:rsidTr="00695DFB">
        <w:trPr>
          <w:trHeight w:val="415"/>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644388B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101</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0DE1606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A3CFE0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0EB2B5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8EB652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99559C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MENNEN MEDICAL</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1A0CB8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ENMOVE</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0ACDD6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992230260421 4</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2B6665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2008</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7A814B6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200880037694</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D37B8C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6DB8102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PLANTA BAJA</w:t>
            </w:r>
          </w:p>
        </w:tc>
      </w:tr>
      <w:tr w:rsidR="00583D46" w:rsidRPr="00583D46" w14:paraId="4F81C0EE" w14:textId="77777777" w:rsidTr="00695DFB">
        <w:trPr>
          <w:trHeight w:val="421"/>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22D716F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102</w:t>
            </w:r>
          </w:p>
        </w:tc>
        <w:tc>
          <w:tcPr>
            <w:tcW w:w="0" w:type="auto"/>
            <w:tcBorders>
              <w:top w:val="single" w:sz="4" w:space="0" w:color="auto"/>
              <w:left w:val="nil"/>
              <w:bottom w:val="nil"/>
              <w:right w:val="single" w:sz="4" w:space="0" w:color="auto"/>
            </w:tcBorders>
            <w:shd w:val="clear" w:color="auto" w:fill="FFFFFF" w:themeFill="background1"/>
            <w:vAlign w:val="center"/>
            <w:hideMark/>
          </w:tcPr>
          <w:p w14:paraId="3099262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E58610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F8F4DB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7A54F3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BDC630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NIHON KOHDEN</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0D07F1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MU-631</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9A7F34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5706</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B2C38B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1A899DF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C7E484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03A7981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PLANTA BAJA</w:t>
            </w:r>
          </w:p>
        </w:tc>
      </w:tr>
      <w:tr w:rsidR="00583D46" w:rsidRPr="00583D46" w14:paraId="70B37C00" w14:textId="77777777" w:rsidTr="00695DFB">
        <w:trPr>
          <w:trHeight w:val="413"/>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3FD354D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lastRenderedPageBreak/>
              <w:t>103</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296B531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55E702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301F5E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D43F91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3B87E9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NIHON KOHDEN</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7DE25E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MU-631</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060D2B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5707</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D81122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0BA2EB5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42B3BD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09A3EC7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PLANTA BAJA</w:t>
            </w:r>
          </w:p>
        </w:tc>
      </w:tr>
      <w:tr w:rsidR="00583D46" w:rsidRPr="00583D46" w14:paraId="502CAD85" w14:textId="77777777" w:rsidTr="00695DFB">
        <w:trPr>
          <w:trHeight w:val="405"/>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30A905F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104</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F57634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68930C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82117C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89A5D8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CENTRAL DE MONITOREO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502BFE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PHILIPS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5892C8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M3150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A7D290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5320A19146</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E9CCFE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2015</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70E0DE9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201500001885</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DC8CCA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1B6015A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PISO 2</w:t>
            </w:r>
          </w:p>
        </w:tc>
      </w:tr>
      <w:tr w:rsidR="00583D46" w:rsidRPr="00583D46" w14:paraId="4C154067" w14:textId="77777777" w:rsidTr="00695DFB">
        <w:trPr>
          <w:trHeight w:val="425"/>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5D09A41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105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5E8682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FF0BF0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1DCD94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088C7B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 DE SIGNOS VITALES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A63B86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PHILIPS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EA58B3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INTELLIVUE MX800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FDBF58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DE50844497</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4684A9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2015</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00023BF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201500001885</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0C2C2D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7AB9FC6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PISO 2</w:t>
            </w:r>
          </w:p>
        </w:tc>
      </w:tr>
      <w:tr w:rsidR="00583D46" w:rsidRPr="00583D46" w14:paraId="1F33224F" w14:textId="77777777" w:rsidTr="00695DFB">
        <w:trPr>
          <w:trHeight w:val="404"/>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66549DC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106</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736173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12561B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223517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FF86EB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 DE SIGNOS VITALES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8BB1B7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PHILIPS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D19BA0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INTELLIVUE MX800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F01E2C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DE47735192</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664BBA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2015</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418123E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201500001885</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24B546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6EF0993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PISO 2</w:t>
            </w:r>
          </w:p>
        </w:tc>
      </w:tr>
      <w:tr w:rsidR="00583D46" w:rsidRPr="00583D46" w14:paraId="2CA619A7" w14:textId="77777777" w:rsidTr="00695DFB">
        <w:trPr>
          <w:trHeight w:val="423"/>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07B7FB4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107</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82EBC3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3F6538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BEF56E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7E6D01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 DE SIGNOS VITALES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CC9BDD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PHILIPS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285103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INTELLIVUE MX800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5CBD46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DE47737546</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7A0B67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2015</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3B84791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201500001885</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425AE2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14982A9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PISO 2</w:t>
            </w:r>
          </w:p>
        </w:tc>
      </w:tr>
      <w:tr w:rsidR="00583D46" w:rsidRPr="00583D46" w14:paraId="0A073B7C" w14:textId="77777777" w:rsidTr="00695DFB">
        <w:trPr>
          <w:trHeight w:val="415"/>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7B32E3B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108</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A580C8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EE641E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27C36F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255134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 DE SIGNOS VITALES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4D115C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PHILIPS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43E749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INTELLIVUE MX800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B0B051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DE47737585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0CF2D7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2015</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570F9CC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201500001885</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CFE257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0CF0B97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PISO 2</w:t>
            </w:r>
          </w:p>
        </w:tc>
      </w:tr>
      <w:tr w:rsidR="00583D46" w:rsidRPr="00583D46" w14:paraId="7A8AB09F" w14:textId="77777777" w:rsidTr="00695DFB">
        <w:trPr>
          <w:trHeight w:val="421"/>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5281BB3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109</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5F73B0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89FD7B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723DB2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59B462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 DE SIGNOS VITALES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0E0127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PHILIPS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F319BE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INTELLIVUE MX800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D36AEA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DE47737547</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5D63BC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2015</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36C0A46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201500001885</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76FCC2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36F89C2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PISO 2</w:t>
            </w:r>
          </w:p>
        </w:tc>
      </w:tr>
      <w:tr w:rsidR="00583D46" w:rsidRPr="00583D46" w14:paraId="5FB128F4" w14:textId="77777777" w:rsidTr="00695DFB">
        <w:trPr>
          <w:trHeight w:val="414"/>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35A6AFA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110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6ADAF7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030AC7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654207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46EAF5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 DE SIGNOS VITALES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549F10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PHILIPS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0B0718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INTELLIVUE MX800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BFF6B8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DE47737714</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0CC278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2015</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5316377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201500001885</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659E77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1212361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PISO 2</w:t>
            </w:r>
          </w:p>
        </w:tc>
      </w:tr>
      <w:tr w:rsidR="00583D46" w:rsidRPr="00583D46" w14:paraId="109F8CAE" w14:textId="77777777" w:rsidTr="00695DFB">
        <w:trPr>
          <w:trHeight w:val="405"/>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2A7CFF5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111</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85D941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907E3A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EB4F2E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ED6759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 DE SIGNOS VITALES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469B8C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PHILIPS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6E2C0D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INTELLIVUE MX800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40C354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 47737552</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364710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2015</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5F50248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201500001885</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0954D5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1AC4F2B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PISO 2</w:t>
            </w:r>
          </w:p>
        </w:tc>
      </w:tr>
      <w:tr w:rsidR="00583D46" w:rsidRPr="00583D46" w14:paraId="0112ECC4" w14:textId="77777777" w:rsidTr="00695DFB">
        <w:trPr>
          <w:trHeight w:val="425"/>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53E4A5E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112</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5BDA60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798025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D9F61C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6761D4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 DE SIGNOS VITALES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C4D0F1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PHILIPS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347F1D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INTELLIVUE MX800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A14B55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DE47737698</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77CCED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2015</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2A174BC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201500001885</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AC38E1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1B2F4FB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PISO 2</w:t>
            </w:r>
          </w:p>
        </w:tc>
      </w:tr>
      <w:tr w:rsidR="00583D46" w:rsidRPr="00583D46" w14:paraId="47C8CAE9" w14:textId="77777777" w:rsidTr="00695DFB">
        <w:trPr>
          <w:trHeight w:val="403"/>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4E11CC4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113</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BD6BF0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86B187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F95FAB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7C06A3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 DE SIGNOS VITALES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BB7A61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PHILIPS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F6C49C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INTELLIVUE MX800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85632D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DE47737687</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DE8ADF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2015</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626659A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201500001885</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B8A712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5923A6F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PISO 2</w:t>
            </w:r>
          </w:p>
        </w:tc>
      </w:tr>
      <w:tr w:rsidR="00583D46" w:rsidRPr="00583D46" w14:paraId="58D9F1B8" w14:textId="77777777" w:rsidTr="00695DFB">
        <w:trPr>
          <w:trHeight w:val="423"/>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7D1D388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114</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50EF58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9EEFFF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0DE3CC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8CDC7C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 DE SIGNOS VITALES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974F27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PHILIPS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68646F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INTELLIVUE MX800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85CA6F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DE47735257</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57DADD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2015</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4182EAB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201500001885</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67377F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26CE713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PISO 2</w:t>
            </w:r>
          </w:p>
        </w:tc>
      </w:tr>
      <w:tr w:rsidR="00583D46" w:rsidRPr="00583D46" w14:paraId="3925C9BF" w14:textId="77777777" w:rsidTr="00695DFB">
        <w:trPr>
          <w:trHeight w:val="415"/>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3C1AF62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115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162665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6FC596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9FF1AA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AADC4F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 DE SIGNOS VITALES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76A2B5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PHILIPS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F0DB33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INTELLIVUE MX800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BA16CE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DE47737698</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ADB693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2015</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6E5FCBD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201500001885</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C1B58F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703194C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PISO 2</w:t>
            </w:r>
          </w:p>
        </w:tc>
      </w:tr>
      <w:tr w:rsidR="00583D46" w:rsidRPr="00583D46" w14:paraId="33E4A0BE" w14:textId="77777777" w:rsidTr="00695DFB">
        <w:trPr>
          <w:trHeight w:val="421"/>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79B97F6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116</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C5A46A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E5618D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802C5B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D67FBB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 DE SIGNOS VITALES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931379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PHILIPS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02F2D1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INTELLIVUE MX800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CE2C2B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DE47737540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255F3F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2015</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167D887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201500001885</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8E87A5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39A96DC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PISO 2</w:t>
            </w:r>
          </w:p>
        </w:tc>
      </w:tr>
      <w:tr w:rsidR="00583D46" w:rsidRPr="00583D46" w14:paraId="556804FF" w14:textId="77777777" w:rsidTr="00695DFB">
        <w:trPr>
          <w:trHeight w:val="413"/>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64F756C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117</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FC86A7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6A8C86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41CA60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A1A447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 DE SIGNOS VITALES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CC2697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MEDICA D</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954F65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VITA CARE</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B7A2D1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2012VC010145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921610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2013</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20949CC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201300003231</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04EE6C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6DF7C5B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CONSERVACION</w:t>
            </w:r>
          </w:p>
        </w:tc>
      </w:tr>
      <w:tr w:rsidR="00583D46" w:rsidRPr="00583D46" w14:paraId="150E4A41" w14:textId="77777777" w:rsidTr="00695DFB">
        <w:trPr>
          <w:trHeight w:val="419"/>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12948FD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118</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85FFA5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513820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870C0C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8A16C6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 DE SIGNOS VITALES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3C7EBB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MINDRAY</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7AB2FA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PM 9000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D4F5DB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W4CH1575IOR</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8CB766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2009</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708ADC8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200900004171</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A3A47D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48E1AF4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ENDOSCOPIA</w:t>
            </w:r>
          </w:p>
        </w:tc>
      </w:tr>
      <w:tr w:rsidR="00583D46" w:rsidRPr="00583D46" w14:paraId="6E503328" w14:textId="77777777" w:rsidTr="00695DFB">
        <w:trPr>
          <w:trHeight w:val="411"/>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6043651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119</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4894BF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2350AB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7E803B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AE34E0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 DE SIGNOS VITALES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D357EE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GENERAL ELECTRIC</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852DA6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DASH 4000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D929EB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SHQ11495174SA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CE02D9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2010</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4F41186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201080046966</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F50E8A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2DFA16F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ENDOSCOPIA</w:t>
            </w:r>
          </w:p>
        </w:tc>
      </w:tr>
      <w:tr w:rsidR="00583D46" w:rsidRPr="00583D46" w14:paraId="7D89BF59" w14:textId="77777777" w:rsidTr="00695DFB">
        <w:trPr>
          <w:trHeight w:val="403"/>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15C78A8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120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31A46C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219B25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EDC2F2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009490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 DE SIGNOS VITALES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F42656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GENERAL ELECTRIC</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13A246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CARDIOCAP</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E93250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E019FA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2008</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3F5645B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200800016733</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BBCA5D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3F3208D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QUIROFANO</w:t>
            </w:r>
          </w:p>
        </w:tc>
      </w:tr>
      <w:tr w:rsidR="00583D46" w:rsidRPr="00583D46" w14:paraId="74C2D922" w14:textId="77777777" w:rsidTr="00695DFB">
        <w:trPr>
          <w:trHeight w:val="424"/>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287EAFB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lastRenderedPageBreak/>
              <w:t>121</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F27FF6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C7D2EC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977D8B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5C1B13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CENTRAL DE MONITOREO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2B8181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NIHON KOHDEN</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B81226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CNS-6201</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4112FB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946</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260741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2016</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7951A24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201680064908</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BCBE34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67DBC28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UCI</w:t>
            </w:r>
          </w:p>
        </w:tc>
      </w:tr>
      <w:tr w:rsidR="00583D46" w:rsidRPr="00583D46" w14:paraId="093BE280" w14:textId="77777777" w:rsidTr="00695DFB">
        <w:trPr>
          <w:trHeight w:val="415"/>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7210E59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122</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D45800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E4DEEE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ED2E3A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B73EE9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 DE SIGNOS VITALES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9959CF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NIHON KOHDEN</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BB3250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BSM-6701K</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29FE55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4858</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B2E212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2016</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63BBD51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201680064908</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7EB15C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50AFF44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UCI</w:t>
            </w:r>
          </w:p>
        </w:tc>
      </w:tr>
      <w:tr w:rsidR="00583D46" w:rsidRPr="00583D46" w14:paraId="5644910E" w14:textId="77777777" w:rsidTr="00695DFB">
        <w:trPr>
          <w:trHeight w:val="421"/>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596D08A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123</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6F141A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06FDDB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E9869C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81DC92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 DE SIGNOS VITALES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9BAFEA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NIHON KOHDEN</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5C79DC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BSM-6701K</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5FC26E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6716</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56DE07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2016</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3349CA1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201680064908</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0DAB46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 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51481B1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UCI</w:t>
            </w:r>
          </w:p>
        </w:tc>
      </w:tr>
      <w:tr w:rsidR="00583D46" w:rsidRPr="00583D46" w14:paraId="7844CE8D" w14:textId="77777777" w:rsidTr="00695DFB">
        <w:trPr>
          <w:trHeight w:val="413"/>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1F7DB36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124</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458772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0DFA28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E6AF7F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8B6F62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 DE SIGNOS VITALES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E0D031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NIHON KOHDEN</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43C5E8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BSM-6701K</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B040ED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6715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5BAB3E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2016</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2694CF0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201680064908</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5D63FA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 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77544E1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UCI</w:t>
            </w:r>
          </w:p>
        </w:tc>
      </w:tr>
      <w:tr w:rsidR="00583D46" w:rsidRPr="00583D46" w14:paraId="022EDF7C" w14:textId="77777777" w:rsidTr="00695DFB">
        <w:trPr>
          <w:trHeight w:val="419"/>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02B4DD5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125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F9C8F5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434386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263B32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5DC0DA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 DE SIGNOS VITALES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6045B2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NIHON KOHDEN</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02A4D7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BSM-6701K</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1EBE8E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6714</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253227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2016</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5A5CFCD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201680064908</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C5C2F3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 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378B9DB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UCI</w:t>
            </w:r>
          </w:p>
        </w:tc>
      </w:tr>
      <w:tr w:rsidR="00583D46" w:rsidRPr="00583D46" w14:paraId="71F23463" w14:textId="77777777" w:rsidTr="00695DFB">
        <w:trPr>
          <w:trHeight w:val="449"/>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5B4055A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126</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E2233E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12DB55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19228E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F37705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 DE SIGNOS VITALES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CDDBEA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NIHON KOHDEN</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1E8E37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BSM-6701K</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E6B264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4816</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FA8F1D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2016</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0F51F8A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201680064908</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6BDFA8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 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5142278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UCI</w:t>
            </w:r>
          </w:p>
        </w:tc>
      </w:tr>
      <w:tr w:rsidR="00583D46" w:rsidRPr="00583D46" w14:paraId="32F666D8" w14:textId="77777777" w:rsidTr="00695DFB">
        <w:trPr>
          <w:trHeight w:val="449"/>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73D0A07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127</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5A8E1A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AE5973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4E6E0C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849732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 DE SIGNOS VITALES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4D28E1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NIHON KOHDEN</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CA288D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BSM-6701K</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2684A3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6713</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5F3FCF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2016</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1C3C799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201680064908</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711FC0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 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67FEBF1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UCI</w:t>
            </w:r>
          </w:p>
        </w:tc>
      </w:tr>
      <w:tr w:rsidR="00583D46" w:rsidRPr="00583D46" w14:paraId="74E4F7EB" w14:textId="77777777" w:rsidTr="00695DFB">
        <w:trPr>
          <w:trHeight w:val="427"/>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31D445D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128</w:t>
            </w:r>
          </w:p>
          <w:p w14:paraId="3788D726" w14:textId="77777777" w:rsidR="00583D46" w:rsidRPr="00583D46" w:rsidRDefault="00583D46" w:rsidP="00583D46">
            <w:pPr>
              <w:jc w:val="both"/>
              <w:rPr>
                <w:rFonts w:ascii="Montserrat" w:hAnsi="Montserrat"/>
                <w:sz w:val="12"/>
                <w:szCs w:val="12"/>
              </w:rPr>
            </w:pP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7B2988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99371E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88671F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8CF7EB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 DE SIGNOS VITALES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B3C950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NIHON KOHDEN</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E2E455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BSM-6701K</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027415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6718</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D01C67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2016</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1827E81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201680064908</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DFEEBC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 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47A7368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UCI</w:t>
            </w:r>
          </w:p>
        </w:tc>
      </w:tr>
      <w:tr w:rsidR="00583D46" w:rsidRPr="00583D46" w14:paraId="63E4A382" w14:textId="77777777" w:rsidTr="00695DFB">
        <w:trPr>
          <w:trHeight w:val="406"/>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0F07E8C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129</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D79340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DCD599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9F3C5E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7FC487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 DE SIGNOS VITALES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4741E4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NIHON KOHDEN</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5BB1E2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BSM-6701K</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67FADA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6710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B34EAE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2016</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4825867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201680064908</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2A3C96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 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4071AC1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UCI</w:t>
            </w:r>
          </w:p>
        </w:tc>
      </w:tr>
      <w:tr w:rsidR="00583D46" w:rsidRPr="00583D46" w14:paraId="2F4B1496" w14:textId="77777777" w:rsidTr="00695DFB">
        <w:trPr>
          <w:trHeight w:val="425"/>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55619D4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130</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CDC5C1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CC6361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B154E9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B73FE7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 DE SIGNOS VITALES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BF5394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NIHON KOHDEN</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9A4094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BSM-6701K</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505B00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6712</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63DF8D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2016</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627F5DB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201680064908</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B3A1B2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 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0F2F93F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UCI</w:t>
            </w:r>
          </w:p>
        </w:tc>
      </w:tr>
      <w:tr w:rsidR="00583D46" w:rsidRPr="00583D46" w14:paraId="26974A1F" w14:textId="77777777" w:rsidTr="00695DFB">
        <w:trPr>
          <w:trHeight w:val="417"/>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6E61936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131</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0600F1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02F9BD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D79EFE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9F458E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 DE SIGNOS VITALES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E02E7B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NIHON KOHDEN</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07F221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BSM-6701K</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84B3C9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6708</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961740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2016</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1AAE243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201680064908</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5AF1CE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 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49F3BC9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UCI</w:t>
            </w:r>
          </w:p>
        </w:tc>
      </w:tr>
      <w:tr w:rsidR="00583D46" w:rsidRPr="00583D46" w14:paraId="6E35CE04" w14:textId="77777777" w:rsidTr="00695DFB">
        <w:trPr>
          <w:trHeight w:val="409"/>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1503498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132</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A277CD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7EDB0B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4A1C13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C7F09B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 DE SIGNOS VITALES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0A39E8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NIHON KOHDEN</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006332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BSM-6701K</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8E463C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6719</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CD4037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2016</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1C95949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201680064908</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17347A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 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2E903B0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UCI</w:t>
            </w:r>
          </w:p>
        </w:tc>
      </w:tr>
      <w:tr w:rsidR="00583D46" w:rsidRPr="00583D46" w14:paraId="5E11C1B2" w14:textId="77777777" w:rsidTr="00695DFB">
        <w:trPr>
          <w:trHeight w:val="416"/>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212D521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133</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2B1E4C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DA2DCF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C03E9C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D2CC01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 DE SIGNOS VITALES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8D2777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NIHON KOHDEN</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D3EF2A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BSM-6701K</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2EF5D9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6706</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3E52AF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2016</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79AD19E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201680064908</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0C8505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 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1FBE2EA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UCI</w:t>
            </w:r>
          </w:p>
        </w:tc>
      </w:tr>
      <w:tr w:rsidR="00583D46" w:rsidRPr="00583D46" w14:paraId="708DFF27" w14:textId="77777777" w:rsidTr="00695DFB">
        <w:trPr>
          <w:trHeight w:val="421"/>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6A40B20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134</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4EF9948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7C4A3F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DD2094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DBBA40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 DE SIGNOS VITALES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52900D8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NIHON KOHDEN</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B632F5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BSM-6701K</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71BBA6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6707</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6DCBCCD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2016</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3E7DA3B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201680064908</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4FDFD5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 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4EECE15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UCI</w:t>
            </w:r>
          </w:p>
        </w:tc>
      </w:tr>
      <w:tr w:rsidR="00583D46" w:rsidRPr="00583D46" w14:paraId="3812CEAC" w14:textId="77777777" w:rsidTr="00695DFB">
        <w:trPr>
          <w:trHeight w:val="413"/>
          <w:jc w:val="center"/>
        </w:trPr>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1282639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135</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2F34865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D122DD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D765FF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114C30B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 DE SIGNOS VITALES</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2F4C55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NIHON KOHDEN</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7343D95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BSM-6701K</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0CF6FCE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6717</w:t>
            </w:r>
          </w:p>
        </w:tc>
        <w:tc>
          <w:tcPr>
            <w:tcW w:w="0" w:type="auto"/>
            <w:tcBorders>
              <w:top w:val="nil"/>
              <w:left w:val="nil"/>
              <w:bottom w:val="single" w:sz="4" w:space="0" w:color="auto"/>
              <w:right w:val="single" w:sz="4" w:space="0" w:color="auto"/>
            </w:tcBorders>
            <w:shd w:val="clear" w:color="auto" w:fill="FFFFFF" w:themeFill="background1"/>
            <w:vAlign w:val="center"/>
          </w:tcPr>
          <w:p w14:paraId="7A504F2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2016</w:t>
            </w:r>
          </w:p>
        </w:tc>
        <w:tc>
          <w:tcPr>
            <w:tcW w:w="1135" w:type="dxa"/>
            <w:tcBorders>
              <w:top w:val="nil"/>
              <w:left w:val="nil"/>
              <w:bottom w:val="single" w:sz="4" w:space="0" w:color="auto"/>
              <w:right w:val="single" w:sz="4" w:space="0" w:color="auto"/>
            </w:tcBorders>
            <w:shd w:val="clear" w:color="auto" w:fill="FFFFFF" w:themeFill="background1"/>
            <w:vAlign w:val="center"/>
            <w:hideMark/>
          </w:tcPr>
          <w:p w14:paraId="75FA72D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201680064908</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413DDB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 Electronica</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292CD5C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UCI</w:t>
            </w:r>
          </w:p>
        </w:tc>
      </w:tr>
      <w:tr w:rsidR="00583D46" w:rsidRPr="00583D46" w14:paraId="14372256" w14:textId="77777777" w:rsidTr="00695DFB">
        <w:trPr>
          <w:trHeight w:val="413"/>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F74F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136</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E87622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3ACD490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076BF9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6A028D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 DE SIGNOS VITALES</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94ABF9B" w14:textId="77777777" w:rsidR="00583D46" w:rsidRPr="00583D46" w:rsidRDefault="00987847" w:rsidP="00583D46">
            <w:pPr>
              <w:jc w:val="both"/>
              <w:rPr>
                <w:rFonts w:ascii="Montserrat" w:hAnsi="Montserrat"/>
                <w:sz w:val="12"/>
                <w:szCs w:val="12"/>
              </w:rPr>
            </w:pPr>
            <w:bdo w:val="ltr">
              <w:r w:rsidR="00583D46" w:rsidRPr="00583D46">
                <w:rPr>
                  <w:rFonts w:ascii="Montserrat" w:hAnsi="Montserrat"/>
                  <w:sz w:val="12"/>
                  <w:szCs w:val="12"/>
                </w:rPr>
                <w:t>WALTVICK</w:t>
              </w:r>
              <w:r w:rsidR="00583D46" w:rsidRPr="00583D46">
                <w:rPr>
                  <w:rFonts w:ascii="MS Mincho" w:hAnsi="MS Mincho" w:cs="MS Mincho" w:hint="eastAsia"/>
                  <w:sz w:val="12"/>
                  <w:szCs w:val="12"/>
                </w:rPr>
                <w:t>‬</w:t>
              </w:r>
              <w:r w:rsidR="00583D46" w:rsidRPr="00583D46">
                <w:rPr>
                  <w:rFonts w:ascii="MS Mincho" w:hAnsi="MS Mincho" w:cs="MS Mincho" w:hint="eastAsia"/>
                  <w:sz w:val="12"/>
                  <w:szCs w:val="12"/>
                </w:rPr>
                <w:t>‬</w:t>
              </w:r>
              <w:r w:rsidR="00583D46" w:rsidRPr="00583D46">
                <w:rPr>
                  <w:rFonts w:ascii="MS Mincho" w:hAnsi="MS Mincho" w:cs="MS Mincho" w:hint="eastAsia"/>
                  <w:sz w:val="12"/>
                  <w:szCs w:val="12"/>
                </w:rPr>
                <w:t>‬</w:t>
              </w:r>
              <w:r w:rsidR="00583D46" w:rsidRPr="00583D46">
                <w:rPr>
                  <w:rFonts w:ascii="MS Mincho" w:hAnsi="MS Mincho" w:cs="MS Mincho" w:hint="eastAsia"/>
                </w:rPr>
                <w:t>‬</w:t>
              </w:r>
              <w:r w:rsidR="00583D46" w:rsidRPr="00583D46">
                <w:rPr>
                  <w:rFonts w:ascii="MS Mincho" w:hAnsi="MS Mincho" w:cs="MS Mincho" w:hint="eastAsia"/>
                </w:rPr>
                <w:t>‬</w:t>
              </w:r>
              <w:r w:rsidR="00583D46" w:rsidRPr="00583D46">
                <w:rPr>
                  <w:rFonts w:ascii="MS Mincho" w:hAnsi="MS Mincho" w:cs="MS Mincho" w:hint="eastAsia"/>
                </w:rPr>
                <w:t>‬</w:t>
              </w:r>
              <w:r w:rsidR="00583D46" w:rsidRPr="00583D46">
                <w:rPr>
                  <w:rFonts w:ascii="MS Mincho" w:hAnsi="MS Mincho" w:cs="MS Mincho" w:hint="eastAsia"/>
                </w:rPr>
                <w:t>‬</w:t>
              </w:r>
              <w:r w:rsidR="00583D46" w:rsidRPr="00583D46">
                <w:rPr>
                  <w:rFonts w:ascii="MS Mincho" w:hAnsi="MS Mincho" w:cs="MS Mincho" w:hint="eastAsia"/>
                </w:rPr>
                <w:t>‬</w:t>
              </w:r>
              <w:r w:rsidR="00583D46" w:rsidRPr="00583D46">
                <w:rPr>
                  <w:rFonts w:ascii="MS Mincho" w:hAnsi="MS Mincho" w:cs="MS Mincho" w:hint="eastAsia"/>
                </w:rPr>
                <w:t>‬</w:t>
              </w:r>
              <w:r w:rsidR="00904AD2">
                <w:t>‬</w:t>
              </w:r>
              <w:r w:rsidR="00DF21F6">
                <w:t>‬</w:t>
              </w:r>
              <w:r w:rsidR="00896F97">
                <w:t>‬</w:t>
              </w:r>
              <w:r w:rsidR="003E0658">
                <w:t>‬</w:t>
              </w:r>
              <w:r w:rsidR="004664B1">
                <w:t>‬</w:t>
              </w:r>
              <w:r>
                <w:t>‬</w:t>
              </w:r>
            </w:bdo>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63A5637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ZAFIRO</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5AE4C07D" w14:textId="77777777" w:rsidR="00583D46" w:rsidRPr="00583D46" w:rsidRDefault="00987847" w:rsidP="00583D46">
            <w:pPr>
              <w:jc w:val="both"/>
              <w:rPr>
                <w:rFonts w:ascii="Montserrat" w:hAnsi="Montserrat"/>
                <w:sz w:val="12"/>
                <w:szCs w:val="12"/>
              </w:rPr>
            </w:pPr>
            <w:bdo w:val="ltr">
              <w:r w:rsidR="00583D46" w:rsidRPr="00583D46">
                <w:rPr>
                  <w:rFonts w:ascii="Montserrat" w:hAnsi="Montserrat"/>
                  <w:sz w:val="12"/>
                  <w:szCs w:val="12"/>
                </w:rPr>
                <w:t>WMM-0411-0348</w:t>
              </w:r>
              <w:r w:rsidR="00583D46" w:rsidRPr="00583D46">
                <w:rPr>
                  <w:rFonts w:ascii="MS Mincho" w:hAnsi="MS Mincho" w:cs="MS Mincho" w:hint="eastAsia"/>
                  <w:sz w:val="12"/>
                  <w:szCs w:val="12"/>
                </w:rPr>
                <w:t>‬</w:t>
              </w:r>
              <w:r w:rsidR="00583D46" w:rsidRPr="00583D46">
                <w:rPr>
                  <w:rFonts w:ascii="MS Mincho" w:hAnsi="MS Mincho" w:cs="MS Mincho" w:hint="eastAsia"/>
                  <w:sz w:val="12"/>
                  <w:szCs w:val="12"/>
                </w:rPr>
                <w:t>‬</w:t>
              </w:r>
              <w:r w:rsidR="00583D46" w:rsidRPr="00583D46">
                <w:rPr>
                  <w:rFonts w:ascii="MS Mincho" w:hAnsi="MS Mincho" w:cs="MS Mincho" w:hint="eastAsia"/>
                </w:rPr>
                <w:t>‬</w:t>
              </w:r>
              <w:r w:rsidR="00583D46" w:rsidRPr="00583D46">
                <w:rPr>
                  <w:rFonts w:ascii="MS Mincho" w:hAnsi="MS Mincho" w:cs="MS Mincho" w:hint="eastAsia"/>
                </w:rPr>
                <w:t>‬</w:t>
              </w:r>
              <w:r w:rsidR="00583D46" w:rsidRPr="00583D46">
                <w:rPr>
                  <w:rFonts w:ascii="MS Mincho" w:hAnsi="MS Mincho" w:cs="MS Mincho" w:hint="eastAsia"/>
                </w:rPr>
                <w:t>‬</w:t>
              </w:r>
              <w:r w:rsidR="00583D46" w:rsidRPr="00583D46">
                <w:rPr>
                  <w:rFonts w:ascii="MS Mincho" w:hAnsi="MS Mincho" w:cs="MS Mincho" w:hint="eastAsia"/>
                </w:rPr>
                <w:t>‬</w:t>
              </w:r>
              <w:r w:rsidR="00583D46" w:rsidRPr="00583D46">
                <w:rPr>
                  <w:rFonts w:ascii="MS Mincho" w:hAnsi="MS Mincho" w:cs="MS Mincho" w:hint="eastAsia"/>
                </w:rPr>
                <w:t>‬</w:t>
              </w:r>
              <w:r w:rsidR="00583D46" w:rsidRPr="00583D46">
                <w:rPr>
                  <w:rFonts w:ascii="MS Mincho" w:hAnsi="MS Mincho" w:cs="MS Mincho" w:hint="eastAsia"/>
                </w:rPr>
                <w:t>‬</w:t>
              </w:r>
              <w:r w:rsidR="00904AD2">
                <w:t>‬</w:t>
              </w:r>
              <w:r w:rsidR="00DF21F6">
                <w:t>‬</w:t>
              </w:r>
              <w:r w:rsidR="00896F97">
                <w:t>‬</w:t>
              </w:r>
              <w:r w:rsidR="003E0658">
                <w:t>‬</w:t>
              </w:r>
              <w:r w:rsidR="004664B1">
                <w:t>‬</w:t>
              </w:r>
              <w:r>
                <w:t>‬</w:t>
              </w:r>
            </w:bdo>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4B95E7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2013</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14:paraId="2669DA0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201300016875</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45DD9CA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 Electronica</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61D06EC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NEFROLOGIA</w:t>
            </w:r>
          </w:p>
        </w:tc>
      </w:tr>
      <w:tr w:rsidR="00583D46" w:rsidRPr="00583D46" w14:paraId="6D636C7D" w14:textId="77777777" w:rsidTr="00695DFB">
        <w:trPr>
          <w:trHeight w:val="413"/>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D06C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137</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3468AE7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2EFB013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6E69CAC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6B96336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MONITOR DE SIGNOS VITALES</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C3EC5EA" w14:textId="77777777" w:rsidR="00583D46" w:rsidRPr="00583D46" w:rsidRDefault="00987847" w:rsidP="00583D46">
            <w:pPr>
              <w:jc w:val="both"/>
              <w:rPr>
                <w:rFonts w:ascii="Montserrat" w:hAnsi="Montserrat"/>
                <w:sz w:val="12"/>
                <w:szCs w:val="12"/>
              </w:rPr>
            </w:pPr>
            <w:bdo w:val="ltr">
              <w:r w:rsidR="00583D46" w:rsidRPr="00583D46">
                <w:rPr>
                  <w:rFonts w:ascii="Montserrat" w:hAnsi="Montserrat"/>
                  <w:sz w:val="12"/>
                  <w:szCs w:val="12"/>
                </w:rPr>
                <w:t>WALTVICK</w:t>
              </w:r>
              <w:r w:rsidR="00583D46" w:rsidRPr="00583D46">
                <w:rPr>
                  <w:rFonts w:ascii="MS Mincho" w:hAnsi="MS Mincho" w:cs="MS Mincho" w:hint="eastAsia"/>
                  <w:sz w:val="12"/>
                  <w:szCs w:val="12"/>
                </w:rPr>
                <w:t>‬</w:t>
              </w:r>
              <w:r w:rsidR="00583D46" w:rsidRPr="00583D46">
                <w:rPr>
                  <w:rFonts w:ascii="MS Mincho" w:hAnsi="MS Mincho" w:cs="MS Mincho" w:hint="eastAsia"/>
                  <w:sz w:val="12"/>
                  <w:szCs w:val="12"/>
                </w:rPr>
                <w:t>‬</w:t>
              </w:r>
              <w:r w:rsidR="00583D46" w:rsidRPr="00583D46">
                <w:rPr>
                  <w:rFonts w:ascii="MS Mincho" w:hAnsi="MS Mincho" w:cs="MS Mincho" w:hint="eastAsia"/>
                  <w:sz w:val="12"/>
                  <w:szCs w:val="12"/>
                </w:rPr>
                <w:t>‬</w:t>
              </w:r>
              <w:r w:rsidR="00583D46" w:rsidRPr="00583D46">
                <w:rPr>
                  <w:rFonts w:ascii="MS Mincho" w:hAnsi="MS Mincho" w:cs="MS Mincho" w:hint="eastAsia"/>
                </w:rPr>
                <w:t>‬</w:t>
              </w:r>
              <w:r w:rsidR="00583D46" w:rsidRPr="00583D46">
                <w:rPr>
                  <w:rFonts w:ascii="MS Mincho" w:hAnsi="MS Mincho" w:cs="MS Mincho" w:hint="eastAsia"/>
                </w:rPr>
                <w:t>‬</w:t>
              </w:r>
              <w:r w:rsidR="00583D46" w:rsidRPr="00583D46">
                <w:rPr>
                  <w:rFonts w:ascii="MS Mincho" w:hAnsi="MS Mincho" w:cs="MS Mincho" w:hint="eastAsia"/>
                </w:rPr>
                <w:t>‬</w:t>
              </w:r>
              <w:r w:rsidR="00583D46" w:rsidRPr="00583D46">
                <w:rPr>
                  <w:rFonts w:ascii="MS Mincho" w:hAnsi="MS Mincho" w:cs="MS Mincho" w:hint="eastAsia"/>
                </w:rPr>
                <w:t>‬</w:t>
              </w:r>
              <w:r w:rsidR="00583D46" w:rsidRPr="00583D46">
                <w:rPr>
                  <w:rFonts w:ascii="MS Mincho" w:hAnsi="MS Mincho" w:cs="MS Mincho" w:hint="eastAsia"/>
                </w:rPr>
                <w:t>‬</w:t>
              </w:r>
              <w:r w:rsidR="00583D46" w:rsidRPr="00583D46">
                <w:rPr>
                  <w:rFonts w:ascii="MS Mincho" w:hAnsi="MS Mincho" w:cs="MS Mincho" w:hint="eastAsia"/>
                </w:rPr>
                <w:t>‬</w:t>
              </w:r>
              <w:r w:rsidR="00904AD2">
                <w:t>‬</w:t>
              </w:r>
              <w:r w:rsidR="00DF21F6">
                <w:t>‬</w:t>
              </w:r>
              <w:r w:rsidR="00896F97">
                <w:t>‬</w:t>
              </w:r>
              <w:r w:rsidR="003E0658">
                <w:t>‬</w:t>
              </w:r>
              <w:r w:rsidR="004664B1">
                <w:t>‬</w:t>
              </w:r>
              <w:r>
                <w:t>‬</w:t>
              </w:r>
            </w:bdo>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F3B979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ZAFIRO</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C3295BA" w14:textId="77777777" w:rsidR="00583D46" w:rsidRPr="00583D46" w:rsidRDefault="00987847" w:rsidP="00583D46">
            <w:pPr>
              <w:jc w:val="both"/>
              <w:rPr>
                <w:rFonts w:ascii="Montserrat" w:hAnsi="Montserrat"/>
                <w:sz w:val="12"/>
                <w:szCs w:val="12"/>
              </w:rPr>
            </w:pPr>
            <w:bdo w:val="ltr">
              <w:r w:rsidR="00583D46" w:rsidRPr="00583D46">
                <w:rPr>
                  <w:rFonts w:ascii="Montserrat" w:hAnsi="Montserrat"/>
                  <w:sz w:val="12"/>
                  <w:szCs w:val="12"/>
                </w:rPr>
                <w:t>WMM-0411-0347</w:t>
              </w:r>
              <w:r w:rsidR="00583D46" w:rsidRPr="00583D46">
                <w:rPr>
                  <w:rFonts w:ascii="MS Mincho" w:hAnsi="MS Mincho" w:cs="MS Mincho" w:hint="eastAsia"/>
                  <w:sz w:val="12"/>
                  <w:szCs w:val="12"/>
                </w:rPr>
                <w:t>‬</w:t>
              </w:r>
              <w:r w:rsidR="00583D46" w:rsidRPr="00583D46">
                <w:rPr>
                  <w:rFonts w:ascii="MS Mincho" w:hAnsi="MS Mincho" w:cs="MS Mincho" w:hint="eastAsia"/>
                  <w:sz w:val="12"/>
                  <w:szCs w:val="12"/>
                </w:rPr>
                <w:t>‬</w:t>
              </w:r>
              <w:r w:rsidR="00583D46" w:rsidRPr="00583D46">
                <w:rPr>
                  <w:rFonts w:ascii="MS Mincho" w:hAnsi="MS Mincho" w:cs="MS Mincho" w:hint="eastAsia"/>
                  <w:sz w:val="12"/>
                  <w:szCs w:val="12"/>
                </w:rPr>
                <w:t>‬</w:t>
              </w:r>
              <w:r w:rsidR="00583D46" w:rsidRPr="00583D46">
                <w:rPr>
                  <w:rFonts w:ascii="MS Mincho" w:hAnsi="MS Mincho" w:cs="MS Mincho" w:hint="eastAsia"/>
                </w:rPr>
                <w:t>‬</w:t>
              </w:r>
              <w:r w:rsidR="00583D46" w:rsidRPr="00583D46">
                <w:rPr>
                  <w:rFonts w:ascii="MS Mincho" w:hAnsi="MS Mincho" w:cs="MS Mincho" w:hint="eastAsia"/>
                </w:rPr>
                <w:t>‬</w:t>
              </w:r>
              <w:r w:rsidR="00583D46" w:rsidRPr="00583D46">
                <w:rPr>
                  <w:rFonts w:ascii="MS Mincho" w:hAnsi="MS Mincho" w:cs="MS Mincho" w:hint="eastAsia"/>
                </w:rPr>
                <w:t>‬</w:t>
              </w:r>
              <w:r w:rsidR="00583D46" w:rsidRPr="00583D46">
                <w:rPr>
                  <w:rFonts w:ascii="MS Mincho" w:hAnsi="MS Mincho" w:cs="MS Mincho" w:hint="eastAsia"/>
                </w:rPr>
                <w:t>‬</w:t>
              </w:r>
              <w:r w:rsidR="00583D46" w:rsidRPr="00583D46">
                <w:rPr>
                  <w:rFonts w:ascii="MS Mincho" w:hAnsi="MS Mincho" w:cs="MS Mincho" w:hint="eastAsia"/>
                </w:rPr>
                <w:t>‬</w:t>
              </w:r>
              <w:r w:rsidR="00583D46" w:rsidRPr="00583D46">
                <w:rPr>
                  <w:rFonts w:ascii="MS Mincho" w:hAnsi="MS Mincho" w:cs="MS Mincho" w:hint="eastAsia"/>
                </w:rPr>
                <w:t>‬</w:t>
              </w:r>
              <w:r w:rsidR="00904AD2">
                <w:t>‬</w:t>
              </w:r>
              <w:r w:rsidR="00DF21F6">
                <w:t>‬</w:t>
              </w:r>
              <w:r w:rsidR="00896F97">
                <w:t>‬</w:t>
              </w:r>
              <w:r w:rsidR="003E0658">
                <w:t>‬</w:t>
              </w:r>
              <w:r w:rsidR="004664B1">
                <w:t>‬</w:t>
              </w:r>
              <w:r>
                <w:t>‬</w:t>
              </w:r>
            </w:bdo>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3BA6EAA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2013</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14:paraId="0D8583C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201300009211</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561C509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 Electronica</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174C83A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GASTROENTEROLOGIA</w:t>
            </w:r>
          </w:p>
        </w:tc>
      </w:tr>
    </w:tbl>
    <w:p w14:paraId="1A45FAE9" w14:textId="77777777" w:rsidR="00583D46" w:rsidRPr="00583D46" w:rsidRDefault="00583D46" w:rsidP="00583D46">
      <w:pPr>
        <w:jc w:val="both"/>
        <w:rPr>
          <w:rFonts w:ascii="Montserrat" w:hAnsi="Montserrat"/>
        </w:rPr>
      </w:pPr>
    </w:p>
    <w:p w14:paraId="09B78E18" w14:textId="77777777" w:rsidR="00583D46" w:rsidRPr="00583D46" w:rsidRDefault="00583D46" w:rsidP="00583D46">
      <w:pPr>
        <w:rPr>
          <w:rFonts w:ascii="Montserrat" w:hAnsi="Montserrat"/>
          <w:b/>
        </w:rPr>
      </w:pPr>
      <w:r w:rsidRPr="00583D46">
        <w:rPr>
          <w:rFonts w:ascii="Montserrat" w:hAnsi="Montserrat"/>
          <w:b/>
        </w:rPr>
        <w:t>Desfibriladores</w:t>
      </w:r>
    </w:p>
    <w:p w14:paraId="61D2F334" w14:textId="77777777" w:rsidR="00583D46" w:rsidRPr="00583D46" w:rsidRDefault="00583D46" w:rsidP="00583D46">
      <w:pPr>
        <w:jc w:val="both"/>
        <w:rPr>
          <w:rFonts w:ascii="Montserrat" w:hAnsi="Montserrat"/>
        </w:rPr>
      </w:pPr>
    </w:p>
    <w:tbl>
      <w:tblPr>
        <w:tblW w:w="0" w:type="auto"/>
        <w:tblInd w:w="55" w:type="dxa"/>
        <w:tblCellMar>
          <w:left w:w="70" w:type="dxa"/>
          <w:right w:w="70" w:type="dxa"/>
        </w:tblCellMar>
        <w:tblLook w:val="04A0" w:firstRow="1" w:lastRow="0" w:firstColumn="1" w:lastColumn="0" w:noHBand="0" w:noVBand="1"/>
      </w:tblPr>
      <w:tblGrid>
        <w:gridCol w:w="323"/>
        <w:gridCol w:w="837"/>
        <w:gridCol w:w="919"/>
        <w:gridCol w:w="629"/>
        <w:gridCol w:w="912"/>
        <w:gridCol w:w="791"/>
        <w:gridCol w:w="803"/>
        <w:gridCol w:w="870"/>
        <w:gridCol w:w="804"/>
        <w:gridCol w:w="994"/>
        <w:gridCol w:w="1202"/>
        <w:gridCol w:w="973"/>
      </w:tblGrid>
      <w:tr w:rsidR="00583D46" w:rsidRPr="00583D46" w14:paraId="005EB130" w14:textId="77777777" w:rsidTr="00583D46">
        <w:trPr>
          <w:trHeight w:val="703"/>
        </w:trPr>
        <w:tc>
          <w:tcPr>
            <w:tcW w:w="0" w:type="auto"/>
            <w:tcBorders>
              <w:top w:val="single" w:sz="4" w:space="0" w:color="auto"/>
              <w:left w:val="single" w:sz="4" w:space="0" w:color="auto"/>
              <w:bottom w:val="single" w:sz="4" w:space="0" w:color="auto"/>
              <w:right w:val="single" w:sz="4" w:space="0" w:color="auto"/>
            </w:tcBorders>
            <w:shd w:val="clear" w:color="000000" w:fill="BFBFBF"/>
            <w:vAlign w:val="center"/>
            <w:hideMark/>
          </w:tcPr>
          <w:p w14:paraId="74C8EC7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lastRenderedPageBreak/>
              <w:t>No.</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5B24F55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DELEGACIÓN / UMAE</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33E3D49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LOCALIDAD</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4660104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UNIDAD   MÉDICA</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6E5D690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EQUIPO</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1094223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MARCA</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1DF07F0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MODELO</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2E46F9F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SERIE</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73F0C70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ANTIGÜEDAD</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770F73B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NUMERO NACIONAL  DE INVENTARIO</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26D7F59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ESPECIALIDAD DE CONSERVACION A QUE CORRESPONDE</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45F5C3A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UBICACIÓN DEL EQUIPO</w:t>
            </w:r>
          </w:p>
        </w:tc>
      </w:tr>
      <w:tr w:rsidR="00583D46" w:rsidRPr="00583D46" w14:paraId="73FD126E" w14:textId="77777777" w:rsidTr="00583D46">
        <w:trPr>
          <w:trHeight w:val="421"/>
        </w:trPr>
        <w:tc>
          <w:tcPr>
            <w:tcW w:w="0" w:type="auto"/>
            <w:tcBorders>
              <w:top w:val="nil"/>
              <w:left w:val="single" w:sz="4" w:space="0" w:color="auto"/>
              <w:bottom w:val="single" w:sz="4" w:space="0" w:color="auto"/>
              <w:right w:val="single" w:sz="4" w:space="0" w:color="auto"/>
            </w:tcBorders>
            <w:shd w:val="clear" w:color="000000" w:fill="FFFFFF"/>
            <w:vAlign w:val="center"/>
          </w:tcPr>
          <w:p w14:paraId="4BC02CA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138</w:t>
            </w:r>
          </w:p>
        </w:tc>
        <w:tc>
          <w:tcPr>
            <w:tcW w:w="0" w:type="auto"/>
            <w:tcBorders>
              <w:top w:val="nil"/>
              <w:left w:val="nil"/>
              <w:bottom w:val="single" w:sz="4" w:space="0" w:color="auto"/>
              <w:right w:val="single" w:sz="4" w:space="0" w:color="auto"/>
            </w:tcBorders>
            <w:shd w:val="clear" w:color="000000" w:fill="FFFFFF"/>
            <w:vAlign w:val="center"/>
            <w:hideMark/>
          </w:tcPr>
          <w:p w14:paraId="267E78B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5CEA99A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000000" w:fill="FFFFFF"/>
            <w:vAlign w:val="center"/>
            <w:hideMark/>
          </w:tcPr>
          <w:p w14:paraId="2F14FE2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5366BBE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DESFIBRILADOR</w:t>
            </w:r>
          </w:p>
        </w:tc>
        <w:tc>
          <w:tcPr>
            <w:tcW w:w="0" w:type="auto"/>
            <w:tcBorders>
              <w:top w:val="nil"/>
              <w:left w:val="nil"/>
              <w:bottom w:val="single" w:sz="4" w:space="0" w:color="auto"/>
              <w:right w:val="single" w:sz="4" w:space="0" w:color="auto"/>
            </w:tcBorders>
            <w:shd w:val="clear" w:color="000000" w:fill="FFFFFF"/>
            <w:vAlign w:val="center"/>
            <w:hideMark/>
          </w:tcPr>
          <w:p w14:paraId="2743DE1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ZOLL</w:t>
            </w:r>
          </w:p>
        </w:tc>
        <w:tc>
          <w:tcPr>
            <w:tcW w:w="0" w:type="auto"/>
            <w:tcBorders>
              <w:top w:val="nil"/>
              <w:left w:val="nil"/>
              <w:bottom w:val="single" w:sz="4" w:space="0" w:color="auto"/>
              <w:right w:val="single" w:sz="4" w:space="0" w:color="auto"/>
            </w:tcBorders>
            <w:shd w:val="clear" w:color="000000" w:fill="FFFFFF"/>
            <w:vAlign w:val="center"/>
            <w:hideMark/>
          </w:tcPr>
          <w:p w14:paraId="71AD042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MSERIES</w:t>
            </w:r>
          </w:p>
        </w:tc>
        <w:tc>
          <w:tcPr>
            <w:tcW w:w="0" w:type="auto"/>
            <w:tcBorders>
              <w:top w:val="nil"/>
              <w:left w:val="nil"/>
              <w:bottom w:val="single" w:sz="4" w:space="0" w:color="auto"/>
              <w:right w:val="single" w:sz="4" w:space="0" w:color="auto"/>
            </w:tcBorders>
            <w:shd w:val="clear" w:color="000000" w:fill="FFFFFF"/>
            <w:vAlign w:val="center"/>
            <w:hideMark/>
          </w:tcPr>
          <w:p w14:paraId="1584610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T06184383</w:t>
            </w:r>
          </w:p>
        </w:tc>
        <w:tc>
          <w:tcPr>
            <w:tcW w:w="0" w:type="auto"/>
            <w:tcBorders>
              <w:top w:val="nil"/>
              <w:left w:val="nil"/>
              <w:bottom w:val="single" w:sz="4" w:space="0" w:color="auto"/>
              <w:right w:val="single" w:sz="4" w:space="0" w:color="auto"/>
            </w:tcBorders>
            <w:shd w:val="clear" w:color="000000" w:fill="FFFFFF"/>
            <w:vAlign w:val="center"/>
            <w:hideMark/>
          </w:tcPr>
          <w:p w14:paraId="128AE08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w:t>
            </w:r>
          </w:p>
        </w:tc>
        <w:tc>
          <w:tcPr>
            <w:tcW w:w="0" w:type="auto"/>
            <w:tcBorders>
              <w:top w:val="nil"/>
              <w:left w:val="nil"/>
              <w:bottom w:val="single" w:sz="4" w:space="0" w:color="auto"/>
              <w:right w:val="single" w:sz="4" w:space="0" w:color="auto"/>
            </w:tcBorders>
            <w:shd w:val="clear" w:color="000000" w:fill="FFFFFF"/>
            <w:vAlign w:val="center"/>
            <w:hideMark/>
          </w:tcPr>
          <w:p w14:paraId="74D52BA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20070002835 0</w:t>
            </w:r>
          </w:p>
        </w:tc>
        <w:tc>
          <w:tcPr>
            <w:tcW w:w="0" w:type="auto"/>
            <w:tcBorders>
              <w:top w:val="nil"/>
              <w:left w:val="nil"/>
              <w:bottom w:val="single" w:sz="4" w:space="0" w:color="auto"/>
              <w:right w:val="single" w:sz="4" w:space="0" w:color="auto"/>
            </w:tcBorders>
            <w:shd w:val="clear" w:color="000000" w:fill="FFFFFF"/>
            <w:vAlign w:val="center"/>
            <w:hideMark/>
          </w:tcPr>
          <w:p w14:paraId="30F7B85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 Electrónica</w:t>
            </w:r>
          </w:p>
        </w:tc>
        <w:tc>
          <w:tcPr>
            <w:tcW w:w="0" w:type="auto"/>
            <w:tcBorders>
              <w:top w:val="nil"/>
              <w:left w:val="nil"/>
              <w:bottom w:val="single" w:sz="4" w:space="0" w:color="auto"/>
              <w:right w:val="single" w:sz="4" w:space="0" w:color="auto"/>
            </w:tcBorders>
            <w:shd w:val="clear" w:color="000000" w:fill="FFFFFF"/>
            <w:vAlign w:val="center"/>
            <w:hideMark/>
          </w:tcPr>
          <w:p w14:paraId="2A6807B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PISO 10 </w:t>
            </w:r>
          </w:p>
        </w:tc>
      </w:tr>
      <w:tr w:rsidR="00583D46" w:rsidRPr="00583D46" w14:paraId="4C714A9E" w14:textId="77777777" w:rsidTr="00583D46">
        <w:trPr>
          <w:trHeight w:val="307"/>
        </w:trPr>
        <w:tc>
          <w:tcPr>
            <w:tcW w:w="0" w:type="auto"/>
            <w:tcBorders>
              <w:top w:val="nil"/>
              <w:left w:val="single" w:sz="4" w:space="0" w:color="auto"/>
              <w:bottom w:val="single" w:sz="4" w:space="0" w:color="auto"/>
              <w:right w:val="single" w:sz="4" w:space="0" w:color="auto"/>
            </w:tcBorders>
            <w:shd w:val="clear" w:color="000000" w:fill="FFFFFF"/>
            <w:vAlign w:val="center"/>
          </w:tcPr>
          <w:p w14:paraId="4EB8F81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139</w:t>
            </w:r>
          </w:p>
        </w:tc>
        <w:tc>
          <w:tcPr>
            <w:tcW w:w="0" w:type="auto"/>
            <w:tcBorders>
              <w:top w:val="nil"/>
              <w:left w:val="nil"/>
              <w:bottom w:val="single" w:sz="4" w:space="0" w:color="auto"/>
              <w:right w:val="single" w:sz="4" w:space="0" w:color="auto"/>
            </w:tcBorders>
            <w:shd w:val="clear" w:color="000000" w:fill="FFFFFF"/>
            <w:vAlign w:val="center"/>
            <w:hideMark/>
          </w:tcPr>
          <w:p w14:paraId="2911E35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2E4A824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000000" w:fill="FFFFFF"/>
            <w:vAlign w:val="center"/>
            <w:hideMark/>
          </w:tcPr>
          <w:p w14:paraId="7B74AE3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464B63D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DESFIBRILADOR</w:t>
            </w:r>
          </w:p>
        </w:tc>
        <w:tc>
          <w:tcPr>
            <w:tcW w:w="0" w:type="auto"/>
            <w:tcBorders>
              <w:top w:val="nil"/>
              <w:left w:val="nil"/>
              <w:bottom w:val="single" w:sz="4" w:space="0" w:color="auto"/>
              <w:right w:val="single" w:sz="4" w:space="0" w:color="auto"/>
            </w:tcBorders>
            <w:shd w:val="clear" w:color="000000" w:fill="FFFFFF"/>
            <w:vAlign w:val="center"/>
            <w:hideMark/>
          </w:tcPr>
          <w:p w14:paraId="554136D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ZOLL</w:t>
            </w:r>
          </w:p>
        </w:tc>
        <w:tc>
          <w:tcPr>
            <w:tcW w:w="0" w:type="auto"/>
            <w:tcBorders>
              <w:top w:val="nil"/>
              <w:left w:val="nil"/>
              <w:bottom w:val="single" w:sz="4" w:space="0" w:color="auto"/>
              <w:right w:val="single" w:sz="4" w:space="0" w:color="auto"/>
            </w:tcBorders>
            <w:shd w:val="clear" w:color="000000" w:fill="FFFFFF"/>
            <w:vAlign w:val="center"/>
            <w:hideMark/>
          </w:tcPr>
          <w:p w14:paraId="41E1E83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MSERIES</w:t>
            </w:r>
          </w:p>
        </w:tc>
        <w:tc>
          <w:tcPr>
            <w:tcW w:w="0" w:type="auto"/>
            <w:tcBorders>
              <w:top w:val="nil"/>
              <w:left w:val="nil"/>
              <w:bottom w:val="single" w:sz="4" w:space="0" w:color="auto"/>
              <w:right w:val="single" w:sz="4" w:space="0" w:color="auto"/>
            </w:tcBorders>
            <w:shd w:val="clear" w:color="000000" w:fill="FFFFFF"/>
            <w:vAlign w:val="center"/>
            <w:hideMark/>
          </w:tcPr>
          <w:p w14:paraId="1296677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T06184224</w:t>
            </w:r>
          </w:p>
        </w:tc>
        <w:tc>
          <w:tcPr>
            <w:tcW w:w="0" w:type="auto"/>
            <w:tcBorders>
              <w:top w:val="nil"/>
              <w:left w:val="nil"/>
              <w:bottom w:val="single" w:sz="4" w:space="0" w:color="auto"/>
              <w:right w:val="single" w:sz="4" w:space="0" w:color="auto"/>
            </w:tcBorders>
            <w:shd w:val="clear" w:color="000000" w:fill="FFFFFF"/>
            <w:vAlign w:val="center"/>
            <w:hideMark/>
          </w:tcPr>
          <w:p w14:paraId="2F0BFFC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w:t>
            </w:r>
          </w:p>
        </w:tc>
        <w:tc>
          <w:tcPr>
            <w:tcW w:w="0" w:type="auto"/>
            <w:tcBorders>
              <w:top w:val="nil"/>
              <w:left w:val="nil"/>
              <w:bottom w:val="single" w:sz="4" w:space="0" w:color="auto"/>
              <w:right w:val="single" w:sz="4" w:space="0" w:color="auto"/>
            </w:tcBorders>
            <w:shd w:val="clear" w:color="000000" w:fill="FFFFFF"/>
            <w:vAlign w:val="center"/>
            <w:hideMark/>
          </w:tcPr>
          <w:p w14:paraId="7A60039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20070002835 1</w:t>
            </w:r>
          </w:p>
        </w:tc>
        <w:tc>
          <w:tcPr>
            <w:tcW w:w="0" w:type="auto"/>
            <w:tcBorders>
              <w:top w:val="nil"/>
              <w:left w:val="nil"/>
              <w:bottom w:val="single" w:sz="4" w:space="0" w:color="auto"/>
              <w:right w:val="single" w:sz="4" w:space="0" w:color="auto"/>
            </w:tcBorders>
            <w:shd w:val="clear" w:color="000000" w:fill="FFFFFF"/>
            <w:vAlign w:val="center"/>
            <w:hideMark/>
          </w:tcPr>
          <w:p w14:paraId="50771F6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 Electrónica</w:t>
            </w:r>
          </w:p>
        </w:tc>
        <w:tc>
          <w:tcPr>
            <w:tcW w:w="0" w:type="auto"/>
            <w:tcBorders>
              <w:top w:val="nil"/>
              <w:left w:val="nil"/>
              <w:bottom w:val="single" w:sz="4" w:space="0" w:color="auto"/>
              <w:right w:val="single" w:sz="4" w:space="0" w:color="auto"/>
            </w:tcBorders>
            <w:shd w:val="clear" w:color="000000" w:fill="FFFFFF"/>
            <w:vAlign w:val="center"/>
            <w:hideMark/>
          </w:tcPr>
          <w:p w14:paraId="04FBD6E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PISO 10 </w:t>
            </w:r>
          </w:p>
        </w:tc>
      </w:tr>
      <w:tr w:rsidR="00583D46" w:rsidRPr="00583D46" w14:paraId="31D1C728" w14:textId="77777777" w:rsidTr="00583D46">
        <w:trPr>
          <w:trHeight w:val="449"/>
        </w:trPr>
        <w:tc>
          <w:tcPr>
            <w:tcW w:w="0" w:type="auto"/>
            <w:tcBorders>
              <w:top w:val="nil"/>
              <w:left w:val="single" w:sz="4" w:space="0" w:color="auto"/>
              <w:bottom w:val="single" w:sz="4" w:space="0" w:color="auto"/>
              <w:right w:val="single" w:sz="4" w:space="0" w:color="auto"/>
            </w:tcBorders>
            <w:shd w:val="clear" w:color="000000" w:fill="FFFFFF"/>
            <w:vAlign w:val="center"/>
          </w:tcPr>
          <w:p w14:paraId="3148674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140</w:t>
            </w:r>
          </w:p>
        </w:tc>
        <w:tc>
          <w:tcPr>
            <w:tcW w:w="0" w:type="auto"/>
            <w:tcBorders>
              <w:top w:val="nil"/>
              <w:left w:val="nil"/>
              <w:bottom w:val="single" w:sz="4" w:space="0" w:color="auto"/>
              <w:right w:val="single" w:sz="4" w:space="0" w:color="auto"/>
            </w:tcBorders>
            <w:shd w:val="clear" w:color="000000" w:fill="FFFFFF"/>
            <w:vAlign w:val="center"/>
            <w:hideMark/>
          </w:tcPr>
          <w:p w14:paraId="41AF5E3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7FBD759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000000" w:fill="FFFFFF"/>
            <w:vAlign w:val="center"/>
            <w:hideMark/>
          </w:tcPr>
          <w:p w14:paraId="2255CC8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5093E50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DESFIBRILADOR</w:t>
            </w:r>
          </w:p>
        </w:tc>
        <w:tc>
          <w:tcPr>
            <w:tcW w:w="0" w:type="auto"/>
            <w:tcBorders>
              <w:top w:val="nil"/>
              <w:left w:val="nil"/>
              <w:bottom w:val="single" w:sz="4" w:space="0" w:color="auto"/>
              <w:right w:val="single" w:sz="4" w:space="0" w:color="auto"/>
            </w:tcBorders>
            <w:shd w:val="clear" w:color="000000" w:fill="FFFFFF"/>
            <w:vAlign w:val="center"/>
            <w:hideMark/>
          </w:tcPr>
          <w:p w14:paraId="54C722A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ZOLL</w:t>
            </w:r>
          </w:p>
        </w:tc>
        <w:tc>
          <w:tcPr>
            <w:tcW w:w="0" w:type="auto"/>
            <w:tcBorders>
              <w:top w:val="nil"/>
              <w:left w:val="nil"/>
              <w:bottom w:val="single" w:sz="4" w:space="0" w:color="auto"/>
              <w:right w:val="single" w:sz="4" w:space="0" w:color="auto"/>
            </w:tcBorders>
            <w:shd w:val="clear" w:color="000000" w:fill="FFFFFF"/>
            <w:vAlign w:val="center"/>
            <w:hideMark/>
          </w:tcPr>
          <w:p w14:paraId="76892EF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MSERIES</w:t>
            </w:r>
          </w:p>
        </w:tc>
        <w:tc>
          <w:tcPr>
            <w:tcW w:w="0" w:type="auto"/>
            <w:tcBorders>
              <w:top w:val="nil"/>
              <w:left w:val="nil"/>
              <w:bottom w:val="single" w:sz="4" w:space="0" w:color="auto"/>
              <w:right w:val="single" w:sz="4" w:space="0" w:color="auto"/>
            </w:tcBorders>
            <w:shd w:val="clear" w:color="000000" w:fill="FFFFFF"/>
            <w:vAlign w:val="center"/>
            <w:hideMark/>
          </w:tcPr>
          <w:p w14:paraId="07DBB2D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S/N</w:t>
            </w:r>
          </w:p>
        </w:tc>
        <w:tc>
          <w:tcPr>
            <w:tcW w:w="0" w:type="auto"/>
            <w:tcBorders>
              <w:top w:val="nil"/>
              <w:left w:val="nil"/>
              <w:bottom w:val="single" w:sz="4" w:space="0" w:color="auto"/>
              <w:right w:val="single" w:sz="4" w:space="0" w:color="auto"/>
            </w:tcBorders>
            <w:shd w:val="clear" w:color="000000" w:fill="FFFFFF"/>
            <w:vAlign w:val="center"/>
            <w:hideMark/>
          </w:tcPr>
          <w:p w14:paraId="1267C3C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w:t>
            </w:r>
          </w:p>
        </w:tc>
        <w:tc>
          <w:tcPr>
            <w:tcW w:w="0" w:type="auto"/>
            <w:tcBorders>
              <w:top w:val="nil"/>
              <w:left w:val="nil"/>
              <w:bottom w:val="single" w:sz="4" w:space="0" w:color="auto"/>
              <w:right w:val="single" w:sz="4" w:space="0" w:color="auto"/>
            </w:tcBorders>
            <w:shd w:val="clear" w:color="000000" w:fill="FFFFFF"/>
            <w:vAlign w:val="center"/>
            <w:hideMark/>
          </w:tcPr>
          <w:p w14:paraId="31CEB0E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20070002835 2</w:t>
            </w:r>
          </w:p>
        </w:tc>
        <w:tc>
          <w:tcPr>
            <w:tcW w:w="0" w:type="auto"/>
            <w:tcBorders>
              <w:top w:val="nil"/>
              <w:left w:val="nil"/>
              <w:bottom w:val="single" w:sz="4" w:space="0" w:color="auto"/>
              <w:right w:val="single" w:sz="4" w:space="0" w:color="auto"/>
            </w:tcBorders>
            <w:shd w:val="clear" w:color="000000" w:fill="FFFFFF"/>
            <w:vAlign w:val="center"/>
            <w:hideMark/>
          </w:tcPr>
          <w:p w14:paraId="6165D20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 Electronica</w:t>
            </w:r>
          </w:p>
        </w:tc>
        <w:tc>
          <w:tcPr>
            <w:tcW w:w="0" w:type="auto"/>
            <w:tcBorders>
              <w:top w:val="nil"/>
              <w:left w:val="nil"/>
              <w:bottom w:val="single" w:sz="4" w:space="0" w:color="auto"/>
              <w:right w:val="single" w:sz="4" w:space="0" w:color="auto"/>
            </w:tcBorders>
            <w:shd w:val="clear" w:color="000000" w:fill="FFFFFF"/>
            <w:vAlign w:val="center"/>
            <w:hideMark/>
          </w:tcPr>
          <w:p w14:paraId="1A3657C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PISO 10 </w:t>
            </w:r>
          </w:p>
        </w:tc>
      </w:tr>
      <w:tr w:rsidR="00583D46" w:rsidRPr="00583D46" w14:paraId="53F8E830" w14:textId="77777777" w:rsidTr="00583D46">
        <w:trPr>
          <w:trHeight w:val="427"/>
        </w:trPr>
        <w:tc>
          <w:tcPr>
            <w:tcW w:w="0" w:type="auto"/>
            <w:tcBorders>
              <w:top w:val="nil"/>
              <w:left w:val="single" w:sz="4" w:space="0" w:color="auto"/>
              <w:bottom w:val="single" w:sz="4" w:space="0" w:color="auto"/>
              <w:right w:val="single" w:sz="4" w:space="0" w:color="auto"/>
            </w:tcBorders>
            <w:shd w:val="clear" w:color="000000" w:fill="FFFFFF"/>
            <w:vAlign w:val="center"/>
          </w:tcPr>
          <w:p w14:paraId="57D211E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141</w:t>
            </w:r>
          </w:p>
        </w:tc>
        <w:tc>
          <w:tcPr>
            <w:tcW w:w="0" w:type="auto"/>
            <w:tcBorders>
              <w:top w:val="nil"/>
              <w:left w:val="nil"/>
              <w:bottom w:val="single" w:sz="4" w:space="0" w:color="auto"/>
              <w:right w:val="single" w:sz="4" w:space="0" w:color="auto"/>
            </w:tcBorders>
            <w:shd w:val="clear" w:color="000000" w:fill="FFFFFF"/>
            <w:vAlign w:val="center"/>
            <w:hideMark/>
          </w:tcPr>
          <w:p w14:paraId="3106035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4EBA14F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000000" w:fill="FFFFFF"/>
            <w:vAlign w:val="center"/>
            <w:hideMark/>
          </w:tcPr>
          <w:p w14:paraId="53C2253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5A1A634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DESFIBRILADOR</w:t>
            </w:r>
          </w:p>
        </w:tc>
        <w:tc>
          <w:tcPr>
            <w:tcW w:w="0" w:type="auto"/>
            <w:tcBorders>
              <w:top w:val="nil"/>
              <w:left w:val="nil"/>
              <w:bottom w:val="single" w:sz="4" w:space="0" w:color="auto"/>
              <w:right w:val="single" w:sz="4" w:space="0" w:color="auto"/>
            </w:tcBorders>
            <w:shd w:val="clear" w:color="000000" w:fill="FFFFFF"/>
            <w:vAlign w:val="center"/>
            <w:hideMark/>
          </w:tcPr>
          <w:p w14:paraId="415F92C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HP</w:t>
            </w:r>
          </w:p>
        </w:tc>
        <w:tc>
          <w:tcPr>
            <w:tcW w:w="0" w:type="auto"/>
            <w:tcBorders>
              <w:top w:val="nil"/>
              <w:left w:val="nil"/>
              <w:bottom w:val="single" w:sz="4" w:space="0" w:color="auto"/>
              <w:right w:val="single" w:sz="4" w:space="0" w:color="auto"/>
            </w:tcBorders>
            <w:shd w:val="clear" w:color="000000" w:fill="FFFFFF"/>
            <w:vAlign w:val="center"/>
            <w:hideMark/>
          </w:tcPr>
          <w:p w14:paraId="0A8DC88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CODE MASTER</w:t>
            </w:r>
          </w:p>
        </w:tc>
        <w:tc>
          <w:tcPr>
            <w:tcW w:w="0" w:type="auto"/>
            <w:tcBorders>
              <w:top w:val="nil"/>
              <w:left w:val="nil"/>
              <w:bottom w:val="single" w:sz="4" w:space="0" w:color="auto"/>
              <w:right w:val="single" w:sz="4" w:space="0" w:color="auto"/>
            </w:tcBorders>
            <w:shd w:val="clear" w:color="000000" w:fill="FFFFFF"/>
            <w:vAlign w:val="center"/>
            <w:hideMark/>
          </w:tcPr>
          <w:p w14:paraId="7C53021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US00105980</w:t>
            </w:r>
          </w:p>
        </w:tc>
        <w:tc>
          <w:tcPr>
            <w:tcW w:w="0" w:type="auto"/>
            <w:tcBorders>
              <w:top w:val="nil"/>
              <w:left w:val="nil"/>
              <w:bottom w:val="single" w:sz="4" w:space="0" w:color="auto"/>
              <w:right w:val="single" w:sz="4" w:space="0" w:color="auto"/>
            </w:tcBorders>
            <w:shd w:val="clear" w:color="000000" w:fill="FFFFFF"/>
            <w:vAlign w:val="center"/>
            <w:hideMark/>
          </w:tcPr>
          <w:p w14:paraId="1785044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2001</w:t>
            </w:r>
          </w:p>
        </w:tc>
        <w:tc>
          <w:tcPr>
            <w:tcW w:w="0" w:type="auto"/>
            <w:tcBorders>
              <w:top w:val="nil"/>
              <w:left w:val="nil"/>
              <w:bottom w:val="single" w:sz="4" w:space="0" w:color="auto"/>
              <w:right w:val="single" w:sz="4" w:space="0" w:color="auto"/>
            </w:tcBorders>
            <w:shd w:val="clear" w:color="000000" w:fill="FFFFFF"/>
            <w:vAlign w:val="center"/>
            <w:hideMark/>
          </w:tcPr>
          <w:p w14:paraId="6501E77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2001904523</w:t>
            </w:r>
          </w:p>
        </w:tc>
        <w:tc>
          <w:tcPr>
            <w:tcW w:w="0" w:type="auto"/>
            <w:tcBorders>
              <w:top w:val="nil"/>
              <w:left w:val="nil"/>
              <w:bottom w:val="single" w:sz="4" w:space="0" w:color="auto"/>
              <w:right w:val="single" w:sz="4" w:space="0" w:color="auto"/>
            </w:tcBorders>
            <w:shd w:val="clear" w:color="000000" w:fill="FFFFFF"/>
            <w:vAlign w:val="center"/>
            <w:hideMark/>
          </w:tcPr>
          <w:p w14:paraId="1518B71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 Electronica</w:t>
            </w:r>
          </w:p>
        </w:tc>
        <w:tc>
          <w:tcPr>
            <w:tcW w:w="0" w:type="auto"/>
            <w:tcBorders>
              <w:top w:val="nil"/>
              <w:left w:val="nil"/>
              <w:bottom w:val="single" w:sz="4" w:space="0" w:color="auto"/>
              <w:right w:val="single" w:sz="4" w:space="0" w:color="auto"/>
            </w:tcBorders>
            <w:shd w:val="clear" w:color="000000" w:fill="FFFFFF"/>
            <w:vAlign w:val="center"/>
            <w:hideMark/>
          </w:tcPr>
          <w:p w14:paraId="70359DF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SOTANO</w:t>
            </w:r>
          </w:p>
        </w:tc>
      </w:tr>
      <w:tr w:rsidR="00583D46" w:rsidRPr="00583D46" w14:paraId="42F77ABE" w14:textId="77777777" w:rsidTr="00583D46">
        <w:trPr>
          <w:trHeight w:val="406"/>
        </w:trPr>
        <w:tc>
          <w:tcPr>
            <w:tcW w:w="0" w:type="auto"/>
            <w:tcBorders>
              <w:top w:val="nil"/>
              <w:left w:val="single" w:sz="4" w:space="0" w:color="auto"/>
              <w:bottom w:val="single" w:sz="4" w:space="0" w:color="auto"/>
              <w:right w:val="single" w:sz="4" w:space="0" w:color="auto"/>
            </w:tcBorders>
            <w:shd w:val="clear" w:color="000000" w:fill="FFFFFF"/>
            <w:vAlign w:val="center"/>
          </w:tcPr>
          <w:p w14:paraId="0EF057C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142</w:t>
            </w:r>
          </w:p>
        </w:tc>
        <w:tc>
          <w:tcPr>
            <w:tcW w:w="0" w:type="auto"/>
            <w:tcBorders>
              <w:top w:val="nil"/>
              <w:left w:val="nil"/>
              <w:bottom w:val="single" w:sz="4" w:space="0" w:color="auto"/>
              <w:right w:val="single" w:sz="4" w:space="0" w:color="auto"/>
            </w:tcBorders>
            <w:shd w:val="clear" w:color="000000" w:fill="FFFFFF"/>
            <w:vAlign w:val="center"/>
            <w:hideMark/>
          </w:tcPr>
          <w:p w14:paraId="356414B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5B7B2C0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000000" w:fill="FFFFFF"/>
            <w:vAlign w:val="center"/>
            <w:hideMark/>
          </w:tcPr>
          <w:p w14:paraId="1F56202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461C56C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DESFIBRILADOR</w:t>
            </w:r>
          </w:p>
        </w:tc>
        <w:tc>
          <w:tcPr>
            <w:tcW w:w="0" w:type="auto"/>
            <w:tcBorders>
              <w:top w:val="nil"/>
              <w:left w:val="nil"/>
              <w:bottom w:val="single" w:sz="4" w:space="0" w:color="auto"/>
              <w:right w:val="single" w:sz="4" w:space="0" w:color="auto"/>
            </w:tcBorders>
            <w:shd w:val="clear" w:color="000000" w:fill="FFFFFF"/>
            <w:vAlign w:val="center"/>
            <w:hideMark/>
          </w:tcPr>
          <w:p w14:paraId="483AE01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PHILLIPS</w:t>
            </w:r>
          </w:p>
        </w:tc>
        <w:tc>
          <w:tcPr>
            <w:tcW w:w="0" w:type="auto"/>
            <w:tcBorders>
              <w:top w:val="nil"/>
              <w:left w:val="nil"/>
              <w:bottom w:val="single" w:sz="4" w:space="0" w:color="auto"/>
              <w:right w:val="single" w:sz="4" w:space="0" w:color="auto"/>
            </w:tcBorders>
            <w:shd w:val="clear" w:color="000000" w:fill="FFFFFF"/>
            <w:vAlign w:val="center"/>
            <w:hideMark/>
          </w:tcPr>
          <w:p w14:paraId="15B4E37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HEARTSTART</w:t>
            </w:r>
          </w:p>
        </w:tc>
        <w:tc>
          <w:tcPr>
            <w:tcW w:w="0" w:type="auto"/>
            <w:tcBorders>
              <w:top w:val="nil"/>
              <w:left w:val="nil"/>
              <w:bottom w:val="single" w:sz="4" w:space="0" w:color="auto"/>
              <w:right w:val="single" w:sz="4" w:space="0" w:color="auto"/>
            </w:tcBorders>
            <w:shd w:val="clear" w:color="000000" w:fill="FFFFFF"/>
            <w:vAlign w:val="center"/>
            <w:hideMark/>
          </w:tcPr>
          <w:p w14:paraId="5786729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US00321687</w:t>
            </w:r>
          </w:p>
        </w:tc>
        <w:tc>
          <w:tcPr>
            <w:tcW w:w="0" w:type="auto"/>
            <w:tcBorders>
              <w:top w:val="nil"/>
              <w:left w:val="nil"/>
              <w:bottom w:val="single" w:sz="4" w:space="0" w:color="auto"/>
              <w:right w:val="single" w:sz="4" w:space="0" w:color="auto"/>
            </w:tcBorders>
            <w:shd w:val="clear" w:color="000000" w:fill="FFFFFF"/>
            <w:vAlign w:val="center"/>
            <w:hideMark/>
          </w:tcPr>
          <w:p w14:paraId="5BE7E7F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w:t>
            </w:r>
          </w:p>
        </w:tc>
        <w:tc>
          <w:tcPr>
            <w:tcW w:w="0" w:type="auto"/>
            <w:tcBorders>
              <w:top w:val="nil"/>
              <w:left w:val="nil"/>
              <w:bottom w:val="single" w:sz="4" w:space="0" w:color="auto"/>
              <w:right w:val="single" w:sz="4" w:space="0" w:color="auto"/>
            </w:tcBorders>
            <w:shd w:val="clear" w:color="000000" w:fill="FFFFFF"/>
            <w:vAlign w:val="center"/>
            <w:hideMark/>
          </w:tcPr>
          <w:p w14:paraId="6ABA12D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2.0078E+11</w:t>
            </w:r>
          </w:p>
        </w:tc>
        <w:tc>
          <w:tcPr>
            <w:tcW w:w="0" w:type="auto"/>
            <w:tcBorders>
              <w:top w:val="nil"/>
              <w:left w:val="nil"/>
              <w:bottom w:val="single" w:sz="4" w:space="0" w:color="auto"/>
              <w:right w:val="single" w:sz="4" w:space="0" w:color="auto"/>
            </w:tcBorders>
            <w:shd w:val="clear" w:color="000000" w:fill="FFFFFF"/>
            <w:vAlign w:val="center"/>
            <w:hideMark/>
          </w:tcPr>
          <w:p w14:paraId="7F72B45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 Electronica</w:t>
            </w:r>
          </w:p>
        </w:tc>
        <w:tc>
          <w:tcPr>
            <w:tcW w:w="0" w:type="auto"/>
            <w:tcBorders>
              <w:top w:val="nil"/>
              <w:left w:val="nil"/>
              <w:bottom w:val="single" w:sz="4" w:space="0" w:color="auto"/>
              <w:right w:val="single" w:sz="4" w:space="0" w:color="auto"/>
            </w:tcBorders>
            <w:shd w:val="clear" w:color="000000" w:fill="FFFFFF"/>
            <w:vAlign w:val="center"/>
            <w:hideMark/>
          </w:tcPr>
          <w:p w14:paraId="6E7CC0A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PISO 8</w:t>
            </w:r>
          </w:p>
        </w:tc>
      </w:tr>
      <w:tr w:rsidR="00583D46" w:rsidRPr="00583D46" w14:paraId="6869631A" w14:textId="77777777" w:rsidTr="00583D46">
        <w:trPr>
          <w:trHeight w:val="425"/>
        </w:trPr>
        <w:tc>
          <w:tcPr>
            <w:tcW w:w="0" w:type="auto"/>
            <w:tcBorders>
              <w:top w:val="nil"/>
              <w:left w:val="single" w:sz="4" w:space="0" w:color="auto"/>
              <w:bottom w:val="single" w:sz="4" w:space="0" w:color="auto"/>
              <w:right w:val="single" w:sz="4" w:space="0" w:color="auto"/>
            </w:tcBorders>
            <w:shd w:val="clear" w:color="000000" w:fill="FFFFFF"/>
            <w:vAlign w:val="center"/>
          </w:tcPr>
          <w:p w14:paraId="2B2CAE2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143</w:t>
            </w:r>
          </w:p>
        </w:tc>
        <w:tc>
          <w:tcPr>
            <w:tcW w:w="0" w:type="auto"/>
            <w:tcBorders>
              <w:top w:val="nil"/>
              <w:left w:val="nil"/>
              <w:bottom w:val="single" w:sz="4" w:space="0" w:color="auto"/>
              <w:right w:val="single" w:sz="4" w:space="0" w:color="auto"/>
            </w:tcBorders>
            <w:shd w:val="clear" w:color="000000" w:fill="FFFFFF"/>
            <w:vAlign w:val="center"/>
            <w:hideMark/>
          </w:tcPr>
          <w:p w14:paraId="6C21F3E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6D9771D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000000" w:fill="FFFFFF"/>
            <w:vAlign w:val="center"/>
            <w:hideMark/>
          </w:tcPr>
          <w:p w14:paraId="65F6F52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4E2703D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DESFIBRILADOR</w:t>
            </w:r>
          </w:p>
        </w:tc>
        <w:tc>
          <w:tcPr>
            <w:tcW w:w="0" w:type="auto"/>
            <w:tcBorders>
              <w:top w:val="nil"/>
              <w:left w:val="nil"/>
              <w:bottom w:val="single" w:sz="4" w:space="0" w:color="auto"/>
              <w:right w:val="single" w:sz="4" w:space="0" w:color="auto"/>
            </w:tcBorders>
            <w:shd w:val="clear" w:color="000000" w:fill="FFFFFF"/>
            <w:vAlign w:val="center"/>
            <w:hideMark/>
          </w:tcPr>
          <w:p w14:paraId="49CA93C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MEDTRONIC</w:t>
            </w:r>
          </w:p>
        </w:tc>
        <w:tc>
          <w:tcPr>
            <w:tcW w:w="0" w:type="auto"/>
            <w:tcBorders>
              <w:top w:val="nil"/>
              <w:left w:val="nil"/>
              <w:bottom w:val="single" w:sz="4" w:space="0" w:color="auto"/>
              <w:right w:val="single" w:sz="4" w:space="0" w:color="auto"/>
            </w:tcBorders>
            <w:shd w:val="clear" w:color="000000" w:fill="FFFFFF"/>
            <w:vAlign w:val="center"/>
            <w:hideMark/>
          </w:tcPr>
          <w:p w14:paraId="7B937F1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LIFE PACK 20</w:t>
            </w:r>
          </w:p>
        </w:tc>
        <w:tc>
          <w:tcPr>
            <w:tcW w:w="0" w:type="auto"/>
            <w:tcBorders>
              <w:top w:val="nil"/>
              <w:left w:val="nil"/>
              <w:bottom w:val="single" w:sz="4" w:space="0" w:color="auto"/>
              <w:right w:val="single" w:sz="4" w:space="0" w:color="auto"/>
            </w:tcBorders>
            <w:shd w:val="clear" w:color="000000" w:fill="FFFFFF"/>
            <w:vAlign w:val="center"/>
            <w:hideMark/>
          </w:tcPr>
          <w:p w14:paraId="647ED09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33497194</w:t>
            </w:r>
          </w:p>
          <w:p w14:paraId="701454C4" w14:textId="77777777" w:rsidR="00583D46" w:rsidRPr="00583D46" w:rsidRDefault="00583D46" w:rsidP="00583D46">
            <w:pPr>
              <w:jc w:val="both"/>
              <w:rPr>
                <w:rFonts w:ascii="Montserrat" w:hAnsi="Montserrat"/>
                <w:sz w:val="12"/>
                <w:szCs w:val="12"/>
              </w:rPr>
            </w:pPr>
          </w:p>
        </w:tc>
        <w:tc>
          <w:tcPr>
            <w:tcW w:w="0" w:type="auto"/>
            <w:tcBorders>
              <w:top w:val="nil"/>
              <w:left w:val="nil"/>
              <w:bottom w:val="single" w:sz="4" w:space="0" w:color="auto"/>
              <w:right w:val="single" w:sz="4" w:space="0" w:color="auto"/>
            </w:tcBorders>
            <w:shd w:val="clear" w:color="000000" w:fill="FFFFFF"/>
            <w:vAlign w:val="center"/>
            <w:hideMark/>
          </w:tcPr>
          <w:p w14:paraId="5704DA5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2013</w:t>
            </w:r>
          </w:p>
        </w:tc>
        <w:tc>
          <w:tcPr>
            <w:tcW w:w="0" w:type="auto"/>
            <w:tcBorders>
              <w:top w:val="nil"/>
              <w:left w:val="nil"/>
              <w:bottom w:val="single" w:sz="4" w:space="0" w:color="auto"/>
              <w:right w:val="single" w:sz="4" w:space="0" w:color="auto"/>
            </w:tcBorders>
            <w:shd w:val="clear" w:color="000000" w:fill="FFFFFF"/>
            <w:vAlign w:val="center"/>
            <w:hideMark/>
          </w:tcPr>
          <w:p w14:paraId="70390E4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201300009690</w:t>
            </w:r>
          </w:p>
        </w:tc>
        <w:tc>
          <w:tcPr>
            <w:tcW w:w="0" w:type="auto"/>
            <w:tcBorders>
              <w:top w:val="nil"/>
              <w:left w:val="nil"/>
              <w:bottom w:val="single" w:sz="4" w:space="0" w:color="auto"/>
              <w:right w:val="single" w:sz="4" w:space="0" w:color="auto"/>
            </w:tcBorders>
            <w:shd w:val="clear" w:color="000000" w:fill="FFFFFF"/>
            <w:vAlign w:val="center"/>
            <w:hideMark/>
          </w:tcPr>
          <w:p w14:paraId="57E4948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 Electronica</w:t>
            </w:r>
          </w:p>
        </w:tc>
        <w:tc>
          <w:tcPr>
            <w:tcW w:w="0" w:type="auto"/>
            <w:tcBorders>
              <w:top w:val="nil"/>
              <w:left w:val="nil"/>
              <w:bottom w:val="single" w:sz="4" w:space="0" w:color="auto"/>
              <w:right w:val="single" w:sz="4" w:space="0" w:color="auto"/>
            </w:tcBorders>
            <w:shd w:val="clear" w:color="000000" w:fill="FFFFFF"/>
            <w:vAlign w:val="center"/>
            <w:hideMark/>
          </w:tcPr>
          <w:p w14:paraId="7721D80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PISO 7 B</w:t>
            </w:r>
          </w:p>
        </w:tc>
      </w:tr>
      <w:tr w:rsidR="00583D46" w:rsidRPr="00583D46" w14:paraId="3B168B18" w14:textId="77777777" w:rsidTr="00583D46">
        <w:trPr>
          <w:trHeight w:val="417"/>
        </w:trPr>
        <w:tc>
          <w:tcPr>
            <w:tcW w:w="0" w:type="auto"/>
            <w:tcBorders>
              <w:top w:val="nil"/>
              <w:left w:val="single" w:sz="4" w:space="0" w:color="auto"/>
              <w:bottom w:val="single" w:sz="4" w:space="0" w:color="auto"/>
              <w:right w:val="single" w:sz="4" w:space="0" w:color="auto"/>
            </w:tcBorders>
            <w:shd w:val="clear" w:color="000000" w:fill="FFFFFF"/>
            <w:vAlign w:val="center"/>
          </w:tcPr>
          <w:p w14:paraId="2E0BBF4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144</w:t>
            </w:r>
          </w:p>
        </w:tc>
        <w:tc>
          <w:tcPr>
            <w:tcW w:w="0" w:type="auto"/>
            <w:tcBorders>
              <w:top w:val="nil"/>
              <w:left w:val="nil"/>
              <w:bottom w:val="single" w:sz="4" w:space="0" w:color="auto"/>
              <w:right w:val="single" w:sz="4" w:space="0" w:color="auto"/>
            </w:tcBorders>
            <w:shd w:val="clear" w:color="000000" w:fill="FFFFFF"/>
            <w:vAlign w:val="center"/>
            <w:hideMark/>
          </w:tcPr>
          <w:p w14:paraId="13B5D0A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4113341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000000" w:fill="FFFFFF"/>
            <w:vAlign w:val="center"/>
            <w:hideMark/>
          </w:tcPr>
          <w:p w14:paraId="18C16B5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4F40739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DESFIBRILADOR</w:t>
            </w:r>
          </w:p>
        </w:tc>
        <w:tc>
          <w:tcPr>
            <w:tcW w:w="0" w:type="auto"/>
            <w:tcBorders>
              <w:top w:val="nil"/>
              <w:left w:val="nil"/>
              <w:bottom w:val="single" w:sz="4" w:space="0" w:color="auto"/>
              <w:right w:val="single" w:sz="4" w:space="0" w:color="auto"/>
            </w:tcBorders>
            <w:shd w:val="clear" w:color="000000" w:fill="FFFFFF"/>
            <w:vAlign w:val="center"/>
            <w:hideMark/>
          </w:tcPr>
          <w:p w14:paraId="769EAF5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MEDTRONIC</w:t>
            </w:r>
          </w:p>
        </w:tc>
        <w:tc>
          <w:tcPr>
            <w:tcW w:w="0" w:type="auto"/>
            <w:tcBorders>
              <w:top w:val="nil"/>
              <w:left w:val="nil"/>
              <w:bottom w:val="single" w:sz="4" w:space="0" w:color="auto"/>
              <w:right w:val="single" w:sz="4" w:space="0" w:color="auto"/>
            </w:tcBorders>
            <w:shd w:val="clear" w:color="000000" w:fill="FFFFFF"/>
            <w:vAlign w:val="center"/>
            <w:hideMark/>
          </w:tcPr>
          <w:p w14:paraId="40BA37E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LIFE PACK 20</w:t>
            </w:r>
          </w:p>
        </w:tc>
        <w:tc>
          <w:tcPr>
            <w:tcW w:w="0" w:type="auto"/>
            <w:tcBorders>
              <w:top w:val="nil"/>
              <w:left w:val="nil"/>
              <w:bottom w:val="single" w:sz="4" w:space="0" w:color="auto"/>
              <w:right w:val="single" w:sz="4" w:space="0" w:color="auto"/>
            </w:tcBorders>
            <w:shd w:val="clear" w:color="000000" w:fill="FFFFFF"/>
            <w:vAlign w:val="center"/>
            <w:hideMark/>
          </w:tcPr>
          <w:p w14:paraId="42FFB73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S/N</w:t>
            </w:r>
          </w:p>
        </w:tc>
        <w:tc>
          <w:tcPr>
            <w:tcW w:w="0" w:type="auto"/>
            <w:tcBorders>
              <w:top w:val="nil"/>
              <w:left w:val="nil"/>
              <w:bottom w:val="single" w:sz="4" w:space="0" w:color="auto"/>
              <w:right w:val="single" w:sz="4" w:space="0" w:color="auto"/>
            </w:tcBorders>
            <w:shd w:val="clear" w:color="000000" w:fill="FFFFFF"/>
            <w:vAlign w:val="center"/>
            <w:hideMark/>
          </w:tcPr>
          <w:p w14:paraId="672597F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2013</w:t>
            </w:r>
          </w:p>
        </w:tc>
        <w:tc>
          <w:tcPr>
            <w:tcW w:w="0" w:type="auto"/>
            <w:tcBorders>
              <w:top w:val="nil"/>
              <w:left w:val="nil"/>
              <w:bottom w:val="single" w:sz="4" w:space="0" w:color="auto"/>
              <w:right w:val="single" w:sz="4" w:space="0" w:color="auto"/>
            </w:tcBorders>
            <w:shd w:val="clear" w:color="000000" w:fill="FFFFFF"/>
            <w:vAlign w:val="center"/>
            <w:hideMark/>
          </w:tcPr>
          <w:p w14:paraId="2842F14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20130000969 1</w:t>
            </w:r>
          </w:p>
        </w:tc>
        <w:tc>
          <w:tcPr>
            <w:tcW w:w="0" w:type="auto"/>
            <w:tcBorders>
              <w:top w:val="nil"/>
              <w:left w:val="nil"/>
              <w:bottom w:val="single" w:sz="4" w:space="0" w:color="auto"/>
              <w:right w:val="single" w:sz="4" w:space="0" w:color="auto"/>
            </w:tcBorders>
            <w:shd w:val="clear" w:color="000000" w:fill="FFFFFF"/>
            <w:vAlign w:val="center"/>
            <w:hideMark/>
          </w:tcPr>
          <w:p w14:paraId="2B2E62B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 Electronica</w:t>
            </w:r>
          </w:p>
        </w:tc>
        <w:tc>
          <w:tcPr>
            <w:tcW w:w="0" w:type="auto"/>
            <w:tcBorders>
              <w:top w:val="nil"/>
              <w:left w:val="nil"/>
              <w:bottom w:val="single" w:sz="4" w:space="0" w:color="auto"/>
              <w:right w:val="single" w:sz="4" w:space="0" w:color="auto"/>
            </w:tcBorders>
            <w:shd w:val="clear" w:color="000000" w:fill="FFFFFF"/>
            <w:vAlign w:val="center"/>
            <w:hideMark/>
          </w:tcPr>
          <w:p w14:paraId="2D8DFC5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PISO 8</w:t>
            </w:r>
          </w:p>
        </w:tc>
      </w:tr>
      <w:tr w:rsidR="00583D46" w:rsidRPr="00583D46" w14:paraId="6A6ABB2E" w14:textId="77777777" w:rsidTr="00583D46">
        <w:trPr>
          <w:trHeight w:val="409"/>
        </w:trPr>
        <w:tc>
          <w:tcPr>
            <w:tcW w:w="0" w:type="auto"/>
            <w:tcBorders>
              <w:top w:val="nil"/>
              <w:left w:val="single" w:sz="4" w:space="0" w:color="auto"/>
              <w:bottom w:val="single" w:sz="4" w:space="0" w:color="auto"/>
              <w:right w:val="single" w:sz="4" w:space="0" w:color="auto"/>
            </w:tcBorders>
            <w:shd w:val="clear" w:color="000000" w:fill="FFFFFF"/>
            <w:vAlign w:val="center"/>
          </w:tcPr>
          <w:p w14:paraId="6AE2EA5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145</w:t>
            </w:r>
          </w:p>
        </w:tc>
        <w:tc>
          <w:tcPr>
            <w:tcW w:w="0" w:type="auto"/>
            <w:tcBorders>
              <w:top w:val="nil"/>
              <w:left w:val="nil"/>
              <w:bottom w:val="single" w:sz="4" w:space="0" w:color="auto"/>
              <w:right w:val="single" w:sz="4" w:space="0" w:color="auto"/>
            </w:tcBorders>
            <w:shd w:val="clear" w:color="000000" w:fill="FFFFFF"/>
            <w:vAlign w:val="center"/>
            <w:hideMark/>
          </w:tcPr>
          <w:p w14:paraId="1E45D90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78A413C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000000" w:fill="FFFFFF"/>
            <w:vAlign w:val="center"/>
            <w:hideMark/>
          </w:tcPr>
          <w:p w14:paraId="499857A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74681DF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DESFIBRILADOR</w:t>
            </w:r>
          </w:p>
        </w:tc>
        <w:tc>
          <w:tcPr>
            <w:tcW w:w="0" w:type="auto"/>
            <w:tcBorders>
              <w:top w:val="nil"/>
              <w:left w:val="nil"/>
              <w:bottom w:val="single" w:sz="4" w:space="0" w:color="auto"/>
              <w:right w:val="single" w:sz="4" w:space="0" w:color="auto"/>
            </w:tcBorders>
            <w:shd w:val="clear" w:color="000000" w:fill="FFFFFF"/>
            <w:vAlign w:val="center"/>
            <w:hideMark/>
          </w:tcPr>
          <w:p w14:paraId="5951E38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MEDTRONIC</w:t>
            </w:r>
          </w:p>
        </w:tc>
        <w:tc>
          <w:tcPr>
            <w:tcW w:w="0" w:type="auto"/>
            <w:tcBorders>
              <w:top w:val="nil"/>
              <w:left w:val="nil"/>
              <w:bottom w:val="single" w:sz="4" w:space="0" w:color="auto"/>
              <w:right w:val="single" w:sz="4" w:space="0" w:color="auto"/>
            </w:tcBorders>
            <w:shd w:val="clear" w:color="000000" w:fill="FFFFFF"/>
            <w:vAlign w:val="center"/>
            <w:hideMark/>
          </w:tcPr>
          <w:p w14:paraId="3592430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LIFE PACK 20</w:t>
            </w:r>
          </w:p>
        </w:tc>
        <w:tc>
          <w:tcPr>
            <w:tcW w:w="0" w:type="auto"/>
            <w:tcBorders>
              <w:top w:val="nil"/>
              <w:left w:val="nil"/>
              <w:bottom w:val="single" w:sz="4" w:space="0" w:color="auto"/>
              <w:right w:val="single" w:sz="4" w:space="0" w:color="auto"/>
            </w:tcBorders>
            <w:shd w:val="clear" w:color="000000" w:fill="FFFFFF"/>
            <w:vAlign w:val="center"/>
            <w:hideMark/>
          </w:tcPr>
          <w:p w14:paraId="47232C7A" w14:textId="77777777" w:rsidR="00583D46" w:rsidRPr="00583D46" w:rsidRDefault="00583D46" w:rsidP="00583D46">
            <w:pPr>
              <w:jc w:val="both"/>
              <w:rPr>
                <w:rFonts w:ascii="Montserrat" w:hAnsi="Montserrat"/>
                <w:sz w:val="12"/>
                <w:szCs w:val="12"/>
              </w:rPr>
            </w:pPr>
          </w:p>
        </w:tc>
        <w:tc>
          <w:tcPr>
            <w:tcW w:w="0" w:type="auto"/>
            <w:tcBorders>
              <w:top w:val="nil"/>
              <w:left w:val="nil"/>
              <w:bottom w:val="single" w:sz="4" w:space="0" w:color="auto"/>
              <w:right w:val="single" w:sz="4" w:space="0" w:color="auto"/>
            </w:tcBorders>
            <w:shd w:val="clear" w:color="000000" w:fill="FFFFFF"/>
            <w:vAlign w:val="center"/>
            <w:hideMark/>
          </w:tcPr>
          <w:p w14:paraId="2B6E2D9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2013</w:t>
            </w:r>
          </w:p>
        </w:tc>
        <w:tc>
          <w:tcPr>
            <w:tcW w:w="0" w:type="auto"/>
            <w:tcBorders>
              <w:top w:val="nil"/>
              <w:left w:val="nil"/>
              <w:bottom w:val="single" w:sz="4" w:space="0" w:color="auto"/>
              <w:right w:val="single" w:sz="4" w:space="0" w:color="auto"/>
            </w:tcBorders>
            <w:shd w:val="clear" w:color="000000" w:fill="FFFFFF"/>
            <w:vAlign w:val="center"/>
            <w:hideMark/>
          </w:tcPr>
          <w:p w14:paraId="3CD801E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201300011290</w:t>
            </w:r>
          </w:p>
        </w:tc>
        <w:tc>
          <w:tcPr>
            <w:tcW w:w="0" w:type="auto"/>
            <w:tcBorders>
              <w:top w:val="nil"/>
              <w:left w:val="nil"/>
              <w:bottom w:val="single" w:sz="4" w:space="0" w:color="auto"/>
              <w:right w:val="single" w:sz="4" w:space="0" w:color="auto"/>
            </w:tcBorders>
            <w:shd w:val="clear" w:color="000000" w:fill="FFFFFF"/>
            <w:vAlign w:val="center"/>
            <w:hideMark/>
          </w:tcPr>
          <w:p w14:paraId="45CEB58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 Electronica</w:t>
            </w:r>
          </w:p>
        </w:tc>
        <w:tc>
          <w:tcPr>
            <w:tcW w:w="0" w:type="auto"/>
            <w:tcBorders>
              <w:top w:val="nil"/>
              <w:left w:val="nil"/>
              <w:bottom w:val="single" w:sz="4" w:space="0" w:color="auto"/>
              <w:right w:val="single" w:sz="4" w:space="0" w:color="auto"/>
            </w:tcBorders>
            <w:shd w:val="clear" w:color="000000" w:fill="FFFFFF"/>
            <w:vAlign w:val="center"/>
            <w:hideMark/>
          </w:tcPr>
          <w:p w14:paraId="2617642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BANCO DE SANGRE</w:t>
            </w:r>
          </w:p>
        </w:tc>
      </w:tr>
      <w:tr w:rsidR="00583D46" w:rsidRPr="00583D46" w14:paraId="05953129" w14:textId="77777777" w:rsidTr="00583D46">
        <w:trPr>
          <w:trHeight w:val="416"/>
        </w:trPr>
        <w:tc>
          <w:tcPr>
            <w:tcW w:w="0" w:type="auto"/>
            <w:tcBorders>
              <w:top w:val="nil"/>
              <w:left w:val="single" w:sz="4" w:space="0" w:color="auto"/>
              <w:bottom w:val="single" w:sz="4" w:space="0" w:color="auto"/>
              <w:right w:val="single" w:sz="4" w:space="0" w:color="auto"/>
            </w:tcBorders>
            <w:shd w:val="clear" w:color="000000" w:fill="FFFFFF"/>
            <w:vAlign w:val="center"/>
          </w:tcPr>
          <w:p w14:paraId="1B9BD3B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146</w:t>
            </w:r>
          </w:p>
        </w:tc>
        <w:tc>
          <w:tcPr>
            <w:tcW w:w="0" w:type="auto"/>
            <w:tcBorders>
              <w:top w:val="nil"/>
              <w:left w:val="nil"/>
              <w:bottom w:val="single" w:sz="4" w:space="0" w:color="auto"/>
              <w:right w:val="single" w:sz="4" w:space="0" w:color="auto"/>
            </w:tcBorders>
            <w:shd w:val="clear" w:color="000000" w:fill="FFFFFF"/>
            <w:vAlign w:val="center"/>
            <w:hideMark/>
          </w:tcPr>
          <w:p w14:paraId="4414EA1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716473E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000000" w:fill="FFFFFF"/>
            <w:vAlign w:val="center"/>
            <w:hideMark/>
          </w:tcPr>
          <w:p w14:paraId="35C03E9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2B2CF0B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DESFIBRILADOR</w:t>
            </w:r>
          </w:p>
        </w:tc>
        <w:tc>
          <w:tcPr>
            <w:tcW w:w="0" w:type="auto"/>
            <w:tcBorders>
              <w:top w:val="nil"/>
              <w:left w:val="nil"/>
              <w:bottom w:val="single" w:sz="4" w:space="0" w:color="auto"/>
              <w:right w:val="single" w:sz="4" w:space="0" w:color="auto"/>
            </w:tcBorders>
            <w:shd w:val="clear" w:color="000000" w:fill="FFFFFF"/>
            <w:vAlign w:val="center"/>
            <w:hideMark/>
          </w:tcPr>
          <w:p w14:paraId="761B13C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MEDTRONIC</w:t>
            </w:r>
          </w:p>
        </w:tc>
        <w:tc>
          <w:tcPr>
            <w:tcW w:w="0" w:type="auto"/>
            <w:tcBorders>
              <w:top w:val="nil"/>
              <w:left w:val="nil"/>
              <w:bottom w:val="single" w:sz="4" w:space="0" w:color="auto"/>
              <w:right w:val="single" w:sz="4" w:space="0" w:color="auto"/>
            </w:tcBorders>
            <w:shd w:val="clear" w:color="000000" w:fill="FFFFFF"/>
            <w:vAlign w:val="center"/>
            <w:hideMark/>
          </w:tcPr>
          <w:p w14:paraId="07D3038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LIFE PACK 20</w:t>
            </w:r>
          </w:p>
        </w:tc>
        <w:tc>
          <w:tcPr>
            <w:tcW w:w="0" w:type="auto"/>
            <w:tcBorders>
              <w:top w:val="nil"/>
              <w:left w:val="nil"/>
              <w:bottom w:val="single" w:sz="4" w:space="0" w:color="auto"/>
              <w:right w:val="single" w:sz="4" w:space="0" w:color="auto"/>
            </w:tcBorders>
            <w:shd w:val="clear" w:color="000000" w:fill="FFFFFF"/>
            <w:vAlign w:val="center"/>
            <w:hideMark/>
          </w:tcPr>
          <w:p w14:paraId="453B0F1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3-E04</w:t>
            </w:r>
          </w:p>
        </w:tc>
        <w:tc>
          <w:tcPr>
            <w:tcW w:w="0" w:type="auto"/>
            <w:tcBorders>
              <w:top w:val="nil"/>
              <w:left w:val="nil"/>
              <w:bottom w:val="single" w:sz="4" w:space="0" w:color="auto"/>
              <w:right w:val="single" w:sz="4" w:space="0" w:color="auto"/>
            </w:tcBorders>
            <w:shd w:val="clear" w:color="000000" w:fill="FFFFFF"/>
            <w:vAlign w:val="center"/>
            <w:hideMark/>
          </w:tcPr>
          <w:p w14:paraId="05BF807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2008</w:t>
            </w:r>
          </w:p>
        </w:tc>
        <w:tc>
          <w:tcPr>
            <w:tcW w:w="0" w:type="auto"/>
            <w:tcBorders>
              <w:top w:val="nil"/>
              <w:left w:val="nil"/>
              <w:bottom w:val="single" w:sz="4" w:space="0" w:color="auto"/>
              <w:right w:val="single" w:sz="4" w:space="0" w:color="auto"/>
            </w:tcBorders>
            <w:shd w:val="clear" w:color="000000" w:fill="FFFFFF"/>
            <w:vAlign w:val="center"/>
            <w:hideMark/>
          </w:tcPr>
          <w:p w14:paraId="1EAF054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200880006737</w:t>
            </w:r>
          </w:p>
        </w:tc>
        <w:tc>
          <w:tcPr>
            <w:tcW w:w="0" w:type="auto"/>
            <w:tcBorders>
              <w:top w:val="nil"/>
              <w:left w:val="nil"/>
              <w:bottom w:val="single" w:sz="4" w:space="0" w:color="auto"/>
              <w:right w:val="single" w:sz="4" w:space="0" w:color="auto"/>
            </w:tcBorders>
            <w:shd w:val="clear" w:color="000000" w:fill="FFFFFF"/>
            <w:vAlign w:val="center"/>
            <w:hideMark/>
          </w:tcPr>
          <w:p w14:paraId="3B6B592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 Electronica</w:t>
            </w:r>
          </w:p>
        </w:tc>
        <w:tc>
          <w:tcPr>
            <w:tcW w:w="0" w:type="auto"/>
            <w:tcBorders>
              <w:top w:val="nil"/>
              <w:left w:val="nil"/>
              <w:bottom w:val="single" w:sz="4" w:space="0" w:color="auto"/>
              <w:right w:val="single" w:sz="4" w:space="0" w:color="auto"/>
            </w:tcBorders>
            <w:shd w:val="clear" w:color="000000" w:fill="FFFFFF"/>
            <w:vAlign w:val="center"/>
            <w:hideMark/>
          </w:tcPr>
          <w:p w14:paraId="2048028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BANCO DE SANGRE</w:t>
            </w:r>
          </w:p>
        </w:tc>
      </w:tr>
      <w:tr w:rsidR="00583D46" w:rsidRPr="00583D46" w14:paraId="3D8D902C" w14:textId="77777777" w:rsidTr="00583D46">
        <w:trPr>
          <w:trHeight w:val="421"/>
        </w:trPr>
        <w:tc>
          <w:tcPr>
            <w:tcW w:w="0" w:type="auto"/>
            <w:tcBorders>
              <w:top w:val="nil"/>
              <w:left w:val="single" w:sz="4" w:space="0" w:color="auto"/>
              <w:bottom w:val="single" w:sz="4" w:space="0" w:color="auto"/>
              <w:right w:val="single" w:sz="4" w:space="0" w:color="auto"/>
            </w:tcBorders>
            <w:shd w:val="clear" w:color="000000" w:fill="FFFFFF"/>
            <w:vAlign w:val="center"/>
          </w:tcPr>
          <w:p w14:paraId="478BB60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147</w:t>
            </w:r>
          </w:p>
        </w:tc>
        <w:tc>
          <w:tcPr>
            <w:tcW w:w="0" w:type="auto"/>
            <w:tcBorders>
              <w:top w:val="nil"/>
              <w:left w:val="nil"/>
              <w:bottom w:val="single" w:sz="4" w:space="0" w:color="auto"/>
              <w:right w:val="single" w:sz="4" w:space="0" w:color="auto"/>
            </w:tcBorders>
            <w:shd w:val="clear" w:color="000000" w:fill="FFFFFF"/>
            <w:vAlign w:val="center"/>
            <w:hideMark/>
          </w:tcPr>
          <w:p w14:paraId="55D2227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79815B3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000000" w:fill="FFFFFF"/>
            <w:vAlign w:val="center"/>
            <w:hideMark/>
          </w:tcPr>
          <w:p w14:paraId="72943B7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3BBA4E5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DESFIBRILADOR</w:t>
            </w:r>
          </w:p>
        </w:tc>
        <w:tc>
          <w:tcPr>
            <w:tcW w:w="0" w:type="auto"/>
            <w:tcBorders>
              <w:top w:val="nil"/>
              <w:left w:val="nil"/>
              <w:bottom w:val="single" w:sz="4" w:space="0" w:color="auto"/>
              <w:right w:val="single" w:sz="4" w:space="0" w:color="auto"/>
            </w:tcBorders>
            <w:shd w:val="clear" w:color="000000" w:fill="FFFFFF"/>
            <w:vAlign w:val="center"/>
            <w:hideMark/>
          </w:tcPr>
          <w:p w14:paraId="755B96F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NIHON KOHDEN</w:t>
            </w:r>
          </w:p>
        </w:tc>
        <w:tc>
          <w:tcPr>
            <w:tcW w:w="0" w:type="auto"/>
            <w:tcBorders>
              <w:top w:val="nil"/>
              <w:left w:val="nil"/>
              <w:bottom w:val="single" w:sz="4" w:space="0" w:color="auto"/>
              <w:right w:val="single" w:sz="4" w:space="0" w:color="auto"/>
            </w:tcBorders>
            <w:shd w:val="clear" w:color="000000" w:fill="FFFFFF"/>
            <w:vAlign w:val="center"/>
            <w:hideMark/>
          </w:tcPr>
          <w:p w14:paraId="55BCB47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TEC-5531E</w:t>
            </w:r>
          </w:p>
        </w:tc>
        <w:tc>
          <w:tcPr>
            <w:tcW w:w="0" w:type="auto"/>
            <w:tcBorders>
              <w:top w:val="nil"/>
              <w:left w:val="nil"/>
              <w:bottom w:val="single" w:sz="4" w:space="0" w:color="auto"/>
              <w:right w:val="single" w:sz="4" w:space="0" w:color="auto"/>
            </w:tcBorders>
            <w:shd w:val="clear" w:color="000000" w:fill="FFFFFF"/>
            <w:vAlign w:val="center"/>
            <w:hideMark/>
          </w:tcPr>
          <w:p w14:paraId="43640E9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S/N</w:t>
            </w:r>
          </w:p>
        </w:tc>
        <w:tc>
          <w:tcPr>
            <w:tcW w:w="0" w:type="auto"/>
            <w:tcBorders>
              <w:top w:val="nil"/>
              <w:left w:val="nil"/>
              <w:bottom w:val="single" w:sz="4" w:space="0" w:color="auto"/>
              <w:right w:val="single" w:sz="4" w:space="0" w:color="auto"/>
            </w:tcBorders>
            <w:shd w:val="clear" w:color="000000" w:fill="FFFFFF"/>
            <w:vAlign w:val="center"/>
            <w:hideMark/>
          </w:tcPr>
          <w:p w14:paraId="708FF2F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1999</w:t>
            </w:r>
          </w:p>
        </w:tc>
        <w:tc>
          <w:tcPr>
            <w:tcW w:w="0" w:type="auto"/>
            <w:tcBorders>
              <w:top w:val="nil"/>
              <w:left w:val="nil"/>
              <w:bottom w:val="single" w:sz="4" w:space="0" w:color="auto"/>
              <w:right w:val="single" w:sz="4" w:space="0" w:color="auto"/>
            </w:tcBorders>
            <w:shd w:val="clear" w:color="000000" w:fill="FFFFFF"/>
            <w:vAlign w:val="center"/>
            <w:hideMark/>
          </w:tcPr>
          <w:p w14:paraId="5D68FE9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1999023002</w:t>
            </w:r>
          </w:p>
        </w:tc>
        <w:tc>
          <w:tcPr>
            <w:tcW w:w="0" w:type="auto"/>
            <w:tcBorders>
              <w:top w:val="nil"/>
              <w:left w:val="nil"/>
              <w:bottom w:val="single" w:sz="4" w:space="0" w:color="auto"/>
              <w:right w:val="single" w:sz="4" w:space="0" w:color="auto"/>
            </w:tcBorders>
            <w:shd w:val="clear" w:color="000000" w:fill="FFFFFF"/>
            <w:vAlign w:val="center"/>
            <w:hideMark/>
          </w:tcPr>
          <w:p w14:paraId="1FFADED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 Electronica</w:t>
            </w:r>
          </w:p>
        </w:tc>
        <w:tc>
          <w:tcPr>
            <w:tcW w:w="0" w:type="auto"/>
            <w:tcBorders>
              <w:top w:val="nil"/>
              <w:left w:val="nil"/>
              <w:bottom w:val="single" w:sz="4" w:space="0" w:color="auto"/>
              <w:right w:val="single" w:sz="4" w:space="0" w:color="auto"/>
            </w:tcBorders>
            <w:shd w:val="clear" w:color="000000" w:fill="FFFFFF"/>
            <w:vAlign w:val="center"/>
            <w:hideMark/>
          </w:tcPr>
          <w:p w14:paraId="7644841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SOTANO</w:t>
            </w:r>
          </w:p>
        </w:tc>
      </w:tr>
      <w:tr w:rsidR="00583D46" w:rsidRPr="00583D46" w14:paraId="22BED7B6" w14:textId="77777777" w:rsidTr="00583D46">
        <w:trPr>
          <w:trHeight w:val="413"/>
        </w:trPr>
        <w:tc>
          <w:tcPr>
            <w:tcW w:w="0" w:type="auto"/>
            <w:tcBorders>
              <w:top w:val="nil"/>
              <w:left w:val="single" w:sz="4" w:space="0" w:color="auto"/>
              <w:bottom w:val="single" w:sz="4" w:space="0" w:color="auto"/>
              <w:right w:val="single" w:sz="4" w:space="0" w:color="auto"/>
            </w:tcBorders>
            <w:shd w:val="clear" w:color="000000" w:fill="FFFFFF"/>
            <w:vAlign w:val="center"/>
          </w:tcPr>
          <w:p w14:paraId="7AE0CC0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148</w:t>
            </w:r>
          </w:p>
        </w:tc>
        <w:tc>
          <w:tcPr>
            <w:tcW w:w="0" w:type="auto"/>
            <w:tcBorders>
              <w:top w:val="nil"/>
              <w:left w:val="nil"/>
              <w:bottom w:val="single" w:sz="4" w:space="0" w:color="auto"/>
              <w:right w:val="single" w:sz="4" w:space="0" w:color="auto"/>
            </w:tcBorders>
            <w:shd w:val="clear" w:color="000000" w:fill="FFFFFF"/>
            <w:vAlign w:val="center"/>
            <w:hideMark/>
          </w:tcPr>
          <w:p w14:paraId="1CFF7BB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103AC3D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000000" w:fill="FFFFFF"/>
            <w:vAlign w:val="center"/>
            <w:hideMark/>
          </w:tcPr>
          <w:p w14:paraId="3977380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2DADAEE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DESFIBRILADOR</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B1C850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NIHON KOHDEN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028299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TEC-8352 K</w:t>
            </w:r>
          </w:p>
        </w:tc>
        <w:tc>
          <w:tcPr>
            <w:tcW w:w="0" w:type="auto"/>
            <w:tcBorders>
              <w:top w:val="nil"/>
              <w:left w:val="nil"/>
              <w:bottom w:val="single" w:sz="4" w:space="0" w:color="auto"/>
              <w:right w:val="single" w:sz="4" w:space="0" w:color="auto"/>
            </w:tcBorders>
            <w:shd w:val="clear" w:color="000000" w:fill="FFFFFF"/>
            <w:vAlign w:val="center"/>
            <w:hideMark/>
          </w:tcPr>
          <w:p w14:paraId="6FD0942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64</w:t>
            </w:r>
          </w:p>
        </w:tc>
        <w:tc>
          <w:tcPr>
            <w:tcW w:w="0" w:type="auto"/>
            <w:tcBorders>
              <w:top w:val="nil"/>
              <w:left w:val="nil"/>
              <w:bottom w:val="single" w:sz="4" w:space="0" w:color="auto"/>
              <w:right w:val="single" w:sz="4" w:space="0" w:color="auto"/>
            </w:tcBorders>
            <w:shd w:val="clear" w:color="000000" w:fill="FFFFFF"/>
            <w:vAlign w:val="center"/>
            <w:hideMark/>
          </w:tcPr>
          <w:p w14:paraId="2FD026C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1999</w:t>
            </w:r>
          </w:p>
        </w:tc>
        <w:tc>
          <w:tcPr>
            <w:tcW w:w="0" w:type="auto"/>
            <w:tcBorders>
              <w:top w:val="nil"/>
              <w:left w:val="nil"/>
              <w:bottom w:val="single" w:sz="4" w:space="0" w:color="auto"/>
              <w:right w:val="single" w:sz="4" w:space="0" w:color="auto"/>
            </w:tcBorders>
            <w:shd w:val="clear" w:color="000000" w:fill="FFFFFF"/>
            <w:vAlign w:val="center"/>
            <w:hideMark/>
          </w:tcPr>
          <w:p w14:paraId="5F6DA53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1999023004</w:t>
            </w:r>
          </w:p>
        </w:tc>
        <w:tc>
          <w:tcPr>
            <w:tcW w:w="0" w:type="auto"/>
            <w:tcBorders>
              <w:top w:val="nil"/>
              <w:left w:val="nil"/>
              <w:bottom w:val="single" w:sz="4" w:space="0" w:color="auto"/>
              <w:right w:val="single" w:sz="4" w:space="0" w:color="auto"/>
            </w:tcBorders>
            <w:shd w:val="clear" w:color="000000" w:fill="FFFFFF"/>
            <w:vAlign w:val="center"/>
            <w:hideMark/>
          </w:tcPr>
          <w:p w14:paraId="0C6937C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 Electronica</w:t>
            </w:r>
          </w:p>
        </w:tc>
        <w:tc>
          <w:tcPr>
            <w:tcW w:w="0" w:type="auto"/>
            <w:tcBorders>
              <w:top w:val="nil"/>
              <w:left w:val="nil"/>
              <w:bottom w:val="single" w:sz="4" w:space="0" w:color="auto"/>
              <w:right w:val="single" w:sz="4" w:space="0" w:color="auto"/>
            </w:tcBorders>
            <w:shd w:val="clear" w:color="000000" w:fill="FFFFFF"/>
            <w:vAlign w:val="center"/>
            <w:hideMark/>
          </w:tcPr>
          <w:p w14:paraId="3B8CC71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SOTANO</w:t>
            </w:r>
          </w:p>
        </w:tc>
      </w:tr>
      <w:tr w:rsidR="00583D46" w:rsidRPr="00583D46" w14:paraId="203CE057" w14:textId="77777777" w:rsidTr="00583D46">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tcPr>
          <w:p w14:paraId="0E661B7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149</w:t>
            </w:r>
          </w:p>
        </w:tc>
        <w:tc>
          <w:tcPr>
            <w:tcW w:w="0" w:type="auto"/>
            <w:tcBorders>
              <w:top w:val="nil"/>
              <w:left w:val="nil"/>
              <w:bottom w:val="single" w:sz="4" w:space="0" w:color="auto"/>
              <w:right w:val="single" w:sz="4" w:space="0" w:color="auto"/>
            </w:tcBorders>
            <w:shd w:val="clear" w:color="000000" w:fill="FFFFFF"/>
            <w:vAlign w:val="center"/>
            <w:hideMark/>
          </w:tcPr>
          <w:p w14:paraId="7E3950F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77E4FE2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000000" w:fill="FFFFFF"/>
            <w:vAlign w:val="center"/>
            <w:hideMark/>
          </w:tcPr>
          <w:p w14:paraId="26F7354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74C48CA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DESFIBRILADOR</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355FAE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PHILIPS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486536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HEARTSTART MRX</w:t>
            </w:r>
          </w:p>
        </w:tc>
        <w:tc>
          <w:tcPr>
            <w:tcW w:w="0" w:type="auto"/>
            <w:tcBorders>
              <w:top w:val="nil"/>
              <w:left w:val="nil"/>
              <w:bottom w:val="single" w:sz="4" w:space="0" w:color="auto"/>
              <w:right w:val="single" w:sz="4" w:space="0" w:color="auto"/>
            </w:tcBorders>
            <w:shd w:val="clear" w:color="000000" w:fill="FFFFFF"/>
            <w:vAlign w:val="center"/>
            <w:hideMark/>
          </w:tcPr>
          <w:p w14:paraId="303A126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US00578902</w:t>
            </w:r>
          </w:p>
        </w:tc>
        <w:tc>
          <w:tcPr>
            <w:tcW w:w="0" w:type="auto"/>
            <w:tcBorders>
              <w:top w:val="nil"/>
              <w:left w:val="nil"/>
              <w:bottom w:val="single" w:sz="4" w:space="0" w:color="auto"/>
              <w:right w:val="single" w:sz="4" w:space="0" w:color="auto"/>
            </w:tcBorders>
            <w:shd w:val="clear" w:color="000000" w:fill="FFFFFF"/>
            <w:vAlign w:val="center"/>
            <w:hideMark/>
          </w:tcPr>
          <w:p w14:paraId="3EDFA7B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0" w:type="auto"/>
            <w:tcBorders>
              <w:top w:val="nil"/>
              <w:left w:val="nil"/>
              <w:bottom w:val="single" w:sz="4" w:space="0" w:color="auto"/>
              <w:right w:val="single" w:sz="4" w:space="0" w:color="auto"/>
            </w:tcBorders>
            <w:shd w:val="clear" w:color="000000" w:fill="FFFFFF"/>
            <w:vAlign w:val="center"/>
            <w:hideMark/>
          </w:tcPr>
          <w:p w14:paraId="253121B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0" w:type="auto"/>
            <w:tcBorders>
              <w:top w:val="nil"/>
              <w:left w:val="nil"/>
              <w:bottom w:val="single" w:sz="4" w:space="0" w:color="auto"/>
              <w:right w:val="single" w:sz="4" w:space="0" w:color="auto"/>
            </w:tcBorders>
            <w:shd w:val="clear" w:color="000000" w:fill="FFFFFF"/>
            <w:vAlign w:val="center"/>
            <w:hideMark/>
          </w:tcPr>
          <w:p w14:paraId="68E66ED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0" w:type="auto"/>
            <w:tcBorders>
              <w:top w:val="nil"/>
              <w:left w:val="nil"/>
              <w:bottom w:val="single" w:sz="4" w:space="0" w:color="auto"/>
              <w:right w:val="single" w:sz="4" w:space="0" w:color="auto"/>
            </w:tcBorders>
            <w:shd w:val="clear" w:color="000000" w:fill="FFFFFF"/>
            <w:vAlign w:val="center"/>
            <w:hideMark/>
          </w:tcPr>
          <w:p w14:paraId="6B36613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PISO 9 A</w:t>
            </w:r>
          </w:p>
        </w:tc>
      </w:tr>
      <w:tr w:rsidR="00583D46" w:rsidRPr="00583D46" w14:paraId="68EFC6E5" w14:textId="77777777" w:rsidTr="00583D46">
        <w:trPr>
          <w:trHeight w:val="339"/>
        </w:trPr>
        <w:tc>
          <w:tcPr>
            <w:tcW w:w="0" w:type="auto"/>
            <w:tcBorders>
              <w:top w:val="nil"/>
              <w:left w:val="single" w:sz="4" w:space="0" w:color="auto"/>
              <w:bottom w:val="single" w:sz="4" w:space="0" w:color="auto"/>
              <w:right w:val="single" w:sz="4" w:space="0" w:color="auto"/>
            </w:tcBorders>
            <w:shd w:val="clear" w:color="000000" w:fill="FFFFFF"/>
            <w:vAlign w:val="center"/>
          </w:tcPr>
          <w:p w14:paraId="5A771D3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150</w:t>
            </w:r>
          </w:p>
        </w:tc>
        <w:tc>
          <w:tcPr>
            <w:tcW w:w="0" w:type="auto"/>
            <w:tcBorders>
              <w:top w:val="nil"/>
              <w:left w:val="nil"/>
              <w:bottom w:val="single" w:sz="4" w:space="0" w:color="auto"/>
              <w:right w:val="single" w:sz="4" w:space="0" w:color="auto"/>
            </w:tcBorders>
            <w:shd w:val="clear" w:color="000000" w:fill="FFFFFF"/>
            <w:vAlign w:val="center"/>
            <w:hideMark/>
          </w:tcPr>
          <w:p w14:paraId="26A9400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460AB72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000000" w:fill="FFFFFF"/>
            <w:vAlign w:val="center"/>
            <w:hideMark/>
          </w:tcPr>
          <w:p w14:paraId="2420D56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1AA82E9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DESFIBRILADOR</w:t>
            </w:r>
          </w:p>
        </w:tc>
        <w:tc>
          <w:tcPr>
            <w:tcW w:w="0" w:type="auto"/>
            <w:tcBorders>
              <w:top w:val="nil"/>
              <w:left w:val="nil"/>
              <w:bottom w:val="single" w:sz="4" w:space="0" w:color="auto"/>
              <w:right w:val="single" w:sz="4" w:space="0" w:color="auto"/>
            </w:tcBorders>
            <w:shd w:val="clear" w:color="000000" w:fill="FFFFFF"/>
            <w:vAlign w:val="center"/>
            <w:hideMark/>
          </w:tcPr>
          <w:p w14:paraId="410FD34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PHILIPS</w:t>
            </w:r>
          </w:p>
        </w:tc>
        <w:tc>
          <w:tcPr>
            <w:tcW w:w="0" w:type="auto"/>
            <w:tcBorders>
              <w:top w:val="nil"/>
              <w:left w:val="nil"/>
              <w:bottom w:val="single" w:sz="4" w:space="0" w:color="auto"/>
              <w:right w:val="single" w:sz="4" w:space="0" w:color="auto"/>
            </w:tcBorders>
            <w:shd w:val="clear" w:color="000000" w:fill="FFFFFF"/>
            <w:vAlign w:val="center"/>
            <w:hideMark/>
          </w:tcPr>
          <w:p w14:paraId="17286F9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HEARTSTART MRX</w:t>
            </w:r>
          </w:p>
        </w:tc>
        <w:tc>
          <w:tcPr>
            <w:tcW w:w="0" w:type="auto"/>
            <w:tcBorders>
              <w:top w:val="nil"/>
              <w:left w:val="nil"/>
              <w:bottom w:val="single" w:sz="4" w:space="0" w:color="auto"/>
              <w:right w:val="single" w:sz="4" w:space="0" w:color="auto"/>
            </w:tcBorders>
            <w:shd w:val="clear" w:color="000000" w:fill="FFFFFF"/>
            <w:vAlign w:val="center"/>
            <w:hideMark/>
          </w:tcPr>
          <w:p w14:paraId="054E64F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US00578805</w:t>
            </w:r>
          </w:p>
        </w:tc>
        <w:tc>
          <w:tcPr>
            <w:tcW w:w="0" w:type="auto"/>
            <w:tcBorders>
              <w:top w:val="nil"/>
              <w:left w:val="nil"/>
              <w:bottom w:val="single" w:sz="4" w:space="0" w:color="auto"/>
              <w:right w:val="single" w:sz="4" w:space="0" w:color="auto"/>
            </w:tcBorders>
            <w:shd w:val="clear" w:color="000000" w:fill="FFFFFF"/>
            <w:vAlign w:val="center"/>
            <w:hideMark/>
          </w:tcPr>
          <w:p w14:paraId="2B84923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0" w:type="auto"/>
            <w:tcBorders>
              <w:top w:val="nil"/>
              <w:left w:val="nil"/>
              <w:bottom w:val="single" w:sz="4" w:space="0" w:color="auto"/>
              <w:right w:val="single" w:sz="4" w:space="0" w:color="auto"/>
            </w:tcBorders>
            <w:shd w:val="clear" w:color="000000" w:fill="FFFFFF"/>
            <w:vAlign w:val="center"/>
            <w:hideMark/>
          </w:tcPr>
          <w:p w14:paraId="17EA98E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0" w:type="auto"/>
            <w:tcBorders>
              <w:top w:val="nil"/>
              <w:left w:val="nil"/>
              <w:bottom w:val="single" w:sz="4" w:space="0" w:color="auto"/>
              <w:right w:val="single" w:sz="4" w:space="0" w:color="auto"/>
            </w:tcBorders>
            <w:shd w:val="clear" w:color="000000" w:fill="FFFFFF"/>
            <w:vAlign w:val="center"/>
            <w:hideMark/>
          </w:tcPr>
          <w:p w14:paraId="1DF7D97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0" w:type="auto"/>
            <w:tcBorders>
              <w:top w:val="nil"/>
              <w:left w:val="nil"/>
              <w:bottom w:val="single" w:sz="4" w:space="0" w:color="auto"/>
              <w:right w:val="single" w:sz="4" w:space="0" w:color="auto"/>
            </w:tcBorders>
            <w:shd w:val="clear" w:color="000000" w:fill="FFFFFF"/>
            <w:vAlign w:val="center"/>
            <w:hideMark/>
          </w:tcPr>
          <w:p w14:paraId="485E690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PISO 6</w:t>
            </w:r>
          </w:p>
        </w:tc>
      </w:tr>
      <w:tr w:rsidR="00583D46" w:rsidRPr="00583D46" w14:paraId="4B757717" w14:textId="77777777" w:rsidTr="00583D46">
        <w:trPr>
          <w:trHeight w:val="415"/>
        </w:trPr>
        <w:tc>
          <w:tcPr>
            <w:tcW w:w="0" w:type="auto"/>
            <w:tcBorders>
              <w:top w:val="nil"/>
              <w:left w:val="single" w:sz="4" w:space="0" w:color="auto"/>
              <w:bottom w:val="single" w:sz="4" w:space="0" w:color="auto"/>
              <w:right w:val="single" w:sz="4" w:space="0" w:color="auto"/>
            </w:tcBorders>
            <w:shd w:val="clear" w:color="000000" w:fill="FFFFFF"/>
            <w:vAlign w:val="center"/>
          </w:tcPr>
          <w:p w14:paraId="51AE367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151</w:t>
            </w:r>
          </w:p>
        </w:tc>
        <w:tc>
          <w:tcPr>
            <w:tcW w:w="0" w:type="auto"/>
            <w:tcBorders>
              <w:top w:val="nil"/>
              <w:left w:val="nil"/>
              <w:bottom w:val="single" w:sz="4" w:space="0" w:color="auto"/>
              <w:right w:val="single" w:sz="4" w:space="0" w:color="auto"/>
            </w:tcBorders>
            <w:shd w:val="clear" w:color="000000" w:fill="FFFFFF"/>
            <w:vAlign w:val="center"/>
            <w:hideMark/>
          </w:tcPr>
          <w:p w14:paraId="236CC6C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1F11AB3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000000" w:fill="FFFFFF"/>
            <w:vAlign w:val="center"/>
            <w:hideMark/>
          </w:tcPr>
          <w:p w14:paraId="03E1187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6D73963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DESFIBRILADOR</w:t>
            </w:r>
          </w:p>
        </w:tc>
        <w:tc>
          <w:tcPr>
            <w:tcW w:w="0" w:type="auto"/>
            <w:tcBorders>
              <w:top w:val="nil"/>
              <w:left w:val="nil"/>
              <w:bottom w:val="single" w:sz="4" w:space="0" w:color="auto"/>
              <w:right w:val="single" w:sz="4" w:space="0" w:color="auto"/>
            </w:tcBorders>
            <w:shd w:val="clear" w:color="000000" w:fill="FFFFFF"/>
            <w:vAlign w:val="center"/>
            <w:hideMark/>
          </w:tcPr>
          <w:p w14:paraId="0657B7A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PHILIPS</w:t>
            </w:r>
          </w:p>
        </w:tc>
        <w:tc>
          <w:tcPr>
            <w:tcW w:w="0" w:type="auto"/>
            <w:tcBorders>
              <w:top w:val="nil"/>
              <w:left w:val="nil"/>
              <w:bottom w:val="single" w:sz="4" w:space="0" w:color="auto"/>
              <w:right w:val="single" w:sz="4" w:space="0" w:color="auto"/>
            </w:tcBorders>
            <w:shd w:val="clear" w:color="000000" w:fill="FFFFFF"/>
            <w:vAlign w:val="center"/>
            <w:hideMark/>
          </w:tcPr>
          <w:p w14:paraId="6E2CF6C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HEARTSTART MRX</w:t>
            </w:r>
          </w:p>
        </w:tc>
        <w:tc>
          <w:tcPr>
            <w:tcW w:w="0" w:type="auto"/>
            <w:tcBorders>
              <w:top w:val="nil"/>
              <w:left w:val="nil"/>
              <w:bottom w:val="single" w:sz="4" w:space="0" w:color="auto"/>
              <w:right w:val="single" w:sz="4" w:space="0" w:color="auto"/>
            </w:tcBorders>
            <w:shd w:val="clear" w:color="000000" w:fill="FFFFFF"/>
            <w:vAlign w:val="center"/>
            <w:hideMark/>
          </w:tcPr>
          <w:p w14:paraId="4E0509B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US00579043</w:t>
            </w:r>
          </w:p>
        </w:tc>
        <w:tc>
          <w:tcPr>
            <w:tcW w:w="0" w:type="auto"/>
            <w:tcBorders>
              <w:top w:val="nil"/>
              <w:left w:val="nil"/>
              <w:bottom w:val="single" w:sz="4" w:space="0" w:color="auto"/>
              <w:right w:val="single" w:sz="4" w:space="0" w:color="auto"/>
            </w:tcBorders>
            <w:shd w:val="clear" w:color="000000" w:fill="FFFFFF"/>
            <w:vAlign w:val="center"/>
            <w:hideMark/>
          </w:tcPr>
          <w:p w14:paraId="3252730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0" w:type="auto"/>
            <w:tcBorders>
              <w:top w:val="nil"/>
              <w:left w:val="nil"/>
              <w:bottom w:val="single" w:sz="4" w:space="0" w:color="auto"/>
              <w:right w:val="single" w:sz="4" w:space="0" w:color="auto"/>
            </w:tcBorders>
            <w:shd w:val="clear" w:color="000000" w:fill="FFFFFF"/>
            <w:vAlign w:val="center"/>
            <w:hideMark/>
          </w:tcPr>
          <w:p w14:paraId="2014445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0" w:type="auto"/>
            <w:tcBorders>
              <w:top w:val="nil"/>
              <w:left w:val="nil"/>
              <w:bottom w:val="single" w:sz="4" w:space="0" w:color="auto"/>
              <w:right w:val="single" w:sz="4" w:space="0" w:color="auto"/>
            </w:tcBorders>
            <w:shd w:val="clear" w:color="000000" w:fill="FFFFFF"/>
            <w:vAlign w:val="center"/>
            <w:hideMark/>
          </w:tcPr>
          <w:p w14:paraId="448F75A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0" w:type="auto"/>
            <w:tcBorders>
              <w:top w:val="nil"/>
              <w:left w:val="nil"/>
              <w:bottom w:val="single" w:sz="4" w:space="0" w:color="auto"/>
              <w:right w:val="single" w:sz="4" w:space="0" w:color="auto"/>
            </w:tcBorders>
            <w:shd w:val="clear" w:color="000000" w:fill="FFFFFF"/>
            <w:vAlign w:val="center"/>
            <w:hideMark/>
          </w:tcPr>
          <w:p w14:paraId="4EA2828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PISO 4</w:t>
            </w:r>
          </w:p>
        </w:tc>
      </w:tr>
      <w:tr w:rsidR="00583D46" w:rsidRPr="00583D46" w14:paraId="5FFC0C7C" w14:textId="77777777" w:rsidTr="00583D46">
        <w:trPr>
          <w:trHeight w:val="421"/>
        </w:trPr>
        <w:tc>
          <w:tcPr>
            <w:tcW w:w="0" w:type="auto"/>
            <w:tcBorders>
              <w:top w:val="nil"/>
              <w:left w:val="single" w:sz="4" w:space="0" w:color="auto"/>
              <w:bottom w:val="single" w:sz="4" w:space="0" w:color="auto"/>
              <w:right w:val="single" w:sz="4" w:space="0" w:color="auto"/>
            </w:tcBorders>
            <w:shd w:val="clear" w:color="000000" w:fill="FFFFFF"/>
            <w:vAlign w:val="center"/>
          </w:tcPr>
          <w:p w14:paraId="74667A3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152</w:t>
            </w:r>
          </w:p>
        </w:tc>
        <w:tc>
          <w:tcPr>
            <w:tcW w:w="0" w:type="auto"/>
            <w:tcBorders>
              <w:top w:val="nil"/>
              <w:left w:val="nil"/>
              <w:bottom w:val="single" w:sz="4" w:space="0" w:color="auto"/>
              <w:right w:val="single" w:sz="4" w:space="0" w:color="auto"/>
            </w:tcBorders>
            <w:shd w:val="clear" w:color="000000" w:fill="FFFFFF"/>
            <w:vAlign w:val="center"/>
            <w:hideMark/>
          </w:tcPr>
          <w:p w14:paraId="1A6C113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3EDD0E1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000000" w:fill="FFFFFF"/>
            <w:vAlign w:val="center"/>
            <w:hideMark/>
          </w:tcPr>
          <w:p w14:paraId="41739C5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0B42AB9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DESFIBRILADOR</w:t>
            </w:r>
          </w:p>
        </w:tc>
        <w:tc>
          <w:tcPr>
            <w:tcW w:w="0" w:type="auto"/>
            <w:tcBorders>
              <w:top w:val="nil"/>
              <w:left w:val="nil"/>
              <w:bottom w:val="single" w:sz="4" w:space="0" w:color="auto"/>
              <w:right w:val="single" w:sz="4" w:space="0" w:color="auto"/>
            </w:tcBorders>
            <w:shd w:val="clear" w:color="000000" w:fill="FFFFFF"/>
            <w:vAlign w:val="center"/>
            <w:hideMark/>
          </w:tcPr>
          <w:p w14:paraId="17BCEFA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PHILIPS</w:t>
            </w:r>
          </w:p>
        </w:tc>
        <w:tc>
          <w:tcPr>
            <w:tcW w:w="0" w:type="auto"/>
            <w:tcBorders>
              <w:top w:val="nil"/>
              <w:left w:val="nil"/>
              <w:bottom w:val="single" w:sz="4" w:space="0" w:color="auto"/>
              <w:right w:val="single" w:sz="4" w:space="0" w:color="auto"/>
            </w:tcBorders>
            <w:shd w:val="clear" w:color="000000" w:fill="FFFFFF"/>
            <w:vAlign w:val="center"/>
            <w:hideMark/>
          </w:tcPr>
          <w:p w14:paraId="4643D8C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HEARTSTART MRX</w:t>
            </w:r>
          </w:p>
        </w:tc>
        <w:tc>
          <w:tcPr>
            <w:tcW w:w="0" w:type="auto"/>
            <w:tcBorders>
              <w:top w:val="nil"/>
              <w:left w:val="nil"/>
              <w:bottom w:val="single" w:sz="4" w:space="0" w:color="auto"/>
              <w:right w:val="single" w:sz="4" w:space="0" w:color="auto"/>
            </w:tcBorders>
            <w:shd w:val="clear" w:color="000000" w:fill="FFFFFF"/>
            <w:vAlign w:val="center"/>
            <w:hideMark/>
          </w:tcPr>
          <w:p w14:paraId="33E019B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US00578916</w:t>
            </w:r>
          </w:p>
        </w:tc>
        <w:tc>
          <w:tcPr>
            <w:tcW w:w="0" w:type="auto"/>
            <w:tcBorders>
              <w:top w:val="nil"/>
              <w:left w:val="nil"/>
              <w:bottom w:val="single" w:sz="4" w:space="0" w:color="auto"/>
              <w:right w:val="single" w:sz="4" w:space="0" w:color="auto"/>
            </w:tcBorders>
            <w:shd w:val="clear" w:color="000000" w:fill="FFFFFF"/>
            <w:vAlign w:val="center"/>
            <w:hideMark/>
          </w:tcPr>
          <w:p w14:paraId="3747700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0" w:type="auto"/>
            <w:tcBorders>
              <w:top w:val="nil"/>
              <w:left w:val="nil"/>
              <w:bottom w:val="single" w:sz="4" w:space="0" w:color="auto"/>
              <w:right w:val="single" w:sz="4" w:space="0" w:color="auto"/>
            </w:tcBorders>
            <w:shd w:val="clear" w:color="000000" w:fill="FFFFFF"/>
            <w:vAlign w:val="center"/>
            <w:hideMark/>
          </w:tcPr>
          <w:p w14:paraId="4AA086C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0" w:type="auto"/>
            <w:tcBorders>
              <w:top w:val="nil"/>
              <w:left w:val="nil"/>
              <w:bottom w:val="single" w:sz="4" w:space="0" w:color="auto"/>
              <w:right w:val="single" w:sz="4" w:space="0" w:color="auto"/>
            </w:tcBorders>
            <w:shd w:val="clear" w:color="000000" w:fill="FFFFFF"/>
            <w:vAlign w:val="center"/>
            <w:hideMark/>
          </w:tcPr>
          <w:p w14:paraId="0B5EF41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0" w:type="auto"/>
            <w:tcBorders>
              <w:top w:val="nil"/>
              <w:left w:val="nil"/>
              <w:bottom w:val="single" w:sz="4" w:space="0" w:color="auto"/>
              <w:right w:val="single" w:sz="4" w:space="0" w:color="auto"/>
            </w:tcBorders>
            <w:shd w:val="clear" w:color="000000" w:fill="FFFFFF"/>
            <w:vAlign w:val="center"/>
            <w:hideMark/>
          </w:tcPr>
          <w:p w14:paraId="54C68C2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PISO 3</w:t>
            </w:r>
          </w:p>
        </w:tc>
      </w:tr>
      <w:tr w:rsidR="00583D46" w:rsidRPr="00583D46" w14:paraId="0C062642" w14:textId="77777777" w:rsidTr="00583D46">
        <w:trPr>
          <w:trHeight w:val="414"/>
        </w:trPr>
        <w:tc>
          <w:tcPr>
            <w:tcW w:w="0" w:type="auto"/>
            <w:tcBorders>
              <w:top w:val="nil"/>
              <w:left w:val="single" w:sz="4" w:space="0" w:color="auto"/>
              <w:bottom w:val="single" w:sz="4" w:space="0" w:color="auto"/>
              <w:right w:val="single" w:sz="4" w:space="0" w:color="auto"/>
            </w:tcBorders>
            <w:shd w:val="clear" w:color="000000" w:fill="FFFFFF"/>
            <w:vAlign w:val="center"/>
          </w:tcPr>
          <w:p w14:paraId="6377DA1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153</w:t>
            </w:r>
          </w:p>
        </w:tc>
        <w:tc>
          <w:tcPr>
            <w:tcW w:w="0" w:type="auto"/>
            <w:tcBorders>
              <w:top w:val="nil"/>
              <w:left w:val="nil"/>
              <w:bottom w:val="single" w:sz="4" w:space="0" w:color="auto"/>
              <w:right w:val="single" w:sz="4" w:space="0" w:color="auto"/>
            </w:tcBorders>
            <w:shd w:val="clear" w:color="000000" w:fill="FFFFFF"/>
            <w:vAlign w:val="center"/>
            <w:hideMark/>
          </w:tcPr>
          <w:p w14:paraId="07F6BDE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1FDF67E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000000" w:fill="FFFFFF"/>
            <w:vAlign w:val="center"/>
            <w:hideMark/>
          </w:tcPr>
          <w:p w14:paraId="58A2233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5F2D0EE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DESFIBRILADOR</w:t>
            </w:r>
          </w:p>
        </w:tc>
        <w:tc>
          <w:tcPr>
            <w:tcW w:w="0" w:type="auto"/>
            <w:tcBorders>
              <w:top w:val="nil"/>
              <w:left w:val="nil"/>
              <w:bottom w:val="single" w:sz="4" w:space="0" w:color="auto"/>
              <w:right w:val="single" w:sz="4" w:space="0" w:color="auto"/>
            </w:tcBorders>
            <w:shd w:val="clear" w:color="000000" w:fill="FFFFFF"/>
            <w:vAlign w:val="center"/>
            <w:hideMark/>
          </w:tcPr>
          <w:p w14:paraId="5EA28B2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PHILIPS</w:t>
            </w:r>
          </w:p>
        </w:tc>
        <w:tc>
          <w:tcPr>
            <w:tcW w:w="0" w:type="auto"/>
            <w:tcBorders>
              <w:top w:val="nil"/>
              <w:left w:val="nil"/>
              <w:bottom w:val="single" w:sz="4" w:space="0" w:color="auto"/>
              <w:right w:val="single" w:sz="4" w:space="0" w:color="auto"/>
            </w:tcBorders>
            <w:shd w:val="clear" w:color="000000" w:fill="FFFFFF"/>
            <w:vAlign w:val="center"/>
            <w:hideMark/>
          </w:tcPr>
          <w:p w14:paraId="1CC1A7C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HEARTSTART MRX</w:t>
            </w:r>
          </w:p>
        </w:tc>
        <w:tc>
          <w:tcPr>
            <w:tcW w:w="0" w:type="auto"/>
            <w:tcBorders>
              <w:top w:val="nil"/>
              <w:left w:val="nil"/>
              <w:bottom w:val="single" w:sz="4" w:space="0" w:color="auto"/>
              <w:right w:val="single" w:sz="4" w:space="0" w:color="auto"/>
            </w:tcBorders>
            <w:shd w:val="clear" w:color="000000" w:fill="FFFFFF"/>
            <w:vAlign w:val="center"/>
            <w:hideMark/>
          </w:tcPr>
          <w:p w14:paraId="4C4DFE6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US00579015</w:t>
            </w:r>
          </w:p>
        </w:tc>
        <w:tc>
          <w:tcPr>
            <w:tcW w:w="0" w:type="auto"/>
            <w:tcBorders>
              <w:top w:val="nil"/>
              <w:left w:val="nil"/>
              <w:bottom w:val="single" w:sz="4" w:space="0" w:color="auto"/>
              <w:right w:val="single" w:sz="4" w:space="0" w:color="auto"/>
            </w:tcBorders>
            <w:shd w:val="clear" w:color="000000" w:fill="FFFFFF"/>
            <w:vAlign w:val="center"/>
            <w:hideMark/>
          </w:tcPr>
          <w:p w14:paraId="67261E2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0" w:type="auto"/>
            <w:tcBorders>
              <w:top w:val="nil"/>
              <w:left w:val="nil"/>
              <w:bottom w:val="single" w:sz="4" w:space="0" w:color="auto"/>
              <w:right w:val="single" w:sz="4" w:space="0" w:color="auto"/>
            </w:tcBorders>
            <w:shd w:val="clear" w:color="000000" w:fill="FFFFFF"/>
            <w:vAlign w:val="center"/>
            <w:hideMark/>
          </w:tcPr>
          <w:p w14:paraId="3C5F520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0" w:type="auto"/>
            <w:tcBorders>
              <w:top w:val="nil"/>
              <w:left w:val="nil"/>
              <w:bottom w:val="single" w:sz="4" w:space="0" w:color="auto"/>
              <w:right w:val="single" w:sz="4" w:space="0" w:color="auto"/>
            </w:tcBorders>
            <w:shd w:val="clear" w:color="000000" w:fill="FFFFFF"/>
            <w:vAlign w:val="center"/>
            <w:hideMark/>
          </w:tcPr>
          <w:p w14:paraId="2FDA8F3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0" w:type="auto"/>
            <w:tcBorders>
              <w:top w:val="nil"/>
              <w:left w:val="nil"/>
              <w:bottom w:val="single" w:sz="4" w:space="0" w:color="auto"/>
              <w:right w:val="single" w:sz="4" w:space="0" w:color="auto"/>
            </w:tcBorders>
            <w:shd w:val="clear" w:color="000000" w:fill="FFFFFF"/>
            <w:vAlign w:val="center"/>
            <w:hideMark/>
          </w:tcPr>
          <w:p w14:paraId="6EB40A9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PISO 7</w:t>
            </w:r>
          </w:p>
        </w:tc>
      </w:tr>
      <w:tr w:rsidR="00583D46" w:rsidRPr="00583D46" w14:paraId="024EB051" w14:textId="77777777" w:rsidTr="00583D46">
        <w:trPr>
          <w:trHeight w:val="405"/>
        </w:trPr>
        <w:tc>
          <w:tcPr>
            <w:tcW w:w="0" w:type="auto"/>
            <w:tcBorders>
              <w:top w:val="nil"/>
              <w:left w:val="single" w:sz="4" w:space="0" w:color="auto"/>
              <w:bottom w:val="single" w:sz="4" w:space="0" w:color="auto"/>
              <w:right w:val="single" w:sz="4" w:space="0" w:color="auto"/>
            </w:tcBorders>
            <w:shd w:val="clear" w:color="000000" w:fill="FFFFFF"/>
            <w:vAlign w:val="center"/>
          </w:tcPr>
          <w:p w14:paraId="62F673D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154</w:t>
            </w:r>
          </w:p>
        </w:tc>
        <w:tc>
          <w:tcPr>
            <w:tcW w:w="0" w:type="auto"/>
            <w:tcBorders>
              <w:top w:val="nil"/>
              <w:left w:val="nil"/>
              <w:bottom w:val="single" w:sz="4" w:space="0" w:color="auto"/>
              <w:right w:val="single" w:sz="4" w:space="0" w:color="auto"/>
            </w:tcBorders>
            <w:shd w:val="clear" w:color="000000" w:fill="FFFFFF"/>
            <w:vAlign w:val="center"/>
            <w:hideMark/>
          </w:tcPr>
          <w:p w14:paraId="23C6CBF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1C8C43F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000000" w:fill="FFFFFF"/>
            <w:vAlign w:val="center"/>
            <w:hideMark/>
          </w:tcPr>
          <w:p w14:paraId="4C17FDC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4F70553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DESFIBRILADOR</w:t>
            </w:r>
          </w:p>
        </w:tc>
        <w:tc>
          <w:tcPr>
            <w:tcW w:w="0" w:type="auto"/>
            <w:tcBorders>
              <w:top w:val="nil"/>
              <w:left w:val="nil"/>
              <w:bottom w:val="single" w:sz="4" w:space="0" w:color="auto"/>
              <w:right w:val="single" w:sz="4" w:space="0" w:color="auto"/>
            </w:tcBorders>
            <w:shd w:val="clear" w:color="000000" w:fill="FFFFFF"/>
            <w:vAlign w:val="center"/>
            <w:hideMark/>
          </w:tcPr>
          <w:p w14:paraId="23833F6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PHILIPS</w:t>
            </w:r>
          </w:p>
        </w:tc>
        <w:tc>
          <w:tcPr>
            <w:tcW w:w="0" w:type="auto"/>
            <w:tcBorders>
              <w:top w:val="nil"/>
              <w:left w:val="nil"/>
              <w:bottom w:val="single" w:sz="4" w:space="0" w:color="auto"/>
              <w:right w:val="single" w:sz="4" w:space="0" w:color="auto"/>
            </w:tcBorders>
            <w:shd w:val="clear" w:color="000000" w:fill="FFFFFF"/>
            <w:vAlign w:val="center"/>
            <w:hideMark/>
          </w:tcPr>
          <w:p w14:paraId="7D254E3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HEARTSTART MRX</w:t>
            </w:r>
          </w:p>
        </w:tc>
        <w:tc>
          <w:tcPr>
            <w:tcW w:w="0" w:type="auto"/>
            <w:tcBorders>
              <w:top w:val="nil"/>
              <w:left w:val="nil"/>
              <w:bottom w:val="single" w:sz="4" w:space="0" w:color="auto"/>
              <w:right w:val="single" w:sz="4" w:space="0" w:color="auto"/>
            </w:tcBorders>
            <w:shd w:val="clear" w:color="000000" w:fill="FFFFFF"/>
            <w:vAlign w:val="center"/>
            <w:hideMark/>
          </w:tcPr>
          <w:p w14:paraId="1B36FD2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US00579007</w:t>
            </w:r>
          </w:p>
        </w:tc>
        <w:tc>
          <w:tcPr>
            <w:tcW w:w="0" w:type="auto"/>
            <w:tcBorders>
              <w:top w:val="nil"/>
              <w:left w:val="nil"/>
              <w:bottom w:val="single" w:sz="4" w:space="0" w:color="auto"/>
              <w:right w:val="single" w:sz="4" w:space="0" w:color="auto"/>
            </w:tcBorders>
            <w:shd w:val="clear" w:color="000000" w:fill="FFFFFF"/>
            <w:vAlign w:val="center"/>
            <w:hideMark/>
          </w:tcPr>
          <w:p w14:paraId="279ACB9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0" w:type="auto"/>
            <w:tcBorders>
              <w:top w:val="nil"/>
              <w:left w:val="nil"/>
              <w:bottom w:val="single" w:sz="4" w:space="0" w:color="auto"/>
              <w:right w:val="single" w:sz="4" w:space="0" w:color="auto"/>
            </w:tcBorders>
            <w:shd w:val="clear" w:color="000000" w:fill="FFFFFF"/>
            <w:vAlign w:val="center"/>
            <w:hideMark/>
          </w:tcPr>
          <w:p w14:paraId="7880199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0" w:type="auto"/>
            <w:tcBorders>
              <w:top w:val="nil"/>
              <w:left w:val="nil"/>
              <w:bottom w:val="single" w:sz="4" w:space="0" w:color="auto"/>
              <w:right w:val="single" w:sz="4" w:space="0" w:color="auto"/>
            </w:tcBorders>
            <w:shd w:val="clear" w:color="000000" w:fill="FFFFFF"/>
            <w:vAlign w:val="center"/>
            <w:hideMark/>
          </w:tcPr>
          <w:p w14:paraId="6562C49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0" w:type="auto"/>
            <w:tcBorders>
              <w:top w:val="nil"/>
              <w:left w:val="nil"/>
              <w:bottom w:val="single" w:sz="4" w:space="0" w:color="auto"/>
              <w:right w:val="single" w:sz="4" w:space="0" w:color="auto"/>
            </w:tcBorders>
            <w:shd w:val="clear" w:color="000000" w:fill="FFFFFF"/>
            <w:vAlign w:val="center"/>
            <w:hideMark/>
          </w:tcPr>
          <w:p w14:paraId="191CD61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PISO 6</w:t>
            </w:r>
          </w:p>
        </w:tc>
      </w:tr>
      <w:tr w:rsidR="00583D46" w:rsidRPr="00583D46" w14:paraId="2640E733" w14:textId="77777777" w:rsidTr="00583D46">
        <w:trPr>
          <w:trHeight w:val="425"/>
        </w:trPr>
        <w:tc>
          <w:tcPr>
            <w:tcW w:w="0" w:type="auto"/>
            <w:tcBorders>
              <w:top w:val="nil"/>
              <w:left w:val="single" w:sz="4" w:space="0" w:color="auto"/>
              <w:bottom w:val="single" w:sz="4" w:space="0" w:color="auto"/>
              <w:right w:val="single" w:sz="4" w:space="0" w:color="auto"/>
            </w:tcBorders>
            <w:shd w:val="clear" w:color="000000" w:fill="FFFFFF"/>
            <w:vAlign w:val="center"/>
          </w:tcPr>
          <w:p w14:paraId="1FCEB31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155</w:t>
            </w:r>
          </w:p>
        </w:tc>
        <w:tc>
          <w:tcPr>
            <w:tcW w:w="0" w:type="auto"/>
            <w:tcBorders>
              <w:top w:val="nil"/>
              <w:left w:val="nil"/>
              <w:bottom w:val="single" w:sz="4" w:space="0" w:color="auto"/>
              <w:right w:val="single" w:sz="4" w:space="0" w:color="auto"/>
            </w:tcBorders>
            <w:shd w:val="clear" w:color="000000" w:fill="FFFFFF"/>
            <w:vAlign w:val="center"/>
            <w:hideMark/>
          </w:tcPr>
          <w:p w14:paraId="57BA7FB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28C3271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000000" w:fill="FFFFFF"/>
            <w:vAlign w:val="center"/>
            <w:hideMark/>
          </w:tcPr>
          <w:p w14:paraId="61C058E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2B1E854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DESFIBRILADOR</w:t>
            </w:r>
          </w:p>
        </w:tc>
        <w:tc>
          <w:tcPr>
            <w:tcW w:w="0" w:type="auto"/>
            <w:tcBorders>
              <w:top w:val="nil"/>
              <w:left w:val="nil"/>
              <w:bottom w:val="single" w:sz="4" w:space="0" w:color="auto"/>
              <w:right w:val="single" w:sz="4" w:space="0" w:color="auto"/>
            </w:tcBorders>
            <w:shd w:val="clear" w:color="000000" w:fill="FFFFFF"/>
            <w:vAlign w:val="center"/>
            <w:hideMark/>
          </w:tcPr>
          <w:p w14:paraId="4CECEBC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PHILIPS</w:t>
            </w:r>
          </w:p>
        </w:tc>
        <w:tc>
          <w:tcPr>
            <w:tcW w:w="0" w:type="auto"/>
            <w:tcBorders>
              <w:top w:val="nil"/>
              <w:left w:val="nil"/>
              <w:bottom w:val="single" w:sz="4" w:space="0" w:color="auto"/>
              <w:right w:val="single" w:sz="4" w:space="0" w:color="auto"/>
            </w:tcBorders>
            <w:shd w:val="clear" w:color="000000" w:fill="FFFFFF"/>
            <w:vAlign w:val="center"/>
            <w:hideMark/>
          </w:tcPr>
          <w:p w14:paraId="381F424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HEARTSTART MRX</w:t>
            </w:r>
          </w:p>
        </w:tc>
        <w:tc>
          <w:tcPr>
            <w:tcW w:w="0" w:type="auto"/>
            <w:tcBorders>
              <w:top w:val="nil"/>
              <w:left w:val="nil"/>
              <w:bottom w:val="single" w:sz="4" w:space="0" w:color="auto"/>
              <w:right w:val="single" w:sz="4" w:space="0" w:color="auto"/>
            </w:tcBorders>
            <w:shd w:val="clear" w:color="000000" w:fill="FFFFFF"/>
            <w:vAlign w:val="center"/>
            <w:hideMark/>
          </w:tcPr>
          <w:p w14:paraId="223FAFE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US00578996</w:t>
            </w:r>
          </w:p>
        </w:tc>
        <w:tc>
          <w:tcPr>
            <w:tcW w:w="0" w:type="auto"/>
            <w:tcBorders>
              <w:top w:val="nil"/>
              <w:left w:val="nil"/>
              <w:bottom w:val="single" w:sz="4" w:space="0" w:color="auto"/>
              <w:right w:val="single" w:sz="4" w:space="0" w:color="auto"/>
            </w:tcBorders>
            <w:shd w:val="clear" w:color="000000" w:fill="FFFFFF"/>
            <w:vAlign w:val="center"/>
            <w:hideMark/>
          </w:tcPr>
          <w:p w14:paraId="004D387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0" w:type="auto"/>
            <w:tcBorders>
              <w:top w:val="nil"/>
              <w:left w:val="nil"/>
              <w:bottom w:val="single" w:sz="4" w:space="0" w:color="auto"/>
              <w:right w:val="single" w:sz="4" w:space="0" w:color="auto"/>
            </w:tcBorders>
            <w:shd w:val="clear" w:color="000000" w:fill="FFFFFF"/>
            <w:vAlign w:val="center"/>
            <w:hideMark/>
          </w:tcPr>
          <w:p w14:paraId="2D7D1D5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0" w:type="auto"/>
            <w:tcBorders>
              <w:top w:val="nil"/>
              <w:left w:val="nil"/>
              <w:bottom w:val="single" w:sz="4" w:space="0" w:color="auto"/>
              <w:right w:val="single" w:sz="4" w:space="0" w:color="auto"/>
            </w:tcBorders>
            <w:shd w:val="clear" w:color="000000" w:fill="FFFFFF"/>
            <w:vAlign w:val="center"/>
            <w:hideMark/>
          </w:tcPr>
          <w:p w14:paraId="33DBEEE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0" w:type="auto"/>
            <w:tcBorders>
              <w:top w:val="nil"/>
              <w:left w:val="nil"/>
              <w:bottom w:val="single" w:sz="4" w:space="0" w:color="auto"/>
              <w:right w:val="single" w:sz="4" w:space="0" w:color="auto"/>
            </w:tcBorders>
            <w:shd w:val="clear" w:color="000000" w:fill="FFFFFF"/>
            <w:vAlign w:val="center"/>
            <w:hideMark/>
          </w:tcPr>
          <w:p w14:paraId="1768B05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PISO 6</w:t>
            </w:r>
          </w:p>
        </w:tc>
      </w:tr>
      <w:tr w:rsidR="00583D46" w:rsidRPr="00583D46" w14:paraId="1B59F252" w14:textId="77777777" w:rsidTr="00583D46">
        <w:trPr>
          <w:trHeight w:val="403"/>
        </w:trPr>
        <w:tc>
          <w:tcPr>
            <w:tcW w:w="0" w:type="auto"/>
            <w:tcBorders>
              <w:top w:val="nil"/>
              <w:left w:val="single" w:sz="4" w:space="0" w:color="auto"/>
              <w:bottom w:val="single" w:sz="4" w:space="0" w:color="auto"/>
              <w:right w:val="single" w:sz="4" w:space="0" w:color="auto"/>
            </w:tcBorders>
            <w:shd w:val="clear" w:color="000000" w:fill="FFFFFF"/>
            <w:vAlign w:val="center"/>
          </w:tcPr>
          <w:p w14:paraId="22F245D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156</w:t>
            </w:r>
          </w:p>
        </w:tc>
        <w:tc>
          <w:tcPr>
            <w:tcW w:w="0" w:type="auto"/>
            <w:tcBorders>
              <w:top w:val="nil"/>
              <w:left w:val="nil"/>
              <w:bottom w:val="single" w:sz="4" w:space="0" w:color="auto"/>
              <w:right w:val="single" w:sz="4" w:space="0" w:color="auto"/>
            </w:tcBorders>
            <w:shd w:val="clear" w:color="000000" w:fill="FFFFFF"/>
            <w:vAlign w:val="center"/>
            <w:hideMark/>
          </w:tcPr>
          <w:p w14:paraId="436E8A1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02B59D8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000000" w:fill="FFFFFF"/>
            <w:vAlign w:val="center"/>
            <w:hideMark/>
          </w:tcPr>
          <w:p w14:paraId="0C683A5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auto"/>
            <w:vAlign w:val="center"/>
            <w:hideMark/>
          </w:tcPr>
          <w:p w14:paraId="1592618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DESFIBRILADOR</w:t>
            </w:r>
          </w:p>
        </w:tc>
        <w:tc>
          <w:tcPr>
            <w:tcW w:w="0" w:type="auto"/>
            <w:tcBorders>
              <w:top w:val="nil"/>
              <w:left w:val="nil"/>
              <w:bottom w:val="single" w:sz="4" w:space="0" w:color="auto"/>
              <w:right w:val="single" w:sz="4" w:space="0" w:color="auto"/>
            </w:tcBorders>
            <w:shd w:val="clear" w:color="auto" w:fill="auto"/>
            <w:vAlign w:val="center"/>
            <w:hideMark/>
          </w:tcPr>
          <w:p w14:paraId="2BB4BE5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ZOLL</w:t>
            </w:r>
          </w:p>
        </w:tc>
        <w:tc>
          <w:tcPr>
            <w:tcW w:w="0" w:type="auto"/>
            <w:tcBorders>
              <w:top w:val="nil"/>
              <w:left w:val="nil"/>
              <w:bottom w:val="single" w:sz="4" w:space="0" w:color="auto"/>
              <w:right w:val="single" w:sz="4" w:space="0" w:color="auto"/>
            </w:tcBorders>
            <w:shd w:val="clear" w:color="auto" w:fill="auto"/>
            <w:vAlign w:val="center"/>
            <w:hideMark/>
          </w:tcPr>
          <w:p w14:paraId="4FF8058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 SERIES</w:t>
            </w:r>
          </w:p>
        </w:tc>
        <w:tc>
          <w:tcPr>
            <w:tcW w:w="0" w:type="auto"/>
            <w:tcBorders>
              <w:top w:val="nil"/>
              <w:left w:val="nil"/>
              <w:bottom w:val="single" w:sz="4" w:space="0" w:color="auto"/>
              <w:right w:val="single" w:sz="4" w:space="0" w:color="auto"/>
            </w:tcBorders>
            <w:shd w:val="clear" w:color="auto" w:fill="auto"/>
            <w:vAlign w:val="center"/>
            <w:hideMark/>
          </w:tcPr>
          <w:p w14:paraId="78F931B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201100002463</w:t>
            </w:r>
          </w:p>
        </w:tc>
        <w:tc>
          <w:tcPr>
            <w:tcW w:w="0" w:type="auto"/>
            <w:tcBorders>
              <w:top w:val="nil"/>
              <w:left w:val="nil"/>
              <w:bottom w:val="single" w:sz="4" w:space="0" w:color="auto"/>
              <w:right w:val="single" w:sz="4" w:space="0" w:color="auto"/>
            </w:tcBorders>
            <w:shd w:val="clear" w:color="000000" w:fill="FFFFFF"/>
            <w:vAlign w:val="center"/>
            <w:hideMark/>
          </w:tcPr>
          <w:p w14:paraId="0AF64DC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2011</w:t>
            </w:r>
          </w:p>
        </w:tc>
        <w:tc>
          <w:tcPr>
            <w:tcW w:w="0" w:type="auto"/>
            <w:tcBorders>
              <w:top w:val="nil"/>
              <w:left w:val="nil"/>
              <w:bottom w:val="single" w:sz="4" w:space="0" w:color="auto"/>
              <w:right w:val="single" w:sz="4" w:space="0" w:color="auto"/>
            </w:tcBorders>
            <w:shd w:val="clear" w:color="auto" w:fill="auto"/>
            <w:vAlign w:val="center"/>
            <w:hideMark/>
          </w:tcPr>
          <w:p w14:paraId="261343A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201100002463</w:t>
            </w:r>
          </w:p>
        </w:tc>
        <w:tc>
          <w:tcPr>
            <w:tcW w:w="0" w:type="auto"/>
            <w:tcBorders>
              <w:top w:val="nil"/>
              <w:left w:val="nil"/>
              <w:bottom w:val="single" w:sz="4" w:space="0" w:color="auto"/>
              <w:right w:val="single" w:sz="4" w:space="0" w:color="auto"/>
            </w:tcBorders>
            <w:shd w:val="clear" w:color="000000" w:fill="FFFFFF"/>
            <w:vAlign w:val="center"/>
            <w:hideMark/>
          </w:tcPr>
          <w:p w14:paraId="4C18495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0" w:type="auto"/>
            <w:tcBorders>
              <w:top w:val="nil"/>
              <w:left w:val="nil"/>
              <w:bottom w:val="single" w:sz="4" w:space="0" w:color="auto"/>
              <w:right w:val="single" w:sz="4" w:space="0" w:color="auto"/>
            </w:tcBorders>
            <w:shd w:val="clear" w:color="auto" w:fill="auto"/>
            <w:vAlign w:val="center"/>
            <w:hideMark/>
          </w:tcPr>
          <w:p w14:paraId="5AC38F3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CONSERVACION</w:t>
            </w:r>
          </w:p>
        </w:tc>
      </w:tr>
      <w:tr w:rsidR="00583D46" w:rsidRPr="00583D46" w14:paraId="6EF6C0AB" w14:textId="77777777" w:rsidTr="00583D46">
        <w:trPr>
          <w:trHeight w:val="423"/>
        </w:trPr>
        <w:tc>
          <w:tcPr>
            <w:tcW w:w="0" w:type="auto"/>
            <w:tcBorders>
              <w:top w:val="nil"/>
              <w:left w:val="single" w:sz="4" w:space="0" w:color="auto"/>
              <w:bottom w:val="single" w:sz="4" w:space="0" w:color="auto"/>
              <w:right w:val="single" w:sz="4" w:space="0" w:color="auto"/>
            </w:tcBorders>
            <w:shd w:val="clear" w:color="000000" w:fill="FFFFFF"/>
            <w:vAlign w:val="center"/>
          </w:tcPr>
          <w:p w14:paraId="64B1F64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157</w:t>
            </w:r>
          </w:p>
        </w:tc>
        <w:tc>
          <w:tcPr>
            <w:tcW w:w="0" w:type="auto"/>
            <w:tcBorders>
              <w:top w:val="nil"/>
              <w:left w:val="nil"/>
              <w:bottom w:val="single" w:sz="4" w:space="0" w:color="auto"/>
              <w:right w:val="single" w:sz="4" w:space="0" w:color="auto"/>
            </w:tcBorders>
            <w:shd w:val="clear" w:color="000000" w:fill="FFFFFF"/>
            <w:vAlign w:val="center"/>
            <w:hideMark/>
          </w:tcPr>
          <w:p w14:paraId="1A40D38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43FF0F6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000000" w:fill="FFFFFF"/>
            <w:vAlign w:val="center"/>
            <w:hideMark/>
          </w:tcPr>
          <w:p w14:paraId="2AFE887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auto"/>
            <w:vAlign w:val="center"/>
            <w:hideMark/>
          </w:tcPr>
          <w:p w14:paraId="01C6BB0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DESFIBRILADOR</w:t>
            </w:r>
          </w:p>
        </w:tc>
        <w:tc>
          <w:tcPr>
            <w:tcW w:w="0" w:type="auto"/>
            <w:tcBorders>
              <w:top w:val="nil"/>
              <w:left w:val="nil"/>
              <w:bottom w:val="single" w:sz="4" w:space="0" w:color="auto"/>
              <w:right w:val="single" w:sz="4" w:space="0" w:color="auto"/>
            </w:tcBorders>
            <w:shd w:val="clear" w:color="auto" w:fill="auto"/>
            <w:vAlign w:val="center"/>
            <w:hideMark/>
          </w:tcPr>
          <w:p w14:paraId="4001443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INNOMED MEDICAL</w:t>
            </w:r>
          </w:p>
        </w:tc>
        <w:tc>
          <w:tcPr>
            <w:tcW w:w="0" w:type="auto"/>
            <w:tcBorders>
              <w:top w:val="nil"/>
              <w:left w:val="nil"/>
              <w:bottom w:val="single" w:sz="4" w:space="0" w:color="auto"/>
              <w:right w:val="single" w:sz="4" w:space="0" w:color="auto"/>
            </w:tcBorders>
            <w:shd w:val="clear" w:color="auto" w:fill="auto"/>
            <w:vAlign w:val="center"/>
            <w:hideMark/>
          </w:tcPr>
          <w:p w14:paraId="0BA3FCC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CARDIO-AID 200</w:t>
            </w:r>
          </w:p>
        </w:tc>
        <w:tc>
          <w:tcPr>
            <w:tcW w:w="0" w:type="auto"/>
            <w:tcBorders>
              <w:top w:val="nil"/>
              <w:left w:val="nil"/>
              <w:bottom w:val="single" w:sz="4" w:space="0" w:color="auto"/>
              <w:right w:val="single" w:sz="4" w:space="0" w:color="auto"/>
            </w:tcBorders>
            <w:shd w:val="clear" w:color="auto" w:fill="auto"/>
            <w:vAlign w:val="center"/>
            <w:hideMark/>
          </w:tcPr>
          <w:p w14:paraId="2D25519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4085098</w:t>
            </w:r>
          </w:p>
        </w:tc>
        <w:tc>
          <w:tcPr>
            <w:tcW w:w="0" w:type="auto"/>
            <w:tcBorders>
              <w:top w:val="nil"/>
              <w:left w:val="nil"/>
              <w:bottom w:val="single" w:sz="4" w:space="0" w:color="auto"/>
              <w:right w:val="single" w:sz="4" w:space="0" w:color="auto"/>
            </w:tcBorders>
            <w:shd w:val="clear" w:color="000000" w:fill="FFFFFF"/>
            <w:vAlign w:val="center"/>
            <w:hideMark/>
          </w:tcPr>
          <w:p w14:paraId="0BB8960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2014</w:t>
            </w:r>
          </w:p>
        </w:tc>
        <w:tc>
          <w:tcPr>
            <w:tcW w:w="0" w:type="auto"/>
            <w:tcBorders>
              <w:top w:val="nil"/>
              <w:left w:val="nil"/>
              <w:bottom w:val="single" w:sz="4" w:space="0" w:color="auto"/>
              <w:right w:val="single" w:sz="4" w:space="0" w:color="auto"/>
            </w:tcBorders>
            <w:shd w:val="clear" w:color="auto" w:fill="auto"/>
            <w:vAlign w:val="center"/>
            <w:hideMark/>
          </w:tcPr>
          <w:p w14:paraId="43615C6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201400001128</w:t>
            </w:r>
          </w:p>
        </w:tc>
        <w:tc>
          <w:tcPr>
            <w:tcW w:w="0" w:type="auto"/>
            <w:tcBorders>
              <w:top w:val="nil"/>
              <w:left w:val="nil"/>
              <w:bottom w:val="single" w:sz="4" w:space="0" w:color="auto"/>
              <w:right w:val="single" w:sz="4" w:space="0" w:color="auto"/>
            </w:tcBorders>
            <w:shd w:val="clear" w:color="000000" w:fill="FFFFFF"/>
            <w:vAlign w:val="center"/>
            <w:hideMark/>
          </w:tcPr>
          <w:p w14:paraId="0922693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0" w:type="auto"/>
            <w:tcBorders>
              <w:top w:val="nil"/>
              <w:left w:val="nil"/>
              <w:bottom w:val="single" w:sz="4" w:space="0" w:color="auto"/>
              <w:right w:val="single" w:sz="4" w:space="0" w:color="auto"/>
            </w:tcBorders>
            <w:shd w:val="clear" w:color="auto" w:fill="auto"/>
            <w:vAlign w:val="center"/>
            <w:hideMark/>
          </w:tcPr>
          <w:p w14:paraId="082AD9E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CONSERVACION</w:t>
            </w:r>
          </w:p>
        </w:tc>
      </w:tr>
      <w:tr w:rsidR="00583D46" w:rsidRPr="00583D46" w14:paraId="461F5879" w14:textId="77777777" w:rsidTr="00583D46">
        <w:trPr>
          <w:trHeight w:val="415"/>
        </w:trPr>
        <w:tc>
          <w:tcPr>
            <w:tcW w:w="0" w:type="auto"/>
            <w:tcBorders>
              <w:top w:val="nil"/>
              <w:left w:val="single" w:sz="4" w:space="0" w:color="auto"/>
              <w:bottom w:val="single" w:sz="4" w:space="0" w:color="auto"/>
              <w:right w:val="single" w:sz="4" w:space="0" w:color="auto"/>
            </w:tcBorders>
            <w:shd w:val="clear" w:color="000000" w:fill="FFFFFF"/>
            <w:vAlign w:val="center"/>
          </w:tcPr>
          <w:p w14:paraId="0B4A581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158</w:t>
            </w:r>
          </w:p>
        </w:tc>
        <w:tc>
          <w:tcPr>
            <w:tcW w:w="0" w:type="auto"/>
            <w:tcBorders>
              <w:top w:val="nil"/>
              <w:left w:val="nil"/>
              <w:bottom w:val="single" w:sz="4" w:space="0" w:color="auto"/>
              <w:right w:val="single" w:sz="4" w:space="0" w:color="auto"/>
            </w:tcBorders>
            <w:shd w:val="clear" w:color="000000" w:fill="FFFFFF"/>
            <w:vAlign w:val="center"/>
            <w:hideMark/>
          </w:tcPr>
          <w:p w14:paraId="3E21F02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3705D4F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000000" w:fill="FFFFFF"/>
            <w:vAlign w:val="center"/>
            <w:hideMark/>
          </w:tcPr>
          <w:p w14:paraId="75C6E8C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auto"/>
            <w:vAlign w:val="center"/>
            <w:hideMark/>
          </w:tcPr>
          <w:p w14:paraId="6ADE1D1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DESFIBRILADOR</w:t>
            </w:r>
          </w:p>
        </w:tc>
        <w:tc>
          <w:tcPr>
            <w:tcW w:w="0" w:type="auto"/>
            <w:tcBorders>
              <w:top w:val="nil"/>
              <w:left w:val="nil"/>
              <w:bottom w:val="single" w:sz="4" w:space="0" w:color="auto"/>
              <w:right w:val="single" w:sz="4" w:space="0" w:color="auto"/>
            </w:tcBorders>
            <w:shd w:val="clear" w:color="auto" w:fill="auto"/>
            <w:vAlign w:val="center"/>
            <w:hideMark/>
          </w:tcPr>
          <w:p w14:paraId="660E2DA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ZOLL</w:t>
            </w:r>
          </w:p>
        </w:tc>
        <w:tc>
          <w:tcPr>
            <w:tcW w:w="0" w:type="auto"/>
            <w:tcBorders>
              <w:top w:val="nil"/>
              <w:left w:val="nil"/>
              <w:bottom w:val="single" w:sz="4" w:space="0" w:color="auto"/>
              <w:right w:val="single" w:sz="4" w:space="0" w:color="auto"/>
            </w:tcBorders>
            <w:shd w:val="clear" w:color="auto" w:fill="auto"/>
            <w:vAlign w:val="center"/>
            <w:hideMark/>
          </w:tcPr>
          <w:p w14:paraId="48FA521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 SERIES</w:t>
            </w:r>
          </w:p>
        </w:tc>
        <w:tc>
          <w:tcPr>
            <w:tcW w:w="0" w:type="auto"/>
            <w:tcBorders>
              <w:top w:val="nil"/>
              <w:left w:val="nil"/>
              <w:bottom w:val="single" w:sz="4" w:space="0" w:color="auto"/>
              <w:right w:val="single" w:sz="4" w:space="0" w:color="auto"/>
            </w:tcBorders>
            <w:shd w:val="clear" w:color="auto" w:fill="auto"/>
            <w:vAlign w:val="center"/>
            <w:hideMark/>
          </w:tcPr>
          <w:p w14:paraId="462BD77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T04564231</w:t>
            </w:r>
          </w:p>
        </w:tc>
        <w:tc>
          <w:tcPr>
            <w:tcW w:w="0" w:type="auto"/>
            <w:tcBorders>
              <w:top w:val="nil"/>
              <w:left w:val="nil"/>
              <w:bottom w:val="single" w:sz="4" w:space="0" w:color="auto"/>
              <w:right w:val="single" w:sz="4" w:space="0" w:color="auto"/>
            </w:tcBorders>
            <w:shd w:val="clear" w:color="000000" w:fill="FFFFFF"/>
            <w:vAlign w:val="center"/>
            <w:hideMark/>
          </w:tcPr>
          <w:p w14:paraId="1AF65A1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2011</w:t>
            </w:r>
          </w:p>
        </w:tc>
        <w:tc>
          <w:tcPr>
            <w:tcW w:w="0" w:type="auto"/>
            <w:tcBorders>
              <w:top w:val="nil"/>
              <w:left w:val="nil"/>
              <w:bottom w:val="single" w:sz="4" w:space="0" w:color="auto"/>
              <w:right w:val="single" w:sz="4" w:space="0" w:color="auto"/>
            </w:tcBorders>
            <w:shd w:val="clear" w:color="auto" w:fill="auto"/>
            <w:vAlign w:val="center"/>
            <w:hideMark/>
          </w:tcPr>
          <w:p w14:paraId="77EAADA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201100002463</w:t>
            </w:r>
          </w:p>
        </w:tc>
        <w:tc>
          <w:tcPr>
            <w:tcW w:w="0" w:type="auto"/>
            <w:tcBorders>
              <w:top w:val="nil"/>
              <w:left w:val="nil"/>
              <w:bottom w:val="single" w:sz="4" w:space="0" w:color="auto"/>
              <w:right w:val="single" w:sz="4" w:space="0" w:color="auto"/>
            </w:tcBorders>
            <w:shd w:val="clear" w:color="000000" w:fill="FFFFFF"/>
            <w:vAlign w:val="center"/>
            <w:hideMark/>
          </w:tcPr>
          <w:p w14:paraId="011480D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0" w:type="auto"/>
            <w:tcBorders>
              <w:top w:val="nil"/>
              <w:left w:val="nil"/>
              <w:bottom w:val="single" w:sz="4" w:space="0" w:color="auto"/>
              <w:right w:val="single" w:sz="4" w:space="0" w:color="auto"/>
            </w:tcBorders>
            <w:shd w:val="clear" w:color="auto" w:fill="auto"/>
            <w:vAlign w:val="center"/>
            <w:hideMark/>
          </w:tcPr>
          <w:p w14:paraId="0AA063B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CONSERVACION</w:t>
            </w:r>
          </w:p>
        </w:tc>
      </w:tr>
      <w:tr w:rsidR="00583D46" w:rsidRPr="00583D46" w14:paraId="4392AB08" w14:textId="77777777" w:rsidTr="00583D46">
        <w:trPr>
          <w:trHeight w:val="421"/>
        </w:trPr>
        <w:tc>
          <w:tcPr>
            <w:tcW w:w="0" w:type="auto"/>
            <w:tcBorders>
              <w:top w:val="nil"/>
              <w:left w:val="single" w:sz="4" w:space="0" w:color="auto"/>
              <w:bottom w:val="single" w:sz="4" w:space="0" w:color="auto"/>
              <w:right w:val="single" w:sz="4" w:space="0" w:color="auto"/>
            </w:tcBorders>
            <w:shd w:val="clear" w:color="000000" w:fill="FFFFFF"/>
            <w:vAlign w:val="center"/>
          </w:tcPr>
          <w:p w14:paraId="3B92073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159</w:t>
            </w:r>
          </w:p>
        </w:tc>
        <w:tc>
          <w:tcPr>
            <w:tcW w:w="0" w:type="auto"/>
            <w:tcBorders>
              <w:top w:val="nil"/>
              <w:left w:val="nil"/>
              <w:bottom w:val="single" w:sz="4" w:space="0" w:color="auto"/>
              <w:right w:val="single" w:sz="4" w:space="0" w:color="auto"/>
            </w:tcBorders>
            <w:shd w:val="clear" w:color="000000" w:fill="FFFFFF"/>
            <w:vAlign w:val="center"/>
            <w:hideMark/>
          </w:tcPr>
          <w:p w14:paraId="6C2C994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06005A9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000000" w:fill="FFFFFF"/>
            <w:vAlign w:val="center"/>
            <w:hideMark/>
          </w:tcPr>
          <w:p w14:paraId="56A0E03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auto"/>
            <w:vAlign w:val="center"/>
            <w:hideMark/>
          </w:tcPr>
          <w:p w14:paraId="74C6C47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DESFIBRILADOR</w:t>
            </w:r>
          </w:p>
        </w:tc>
        <w:tc>
          <w:tcPr>
            <w:tcW w:w="0" w:type="auto"/>
            <w:tcBorders>
              <w:top w:val="nil"/>
              <w:left w:val="nil"/>
              <w:bottom w:val="single" w:sz="4" w:space="0" w:color="auto"/>
              <w:right w:val="single" w:sz="4" w:space="0" w:color="auto"/>
            </w:tcBorders>
            <w:shd w:val="clear" w:color="auto" w:fill="auto"/>
            <w:vAlign w:val="center"/>
            <w:hideMark/>
          </w:tcPr>
          <w:p w14:paraId="086C20A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ZOLL</w:t>
            </w:r>
          </w:p>
        </w:tc>
        <w:tc>
          <w:tcPr>
            <w:tcW w:w="0" w:type="auto"/>
            <w:tcBorders>
              <w:top w:val="nil"/>
              <w:left w:val="nil"/>
              <w:bottom w:val="single" w:sz="4" w:space="0" w:color="auto"/>
              <w:right w:val="single" w:sz="4" w:space="0" w:color="auto"/>
            </w:tcBorders>
            <w:shd w:val="clear" w:color="auto" w:fill="auto"/>
            <w:vAlign w:val="center"/>
            <w:hideMark/>
          </w:tcPr>
          <w:p w14:paraId="372DD0F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 SERIES</w:t>
            </w:r>
          </w:p>
        </w:tc>
        <w:tc>
          <w:tcPr>
            <w:tcW w:w="0" w:type="auto"/>
            <w:tcBorders>
              <w:top w:val="nil"/>
              <w:left w:val="nil"/>
              <w:bottom w:val="single" w:sz="4" w:space="0" w:color="auto"/>
              <w:right w:val="single" w:sz="4" w:space="0" w:color="auto"/>
            </w:tcBorders>
            <w:shd w:val="clear" w:color="auto" w:fill="auto"/>
            <w:noWrap/>
            <w:vAlign w:val="center"/>
            <w:hideMark/>
          </w:tcPr>
          <w:p w14:paraId="73B7020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w:t>
            </w:r>
          </w:p>
        </w:tc>
        <w:tc>
          <w:tcPr>
            <w:tcW w:w="0" w:type="auto"/>
            <w:tcBorders>
              <w:top w:val="nil"/>
              <w:left w:val="nil"/>
              <w:bottom w:val="single" w:sz="4" w:space="0" w:color="auto"/>
              <w:right w:val="single" w:sz="4" w:space="0" w:color="auto"/>
            </w:tcBorders>
            <w:shd w:val="clear" w:color="000000" w:fill="FFFFFF"/>
            <w:vAlign w:val="center"/>
            <w:hideMark/>
          </w:tcPr>
          <w:p w14:paraId="4ED4AB8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2009</w:t>
            </w:r>
          </w:p>
        </w:tc>
        <w:tc>
          <w:tcPr>
            <w:tcW w:w="0" w:type="auto"/>
            <w:tcBorders>
              <w:top w:val="nil"/>
              <w:left w:val="nil"/>
              <w:bottom w:val="single" w:sz="4" w:space="0" w:color="auto"/>
              <w:right w:val="single" w:sz="4" w:space="0" w:color="auto"/>
            </w:tcBorders>
            <w:shd w:val="clear" w:color="auto" w:fill="auto"/>
            <w:vAlign w:val="center"/>
            <w:hideMark/>
          </w:tcPr>
          <w:p w14:paraId="4FC4C7F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200900010275</w:t>
            </w:r>
          </w:p>
        </w:tc>
        <w:tc>
          <w:tcPr>
            <w:tcW w:w="0" w:type="auto"/>
            <w:tcBorders>
              <w:top w:val="nil"/>
              <w:left w:val="nil"/>
              <w:bottom w:val="single" w:sz="4" w:space="0" w:color="auto"/>
              <w:right w:val="single" w:sz="4" w:space="0" w:color="auto"/>
            </w:tcBorders>
            <w:shd w:val="clear" w:color="000000" w:fill="FFFFFF"/>
            <w:vAlign w:val="center"/>
            <w:hideMark/>
          </w:tcPr>
          <w:p w14:paraId="4B38F10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0" w:type="auto"/>
            <w:tcBorders>
              <w:top w:val="nil"/>
              <w:left w:val="nil"/>
              <w:bottom w:val="single" w:sz="4" w:space="0" w:color="auto"/>
              <w:right w:val="single" w:sz="4" w:space="0" w:color="auto"/>
            </w:tcBorders>
            <w:shd w:val="clear" w:color="auto" w:fill="auto"/>
            <w:vAlign w:val="center"/>
            <w:hideMark/>
          </w:tcPr>
          <w:p w14:paraId="628280C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MEDICINA NUCLEAR</w:t>
            </w:r>
          </w:p>
        </w:tc>
      </w:tr>
    </w:tbl>
    <w:p w14:paraId="6CB824D9" w14:textId="77777777" w:rsidR="00583D46" w:rsidRPr="00583D46" w:rsidRDefault="00583D46" w:rsidP="00583D46">
      <w:pPr>
        <w:jc w:val="both"/>
        <w:rPr>
          <w:rFonts w:ascii="Montserrat" w:hAnsi="Montserrat"/>
        </w:rPr>
      </w:pPr>
    </w:p>
    <w:p w14:paraId="6F6A9BF4" w14:textId="77777777" w:rsidR="00583D46" w:rsidRPr="00583D46" w:rsidRDefault="00583D46" w:rsidP="00583D46">
      <w:pPr>
        <w:rPr>
          <w:rFonts w:ascii="Montserrat" w:hAnsi="Montserrat"/>
          <w:b/>
        </w:rPr>
      </w:pPr>
      <w:r w:rsidRPr="00583D46">
        <w:rPr>
          <w:rFonts w:ascii="Montserrat" w:hAnsi="Montserrat"/>
          <w:b/>
        </w:rPr>
        <w:lastRenderedPageBreak/>
        <w:t>Electro cardiógrafo</w:t>
      </w:r>
    </w:p>
    <w:p w14:paraId="67EDDB0C" w14:textId="77777777" w:rsidR="00583D46" w:rsidRPr="00583D46" w:rsidRDefault="00583D46" w:rsidP="00583D46">
      <w:pPr>
        <w:jc w:val="both"/>
        <w:rPr>
          <w:rFonts w:ascii="Montserrat" w:hAnsi="Montserrat"/>
        </w:rPr>
      </w:pPr>
    </w:p>
    <w:tbl>
      <w:tblPr>
        <w:tblW w:w="0" w:type="auto"/>
        <w:tblInd w:w="55" w:type="dxa"/>
        <w:tblCellMar>
          <w:left w:w="70" w:type="dxa"/>
          <w:right w:w="70" w:type="dxa"/>
        </w:tblCellMar>
        <w:tblLook w:val="04A0" w:firstRow="1" w:lastRow="0" w:firstColumn="1" w:lastColumn="0" w:noHBand="0" w:noVBand="1"/>
      </w:tblPr>
      <w:tblGrid>
        <w:gridCol w:w="323"/>
        <w:gridCol w:w="869"/>
        <w:gridCol w:w="919"/>
        <w:gridCol w:w="674"/>
        <w:gridCol w:w="946"/>
        <w:gridCol w:w="863"/>
        <w:gridCol w:w="669"/>
        <w:gridCol w:w="825"/>
        <w:gridCol w:w="804"/>
        <w:gridCol w:w="1058"/>
        <w:gridCol w:w="1268"/>
        <w:gridCol w:w="839"/>
      </w:tblGrid>
      <w:tr w:rsidR="00583D46" w:rsidRPr="00583D46" w14:paraId="28B1C149" w14:textId="77777777" w:rsidTr="00583D46">
        <w:trPr>
          <w:trHeight w:val="513"/>
        </w:trPr>
        <w:tc>
          <w:tcPr>
            <w:tcW w:w="0" w:type="auto"/>
            <w:tcBorders>
              <w:top w:val="single" w:sz="4" w:space="0" w:color="auto"/>
              <w:left w:val="single" w:sz="4" w:space="0" w:color="auto"/>
              <w:bottom w:val="single" w:sz="4" w:space="0" w:color="auto"/>
              <w:right w:val="single" w:sz="4" w:space="0" w:color="auto"/>
            </w:tcBorders>
            <w:shd w:val="clear" w:color="000000" w:fill="BFBFBF"/>
            <w:vAlign w:val="center"/>
            <w:hideMark/>
          </w:tcPr>
          <w:p w14:paraId="2AF93B7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No.</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366C2C5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DELEGACIÓN / UMAE</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6EEDB7B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LOCALIDAD</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30AE6EA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UNIDAD   MÉDICA</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2ED6ED5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EQUIPO</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065B9D5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MARCA</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03B0B73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MODELO</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2D71052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SERIE</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63DEA88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ANTIGÜEDAD</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6FF3AE8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NUMERO NACIONAL  DE INVENTARIO</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727ABA4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ESPECIALIDAD DE CONSERVACION A QUE CORRESPONDE</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6948CB7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UBICACIÓN DEL EQUIPO</w:t>
            </w:r>
          </w:p>
        </w:tc>
      </w:tr>
      <w:tr w:rsidR="00583D46" w:rsidRPr="00583D46" w14:paraId="7EC3C772" w14:textId="77777777" w:rsidTr="00583D46">
        <w:trPr>
          <w:trHeight w:val="351"/>
        </w:trPr>
        <w:tc>
          <w:tcPr>
            <w:tcW w:w="0" w:type="auto"/>
            <w:tcBorders>
              <w:top w:val="nil"/>
              <w:left w:val="single" w:sz="4" w:space="0" w:color="auto"/>
              <w:bottom w:val="single" w:sz="4" w:space="0" w:color="auto"/>
              <w:right w:val="single" w:sz="4" w:space="0" w:color="auto"/>
            </w:tcBorders>
            <w:shd w:val="clear" w:color="000000" w:fill="FFFFFF"/>
            <w:vAlign w:val="center"/>
          </w:tcPr>
          <w:p w14:paraId="4650E47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160</w:t>
            </w:r>
          </w:p>
        </w:tc>
        <w:tc>
          <w:tcPr>
            <w:tcW w:w="0" w:type="auto"/>
            <w:tcBorders>
              <w:top w:val="nil"/>
              <w:left w:val="nil"/>
              <w:bottom w:val="single" w:sz="4" w:space="0" w:color="auto"/>
              <w:right w:val="single" w:sz="4" w:space="0" w:color="auto"/>
            </w:tcBorders>
            <w:shd w:val="clear" w:color="000000" w:fill="FFFFFF"/>
            <w:vAlign w:val="center"/>
            <w:hideMark/>
          </w:tcPr>
          <w:p w14:paraId="28586B2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6312FE5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000000" w:fill="FFFFFF"/>
            <w:vAlign w:val="center"/>
            <w:hideMark/>
          </w:tcPr>
          <w:p w14:paraId="6AB5687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4C76656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ELECTRO CARDIOGRAFO</w:t>
            </w:r>
          </w:p>
        </w:tc>
        <w:tc>
          <w:tcPr>
            <w:tcW w:w="0" w:type="auto"/>
            <w:tcBorders>
              <w:top w:val="nil"/>
              <w:left w:val="nil"/>
              <w:bottom w:val="single" w:sz="4" w:space="0" w:color="auto"/>
              <w:right w:val="single" w:sz="4" w:space="0" w:color="auto"/>
            </w:tcBorders>
            <w:shd w:val="clear" w:color="000000" w:fill="FFFFFF"/>
            <w:vAlign w:val="center"/>
            <w:hideMark/>
          </w:tcPr>
          <w:p w14:paraId="751D83D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WELCHALLYN CP 200</w:t>
            </w:r>
          </w:p>
        </w:tc>
        <w:tc>
          <w:tcPr>
            <w:tcW w:w="0" w:type="auto"/>
            <w:tcBorders>
              <w:top w:val="nil"/>
              <w:left w:val="nil"/>
              <w:bottom w:val="single" w:sz="4" w:space="0" w:color="auto"/>
              <w:right w:val="single" w:sz="4" w:space="0" w:color="auto"/>
            </w:tcBorders>
            <w:shd w:val="clear" w:color="000000" w:fill="FFFFFF"/>
            <w:vAlign w:val="center"/>
            <w:hideMark/>
          </w:tcPr>
          <w:p w14:paraId="08571A3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20011636</w:t>
            </w:r>
          </w:p>
        </w:tc>
        <w:tc>
          <w:tcPr>
            <w:tcW w:w="0" w:type="auto"/>
            <w:tcBorders>
              <w:top w:val="nil"/>
              <w:left w:val="nil"/>
              <w:bottom w:val="single" w:sz="4" w:space="0" w:color="auto"/>
              <w:right w:val="single" w:sz="4" w:space="0" w:color="auto"/>
            </w:tcBorders>
            <w:shd w:val="clear" w:color="000000" w:fill="FFFFFF"/>
            <w:vAlign w:val="center"/>
            <w:hideMark/>
          </w:tcPr>
          <w:p w14:paraId="1095341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S/N</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6FCA2E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0" w:type="auto"/>
            <w:tcBorders>
              <w:top w:val="nil"/>
              <w:left w:val="nil"/>
              <w:bottom w:val="single" w:sz="4" w:space="0" w:color="auto"/>
              <w:right w:val="single" w:sz="4" w:space="0" w:color="auto"/>
            </w:tcBorders>
            <w:shd w:val="clear" w:color="000000" w:fill="FFFFFF"/>
            <w:vAlign w:val="center"/>
            <w:hideMark/>
          </w:tcPr>
          <w:p w14:paraId="650299D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0" w:type="auto"/>
            <w:tcBorders>
              <w:top w:val="nil"/>
              <w:left w:val="nil"/>
              <w:bottom w:val="single" w:sz="4" w:space="0" w:color="auto"/>
              <w:right w:val="single" w:sz="4" w:space="0" w:color="auto"/>
            </w:tcBorders>
            <w:shd w:val="clear" w:color="000000" w:fill="FFFFFF"/>
            <w:vAlign w:val="center"/>
            <w:hideMark/>
          </w:tcPr>
          <w:p w14:paraId="2FD494B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02.04 Consulta Especialidades</w:t>
            </w:r>
          </w:p>
        </w:tc>
        <w:tc>
          <w:tcPr>
            <w:tcW w:w="0" w:type="auto"/>
            <w:tcBorders>
              <w:top w:val="nil"/>
              <w:left w:val="nil"/>
              <w:bottom w:val="single" w:sz="4" w:space="0" w:color="auto"/>
              <w:right w:val="single" w:sz="4" w:space="0" w:color="auto"/>
            </w:tcBorders>
            <w:shd w:val="clear" w:color="000000" w:fill="FFFFFF"/>
            <w:vAlign w:val="center"/>
            <w:hideMark/>
          </w:tcPr>
          <w:p w14:paraId="095AE30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PISO 2</w:t>
            </w:r>
          </w:p>
        </w:tc>
      </w:tr>
      <w:tr w:rsidR="00583D46" w:rsidRPr="00583D46" w14:paraId="32AF2553" w14:textId="77777777" w:rsidTr="00583D46">
        <w:trPr>
          <w:trHeight w:val="413"/>
        </w:trPr>
        <w:tc>
          <w:tcPr>
            <w:tcW w:w="0" w:type="auto"/>
            <w:tcBorders>
              <w:top w:val="nil"/>
              <w:left w:val="single" w:sz="4" w:space="0" w:color="auto"/>
              <w:bottom w:val="single" w:sz="4" w:space="0" w:color="auto"/>
              <w:right w:val="single" w:sz="4" w:space="0" w:color="auto"/>
            </w:tcBorders>
            <w:shd w:val="clear" w:color="000000" w:fill="FFFFFF"/>
            <w:vAlign w:val="center"/>
          </w:tcPr>
          <w:p w14:paraId="37C76D0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161</w:t>
            </w:r>
          </w:p>
        </w:tc>
        <w:tc>
          <w:tcPr>
            <w:tcW w:w="0" w:type="auto"/>
            <w:tcBorders>
              <w:top w:val="nil"/>
              <w:left w:val="nil"/>
              <w:bottom w:val="single" w:sz="4" w:space="0" w:color="auto"/>
              <w:right w:val="single" w:sz="4" w:space="0" w:color="auto"/>
            </w:tcBorders>
            <w:shd w:val="clear" w:color="000000" w:fill="FFFFFF"/>
            <w:vAlign w:val="center"/>
            <w:hideMark/>
          </w:tcPr>
          <w:p w14:paraId="78AF89A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014198A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000000" w:fill="FFFFFF"/>
            <w:vAlign w:val="center"/>
            <w:hideMark/>
          </w:tcPr>
          <w:p w14:paraId="4C89FA3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6451B92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ELECTRO CARDIOGRAFO</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E38B49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MORTARA</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074806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ELI250</w:t>
            </w:r>
          </w:p>
        </w:tc>
        <w:tc>
          <w:tcPr>
            <w:tcW w:w="0" w:type="auto"/>
            <w:tcBorders>
              <w:top w:val="nil"/>
              <w:left w:val="nil"/>
              <w:bottom w:val="single" w:sz="4" w:space="0" w:color="auto"/>
              <w:right w:val="single" w:sz="4" w:space="0" w:color="auto"/>
            </w:tcBorders>
            <w:shd w:val="clear" w:color="000000" w:fill="FFFFFF"/>
            <w:vAlign w:val="center"/>
            <w:hideMark/>
          </w:tcPr>
          <w:p w14:paraId="2070070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10640946816 3</w:t>
            </w:r>
          </w:p>
        </w:tc>
        <w:tc>
          <w:tcPr>
            <w:tcW w:w="0" w:type="auto"/>
            <w:tcBorders>
              <w:top w:val="nil"/>
              <w:left w:val="nil"/>
              <w:bottom w:val="single" w:sz="4" w:space="0" w:color="auto"/>
              <w:right w:val="single" w:sz="4" w:space="0" w:color="auto"/>
            </w:tcBorders>
            <w:shd w:val="clear" w:color="000000" w:fill="FFFFFF"/>
            <w:vAlign w:val="center"/>
            <w:hideMark/>
          </w:tcPr>
          <w:p w14:paraId="04CA762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w:t>
            </w:r>
          </w:p>
        </w:tc>
        <w:tc>
          <w:tcPr>
            <w:tcW w:w="0" w:type="auto"/>
            <w:tcBorders>
              <w:top w:val="nil"/>
              <w:left w:val="nil"/>
              <w:bottom w:val="single" w:sz="4" w:space="0" w:color="auto"/>
              <w:right w:val="single" w:sz="4" w:space="0" w:color="auto"/>
            </w:tcBorders>
            <w:shd w:val="clear" w:color="000000" w:fill="FFFFFF"/>
            <w:vAlign w:val="center"/>
            <w:hideMark/>
          </w:tcPr>
          <w:p w14:paraId="662485F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20070000153 2</w:t>
            </w:r>
          </w:p>
        </w:tc>
        <w:tc>
          <w:tcPr>
            <w:tcW w:w="0" w:type="auto"/>
            <w:tcBorders>
              <w:top w:val="nil"/>
              <w:left w:val="nil"/>
              <w:bottom w:val="single" w:sz="4" w:space="0" w:color="auto"/>
              <w:right w:val="single" w:sz="4" w:space="0" w:color="auto"/>
            </w:tcBorders>
            <w:shd w:val="clear" w:color="000000" w:fill="FFFFFF"/>
            <w:vAlign w:val="center"/>
            <w:hideMark/>
          </w:tcPr>
          <w:p w14:paraId="223565D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02.04.Consulta Especialidades</w:t>
            </w:r>
          </w:p>
        </w:tc>
        <w:tc>
          <w:tcPr>
            <w:tcW w:w="0" w:type="auto"/>
            <w:tcBorders>
              <w:top w:val="nil"/>
              <w:left w:val="nil"/>
              <w:bottom w:val="single" w:sz="4" w:space="0" w:color="auto"/>
              <w:right w:val="single" w:sz="4" w:space="0" w:color="auto"/>
            </w:tcBorders>
            <w:shd w:val="clear" w:color="000000" w:fill="FFFFFF"/>
            <w:vAlign w:val="center"/>
            <w:hideMark/>
          </w:tcPr>
          <w:p w14:paraId="75900F7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PISO 10 </w:t>
            </w:r>
          </w:p>
        </w:tc>
      </w:tr>
      <w:tr w:rsidR="00583D46" w:rsidRPr="00583D46" w14:paraId="3C47B84A" w14:textId="77777777" w:rsidTr="00583D46">
        <w:trPr>
          <w:trHeight w:val="419"/>
        </w:trPr>
        <w:tc>
          <w:tcPr>
            <w:tcW w:w="0" w:type="auto"/>
            <w:tcBorders>
              <w:top w:val="nil"/>
              <w:left w:val="single" w:sz="4" w:space="0" w:color="auto"/>
              <w:bottom w:val="single" w:sz="4" w:space="0" w:color="auto"/>
              <w:right w:val="single" w:sz="4" w:space="0" w:color="auto"/>
            </w:tcBorders>
            <w:shd w:val="clear" w:color="000000" w:fill="FFFFFF"/>
            <w:vAlign w:val="center"/>
          </w:tcPr>
          <w:p w14:paraId="04379ED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162</w:t>
            </w:r>
          </w:p>
        </w:tc>
        <w:tc>
          <w:tcPr>
            <w:tcW w:w="0" w:type="auto"/>
            <w:tcBorders>
              <w:top w:val="nil"/>
              <w:left w:val="nil"/>
              <w:bottom w:val="single" w:sz="4" w:space="0" w:color="auto"/>
              <w:right w:val="single" w:sz="4" w:space="0" w:color="auto"/>
            </w:tcBorders>
            <w:shd w:val="clear" w:color="000000" w:fill="FFFFFF"/>
            <w:vAlign w:val="center"/>
            <w:hideMark/>
          </w:tcPr>
          <w:p w14:paraId="64D4A49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4CBA5D6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000000" w:fill="FFFFFF"/>
            <w:vAlign w:val="center"/>
            <w:hideMark/>
          </w:tcPr>
          <w:p w14:paraId="249E865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7093D75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ELECTRO CARDIOGRAFO</w:t>
            </w:r>
          </w:p>
        </w:tc>
        <w:tc>
          <w:tcPr>
            <w:tcW w:w="0" w:type="auto"/>
            <w:tcBorders>
              <w:top w:val="nil"/>
              <w:left w:val="nil"/>
              <w:bottom w:val="single" w:sz="4" w:space="0" w:color="auto"/>
              <w:right w:val="single" w:sz="4" w:space="0" w:color="auto"/>
            </w:tcBorders>
            <w:shd w:val="clear" w:color="000000" w:fill="FFFFFF"/>
            <w:vAlign w:val="center"/>
            <w:hideMark/>
          </w:tcPr>
          <w:p w14:paraId="72B8555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SCHILLER</w:t>
            </w:r>
          </w:p>
        </w:tc>
        <w:tc>
          <w:tcPr>
            <w:tcW w:w="0" w:type="auto"/>
            <w:tcBorders>
              <w:top w:val="nil"/>
              <w:left w:val="nil"/>
              <w:bottom w:val="single" w:sz="4" w:space="0" w:color="auto"/>
              <w:right w:val="single" w:sz="4" w:space="0" w:color="auto"/>
            </w:tcBorders>
            <w:shd w:val="clear" w:color="000000" w:fill="FFFFFF"/>
            <w:vAlign w:val="center"/>
            <w:hideMark/>
          </w:tcPr>
          <w:p w14:paraId="24AE712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AT2</w:t>
            </w:r>
          </w:p>
        </w:tc>
        <w:tc>
          <w:tcPr>
            <w:tcW w:w="0" w:type="auto"/>
            <w:tcBorders>
              <w:top w:val="nil"/>
              <w:left w:val="nil"/>
              <w:bottom w:val="single" w:sz="4" w:space="0" w:color="auto"/>
              <w:right w:val="single" w:sz="4" w:space="0" w:color="auto"/>
            </w:tcBorders>
            <w:shd w:val="clear" w:color="000000" w:fill="FFFFFF"/>
            <w:vAlign w:val="center"/>
            <w:hideMark/>
          </w:tcPr>
          <w:p w14:paraId="5336AAF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S/N</w:t>
            </w:r>
          </w:p>
        </w:tc>
        <w:tc>
          <w:tcPr>
            <w:tcW w:w="0" w:type="auto"/>
            <w:tcBorders>
              <w:top w:val="nil"/>
              <w:left w:val="nil"/>
              <w:bottom w:val="single" w:sz="4" w:space="0" w:color="auto"/>
              <w:right w:val="single" w:sz="4" w:space="0" w:color="auto"/>
            </w:tcBorders>
            <w:shd w:val="clear" w:color="000000" w:fill="FFFFFF"/>
            <w:vAlign w:val="center"/>
            <w:hideMark/>
          </w:tcPr>
          <w:p w14:paraId="7349DDD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1986</w:t>
            </w:r>
          </w:p>
        </w:tc>
        <w:tc>
          <w:tcPr>
            <w:tcW w:w="0" w:type="auto"/>
            <w:tcBorders>
              <w:top w:val="nil"/>
              <w:left w:val="nil"/>
              <w:bottom w:val="nil"/>
              <w:right w:val="nil"/>
            </w:tcBorders>
            <w:shd w:val="clear" w:color="000000" w:fill="FFFFFF"/>
            <w:vAlign w:val="center"/>
            <w:hideMark/>
          </w:tcPr>
          <w:p w14:paraId="73D02A3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1986067895</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3F15BB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02.04.Consulta Especialidades</w:t>
            </w:r>
          </w:p>
        </w:tc>
        <w:tc>
          <w:tcPr>
            <w:tcW w:w="0" w:type="auto"/>
            <w:tcBorders>
              <w:top w:val="nil"/>
              <w:left w:val="nil"/>
              <w:bottom w:val="single" w:sz="4" w:space="0" w:color="auto"/>
              <w:right w:val="single" w:sz="4" w:space="0" w:color="auto"/>
            </w:tcBorders>
            <w:shd w:val="clear" w:color="000000" w:fill="FFFFFF"/>
            <w:vAlign w:val="center"/>
            <w:hideMark/>
          </w:tcPr>
          <w:p w14:paraId="2D58A1E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PISO 2</w:t>
            </w:r>
          </w:p>
        </w:tc>
      </w:tr>
      <w:tr w:rsidR="00583D46" w:rsidRPr="00583D46" w14:paraId="7B0FBD57" w14:textId="77777777" w:rsidTr="00583D46">
        <w:trPr>
          <w:trHeight w:val="281"/>
        </w:trPr>
        <w:tc>
          <w:tcPr>
            <w:tcW w:w="0" w:type="auto"/>
            <w:tcBorders>
              <w:top w:val="nil"/>
              <w:left w:val="single" w:sz="4" w:space="0" w:color="auto"/>
              <w:bottom w:val="single" w:sz="4" w:space="0" w:color="auto"/>
              <w:right w:val="single" w:sz="4" w:space="0" w:color="auto"/>
            </w:tcBorders>
            <w:shd w:val="clear" w:color="000000" w:fill="FFFFFF"/>
            <w:vAlign w:val="center"/>
          </w:tcPr>
          <w:p w14:paraId="2675D08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163</w:t>
            </w:r>
          </w:p>
        </w:tc>
        <w:tc>
          <w:tcPr>
            <w:tcW w:w="0" w:type="auto"/>
            <w:tcBorders>
              <w:top w:val="nil"/>
              <w:left w:val="nil"/>
              <w:bottom w:val="single" w:sz="4" w:space="0" w:color="auto"/>
              <w:right w:val="single" w:sz="4" w:space="0" w:color="auto"/>
            </w:tcBorders>
            <w:shd w:val="clear" w:color="000000" w:fill="FFFFFF"/>
            <w:vAlign w:val="center"/>
            <w:hideMark/>
          </w:tcPr>
          <w:p w14:paraId="10CD256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2921BFC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000000" w:fill="FFFFFF"/>
            <w:vAlign w:val="center"/>
            <w:hideMark/>
          </w:tcPr>
          <w:p w14:paraId="0EC6444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67371B1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ELECTRO CARDIOGRAFO</w:t>
            </w:r>
          </w:p>
        </w:tc>
        <w:tc>
          <w:tcPr>
            <w:tcW w:w="0" w:type="auto"/>
            <w:tcBorders>
              <w:top w:val="nil"/>
              <w:left w:val="nil"/>
              <w:bottom w:val="single" w:sz="4" w:space="0" w:color="auto"/>
              <w:right w:val="single" w:sz="4" w:space="0" w:color="auto"/>
            </w:tcBorders>
            <w:shd w:val="clear" w:color="000000" w:fill="FFFFFF"/>
            <w:vAlign w:val="center"/>
            <w:hideMark/>
          </w:tcPr>
          <w:p w14:paraId="4817D28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CARDOLINE</w:t>
            </w:r>
          </w:p>
        </w:tc>
        <w:tc>
          <w:tcPr>
            <w:tcW w:w="0" w:type="auto"/>
            <w:tcBorders>
              <w:top w:val="nil"/>
              <w:left w:val="nil"/>
              <w:bottom w:val="single" w:sz="4" w:space="0" w:color="auto"/>
              <w:right w:val="single" w:sz="4" w:space="0" w:color="auto"/>
            </w:tcBorders>
            <w:shd w:val="clear" w:color="000000" w:fill="FFFFFF"/>
            <w:vAlign w:val="center"/>
            <w:hideMark/>
          </w:tcPr>
          <w:p w14:paraId="54F5026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DELTA 1 PLUS</w:t>
            </w:r>
          </w:p>
        </w:tc>
        <w:tc>
          <w:tcPr>
            <w:tcW w:w="0" w:type="auto"/>
            <w:tcBorders>
              <w:top w:val="nil"/>
              <w:left w:val="nil"/>
              <w:bottom w:val="single" w:sz="4" w:space="0" w:color="auto"/>
              <w:right w:val="single" w:sz="4" w:space="0" w:color="auto"/>
            </w:tcBorders>
            <w:shd w:val="clear" w:color="000000" w:fill="FFFFFF"/>
            <w:vAlign w:val="center"/>
            <w:hideMark/>
          </w:tcPr>
          <w:p w14:paraId="5668FB9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MVIS 1022407</w:t>
            </w:r>
          </w:p>
        </w:tc>
        <w:tc>
          <w:tcPr>
            <w:tcW w:w="0" w:type="auto"/>
            <w:tcBorders>
              <w:top w:val="nil"/>
              <w:left w:val="nil"/>
              <w:bottom w:val="single" w:sz="4" w:space="0" w:color="auto"/>
              <w:right w:val="single" w:sz="4" w:space="0" w:color="auto"/>
            </w:tcBorders>
            <w:shd w:val="clear" w:color="000000" w:fill="FFFFFF"/>
            <w:vAlign w:val="center"/>
            <w:hideMark/>
          </w:tcPr>
          <w:p w14:paraId="148873C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1986</w:t>
            </w:r>
          </w:p>
        </w:tc>
        <w:tc>
          <w:tcPr>
            <w:tcW w:w="0" w:type="auto"/>
            <w:tcBorders>
              <w:top w:val="nil"/>
              <w:left w:val="nil"/>
              <w:bottom w:val="single" w:sz="4" w:space="0" w:color="auto"/>
              <w:right w:val="single" w:sz="4" w:space="0" w:color="auto"/>
            </w:tcBorders>
            <w:shd w:val="clear" w:color="000000" w:fill="FFFFFF"/>
            <w:vAlign w:val="center"/>
            <w:hideMark/>
          </w:tcPr>
          <w:p w14:paraId="51CD407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1986067895</w:t>
            </w:r>
          </w:p>
        </w:tc>
        <w:tc>
          <w:tcPr>
            <w:tcW w:w="0" w:type="auto"/>
            <w:tcBorders>
              <w:top w:val="nil"/>
              <w:left w:val="nil"/>
              <w:bottom w:val="single" w:sz="4" w:space="0" w:color="auto"/>
              <w:right w:val="single" w:sz="4" w:space="0" w:color="auto"/>
            </w:tcBorders>
            <w:shd w:val="clear" w:color="000000" w:fill="FFFFFF"/>
            <w:vAlign w:val="center"/>
            <w:hideMark/>
          </w:tcPr>
          <w:p w14:paraId="4A2E625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02.04.Consulta Especialidades</w:t>
            </w:r>
          </w:p>
        </w:tc>
        <w:tc>
          <w:tcPr>
            <w:tcW w:w="0" w:type="auto"/>
            <w:tcBorders>
              <w:top w:val="nil"/>
              <w:left w:val="nil"/>
              <w:bottom w:val="single" w:sz="4" w:space="0" w:color="auto"/>
              <w:right w:val="single" w:sz="4" w:space="0" w:color="auto"/>
            </w:tcBorders>
            <w:shd w:val="clear" w:color="000000" w:fill="FFFFFF"/>
            <w:vAlign w:val="center"/>
            <w:hideMark/>
          </w:tcPr>
          <w:p w14:paraId="70800A1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PISO 2</w:t>
            </w:r>
          </w:p>
        </w:tc>
      </w:tr>
      <w:tr w:rsidR="00583D46" w:rsidRPr="00583D46" w14:paraId="29FD8CBC" w14:textId="77777777" w:rsidTr="00583D46">
        <w:trPr>
          <w:trHeight w:val="357"/>
        </w:trPr>
        <w:tc>
          <w:tcPr>
            <w:tcW w:w="0" w:type="auto"/>
            <w:tcBorders>
              <w:top w:val="nil"/>
              <w:left w:val="single" w:sz="4" w:space="0" w:color="auto"/>
              <w:bottom w:val="single" w:sz="4" w:space="0" w:color="auto"/>
              <w:right w:val="single" w:sz="4" w:space="0" w:color="auto"/>
            </w:tcBorders>
            <w:shd w:val="clear" w:color="000000" w:fill="FFFFFF"/>
            <w:vAlign w:val="center"/>
          </w:tcPr>
          <w:p w14:paraId="25DF9A3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164</w:t>
            </w:r>
          </w:p>
        </w:tc>
        <w:tc>
          <w:tcPr>
            <w:tcW w:w="0" w:type="auto"/>
            <w:tcBorders>
              <w:top w:val="nil"/>
              <w:left w:val="nil"/>
              <w:bottom w:val="single" w:sz="4" w:space="0" w:color="auto"/>
              <w:right w:val="single" w:sz="4" w:space="0" w:color="auto"/>
            </w:tcBorders>
            <w:shd w:val="clear" w:color="000000" w:fill="FFFFFF"/>
            <w:vAlign w:val="center"/>
            <w:hideMark/>
          </w:tcPr>
          <w:p w14:paraId="0E2CAB5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62B6F82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000000" w:fill="FFFFFF"/>
            <w:vAlign w:val="center"/>
            <w:hideMark/>
          </w:tcPr>
          <w:p w14:paraId="205A190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3B7EF1D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ELECTRO CARDIOGRAFO</w:t>
            </w:r>
          </w:p>
        </w:tc>
        <w:tc>
          <w:tcPr>
            <w:tcW w:w="0" w:type="auto"/>
            <w:tcBorders>
              <w:top w:val="nil"/>
              <w:left w:val="nil"/>
              <w:bottom w:val="single" w:sz="4" w:space="0" w:color="auto"/>
              <w:right w:val="single" w:sz="4" w:space="0" w:color="auto"/>
            </w:tcBorders>
            <w:shd w:val="clear" w:color="000000" w:fill="FFFFFF"/>
            <w:vAlign w:val="center"/>
            <w:hideMark/>
          </w:tcPr>
          <w:p w14:paraId="1011A0B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WELCH ALLYN</w:t>
            </w:r>
          </w:p>
        </w:tc>
        <w:tc>
          <w:tcPr>
            <w:tcW w:w="0" w:type="auto"/>
            <w:tcBorders>
              <w:top w:val="nil"/>
              <w:left w:val="nil"/>
              <w:bottom w:val="single" w:sz="4" w:space="0" w:color="auto"/>
              <w:right w:val="single" w:sz="4" w:space="0" w:color="auto"/>
            </w:tcBorders>
            <w:shd w:val="clear" w:color="000000" w:fill="FFFFFF"/>
            <w:vAlign w:val="center"/>
            <w:hideMark/>
          </w:tcPr>
          <w:p w14:paraId="0F4EBEB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CP 200</w:t>
            </w:r>
          </w:p>
        </w:tc>
        <w:tc>
          <w:tcPr>
            <w:tcW w:w="0" w:type="auto"/>
            <w:tcBorders>
              <w:top w:val="nil"/>
              <w:left w:val="nil"/>
              <w:bottom w:val="single" w:sz="4" w:space="0" w:color="auto"/>
              <w:right w:val="single" w:sz="4" w:space="0" w:color="auto"/>
            </w:tcBorders>
            <w:shd w:val="clear" w:color="000000" w:fill="FFFFFF"/>
            <w:vAlign w:val="center"/>
            <w:hideMark/>
          </w:tcPr>
          <w:p w14:paraId="5AF6EAC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20011703</w:t>
            </w:r>
          </w:p>
        </w:tc>
        <w:tc>
          <w:tcPr>
            <w:tcW w:w="0" w:type="auto"/>
            <w:tcBorders>
              <w:top w:val="nil"/>
              <w:left w:val="nil"/>
              <w:bottom w:val="single" w:sz="4" w:space="0" w:color="auto"/>
              <w:right w:val="single" w:sz="4" w:space="0" w:color="auto"/>
            </w:tcBorders>
            <w:shd w:val="clear" w:color="000000" w:fill="FFFFFF"/>
            <w:vAlign w:val="center"/>
            <w:hideMark/>
          </w:tcPr>
          <w:p w14:paraId="4D991FD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2011</w:t>
            </w:r>
          </w:p>
        </w:tc>
        <w:tc>
          <w:tcPr>
            <w:tcW w:w="0" w:type="auto"/>
            <w:tcBorders>
              <w:top w:val="nil"/>
              <w:left w:val="nil"/>
              <w:bottom w:val="single" w:sz="4" w:space="0" w:color="auto"/>
              <w:right w:val="single" w:sz="4" w:space="0" w:color="auto"/>
            </w:tcBorders>
            <w:shd w:val="clear" w:color="000000" w:fill="FFFFFF"/>
            <w:vAlign w:val="center"/>
            <w:hideMark/>
          </w:tcPr>
          <w:p w14:paraId="0667759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201100019911</w:t>
            </w:r>
          </w:p>
        </w:tc>
        <w:tc>
          <w:tcPr>
            <w:tcW w:w="0" w:type="auto"/>
            <w:tcBorders>
              <w:top w:val="nil"/>
              <w:left w:val="nil"/>
              <w:bottom w:val="single" w:sz="4" w:space="0" w:color="auto"/>
              <w:right w:val="single" w:sz="4" w:space="0" w:color="auto"/>
            </w:tcBorders>
            <w:shd w:val="clear" w:color="000000" w:fill="FFFFFF"/>
            <w:vAlign w:val="center"/>
            <w:hideMark/>
          </w:tcPr>
          <w:p w14:paraId="4A17E13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02.04.Consulta Especialidades</w:t>
            </w:r>
          </w:p>
        </w:tc>
        <w:tc>
          <w:tcPr>
            <w:tcW w:w="0" w:type="auto"/>
            <w:tcBorders>
              <w:top w:val="nil"/>
              <w:left w:val="nil"/>
              <w:bottom w:val="single" w:sz="4" w:space="0" w:color="auto"/>
              <w:right w:val="single" w:sz="4" w:space="0" w:color="auto"/>
            </w:tcBorders>
            <w:shd w:val="clear" w:color="000000" w:fill="FFFFFF"/>
            <w:vAlign w:val="center"/>
            <w:hideMark/>
          </w:tcPr>
          <w:p w14:paraId="1127413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PISO 7 A</w:t>
            </w:r>
          </w:p>
        </w:tc>
      </w:tr>
      <w:tr w:rsidR="00583D46" w:rsidRPr="00583D46" w14:paraId="742FB86F" w14:textId="77777777" w:rsidTr="00583D46">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tcPr>
          <w:p w14:paraId="7F0CD32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165</w:t>
            </w:r>
          </w:p>
        </w:tc>
        <w:tc>
          <w:tcPr>
            <w:tcW w:w="0" w:type="auto"/>
            <w:tcBorders>
              <w:top w:val="nil"/>
              <w:left w:val="nil"/>
              <w:bottom w:val="single" w:sz="4" w:space="0" w:color="auto"/>
              <w:right w:val="single" w:sz="4" w:space="0" w:color="auto"/>
            </w:tcBorders>
            <w:shd w:val="clear" w:color="000000" w:fill="FFFFFF"/>
            <w:vAlign w:val="center"/>
            <w:hideMark/>
          </w:tcPr>
          <w:p w14:paraId="2A0D444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5A00375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000000" w:fill="FFFFFF"/>
            <w:vAlign w:val="center"/>
            <w:hideMark/>
          </w:tcPr>
          <w:p w14:paraId="5559157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5599944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ELECTRO CARDIOGRAFO</w:t>
            </w:r>
          </w:p>
        </w:tc>
        <w:tc>
          <w:tcPr>
            <w:tcW w:w="0" w:type="auto"/>
            <w:tcBorders>
              <w:top w:val="nil"/>
              <w:left w:val="nil"/>
              <w:bottom w:val="single" w:sz="4" w:space="0" w:color="auto"/>
              <w:right w:val="single" w:sz="4" w:space="0" w:color="auto"/>
            </w:tcBorders>
            <w:shd w:val="clear" w:color="000000" w:fill="FFFFFF"/>
            <w:vAlign w:val="center"/>
            <w:hideMark/>
          </w:tcPr>
          <w:p w14:paraId="7FD95E8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WELCH ALLYN</w:t>
            </w:r>
          </w:p>
        </w:tc>
        <w:tc>
          <w:tcPr>
            <w:tcW w:w="0" w:type="auto"/>
            <w:tcBorders>
              <w:top w:val="nil"/>
              <w:left w:val="nil"/>
              <w:bottom w:val="single" w:sz="4" w:space="0" w:color="auto"/>
              <w:right w:val="single" w:sz="4" w:space="0" w:color="auto"/>
            </w:tcBorders>
            <w:shd w:val="clear" w:color="000000" w:fill="FFFFFF"/>
            <w:vAlign w:val="center"/>
            <w:hideMark/>
          </w:tcPr>
          <w:p w14:paraId="510C1D8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CP 200</w:t>
            </w:r>
          </w:p>
        </w:tc>
        <w:tc>
          <w:tcPr>
            <w:tcW w:w="0" w:type="auto"/>
            <w:tcBorders>
              <w:top w:val="nil"/>
              <w:left w:val="nil"/>
              <w:bottom w:val="single" w:sz="4" w:space="0" w:color="auto"/>
              <w:right w:val="single" w:sz="4" w:space="0" w:color="auto"/>
            </w:tcBorders>
            <w:shd w:val="clear" w:color="000000" w:fill="FFFFFF"/>
            <w:vAlign w:val="center"/>
            <w:hideMark/>
          </w:tcPr>
          <w:p w14:paraId="58D4F48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20011620</w:t>
            </w:r>
          </w:p>
        </w:tc>
        <w:tc>
          <w:tcPr>
            <w:tcW w:w="0" w:type="auto"/>
            <w:tcBorders>
              <w:top w:val="nil"/>
              <w:left w:val="nil"/>
              <w:bottom w:val="single" w:sz="4" w:space="0" w:color="auto"/>
              <w:right w:val="single" w:sz="4" w:space="0" w:color="auto"/>
            </w:tcBorders>
            <w:shd w:val="clear" w:color="000000" w:fill="FFFFFF"/>
            <w:vAlign w:val="center"/>
            <w:hideMark/>
          </w:tcPr>
          <w:p w14:paraId="7CB65D0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2011</w:t>
            </w:r>
          </w:p>
        </w:tc>
        <w:tc>
          <w:tcPr>
            <w:tcW w:w="0" w:type="auto"/>
            <w:tcBorders>
              <w:top w:val="nil"/>
              <w:left w:val="nil"/>
              <w:bottom w:val="single" w:sz="4" w:space="0" w:color="auto"/>
              <w:right w:val="single" w:sz="4" w:space="0" w:color="auto"/>
            </w:tcBorders>
            <w:shd w:val="clear" w:color="000000" w:fill="FFFFFF"/>
            <w:vAlign w:val="center"/>
            <w:hideMark/>
          </w:tcPr>
          <w:p w14:paraId="7B1C8C6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201100019915</w:t>
            </w:r>
          </w:p>
        </w:tc>
        <w:tc>
          <w:tcPr>
            <w:tcW w:w="0" w:type="auto"/>
            <w:tcBorders>
              <w:top w:val="nil"/>
              <w:left w:val="nil"/>
              <w:bottom w:val="single" w:sz="4" w:space="0" w:color="auto"/>
              <w:right w:val="single" w:sz="4" w:space="0" w:color="auto"/>
            </w:tcBorders>
            <w:shd w:val="clear" w:color="000000" w:fill="FFFFFF"/>
            <w:vAlign w:val="center"/>
            <w:hideMark/>
          </w:tcPr>
          <w:p w14:paraId="1143D6D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02.04.Consulta Especialidades</w:t>
            </w:r>
          </w:p>
        </w:tc>
        <w:tc>
          <w:tcPr>
            <w:tcW w:w="0" w:type="auto"/>
            <w:tcBorders>
              <w:top w:val="nil"/>
              <w:left w:val="nil"/>
              <w:bottom w:val="single" w:sz="4" w:space="0" w:color="auto"/>
              <w:right w:val="single" w:sz="4" w:space="0" w:color="auto"/>
            </w:tcBorders>
            <w:shd w:val="clear" w:color="000000" w:fill="FFFFFF"/>
            <w:vAlign w:val="center"/>
            <w:hideMark/>
          </w:tcPr>
          <w:p w14:paraId="7295B43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PISO 8</w:t>
            </w:r>
          </w:p>
        </w:tc>
      </w:tr>
      <w:tr w:rsidR="00583D46" w:rsidRPr="00583D46" w14:paraId="3AAECCC8" w14:textId="77777777" w:rsidTr="00583D46">
        <w:trPr>
          <w:trHeight w:val="325"/>
        </w:trPr>
        <w:tc>
          <w:tcPr>
            <w:tcW w:w="0" w:type="auto"/>
            <w:tcBorders>
              <w:top w:val="nil"/>
              <w:left w:val="single" w:sz="4" w:space="0" w:color="auto"/>
              <w:bottom w:val="single" w:sz="4" w:space="0" w:color="auto"/>
              <w:right w:val="single" w:sz="4" w:space="0" w:color="auto"/>
            </w:tcBorders>
            <w:shd w:val="clear" w:color="000000" w:fill="FFFFFF"/>
            <w:vAlign w:val="center"/>
          </w:tcPr>
          <w:p w14:paraId="65C3705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166</w:t>
            </w:r>
          </w:p>
        </w:tc>
        <w:tc>
          <w:tcPr>
            <w:tcW w:w="0" w:type="auto"/>
            <w:tcBorders>
              <w:top w:val="nil"/>
              <w:left w:val="nil"/>
              <w:bottom w:val="single" w:sz="4" w:space="0" w:color="auto"/>
              <w:right w:val="single" w:sz="4" w:space="0" w:color="auto"/>
            </w:tcBorders>
            <w:shd w:val="clear" w:color="000000" w:fill="FFFFFF"/>
            <w:vAlign w:val="center"/>
            <w:hideMark/>
          </w:tcPr>
          <w:p w14:paraId="15B9706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06190A9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000000" w:fill="FFFFFF"/>
            <w:vAlign w:val="center"/>
            <w:hideMark/>
          </w:tcPr>
          <w:p w14:paraId="09B8E68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15718DE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ELECTRO CARDIOGRAFO</w:t>
            </w:r>
          </w:p>
        </w:tc>
        <w:tc>
          <w:tcPr>
            <w:tcW w:w="0" w:type="auto"/>
            <w:tcBorders>
              <w:top w:val="nil"/>
              <w:left w:val="nil"/>
              <w:bottom w:val="single" w:sz="4" w:space="0" w:color="auto"/>
              <w:right w:val="single" w:sz="4" w:space="0" w:color="auto"/>
            </w:tcBorders>
            <w:shd w:val="clear" w:color="000000" w:fill="FFFFFF"/>
            <w:vAlign w:val="center"/>
            <w:hideMark/>
          </w:tcPr>
          <w:p w14:paraId="405ED41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WELCH ALLYN</w:t>
            </w:r>
          </w:p>
        </w:tc>
        <w:tc>
          <w:tcPr>
            <w:tcW w:w="0" w:type="auto"/>
            <w:tcBorders>
              <w:top w:val="nil"/>
              <w:left w:val="nil"/>
              <w:bottom w:val="single" w:sz="4" w:space="0" w:color="auto"/>
              <w:right w:val="single" w:sz="4" w:space="0" w:color="auto"/>
            </w:tcBorders>
            <w:shd w:val="clear" w:color="000000" w:fill="FFFFFF"/>
            <w:vAlign w:val="center"/>
            <w:hideMark/>
          </w:tcPr>
          <w:p w14:paraId="10FADD5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CP 200</w:t>
            </w:r>
          </w:p>
        </w:tc>
        <w:tc>
          <w:tcPr>
            <w:tcW w:w="0" w:type="auto"/>
            <w:tcBorders>
              <w:top w:val="nil"/>
              <w:left w:val="nil"/>
              <w:bottom w:val="single" w:sz="4" w:space="0" w:color="auto"/>
              <w:right w:val="single" w:sz="4" w:space="0" w:color="auto"/>
            </w:tcBorders>
            <w:shd w:val="clear" w:color="000000" w:fill="FFFFFF"/>
            <w:vAlign w:val="center"/>
            <w:hideMark/>
          </w:tcPr>
          <w:p w14:paraId="0309C61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20011706</w:t>
            </w:r>
          </w:p>
        </w:tc>
        <w:tc>
          <w:tcPr>
            <w:tcW w:w="0" w:type="auto"/>
            <w:tcBorders>
              <w:top w:val="nil"/>
              <w:left w:val="nil"/>
              <w:bottom w:val="single" w:sz="4" w:space="0" w:color="auto"/>
              <w:right w:val="single" w:sz="4" w:space="0" w:color="auto"/>
            </w:tcBorders>
            <w:shd w:val="clear" w:color="000000" w:fill="FFFFFF"/>
            <w:vAlign w:val="center"/>
            <w:hideMark/>
          </w:tcPr>
          <w:p w14:paraId="290153B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2011</w:t>
            </w:r>
          </w:p>
        </w:tc>
        <w:tc>
          <w:tcPr>
            <w:tcW w:w="0" w:type="auto"/>
            <w:tcBorders>
              <w:top w:val="nil"/>
              <w:left w:val="nil"/>
              <w:bottom w:val="single" w:sz="4" w:space="0" w:color="auto"/>
              <w:right w:val="single" w:sz="4" w:space="0" w:color="auto"/>
            </w:tcBorders>
            <w:shd w:val="clear" w:color="000000" w:fill="FFFFFF"/>
            <w:vAlign w:val="center"/>
            <w:hideMark/>
          </w:tcPr>
          <w:p w14:paraId="32F695B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201100019909</w:t>
            </w:r>
          </w:p>
        </w:tc>
        <w:tc>
          <w:tcPr>
            <w:tcW w:w="0" w:type="auto"/>
            <w:tcBorders>
              <w:top w:val="nil"/>
              <w:left w:val="nil"/>
              <w:bottom w:val="single" w:sz="4" w:space="0" w:color="auto"/>
              <w:right w:val="single" w:sz="4" w:space="0" w:color="auto"/>
            </w:tcBorders>
            <w:shd w:val="clear" w:color="000000" w:fill="FFFFFF"/>
            <w:vAlign w:val="center"/>
            <w:hideMark/>
          </w:tcPr>
          <w:p w14:paraId="38DB4BD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02.04.Consulta Especialidades</w:t>
            </w:r>
          </w:p>
        </w:tc>
        <w:tc>
          <w:tcPr>
            <w:tcW w:w="0" w:type="auto"/>
            <w:tcBorders>
              <w:top w:val="nil"/>
              <w:left w:val="nil"/>
              <w:bottom w:val="single" w:sz="4" w:space="0" w:color="auto"/>
              <w:right w:val="single" w:sz="4" w:space="0" w:color="auto"/>
            </w:tcBorders>
            <w:shd w:val="clear" w:color="000000" w:fill="FFFFFF"/>
            <w:vAlign w:val="center"/>
            <w:hideMark/>
          </w:tcPr>
          <w:p w14:paraId="4FF9BC0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PISO 9 A</w:t>
            </w:r>
          </w:p>
        </w:tc>
      </w:tr>
      <w:tr w:rsidR="00583D46" w:rsidRPr="00583D46" w14:paraId="062E6446" w14:textId="77777777" w:rsidTr="00583D46">
        <w:trPr>
          <w:trHeight w:val="401"/>
        </w:trPr>
        <w:tc>
          <w:tcPr>
            <w:tcW w:w="0" w:type="auto"/>
            <w:tcBorders>
              <w:top w:val="nil"/>
              <w:left w:val="single" w:sz="4" w:space="0" w:color="auto"/>
              <w:bottom w:val="single" w:sz="4" w:space="0" w:color="auto"/>
              <w:right w:val="single" w:sz="4" w:space="0" w:color="auto"/>
            </w:tcBorders>
            <w:shd w:val="clear" w:color="000000" w:fill="FFFFFF"/>
            <w:vAlign w:val="center"/>
          </w:tcPr>
          <w:p w14:paraId="5EF2DAA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167</w:t>
            </w:r>
          </w:p>
        </w:tc>
        <w:tc>
          <w:tcPr>
            <w:tcW w:w="0" w:type="auto"/>
            <w:tcBorders>
              <w:top w:val="nil"/>
              <w:left w:val="nil"/>
              <w:bottom w:val="single" w:sz="4" w:space="0" w:color="auto"/>
              <w:right w:val="single" w:sz="4" w:space="0" w:color="auto"/>
            </w:tcBorders>
            <w:shd w:val="clear" w:color="000000" w:fill="FFFFFF"/>
            <w:vAlign w:val="center"/>
            <w:hideMark/>
          </w:tcPr>
          <w:p w14:paraId="25BA921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0182F49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000000" w:fill="FFFFFF"/>
            <w:vAlign w:val="center"/>
            <w:hideMark/>
          </w:tcPr>
          <w:p w14:paraId="17ED165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7D7F2C9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ELECTRO CARDIOGRAFO</w:t>
            </w:r>
          </w:p>
        </w:tc>
        <w:tc>
          <w:tcPr>
            <w:tcW w:w="0" w:type="auto"/>
            <w:tcBorders>
              <w:top w:val="nil"/>
              <w:left w:val="nil"/>
              <w:bottom w:val="single" w:sz="4" w:space="0" w:color="auto"/>
              <w:right w:val="single" w:sz="4" w:space="0" w:color="auto"/>
            </w:tcBorders>
            <w:shd w:val="clear" w:color="000000" w:fill="FFFFFF"/>
            <w:vAlign w:val="center"/>
            <w:hideMark/>
          </w:tcPr>
          <w:p w14:paraId="12DECDE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WELCH ALLYN</w:t>
            </w:r>
          </w:p>
        </w:tc>
        <w:tc>
          <w:tcPr>
            <w:tcW w:w="0" w:type="auto"/>
            <w:tcBorders>
              <w:top w:val="nil"/>
              <w:left w:val="nil"/>
              <w:bottom w:val="single" w:sz="4" w:space="0" w:color="auto"/>
              <w:right w:val="single" w:sz="4" w:space="0" w:color="auto"/>
            </w:tcBorders>
            <w:shd w:val="clear" w:color="000000" w:fill="FFFFFF"/>
            <w:vAlign w:val="center"/>
            <w:hideMark/>
          </w:tcPr>
          <w:p w14:paraId="088CD5F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CP 200</w:t>
            </w:r>
          </w:p>
        </w:tc>
        <w:tc>
          <w:tcPr>
            <w:tcW w:w="0" w:type="auto"/>
            <w:tcBorders>
              <w:top w:val="nil"/>
              <w:left w:val="nil"/>
              <w:bottom w:val="single" w:sz="4" w:space="0" w:color="auto"/>
              <w:right w:val="single" w:sz="4" w:space="0" w:color="auto"/>
            </w:tcBorders>
            <w:shd w:val="clear" w:color="000000" w:fill="FFFFFF"/>
            <w:vAlign w:val="center"/>
            <w:hideMark/>
          </w:tcPr>
          <w:p w14:paraId="1DF9BC3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20011627</w:t>
            </w:r>
          </w:p>
        </w:tc>
        <w:tc>
          <w:tcPr>
            <w:tcW w:w="0" w:type="auto"/>
            <w:tcBorders>
              <w:top w:val="nil"/>
              <w:left w:val="nil"/>
              <w:bottom w:val="single" w:sz="4" w:space="0" w:color="auto"/>
              <w:right w:val="single" w:sz="4" w:space="0" w:color="auto"/>
            </w:tcBorders>
            <w:shd w:val="clear" w:color="000000" w:fill="FFFFFF"/>
            <w:vAlign w:val="center"/>
            <w:hideMark/>
          </w:tcPr>
          <w:p w14:paraId="10B6BFD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2011</w:t>
            </w:r>
          </w:p>
        </w:tc>
        <w:tc>
          <w:tcPr>
            <w:tcW w:w="0" w:type="auto"/>
            <w:tcBorders>
              <w:top w:val="nil"/>
              <w:left w:val="nil"/>
              <w:bottom w:val="single" w:sz="4" w:space="0" w:color="auto"/>
              <w:right w:val="single" w:sz="4" w:space="0" w:color="auto"/>
            </w:tcBorders>
            <w:shd w:val="clear" w:color="000000" w:fill="FFFFFF"/>
            <w:vAlign w:val="center"/>
            <w:hideMark/>
          </w:tcPr>
          <w:p w14:paraId="4DEA222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201100019917</w:t>
            </w:r>
          </w:p>
        </w:tc>
        <w:tc>
          <w:tcPr>
            <w:tcW w:w="0" w:type="auto"/>
            <w:tcBorders>
              <w:top w:val="nil"/>
              <w:left w:val="nil"/>
              <w:bottom w:val="single" w:sz="4" w:space="0" w:color="auto"/>
              <w:right w:val="single" w:sz="4" w:space="0" w:color="auto"/>
            </w:tcBorders>
            <w:shd w:val="clear" w:color="000000" w:fill="FFFFFF"/>
            <w:vAlign w:val="center"/>
            <w:hideMark/>
          </w:tcPr>
          <w:p w14:paraId="2A2CE87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02.04.Consulta Especialidades</w:t>
            </w:r>
          </w:p>
        </w:tc>
        <w:tc>
          <w:tcPr>
            <w:tcW w:w="0" w:type="auto"/>
            <w:tcBorders>
              <w:top w:val="nil"/>
              <w:left w:val="nil"/>
              <w:bottom w:val="single" w:sz="4" w:space="0" w:color="auto"/>
              <w:right w:val="single" w:sz="4" w:space="0" w:color="auto"/>
            </w:tcBorders>
            <w:shd w:val="clear" w:color="000000" w:fill="FFFFFF"/>
            <w:vAlign w:val="center"/>
            <w:hideMark/>
          </w:tcPr>
          <w:p w14:paraId="17DFF7B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PISO 2</w:t>
            </w:r>
          </w:p>
        </w:tc>
      </w:tr>
      <w:tr w:rsidR="00583D46" w:rsidRPr="00583D46" w14:paraId="0214167F" w14:textId="77777777" w:rsidTr="00583D46">
        <w:trPr>
          <w:trHeight w:val="421"/>
        </w:trPr>
        <w:tc>
          <w:tcPr>
            <w:tcW w:w="0" w:type="auto"/>
            <w:tcBorders>
              <w:top w:val="nil"/>
              <w:left w:val="single" w:sz="4" w:space="0" w:color="auto"/>
              <w:bottom w:val="single" w:sz="4" w:space="0" w:color="auto"/>
              <w:right w:val="single" w:sz="4" w:space="0" w:color="auto"/>
            </w:tcBorders>
            <w:shd w:val="clear" w:color="000000" w:fill="FFFFFF"/>
            <w:vAlign w:val="center"/>
          </w:tcPr>
          <w:p w14:paraId="3CC9878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168</w:t>
            </w:r>
          </w:p>
        </w:tc>
        <w:tc>
          <w:tcPr>
            <w:tcW w:w="0" w:type="auto"/>
            <w:tcBorders>
              <w:top w:val="nil"/>
              <w:left w:val="nil"/>
              <w:bottom w:val="single" w:sz="4" w:space="0" w:color="auto"/>
              <w:right w:val="single" w:sz="4" w:space="0" w:color="auto"/>
            </w:tcBorders>
            <w:shd w:val="clear" w:color="000000" w:fill="FFFFFF"/>
            <w:vAlign w:val="center"/>
            <w:hideMark/>
          </w:tcPr>
          <w:p w14:paraId="1A61256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1BE5A93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000000" w:fill="FFFFFF"/>
            <w:vAlign w:val="center"/>
            <w:hideMark/>
          </w:tcPr>
          <w:p w14:paraId="54990B3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0E509A0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ELECTRO CARDIOGRAFO</w:t>
            </w:r>
          </w:p>
        </w:tc>
        <w:tc>
          <w:tcPr>
            <w:tcW w:w="0" w:type="auto"/>
            <w:tcBorders>
              <w:top w:val="nil"/>
              <w:left w:val="nil"/>
              <w:bottom w:val="single" w:sz="4" w:space="0" w:color="auto"/>
              <w:right w:val="single" w:sz="4" w:space="0" w:color="auto"/>
            </w:tcBorders>
            <w:shd w:val="clear" w:color="000000" w:fill="FFFFFF"/>
            <w:vAlign w:val="center"/>
            <w:hideMark/>
          </w:tcPr>
          <w:p w14:paraId="4531858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WELCH ALLYN</w:t>
            </w:r>
          </w:p>
        </w:tc>
        <w:tc>
          <w:tcPr>
            <w:tcW w:w="0" w:type="auto"/>
            <w:tcBorders>
              <w:top w:val="nil"/>
              <w:left w:val="nil"/>
              <w:bottom w:val="single" w:sz="4" w:space="0" w:color="auto"/>
              <w:right w:val="single" w:sz="4" w:space="0" w:color="auto"/>
            </w:tcBorders>
            <w:shd w:val="clear" w:color="000000" w:fill="FFFFFF"/>
            <w:vAlign w:val="center"/>
            <w:hideMark/>
          </w:tcPr>
          <w:p w14:paraId="17DBC85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CP 200</w:t>
            </w:r>
          </w:p>
        </w:tc>
        <w:tc>
          <w:tcPr>
            <w:tcW w:w="0" w:type="auto"/>
            <w:tcBorders>
              <w:top w:val="nil"/>
              <w:left w:val="nil"/>
              <w:bottom w:val="single" w:sz="4" w:space="0" w:color="auto"/>
              <w:right w:val="single" w:sz="4" w:space="0" w:color="auto"/>
            </w:tcBorders>
            <w:shd w:val="clear" w:color="000000" w:fill="FFFFFF"/>
            <w:vAlign w:val="center"/>
            <w:hideMark/>
          </w:tcPr>
          <w:p w14:paraId="65A050B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S/N</w:t>
            </w:r>
          </w:p>
        </w:tc>
        <w:tc>
          <w:tcPr>
            <w:tcW w:w="0" w:type="auto"/>
            <w:tcBorders>
              <w:top w:val="nil"/>
              <w:left w:val="nil"/>
              <w:bottom w:val="single" w:sz="4" w:space="0" w:color="auto"/>
              <w:right w:val="single" w:sz="4" w:space="0" w:color="auto"/>
            </w:tcBorders>
            <w:shd w:val="clear" w:color="000000" w:fill="FFFFFF"/>
            <w:vAlign w:val="center"/>
            <w:hideMark/>
          </w:tcPr>
          <w:p w14:paraId="5246854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2011</w:t>
            </w:r>
          </w:p>
        </w:tc>
        <w:tc>
          <w:tcPr>
            <w:tcW w:w="0" w:type="auto"/>
            <w:tcBorders>
              <w:top w:val="nil"/>
              <w:left w:val="nil"/>
              <w:bottom w:val="single" w:sz="4" w:space="0" w:color="auto"/>
              <w:right w:val="single" w:sz="4" w:space="0" w:color="auto"/>
            </w:tcBorders>
            <w:shd w:val="clear" w:color="000000" w:fill="FFFFFF"/>
            <w:vAlign w:val="center"/>
            <w:hideMark/>
          </w:tcPr>
          <w:p w14:paraId="7672EE9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201100019910</w:t>
            </w:r>
          </w:p>
        </w:tc>
        <w:tc>
          <w:tcPr>
            <w:tcW w:w="0" w:type="auto"/>
            <w:tcBorders>
              <w:top w:val="nil"/>
              <w:left w:val="nil"/>
              <w:bottom w:val="single" w:sz="4" w:space="0" w:color="auto"/>
              <w:right w:val="single" w:sz="4" w:space="0" w:color="auto"/>
            </w:tcBorders>
            <w:shd w:val="clear" w:color="000000" w:fill="FFFFFF"/>
            <w:vAlign w:val="center"/>
            <w:hideMark/>
          </w:tcPr>
          <w:p w14:paraId="3238313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02.04.Consulta Especialidades</w:t>
            </w:r>
          </w:p>
        </w:tc>
        <w:tc>
          <w:tcPr>
            <w:tcW w:w="0" w:type="auto"/>
            <w:tcBorders>
              <w:top w:val="nil"/>
              <w:left w:val="nil"/>
              <w:bottom w:val="single" w:sz="4" w:space="0" w:color="auto"/>
              <w:right w:val="single" w:sz="4" w:space="0" w:color="auto"/>
            </w:tcBorders>
            <w:shd w:val="clear" w:color="000000" w:fill="FFFFFF"/>
            <w:vAlign w:val="center"/>
            <w:hideMark/>
          </w:tcPr>
          <w:p w14:paraId="30C49EF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PISO 6</w:t>
            </w:r>
          </w:p>
        </w:tc>
      </w:tr>
      <w:tr w:rsidR="00583D46" w:rsidRPr="00583D46" w14:paraId="307791C1" w14:textId="77777777" w:rsidTr="00583D46">
        <w:trPr>
          <w:trHeight w:val="272"/>
        </w:trPr>
        <w:tc>
          <w:tcPr>
            <w:tcW w:w="0" w:type="auto"/>
            <w:tcBorders>
              <w:top w:val="nil"/>
              <w:left w:val="single" w:sz="4" w:space="0" w:color="auto"/>
              <w:bottom w:val="single" w:sz="4" w:space="0" w:color="auto"/>
              <w:right w:val="single" w:sz="4" w:space="0" w:color="auto"/>
            </w:tcBorders>
            <w:shd w:val="clear" w:color="000000" w:fill="FFFFFF"/>
            <w:vAlign w:val="center"/>
          </w:tcPr>
          <w:p w14:paraId="57AFBDA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169</w:t>
            </w:r>
          </w:p>
        </w:tc>
        <w:tc>
          <w:tcPr>
            <w:tcW w:w="0" w:type="auto"/>
            <w:tcBorders>
              <w:top w:val="nil"/>
              <w:left w:val="nil"/>
              <w:bottom w:val="single" w:sz="4" w:space="0" w:color="auto"/>
              <w:right w:val="single" w:sz="4" w:space="0" w:color="auto"/>
            </w:tcBorders>
            <w:shd w:val="clear" w:color="000000" w:fill="FFFFFF"/>
            <w:vAlign w:val="center"/>
            <w:hideMark/>
          </w:tcPr>
          <w:p w14:paraId="0C0BC6B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3AD39F3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000000" w:fill="FFFFFF"/>
            <w:vAlign w:val="center"/>
            <w:hideMark/>
          </w:tcPr>
          <w:p w14:paraId="6390E6E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48F76D3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ELECTRO CARDIOGRAFO</w:t>
            </w:r>
          </w:p>
        </w:tc>
        <w:tc>
          <w:tcPr>
            <w:tcW w:w="0" w:type="auto"/>
            <w:tcBorders>
              <w:top w:val="nil"/>
              <w:left w:val="nil"/>
              <w:bottom w:val="single" w:sz="4" w:space="0" w:color="auto"/>
              <w:right w:val="single" w:sz="4" w:space="0" w:color="auto"/>
            </w:tcBorders>
            <w:shd w:val="clear" w:color="000000" w:fill="FFFFFF"/>
            <w:vAlign w:val="center"/>
            <w:hideMark/>
          </w:tcPr>
          <w:p w14:paraId="5726628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WELCH ALLYN</w:t>
            </w:r>
          </w:p>
        </w:tc>
        <w:tc>
          <w:tcPr>
            <w:tcW w:w="0" w:type="auto"/>
            <w:tcBorders>
              <w:top w:val="nil"/>
              <w:left w:val="nil"/>
              <w:bottom w:val="single" w:sz="4" w:space="0" w:color="auto"/>
              <w:right w:val="single" w:sz="4" w:space="0" w:color="auto"/>
            </w:tcBorders>
            <w:shd w:val="clear" w:color="000000" w:fill="FFFFFF"/>
            <w:vAlign w:val="center"/>
            <w:hideMark/>
          </w:tcPr>
          <w:p w14:paraId="769F873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CP 200</w:t>
            </w:r>
          </w:p>
        </w:tc>
        <w:tc>
          <w:tcPr>
            <w:tcW w:w="0" w:type="auto"/>
            <w:tcBorders>
              <w:top w:val="nil"/>
              <w:left w:val="nil"/>
              <w:bottom w:val="single" w:sz="4" w:space="0" w:color="auto"/>
              <w:right w:val="single" w:sz="4" w:space="0" w:color="auto"/>
            </w:tcBorders>
            <w:shd w:val="clear" w:color="000000" w:fill="FFFFFF"/>
            <w:vAlign w:val="center"/>
            <w:hideMark/>
          </w:tcPr>
          <w:p w14:paraId="6112906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20011742</w:t>
            </w:r>
          </w:p>
        </w:tc>
        <w:tc>
          <w:tcPr>
            <w:tcW w:w="0" w:type="auto"/>
            <w:tcBorders>
              <w:top w:val="nil"/>
              <w:left w:val="nil"/>
              <w:bottom w:val="single" w:sz="4" w:space="0" w:color="auto"/>
              <w:right w:val="single" w:sz="4" w:space="0" w:color="auto"/>
            </w:tcBorders>
            <w:shd w:val="clear" w:color="000000" w:fill="FFFFFF"/>
            <w:vAlign w:val="center"/>
            <w:hideMark/>
          </w:tcPr>
          <w:p w14:paraId="203AE0B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2011</w:t>
            </w:r>
          </w:p>
        </w:tc>
        <w:tc>
          <w:tcPr>
            <w:tcW w:w="0" w:type="auto"/>
            <w:tcBorders>
              <w:top w:val="nil"/>
              <w:left w:val="nil"/>
              <w:bottom w:val="single" w:sz="4" w:space="0" w:color="auto"/>
              <w:right w:val="single" w:sz="4" w:space="0" w:color="auto"/>
            </w:tcBorders>
            <w:shd w:val="clear" w:color="000000" w:fill="FFFFFF"/>
            <w:vAlign w:val="center"/>
            <w:hideMark/>
          </w:tcPr>
          <w:p w14:paraId="0DCC8F4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201100019919</w:t>
            </w:r>
          </w:p>
        </w:tc>
        <w:tc>
          <w:tcPr>
            <w:tcW w:w="0" w:type="auto"/>
            <w:tcBorders>
              <w:top w:val="nil"/>
              <w:left w:val="nil"/>
              <w:bottom w:val="single" w:sz="4" w:space="0" w:color="auto"/>
              <w:right w:val="single" w:sz="4" w:space="0" w:color="auto"/>
            </w:tcBorders>
            <w:shd w:val="clear" w:color="000000" w:fill="FFFFFF"/>
            <w:vAlign w:val="center"/>
            <w:hideMark/>
          </w:tcPr>
          <w:p w14:paraId="7BA1376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02.04.Consulta Especialidades</w:t>
            </w:r>
          </w:p>
        </w:tc>
        <w:tc>
          <w:tcPr>
            <w:tcW w:w="0" w:type="auto"/>
            <w:tcBorders>
              <w:top w:val="nil"/>
              <w:left w:val="nil"/>
              <w:bottom w:val="single" w:sz="4" w:space="0" w:color="auto"/>
              <w:right w:val="single" w:sz="4" w:space="0" w:color="auto"/>
            </w:tcBorders>
            <w:shd w:val="clear" w:color="000000" w:fill="FFFFFF"/>
            <w:vAlign w:val="center"/>
            <w:hideMark/>
          </w:tcPr>
          <w:p w14:paraId="72D6AB5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PLANTA BAJA</w:t>
            </w:r>
          </w:p>
        </w:tc>
      </w:tr>
      <w:tr w:rsidR="00583D46" w:rsidRPr="00583D46" w14:paraId="2392C20D" w14:textId="77777777" w:rsidTr="00583D46">
        <w:trPr>
          <w:trHeight w:val="489"/>
        </w:trPr>
        <w:tc>
          <w:tcPr>
            <w:tcW w:w="0" w:type="auto"/>
            <w:tcBorders>
              <w:top w:val="nil"/>
              <w:left w:val="single" w:sz="4" w:space="0" w:color="auto"/>
              <w:bottom w:val="single" w:sz="4" w:space="0" w:color="auto"/>
              <w:right w:val="single" w:sz="4" w:space="0" w:color="auto"/>
            </w:tcBorders>
            <w:shd w:val="clear" w:color="000000" w:fill="FFFFFF"/>
            <w:vAlign w:val="center"/>
          </w:tcPr>
          <w:p w14:paraId="761F63A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170</w:t>
            </w:r>
          </w:p>
        </w:tc>
        <w:tc>
          <w:tcPr>
            <w:tcW w:w="0" w:type="auto"/>
            <w:tcBorders>
              <w:top w:val="nil"/>
              <w:left w:val="nil"/>
              <w:bottom w:val="single" w:sz="4" w:space="0" w:color="auto"/>
              <w:right w:val="single" w:sz="4" w:space="0" w:color="auto"/>
            </w:tcBorders>
            <w:shd w:val="clear" w:color="000000" w:fill="FFFFFF"/>
            <w:vAlign w:val="center"/>
            <w:hideMark/>
          </w:tcPr>
          <w:p w14:paraId="2D3F66B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745390E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000000" w:fill="FFFFFF"/>
            <w:vAlign w:val="center"/>
            <w:hideMark/>
          </w:tcPr>
          <w:p w14:paraId="44EAF0B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0422889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ELECTRO CARDIOGRAFO</w:t>
            </w:r>
          </w:p>
        </w:tc>
        <w:tc>
          <w:tcPr>
            <w:tcW w:w="0" w:type="auto"/>
            <w:tcBorders>
              <w:top w:val="nil"/>
              <w:left w:val="nil"/>
              <w:bottom w:val="single" w:sz="4" w:space="0" w:color="auto"/>
              <w:right w:val="single" w:sz="4" w:space="0" w:color="auto"/>
            </w:tcBorders>
            <w:shd w:val="clear" w:color="000000" w:fill="FFFFFF"/>
            <w:vAlign w:val="center"/>
            <w:hideMark/>
          </w:tcPr>
          <w:p w14:paraId="3BDDA02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WELCH ALLYN</w:t>
            </w:r>
          </w:p>
        </w:tc>
        <w:tc>
          <w:tcPr>
            <w:tcW w:w="0" w:type="auto"/>
            <w:tcBorders>
              <w:top w:val="nil"/>
              <w:left w:val="nil"/>
              <w:bottom w:val="single" w:sz="4" w:space="0" w:color="auto"/>
              <w:right w:val="single" w:sz="4" w:space="0" w:color="auto"/>
            </w:tcBorders>
            <w:shd w:val="clear" w:color="000000" w:fill="FFFFFF"/>
            <w:vAlign w:val="center"/>
            <w:hideMark/>
          </w:tcPr>
          <w:p w14:paraId="4054E51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CP 200</w:t>
            </w:r>
          </w:p>
        </w:tc>
        <w:tc>
          <w:tcPr>
            <w:tcW w:w="0" w:type="auto"/>
            <w:tcBorders>
              <w:top w:val="nil"/>
              <w:left w:val="nil"/>
              <w:bottom w:val="single" w:sz="4" w:space="0" w:color="auto"/>
              <w:right w:val="single" w:sz="4" w:space="0" w:color="auto"/>
            </w:tcBorders>
            <w:shd w:val="clear" w:color="000000" w:fill="FFFFFF"/>
            <w:vAlign w:val="center"/>
            <w:hideMark/>
          </w:tcPr>
          <w:p w14:paraId="13E5415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20011696</w:t>
            </w:r>
          </w:p>
        </w:tc>
        <w:tc>
          <w:tcPr>
            <w:tcW w:w="0" w:type="auto"/>
            <w:tcBorders>
              <w:top w:val="nil"/>
              <w:left w:val="nil"/>
              <w:bottom w:val="single" w:sz="4" w:space="0" w:color="auto"/>
              <w:right w:val="single" w:sz="4" w:space="0" w:color="auto"/>
            </w:tcBorders>
            <w:shd w:val="clear" w:color="000000" w:fill="FFFFFF"/>
            <w:vAlign w:val="center"/>
            <w:hideMark/>
          </w:tcPr>
          <w:p w14:paraId="5D08002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2011</w:t>
            </w:r>
          </w:p>
        </w:tc>
        <w:tc>
          <w:tcPr>
            <w:tcW w:w="0" w:type="auto"/>
            <w:tcBorders>
              <w:top w:val="nil"/>
              <w:left w:val="nil"/>
              <w:bottom w:val="single" w:sz="4" w:space="0" w:color="auto"/>
              <w:right w:val="single" w:sz="4" w:space="0" w:color="auto"/>
            </w:tcBorders>
            <w:shd w:val="clear" w:color="000000" w:fill="FFFFFF"/>
            <w:vAlign w:val="center"/>
            <w:hideMark/>
          </w:tcPr>
          <w:p w14:paraId="16FB447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201100019912</w:t>
            </w:r>
          </w:p>
        </w:tc>
        <w:tc>
          <w:tcPr>
            <w:tcW w:w="0" w:type="auto"/>
            <w:tcBorders>
              <w:top w:val="nil"/>
              <w:left w:val="nil"/>
              <w:bottom w:val="single" w:sz="4" w:space="0" w:color="auto"/>
              <w:right w:val="single" w:sz="4" w:space="0" w:color="auto"/>
            </w:tcBorders>
            <w:shd w:val="clear" w:color="000000" w:fill="FFFFFF"/>
            <w:vAlign w:val="center"/>
            <w:hideMark/>
          </w:tcPr>
          <w:p w14:paraId="407F6B9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02.04.Consulta Especialidades</w:t>
            </w:r>
          </w:p>
        </w:tc>
        <w:tc>
          <w:tcPr>
            <w:tcW w:w="0" w:type="auto"/>
            <w:tcBorders>
              <w:top w:val="nil"/>
              <w:left w:val="nil"/>
              <w:bottom w:val="single" w:sz="4" w:space="0" w:color="auto"/>
              <w:right w:val="single" w:sz="4" w:space="0" w:color="auto"/>
            </w:tcBorders>
            <w:shd w:val="clear" w:color="000000" w:fill="FFFFFF"/>
            <w:vAlign w:val="center"/>
            <w:hideMark/>
          </w:tcPr>
          <w:p w14:paraId="734E72B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PISO 6</w:t>
            </w:r>
          </w:p>
        </w:tc>
      </w:tr>
      <w:tr w:rsidR="00583D46" w:rsidRPr="00583D46" w14:paraId="1759ACB6" w14:textId="77777777" w:rsidTr="00583D46">
        <w:trPr>
          <w:trHeight w:val="48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02B26C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171</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27C0AD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BB7E24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871467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CA825C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ELECTRO CARDIOGRAFO</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9BF37F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HEWLLET PACKARD</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7D3AAD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PAGE WRITTER</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E4CFFE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US00700702</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B01EA9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391094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E1ED19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02.04.Consulta Especialidades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F5ABEE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PISO 8</w:t>
            </w:r>
          </w:p>
        </w:tc>
      </w:tr>
      <w:tr w:rsidR="00583D46" w:rsidRPr="00583D46" w14:paraId="2F04932A" w14:textId="77777777" w:rsidTr="00583D46">
        <w:trPr>
          <w:trHeight w:val="48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64375F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172</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511793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A652AA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622D89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1DBACA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ELECTRO CARDIOGRAFO</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37AC14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WELCHALLYN</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754C4D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CP200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A111B7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20011743</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D58760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5B3FE4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52E8B4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02.04.Consulta Especialidades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5A250D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PISO 8</w:t>
            </w:r>
          </w:p>
        </w:tc>
      </w:tr>
      <w:tr w:rsidR="00583D46" w:rsidRPr="00583D46" w14:paraId="2D0B9575" w14:textId="77777777" w:rsidTr="00583D46">
        <w:trPr>
          <w:trHeight w:val="48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D8E6F2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173</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C4BDEA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5AA57B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2F391D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52E01A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ELECTRO CARDIOGRAFO</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103224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CARDIOLINE</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0464B1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DELTA 1 PLUS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3BAA62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MDL1022393</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A847A3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750456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D8247B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02.04.Consulta Especialidades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A06418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PISO 6</w:t>
            </w:r>
          </w:p>
        </w:tc>
      </w:tr>
      <w:tr w:rsidR="00583D46" w:rsidRPr="00583D46" w14:paraId="7BC53349" w14:textId="77777777" w:rsidTr="00583D46">
        <w:trPr>
          <w:trHeight w:val="48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07167B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174</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9A3E85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016034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789F18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202827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ELECTRO CARDIOGRAFO</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5539CD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WELCHALLYN </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3B5CCB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CP200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07C2B3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200011636</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6923AB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2E43E3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93306B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02.04.Consulta Especialidades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59477D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xml:space="preserve">PISO 5 </w:t>
            </w:r>
          </w:p>
        </w:tc>
      </w:tr>
      <w:tr w:rsidR="00583D46" w:rsidRPr="00583D46" w14:paraId="55E87D03" w14:textId="77777777" w:rsidTr="00583D46">
        <w:trPr>
          <w:trHeight w:val="48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74D77B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175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1F6C5F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315020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7FA841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0AACBF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ELECTRO CARDIOGRAFO</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35E95A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HEWLLETT PACKARD</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E9FC48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1770A</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242D33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US00700696</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8AEE2D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84037F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2B059C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02.04.Consulta Especialidades</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26FCBC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UNIDAD CORONARIA</w:t>
            </w:r>
          </w:p>
        </w:tc>
      </w:tr>
    </w:tbl>
    <w:p w14:paraId="5310BB06" w14:textId="77777777" w:rsidR="00583D46" w:rsidRPr="00583D46" w:rsidRDefault="00583D46" w:rsidP="00583D46">
      <w:pPr>
        <w:jc w:val="both"/>
        <w:rPr>
          <w:rFonts w:ascii="Montserrat" w:hAnsi="Montserrat"/>
        </w:rPr>
      </w:pPr>
    </w:p>
    <w:p w14:paraId="43E3B457" w14:textId="77777777" w:rsidR="00583D46" w:rsidRPr="00583D46" w:rsidRDefault="00583D46" w:rsidP="00583D46">
      <w:pPr>
        <w:rPr>
          <w:rFonts w:ascii="Montserrat" w:hAnsi="Montserrat"/>
          <w:b/>
        </w:rPr>
      </w:pPr>
      <w:r w:rsidRPr="00583D46">
        <w:rPr>
          <w:rFonts w:ascii="Montserrat" w:hAnsi="Montserrat"/>
          <w:b/>
        </w:rPr>
        <w:t>Electrocauterio</w:t>
      </w:r>
    </w:p>
    <w:p w14:paraId="118A3B4F" w14:textId="77777777" w:rsidR="00583D46" w:rsidRPr="00583D46" w:rsidRDefault="00583D46" w:rsidP="00583D46">
      <w:pPr>
        <w:rPr>
          <w:rFonts w:ascii="Montserrat" w:hAnsi="Montserrat"/>
          <w:b/>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3"/>
        <w:gridCol w:w="921"/>
        <w:gridCol w:w="919"/>
        <w:gridCol w:w="748"/>
        <w:gridCol w:w="1078"/>
        <w:gridCol w:w="524"/>
        <w:gridCol w:w="585"/>
        <w:gridCol w:w="627"/>
        <w:gridCol w:w="804"/>
        <w:gridCol w:w="1164"/>
        <w:gridCol w:w="1458"/>
        <w:gridCol w:w="906"/>
      </w:tblGrid>
      <w:tr w:rsidR="00583D46" w:rsidRPr="00583D46" w14:paraId="6D52F97B" w14:textId="77777777" w:rsidTr="00583D46">
        <w:trPr>
          <w:trHeight w:val="603"/>
        </w:trPr>
        <w:tc>
          <w:tcPr>
            <w:tcW w:w="0" w:type="auto"/>
            <w:shd w:val="clear" w:color="000000" w:fill="BFBFBF"/>
            <w:vAlign w:val="center"/>
            <w:hideMark/>
          </w:tcPr>
          <w:p w14:paraId="7F12070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No.</w:t>
            </w:r>
          </w:p>
        </w:tc>
        <w:tc>
          <w:tcPr>
            <w:tcW w:w="0" w:type="auto"/>
            <w:shd w:val="clear" w:color="000000" w:fill="BFBFBF"/>
            <w:vAlign w:val="center"/>
            <w:hideMark/>
          </w:tcPr>
          <w:p w14:paraId="71A4CD1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DELEGACIÓN / UMAE</w:t>
            </w:r>
          </w:p>
        </w:tc>
        <w:tc>
          <w:tcPr>
            <w:tcW w:w="0" w:type="auto"/>
            <w:shd w:val="clear" w:color="000000" w:fill="BFBFBF"/>
            <w:vAlign w:val="center"/>
            <w:hideMark/>
          </w:tcPr>
          <w:p w14:paraId="5A5CF00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LOCALIDAD</w:t>
            </w:r>
          </w:p>
        </w:tc>
        <w:tc>
          <w:tcPr>
            <w:tcW w:w="0" w:type="auto"/>
            <w:shd w:val="clear" w:color="000000" w:fill="BFBFBF"/>
            <w:vAlign w:val="center"/>
            <w:hideMark/>
          </w:tcPr>
          <w:p w14:paraId="3A7216F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UNIDAD   MÉDICA</w:t>
            </w:r>
          </w:p>
        </w:tc>
        <w:tc>
          <w:tcPr>
            <w:tcW w:w="0" w:type="auto"/>
            <w:shd w:val="clear" w:color="000000" w:fill="BFBFBF"/>
            <w:vAlign w:val="center"/>
            <w:hideMark/>
          </w:tcPr>
          <w:p w14:paraId="45E6C47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EQUIPO</w:t>
            </w:r>
          </w:p>
        </w:tc>
        <w:tc>
          <w:tcPr>
            <w:tcW w:w="0" w:type="auto"/>
            <w:shd w:val="clear" w:color="000000" w:fill="BFBFBF"/>
            <w:vAlign w:val="center"/>
            <w:hideMark/>
          </w:tcPr>
          <w:p w14:paraId="410BC37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MARCA</w:t>
            </w:r>
          </w:p>
        </w:tc>
        <w:tc>
          <w:tcPr>
            <w:tcW w:w="0" w:type="auto"/>
            <w:shd w:val="clear" w:color="000000" w:fill="BFBFBF"/>
            <w:vAlign w:val="center"/>
            <w:hideMark/>
          </w:tcPr>
          <w:p w14:paraId="7B55F1C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MODELO</w:t>
            </w:r>
          </w:p>
        </w:tc>
        <w:tc>
          <w:tcPr>
            <w:tcW w:w="0" w:type="auto"/>
            <w:shd w:val="clear" w:color="000000" w:fill="BFBFBF"/>
            <w:vAlign w:val="center"/>
            <w:hideMark/>
          </w:tcPr>
          <w:p w14:paraId="2B29922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SERIE</w:t>
            </w:r>
          </w:p>
        </w:tc>
        <w:tc>
          <w:tcPr>
            <w:tcW w:w="0" w:type="auto"/>
            <w:shd w:val="clear" w:color="000000" w:fill="BFBFBF"/>
            <w:vAlign w:val="center"/>
            <w:hideMark/>
          </w:tcPr>
          <w:p w14:paraId="74D8857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ANTIGÜEDAD</w:t>
            </w:r>
          </w:p>
        </w:tc>
        <w:tc>
          <w:tcPr>
            <w:tcW w:w="0" w:type="auto"/>
            <w:shd w:val="clear" w:color="000000" w:fill="BFBFBF"/>
            <w:vAlign w:val="center"/>
            <w:hideMark/>
          </w:tcPr>
          <w:p w14:paraId="3184C88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NUMERO NACIONAL  DE INVENTARIO</w:t>
            </w:r>
          </w:p>
        </w:tc>
        <w:tc>
          <w:tcPr>
            <w:tcW w:w="0" w:type="auto"/>
            <w:shd w:val="clear" w:color="000000" w:fill="BFBFBF"/>
            <w:vAlign w:val="center"/>
            <w:hideMark/>
          </w:tcPr>
          <w:p w14:paraId="4E0E843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ESPECIALIDAD DE CONSERVACION A QUE CORRESPONDE</w:t>
            </w:r>
          </w:p>
        </w:tc>
        <w:tc>
          <w:tcPr>
            <w:tcW w:w="0" w:type="auto"/>
            <w:shd w:val="clear" w:color="000000" w:fill="BFBFBF"/>
            <w:vAlign w:val="center"/>
            <w:hideMark/>
          </w:tcPr>
          <w:p w14:paraId="1DF223C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UBICACIÓN DEL EQUIPO</w:t>
            </w:r>
          </w:p>
        </w:tc>
      </w:tr>
      <w:tr w:rsidR="00583D46" w:rsidRPr="00583D46" w14:paraId="4DEDEE52" w14:textId="77777777" w:rsidTr="00583D46">
        <w:trPr>
          <w:trHeight w:val="413"/>
        </w:trPr>
        <w:tc>
          <w:tcPr>
            <w:tcW w:w="0" w:type="auto"/>
            <w:shd w:val="clear" w:color="000000" w:fill="FFFFFF"/>
            <w:vAlign w:val="center"/>
          </w:tcPr>
          <w:p w14:paraId="2339D76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176</w:t>
            </w:r>
          </w:p>
        </w:tc>
        <w:tc>
          <w:tcPr>
            <w:tcW w:w="0" w:type="auto"/>
            <w:shd w:val="clear" w:color="000000" w:fill="FFFFFF"/>
            <w:vAlign w:val="center"/>
            <w:hideMark/>
          </w:tcPr>
          <w:p w14:paraId="7D0842B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shd w:val="clear" w:color="000000" w:fill="FFFFFF"/>
            <w:vAlign w:val="center"/>
            <w:hideMark/>
          </w:tcPr>
          <w:p w14:paraId="40F4FD5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shd w:val="clear" w:color="000000" w:fill="FFFFFF"/>
            <w:vAlign w:val="center"/>
            <w:hideMark/>
          </w:tcPr>
          <w:p w14:paraId="11A8B55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shd w:val="clear" w:color="000000" w:fill="FFFFFF"/>
            <w:vAlign w:val="center"/>
            <w:hideMark/>
          </w:tcPr>
          <w:p w14:paraId="1040F12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ELECTROCAUTERIO</w:t>
            </w:r>
          </w:p>
        </w:tc>
        <w:tc>
          <w:tcPr>
            <w:tcW w:w="0" w:type="auto"/>
            <w:shd w:val="clear" w:color="000000" w:fill="FFFFFF"/>
            <w:vAlign w:val="center"/>
            <w:hideMark/>
          </w:tcPr>
          <w:p w14:paraId="266FD09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ERBE</w:t>
            </w:r>
          </w:p>
        </w:tc>
        <w:tc>
          <w:tcPr>
            <w:tcW w:w="0" w:type="auto"/>
            <w:shd w:val="clear" w:color="000000" w:fill="FFFFFF"/>
            <w:vAlign w:val="center"/>
            <w:hideMark/>
          </w:tcPr>
          <w:p w14:paraId="2AA1000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MCC350</w:t>
            </w:r>
          </w:p>
        </w:tc>
        <w:tc>
          <w:tcPr>
            <w:tcW w:w="0" w:type="auto"/>
            <w:shd w:val="clear" w:color="000000" w:fill="FFFFFF"/>
            <w:vAlign w:val="center"/>
            <w:hideMark/>
          </w:tcPr>
          <w:p w14:paraId="7D8ACC9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A-1135</w:t>
            </w:r>
          </w:p>
        </w:tc>
        <w:tc>
          <w:tcPr>
            <w:tcW w:w="0" w:type="auto"/>
            <w:shd w:val="clear" w:color="000000" w:fill="FFFFFF"/>
            <w:vAlign w:val="center"/>
            <w:hideMark/>
          </w:tcPr>
          <w:p w14:paraId="50D83BC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0" w:type="auto"/>
            <w:shd w:val="clear" w:color="000000" w:fill="FFFFFF"/>
            <w:vAlign w:val="center"/>
            <w:hideMark/>
          </w:tcPr>
          <w:p w14:paraId="12797F9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  S/N</w:t>
            </w:r>
          </w:p>
        </w:tc>
        <w:tc>
          <w:tcPr>
            <w:tcW w:w="0" w:type="auto"/>
            <w:shd w:val="clear" w:color="000000" w:fill="FFFFFF"/>
            <w:vAlign w:val="center"/>
            <w:hideMark/>
          </w:tcPr>
          <w:p w14:paraId="5A20458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02.05. Mecánica , Fluidos e Instrumental</w:t>
            </w:r>
          </w:p>
        </w:tc>
        <w:tc>
          <w:tcPr>
            <w:tcW w:w="0" w:type="auto"/>
            <w:shd w:val="clear" w:color="000000" w:fill="FFFFFF"/>
            <w:vAlign w:val="center"/>
            <w:hideMark/>
          </w:tcPr>
          <w:p w14:paraId="23173F8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PLANTA BAJA</w:t>
            </w:r>
          </w:p>
        </w:tc>
      </w:tr>
      <w:tr w:rsidR="00583D46" w:rsidRPr="00583D46" w14:paraId="004D7EF5" w14:textId="77777777" w:rsidTr="00583D46">
        <w:trPr>
          <w:trHeight w:val="419"/>
        </w:trPr>
        <w:tc>
          <w:tcPr>
            <w:tcW w:w="0" w:type="auto"/>
            <w:shd w:val="clear" w:color="000000" w:fill="FFFFFF"/>
            <w:vAlign w:val="center"/>
          </w:tcPr>
          <w:p w14:paraId="3BDCA16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177</w:t>
            </w:r>
          </w:p>
        </w:tc>
        <w:tc>
          <w:tcPr>
            <w:tcW w:w="0" w:type="auto"/>
            <w:shd w:val="clear" w:color="000000" w:fill="FFFFFF"/>
            <w:vAlign w:val="center"/>
            <w:hideMark/>
          </w:tcPr>
          <w:p w14:paraId="1A2979B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shd w:val="clear" w:color="000000" w:fill="FFFFFF"/>
            <w:vAlign w:val="center"/>
            <w:hideMark/>
          </w:tcPr>
          <w:p w14:paraId="442F0DE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shd w:val="clear" w:color="000000" w:fill="FFFFFF"/>
            <w:vAlign w:val="center"/>
            <w:hideMark/>
          </w:tcPr>
          <w:p w14:paraId="5C3598D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shd w:val="clear" w:color="000000" w:fill="FFFFFF"/>
            <w:vAlign w:val="center"/>
            <w:hideMark/>
          </w:tcPr>
          <w:p w14:paraId="0F35008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ELECTROCAUTERIO</w:t>
            </w:r>
          </w:p>
        </w:tc>
        <w:tc>
          <w:tcPr>
            <w:tcW w:w="0" w:type="auto"/>
            <w:shd w:val="clear" w:color="000000" w:fill="FFFFFF"/>
            <w:vAlign w:val="center"/>
            <w:hideMark/>
          </w:tcPr>
          <w:p w14:paraId="7F61995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ERBE</w:t>
            </w:r>
          </w:p>
        </w:tc>
        <w:tc>
          <w:tcPr>
            <w:tcW w:w="0" w:type="auto"/>
            <w:shd w:val="clear" w:color="000000" w:fill="FFFFFF"/>
            <w:vAlign w:val="center"/>
            <w:hideMark/>
          </w:tcPr>
          <w:p w14:paraId="5E43E90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MCC350</w:t>
            </w:r>
          </w:p>
        </w:tc>
        <w:tc>
          <w:tcPr>
            <w:tcW w:w="0" w:type="auto"/>
            <w:shd w:val="clear" w:color="000000" w:fill="FFFFFF"/>
            <w:vAlign w:val="center"/>
            <w:hideMark/>
          </w:tcPr>
          <w:p w14:paraId="6E4FB6B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A-1168</w:t>
            </w:r>
          </w:p>
        </w:tc>
        <w:tc>
          <w:tcPr>
            <w:tcW w:w="0" w:type="auto"/>
            <w:shd w:val="clear" w:color="000000" w:fill="FFFFFF"/>
            <w:vAlign w:val="center"/>
            <w:hideMark/>
          </w:tcPr>
          <w:p w14:paraId="0320758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1993</w:t>
            </w:r>
          </w:p>
        </w:tc>
        <w:tc>
          <w:tcPr>
            <w:tcW w:w="0" w:type="auto"/>
            <w:shd w:val="clear" w:color="000000" w:fill="FFFFFF"/>
            <w:vAlign w:val="center"/>
            <w:hideMark/>
          </w:tcPr>
          <w:p w14:paraId="0F496BA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1993027606</w:t>
            </w:r>
          </w:p>
        </w:tc>
        <w:tc>
          <w:tcPr>
            <w:tcW w:w="0" w:type="auto"/>
            <w:shd w:val="clear" w:color="000000" w:fill="FFFFFF"/>
            <w:vAlign w:val="center"/>
            <w:hideMark/>
          </w:tcPr>
          <w:p w14:paraId="0EB299B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02.05. Mecánica , Fluidos e Instrumental</w:t>
            </w:r>
          </w:p>
        </w:tc>
        <w:tc>
          <w:tcPr>
            <w:tcW w:w="0" w:type="auto"/>
            <w:shd w:val="clear" w:color="000000" w:fill="FFFFFF"/>
            <w:vAlign w:val="center"/>
            <w:hideMark/>
          </w:tcPr>
          <w:p w14:paraId="74BFE1F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PLANTA BAJA</w:t>
            </w:r>
          </w:p>
        </w:tc>
      </w:tr>
      <w:tr w:rsidR="00583D46" w:rsidRPr="00583D46" w14:paraId="02EF3AA8" w14:textId="77777777" w:rsidTr="00583D46">
        <w:trPr>
          <w:trHeight w:val="412"/>
        </w:trPr>
        <w:tc>
          <w:tcPr>
            <w:tcW w:w="0" w:type="auto"/>
            <w:shd w:val="clear" w:color="000000" w:fill="FFFFFF"/>
            <w:vAlign w:val="center"/>
          </w:tcPr>
          <w:p w14:paraId="380C1A9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lastRenderedPageBreak/>
              <w:t>178</w:t>
            </w:r>
          </w:p>
        </w:tc>
        <w:tc>
          <w:tcPr>
            <w:tcW w:w="0" w:type="auto"/>
            <w:shd w:val="clear" w:color="000000" w:fill="FFFFFF"/>
            <w:vAlign w:val="center"/>
            <w:hideMark/>
          </w:tcPr>
          <w:p w14:paraId="4365561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shd w:val="clear" w:color="000000" w:fill="FFFFFF"/>
            <w:vAlign w:val="center"/>
            <w:hideMark/>
          </w:tcPr>
          <w:p w14:paraId="21A5B2C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shd w:val="clear" w:color="000000" w:fill="FFFFFF"/>
            <w:vAlign w:val="center"/>
            <w:hideMark/>
          </w:tcPr>
          <w:p w14:paraId="6CC7B1F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shd w:val="clear" w:color="000000" w:fill="FFFFFF"/>
            <w:vAlign w:val="center"/>
            <w:hideMark/>
          </w:tcPr>
          <w:p w14:paraId="4403236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ELECTROCAUTERIO</w:t>
            </w:r>
          </w:p>
        </w:tc>
        <w:tc>
          <w:tcPr>
            <w:tcW w:w="0" w:type="auto"/>
            <w:shd w:val="clear" w:color="000000" w:fill="FFFFFF"/>
            <w:vAlign w:val="center"/>
            <w:hideMark/>
          </w:tcPr>
          <w:p w14:paraId="4771013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ERBE</w:t>
            </w:r>
          </w:p>
        </w:tc>
        <w:tc>
          <w:tcPr>
            <w:tcW w:w="0" w:type="auto"/>
            <w:shd w:val="clear" w:color="000000" w:fill="FFFFFF"/>
            <w:vAlign w:val="center"/>
            <w:hideMark/>
          </w:tcPr>
          <w:p w14:paraId="5547EDD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MCC350</w:t>
            </w:r>
          </w:p>
        </w:tc>
        <w:tc>
          <w:tcPr>
            <w:tcW w:w="0" w:type="auto"/>
            <w:shd w:val="clear" w:color="000000" w:fill="FFFFFF"/>
            <w:vAlign w:val="center"/>
            <w:hideMark/>
          </w:tcPr>
          <w:p w14:paraId="437D76E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A-1181</w:t>
            </w:r>
          </w:p>
        </w:tc>
        <w:tc>
          <w:tcPr>
            <w:tcW w:w="0" w:type="auto"/>
            <w:shd w:val="clear" w:color="000000" w:fill="FFFFFF"/>
            <w:vAlign w:val="center"/>
            <w:hideMark/>
          </w:tcPr>
          <w:p w14:paraId="3F465AA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1991</w:t>
            </w:r>
          </w:p>
        </w:tc>
        <w:tc>
          <w:tcPr>
            <w:tcW w:w="0" w:type="auto"/>
            <w:shd w:val="clear" w:color="000000" w:fill="FFFFFF"/>
            <w:vAlign w:val="center"/>
            <w:hideMark/>
          </w:tcPr>
          <w:p w14:paraId="0911568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1991066797</w:t>
            </w:r>
          </w:p>
        </w:tc>
        <w:tc>
          <w:tcPr>
            <w:tcW w:w="0" w:type="auto"/>
            <w:shd w:val="clear" w:color="000000" w:fill="FFFFFF"/>
            <w:vAlign w:val="center"/>
            <w:hideMark/>
          </w:tcPr>
          <w:p w14:paraId="7931049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02.05. Mecánica , Fluidos e Instrumental</w:t>
            </w:r>
          </w:p>
        </w:tc>
        <w:tc>
          <w:tcPr>
            <w:tcW w:w="0" w:type="auto"/>
            <w:shd w:val="clear" w:color="000000" w:fill="FFFFFF"/>
            <w:vAlign w:val="center"/>
            <w:hideMark/>
          </w:tcPr>
          <w:p w14:paraId="6889A0E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PLANTA BAJA</w:t>
            </w:r>
          </w:p>
        </w:tc>
      </w:tr>
      <w:tr w:rsidR="00583D46" w:rsidRPr="00583D46" w14:paraId="44B330D5" w14:textId="77777777" w:rsidTr="00583D46">
        <w:trPr>
          <w:trHeight w:val="417"/>
        </w:trPr>
        <w:tc>
          <w:tcPr>
            <w:tcW w:w="0" w:type="auto"/>
            <w:shd w:val="clear" w:color="000000" w:fill="FFFFFF"/>
            <w:vAlign w:val="center"/>
          </w:tcPr>
          <w:p w14:paraId="2EA9E5F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179</w:t>
            </w:r>
          </w:p>
        </w:tc>
        <w:tc>
          <w:tcPr>
            <w:tcW w:w="0" w:type="auto"/>
            <w:shd w:val="clear" w:color="000000" w:fill="FFFFFF"/>
            <w:vAlign w:val="center"/>
            <w:hideMark/>
          </w:tcPr>
          <w:p w14:paraId="46E92C8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shd w:val="clear" w:color="000000" w:fill="FFFFFF"/>
            <w:vAlign w:val="center"/>
            <w:hideMark/>
          </w:tcPr>
          <w:p w14:paraId="7A5CF23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shd w:val="clear" w:color="000000" w:fill="FFFFFF"/>
            <w:vAlign w:val="center"/>
            <w:hideMark/>
          </w:tcPr>
          <w:p w14:paraId="5AC4AE9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shd w:val="clear" w:color="000000" w:fill="FFFFFF"/>
            <w:vAlign w:val="center"/>
            <w:hideMark/>
          </w:tcPr>
          <w:p w14:paraId="466A16A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ELECTROCAUTERIO</w:t>
            </w:r>
          </w:p>
        </w:tc>
        <w:tc>
          <w:tcPr>
            <w:tcW w:w="0" w:type="auto"/>
            <w:shd w:val="clear" w:color="000000" w:fill="FFFFFF"/>
            <w:vAlign w:val="center"/>
            <w:hideMark/>
          </w:tcPr>
          <w:p w14:paraId="6EF3783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ERBE</w:t>
            </w:r>
          </w:p>
        </w:tc>
        <w:tc>
          <w:tcPr>
            <w:tcW w:w="0" w:type="auto"/>
            <w:shd w:val="clear" w:color="000000" w:fill="FFFFFF"/>
            <w:vAlign w:val="center"/>
            <w:hideMark/>
          </w:tcPr>
          <w:p w14:paraId="0D58436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MCC350</w:t>
            </w:r>
          </w:p>
        </w:tc>
        <w:tc>
          <w:tcPr>
            <w:tcW w:w="0" w:type="auto"/>
            <w:tcBorders>
              <w:bottom w:val="single" w:sz="4" w:space="0" w:color="auto"/>
            </w:tcBorders>
            <w:shd w:val="clear" w:color="000000" w:fill="FFFFFF"/>
            <w:vAlign w:val="center"/>
            <w:hideMark/>
          </w:tcPr>
          <w:p w14:paraId="0E1F9E4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A-1182</w:t>
            </w:r>
          </w:p>
        </w:tc>
        <w:tc>
          <w:tcPr>
            <w:tcW w:w="0" w:type="auto"/>
            <w:shd w:val="clear" w:color="000000" w:fill="FFFFFF"/>
            <w:vAlign w:val="center"/>
            <w:hideMark/>
          </w:tcPr>
          <w:p w14:paraId="6E075F3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1991</w:t>
            </w:r>
          </w:p>
        </w:tc>
        <w:tc>
          <w:tcPr>
            <w:tcW w:w="0" w:type="auto"/>
            <w:shd w:val="clear" w:color="000000" w:fill="FFFFFF"/>
            <w:vAlign w:val="center"/>
            <w:hideMark/>
          </w:tcPr>
          <w:p w14:paraId="2BDD540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1991066798</w:t>
            </w:r>
          </w:p>
        </w:tc>
        <w:tc>
          <w:tcPr>
            <w:tcW w:w="0" w:type="auto"/>
            <w:shd w:val="clear" w:color="000000" w:fill="FFFFFF"/>
            <w:vAlign w:val="center"/>
            <w:hideMark/>
          </w:tcPr>
          <w:p w14:paraId="64EDFC5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02.05. Mecánica , Fluidos e Instrumental</w:t>
            </w:r>
          </w:p>
        </w:tc>
        <w:tc>
          <w:tcPr>
            <w:tcW w:w="0" w:type="auto"/>
            <w:shd w:val="clear" w:color="000000" w:fill="FFFFFF"/>
            <w:vAlign w:val="center"/>
            <w:hideMark/>
          </w:tcPr>
          <w:p w14:paraId="18F6875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PLANTA BAJA</w:t>
            </w:r>
          </w:p>
        </w:tc>
      </w:tr>
      <w:tr w:rsidR="00583D46" w:rsidRPr="00583D46" w14:paraId="2EA3691F" w14:textId="77777777" w:rsidTr="00583D46">
        <w:trPr>
          <w:trHeight w:val="417"/>
        </w:trPr>
        <w:tc>
          <w:tcPr>
            <w:tcW w:w="0" w:type="auto"/>
            <w:shd w:val="clear" w:color="000000" w:fill="FFFFFF"/>
            <w:vAlign w:val="center"/>
          </w:tcPr>
          <w:p w14:paraId="29652A8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180</w:t>
            </w:r>
          </w:p>
        </w:tc>
        <w:tc>
          <w:tcPr>
            <w:tcW w:w="0" w:type="auto"/>
            <w:shd w:val="clear" w:color="000000" w:fill="FFFFFF"/>
            <w:vAlign w:val="center"/>
            <w:hideMark/>
          </w:tcPr>
          <w:p w14:paraId="291C698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shd w:val="clear" w:color="000000" w:fill="FFFFFF"/>
            <w:vAlign w:val="center"/>
            <w:hideMark/>
          </w:tcPr>
          <w:p w14:paraId="4208877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shd w:val="clear" w:color="000000" w:fill="FFFFFF"/>
            <w:vAlign w:val="center"/>
            <w:hideMark/>
          </w:tcPr>
          <w:p w14:paraId="5C4238B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shd w:val="clear" w:color="000000" w:fill="FFFFFF"/>
            <w:vAlign w:val="center"/>
            <w:hideMark/>
          </w:tcPr>
          <w:p w14:paraId="7385FBA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ELECTROCAUTERIO</w:t>
            </w:r>
          </w:p>
        </w:tc>
        <w:tc>
          <w:tcPr>
            <w:tcW w:w="0" w:type="auto"/>
            <w:shd w:val="clear" w:color="000000" w:fill="FFFFFF"/>
            <w:vAlign w:val="center"/>
            <w:hideMark/>
          </w:tcPr>
          <w:p w14:paraId="7613FA3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ERBE</w:t>
            </w:r>
          </w:p>
        </w:tc>
        <w:tc>
          <w:tcPr>
            <w:tcW w:w="0" w:type="auto"/>
            <w:shd w:val="clear" w:color="000000" w:fill="FFFFFF"/>
            <w:vAlign w:val="center"/>
            <w:hideMark/>
          </w:tcPr>
          <w:p w14:paraId="777364B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MCC350</w:t>
            </w:r>
          </w:p>
        </w:tc>
        <w:tc>
          <w:tcPr>
            <w:tcW w:w="0" w:type="auto"/>
            <w:shd w:val="clear" w:color="000000" w:fill="FFFFFF" w:themeFill="background1"/>
            <w:vAlign w:val="center"/>
            <w:hideMark/>
          </w:tcPr>
          <w:p w14:paraId="20EB1AF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A-1378</w:t>
            </w:r>
          </w:p>
        </w:tc>
        <w:tc>
          <w:tcPr>
            <w:tcW w:w="0" w:type="auto"/>
            <w:shd w:val="clear" w:color="000000" w:fill="FFFFFF"/>
            <w:vAlign w:val="center"/>
            <w:hideMark/>
          </w:tcPr>
          <w:p w14:paraId="7675696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1991</w:t>
            </w:r>
          </w:p>
        </w:tc>
        <w:tc>
          <w:tcPr>
            <w:tcW w:w="0" w:type="auto"/>
            <w:shd w:val="clear" w:color="000000" w:fill="FFFFFF"/>
            <w:vAlign w:val="center"/>
            <w:hideMark/>
          </w:tcPr>
          <w:p w14:paraId="1158F30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1991066799</w:t>
            </w:r>
          </w:p>
        </w:tc>
        <w:tc>
          <w:tcPr>
            <w:tcW w:w="0" w:type="auto"/>
            <w:shd w:val="clear" w:color="000000" w:fill="FFFFFF"/>
            <w:vAlign w:val="center"/>
            <w:hideMark/>
          </w:tcPr>
          <w:p w14:paraId="1C6F208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02.05. Mecánica , Fluidos e Instrumental</w:t>
            </w:r>
          </w:p>
        </w:tc>
        <w:tc>
          <w:tcPr>
            <w:tcW w:w="0" w:type="auto"/>
            <w:shd w:val="clear" w:color="000000" w:fill="FFFFFF"/>
            <w:vAlign w:val="center"/>
            <w:hideMark/>
          </w:tcPr>
          <w:p w14:paraId="6E402A4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PLANTA BAJA</w:t>
            </w:r>
          </w:p>
        </w:tc>
      </w:tr>
      <w:tr w:rsidR="00583D46" w:rsidRPr="00583D46" w14:paraId="1CA9CAA6" w14:textId="77777777" w:rsidTr="00583D46">
        <w:trPr>
          <w:trHeight w:val="551"/>
        </w:trPr>
        <w:tc>
          <w:tcPr>
            <w:tcW w:w="0" w:type="auto"/>
            <w:shd w:val="clear" w:color="000000" w:fill="FFFFFF"/>
            <w:vAlign w:val="center"/>
          </w:tcPr>
          <w:p w14:paraId="4E04971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181</w:t>
            </w:r>
          </w:p>
        </w:tc>
        <w:tc>
          <w:tcPr>
            <w:tcW w:w="0" w:type="auto"/>
            <w:shd w:val="clear" w:color="000000" w:fill="FFFFFF"/>
            <w:vAlign w:val="center"/>
            <w:hideMark/>
          </w:tcPr>
          <w:p w14:paraId="2124219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shd w:val="clear" w:color="000000" w:fill="FFFFFF"/>
            <w:vAlign w:val="center"/>
            <w:hideMark/>
          </w:tcPr>
          <w:p w14:paraId="022A9E5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shd w:val="clear" w:color="000000" w:fill="FFFFFF"/>
            <w:vAlign w:val="center"/>
            <w:hideMark/>
          </w:tcPr>
          <w:p w14:paraId="38083CD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shd w:val="clear" w:color="000000" w:fill="FFFFFF"/>
            <w:vAlign w:val="center"/>
            <w:hideMark/>
          </w:tcPr>
          <w:p w14:paraId="2F125BB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ELECTROCAUTERIO</w:t>
            </w:r>
          </w:p>
        </w:tc>
        <w:tc>
          <w:tcPr>
            <w:tcW w:w="0" w:type="auto"/>
            <w:shd w:val="clear" w:color="000000" w:fill="FFFFFF"/>
            <w:vAlign w:val="center"/>
            <w:hideMark/>
          </w:tcPr>
          <w:p w14:paraId="6E55965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ERBE</w:t>
            </w:r>
          </w:p>
        </w:tc>
        <w:tc>
          <w:tcPr>
            <w:tcW w:w="0" w:type="auto"/>
            <w:shd w:val="clear" w:color="000000" w:fill="FFFFFF"/>
            <w:vAlign w:val="center"/>
            <w:hideMark/>
          </w:tcPr>
          <w:p w14:paraId="64760C3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MCC350</w:t>
            </w:r>
          </w:p>
        </w:tc>
        <w:tc>
          <w:tcPr>
            <w:tcW w:w="0" w:type="auto"/>
            <w:shd w:val="clear" w:color="000000" w:fill="FFFFFF"/>
            <w:vAlign w:val="center"/>
            <w:hideMark/>
          </w:tcPr>
          <w:p w14:paraId="1FBF1D8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A-1295</w:t>
            </w:r>
          </w:p>
        </w:tc>
        <w:tc>
          <w:tcPr>
            <w:tcW w:w="0" w:type="auto"/>
            <w:shd w:val="clear" w:color="000000" w:fill="FFFFFF"/>
            <w:vAlign w:val="center"/>
            <w:hideMark/>
          </w:tcPr>
          <w:p w14:paraId="01DBA5F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1991</w:t>
            </w:r>
          </w:p>
        </w:tc>
        <w:tc>
          <w:tcPr>
            <w:tcW w:w="0" w:type="auto"/>
            <w:shd w:val="clear" w:color="000000" w:fill="FFFFFF"/>
            <w:vAlign w:val="center"/>
            <w:hideMark/>
          </w:tcPr>
          <w:p w14:paraId="627A04B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1991066800</w:t>
            </w:r>
          </w:p>
        </w:tc>
        <w:tc>
          <w:tcPr>
            <w:tcW w:w="0" w:type="auto"/>
            <w:shd w:val="clear" w:color="000000" w:fill="FFFFFF"/>
            <w:vAlign w:val="center"/>
            <w:hideMark/>
          </w:tcPr>
          <w:p w14:paraId="7E13A51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02.05. Mecánica , Fluidos e Instrumental</w:t>
            </w:r>
          </w:p>
        </w:tc>
        <w:tc>
          <w:tcPr>
            <w:tcW w:w="0" w:type="auto"/>
            <w:shd w:val="clear" w:color="000000" w:fill="FFFFFF"/>
            <w:vAlign w:val="center"/>
            <w:hideMark/>
          </w:tcPr>
          <w:p w14:paraId="52B2491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PLANTA BAJA</w:t>
            </w:r>
          </w:p>
        </w:tc>
      </w:tr>
      <w:tr w:rsidR="00583D46" w:rsidRPr="00583D46" w14:paraId="70245D04" w14:textId="77777777" w:rsidTr="00583D46">
        <w:trPr>
          <w:trHeight w:val="551"/>
        </w:trPr>
        <w:tc>
          <w:tcPr>
            <w:tcW w:w="0" w:type="auto"/>
            <w:shd w:val="clear" w:color="000000" w:fill="FFFFFF"/>
            <w:vAlign w:val="center"/>
          </w:tcPr>
          <w:p w14:paraId="38D001F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182</w:t>
            </w:r>
          </w:p>
          <w:p w14:paraId="1EE95640" w14:textId="77777777" w:rsidR="00583D46" w:rsidRPr="00583D46" w:rsidRDefault="00583D46" w:rsidP="00583D46">
            <w:pPr>
              <w:jc w:val="both"/>
              <w:rPr>
                <w:rFonts w:ascii="Montserrat" w:hAnsi="Montserrat"/>
                <w:sz w:val="12"/>
                <w:szCs w:val="12"/>
              </w:rPr>
            </w:pPr>
          </w:p>
        </w:tc>
        <w:tc>
          <w:tcPr>
            <w:tcW w:w="0" w:type="auto"/>
            <w:shd w:val="clear" w:color="000000" w:fill="FFFFFF"/>
            <w:vAlign w:val="center"/>
          </w:tcPr>
          <w:p w14:paraId="789E9B1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shd w:val="clear" w:color="000000" w:fill="FFFFFF"/>
            <w:vAlign w:val="center"/>
          </w:tcPr>
          <w:p w14:paraId="77B0598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shd w:val="clear" w:color="000000" w:fill="FFFFFF"/>
            <w:vAlign w:val="center"/>
          </w:tcPr>
          <w:p w14:paraId="4368903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shd w:val="clear" w:color="000000" w:fill="FFFFFF"/>
            <w:vAlign w:val="center"/>
          </w:tcPr>
          <w:p w14:paraId="1D70D8D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ELECTROCAUTERIO</w:t>
            </w:r>
          </w:p>
        </w:tc>
        <w:tc>
          <w:tcPr>
            <w:tcW w:w="0" w:type="auto"/>
            <w:shd w:val="clear" w:color="000000" w:fill="FFFFFF"/>
            <w:vAlign w:val="center"/>
          </w:tcPr>
          <w:p w14:paraId="0D3C2BB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SORING</w:t>
            </w:r>
          </w:p>
        </w:tc>
        <w:tc>
          <w:tcPr>
            <w:tcW w:w="0" w:type="auto"/>
            <w:shd w:val="clear" w:color="000000" w:fill="FFFFFF"/>
            <w:vAlign w:val="center"/>
          </w:tcPr>
          <w:p w14:paraId="5865E35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MBC 601</w:t>
            </w:r>
          </w:p>
        </w:tc>
        <w:tc>
          <w:tcPr>
            <w:tcW w:w="0" w:type="auto"/>
            <w:shd w:val="clear" w:color="000000" w:fill="FFFFFF"/>
            <w:vAlign w:val="center"/>
          </w:tcPr>
          <w:p w14:paraId="57D08FD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94310502</w:t>
            </w:r>
          </w:p>
        </w:tc>
        <w:tc>
          <w:tcPr>
            <w:tcW w:w="0" w:type="auto"/>
            <w:shd w:val="clear" w:color="000000" w:fill="FFFFFF"/>
            <w:vAlign w:val="center"/>
          </w:tcPr>
          <w:p w14:paraId="772A631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2016</w:t>
            </w:r>
          </w:p>
        </w:tc>
        <w:tc>
          <w:tcPr>
            <w:tcW w:w="0" w:type="auto"/>
            <w:shd w:val="clear" w:color="000000" w:fill="FFFFFF"/>
            <w:vAlign w:val="center"/>
          </w:tcPr>
          <w:p w14:paraId="3028A0E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201600018010</w:t>
            </w:r>
          </w:p>
        </w:tc>
        <w:tc>
          <w:tcPr>
            <w:tcW w:w="0" w:type="auto"/>
            <w:shd w:val="clear" w:color="000000" w:fill="FFFFFF"/>
            <w:vAlign w:val="center"/>
          </w:tcPr>
          <w:p w14:paraId="21B2A53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 Electronica</w:t>
            </w:r>
          </w:p>
        </w:tc>
        <w:tc>
          <w:tcPr>
            <w:tcW w:w="0" w:type="auto"/>
            <w:shd w:val="clear" w:color="000000" w:fill="FFFFFF"/>
            <w:vAlign w:val="center"/>
          </w:tcPr>
          <w:p w14:paraId="5D786E1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QUIROFANO</w:t>
            </w:r>
          </w:p>
        </w:tc>
      </w:tr>
      <w:tr w:rsidR="00583D46" w:rsidRPr="00583D46" w14:paraId="0960E879" w14:textId="77777777" w:rsidTr="00583D46">
        <w:trPr>
          <w:trHeight w:val="551"/>
        </w:trPr>
        <w:tc>
          <w:tcPr>
            <w:tcW w:w="0" w:type="auto"/>
            <w:shd w:val="clear" w:color="000000" w:fill="FFFFFF"/>
            <w:vAlign w:val="center"/>
          </w:tcPr>
          <w:p w14:paraId="3E115B8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183</w:t>
            </w:r>
          </w:p>
        </w:tc>
        <w:tc>
          <w:tcPr>
            <w:tcW w:w="0" w:type="auto"/>
            <w:shd w:val="clear" w:color="000000" w:fill="FFFFFF"/>
            <w:vAlign w:val="center"/>
          </w:tcPr>
          <w:p w14:paraId="3AF184F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shd w:val="clear" w:color="000000" w:fill="FFFFFF"/>
            <w:vAlign w:val="center"/>
          </w:tcPr>
          <w:p w14:paraId="5E87BF2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shd w:val="clear" w:color="000000" w:fill="FFFFFF"/>
            <w:vAlign w:val="center"/>
          </w:tcPr>
          <w:p w14:paraId="18BDA59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shd w:val="clear" w:color="000000" w:fill="FFFFFF"/>
            <w:vAlign w:val="center"/>
          </w:tcPr>
          <w:p w14:paraId="3E8785C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ELECTROCAUTERIO</w:t>
            </w:r>
          </w:p>
        </w:tc>
        <w:tc>
          <w:tcPr>
            <w:tcW w:w="0" w:type="auto"/>
            <w:shd w:val="clear" w:color="000000" w:fill="FFFFFF"/>
            <w:vAlign w:val="center"/>
          </w:tcPr>
          <w:p w14:paraId="7024D66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SORING</w:t>
            </w:r>
          </w:p>
        </w:tc>
        <w:tc>
          <w:tcPr>
            <w:tcW w:w="0" w:type="auto"/>
            <w:shd w:val="clear" w:color="000000" w:fill="FFFFFF"/>
            <w:vAlign w:val="center"/>
          </w:tcPr>
          <w:p w14:paraId="5042DBF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MBC 601</w:t>
            </w:r>
          </w:p>
        </w:tc>
        <w:tc>
          <w:tcPr>
            <w:tcW w:w="0" w:type="auto"/>
            <w:shd w:val="clear" w:color="000000" w:fill="FFFFFF"/>
            <w:vAlign w:val="center"/>
          </w:tcPr>
          <w:p w14:paraId="2FFDF1A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94310503</w:t>
            </w:r>
          </w:p>
        </w:tc>
        <w:tc>
          <w:tcPr>
            <w:tcW w:w="0" w:type="auto"/>
            <w:shd w:val="clear" w:color="000000" w:fill="FFFFFF"/>
            <w:vAlign w:val="center"/>
          </w:tcPr>
          <w:p w14:paraId="3C2C090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2016</w:t>
            </w:r>
          </w:p>
        </w:tc>
        <w:tc>
          <w:tcPr>
            <w:tcW w:w="0" w:type="auto"/>
            <w:shd w:val="clear" w:color="000000" w:fill="FFFFFF"/>
            <w:vAlign w:val="center"/>
          </w:tcPr>
          <w:p w14:paraId="0063335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201600018009</w:t>
            </w:r>
          </w:p>
        </w:tc>
        <w:tc>
          <w:tcPr>
            <w:tcW w:w="0" w:type="auto"/>
            <w:shd w:val="clear" w:color="000000" w:fill="FFFFFF"/>
            <w:vAlign w:val="center"/>
          </w:tcPr>
          <w:p w14:paraId="78B4D29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 Electronica</w:t>
            </w:r>
          </w:p>
        </w:tc>
        <w:tc>
          <w:tcPr>
            <w:tcW w:w="0" w:type="auto"/>
            <w:shd w:val="clear" w:color="000000" w:fill="FFFFFF"/>
            <w:vAlign w:val="center"/>
          </w:tcPr>
          <w:p w14:paraId="4BFECF3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QUIROFANO</w:t>
            </w:r>
          </w:p>
        </w:tc>
      </w:tr>
    </w:tbl>
    <w:p w14:paraId="65C31BDB" w14:textId="77777777" w:rsidR="00583D46" w:rsidRPr="00583D46" w:rsidRDefault="00583D46" w:rsidP="00583D46">
      <w:pPr>
        <w:jc w:val="both"/>
        <w:rPr>
          <w:rFonts w:ascii="Montserrat" w:hAnsi="Montserrat"/>
        </w:rPr>
      </w:pPr>
    </w:p>
    <w:p w14:paraId="09109FB7" w14:textId="77777777" w:rsidR="00583D46" w:rsidRPr="00583D46" w:rsidRDefault="00583D46" w:rsidP="00583D46">
      <w:pPr>
        <w:rPr>
          <w:rFonts w:ascii="Montserrat" w:hAnsi="Montserrat"/>
          <w:b/>
        </w:rPr>
      </w:pPr>
      <w:r w:rsidRPr="00583D46">
        <w:rPr>
          <w:rFonts w:ascii="Montserrat" w:hAnsi="Montserrat"/>
          <w:b/>
        </w:rPr>
        <w:t>Holter.</w:t>
      </w:r>
    </w:p>
    <w:p w14:paraId="5DCBEC52" w14:textId="77777777" w:rsidR="00583D46" w:rsidRPr="00583D46" w:rsidRDefault="00583D46" w:rsidP="00583D46">
      <w:pPr>
        <w:jc w:val="both"/>
        <w:rPr>
          <w:rFonts w:ascii="Montserrat" w:hAnsi="Montserrat"/>
        </w:rPr>
      </w:pPr>
    </w:p>
    <w:tbl>
      <w:tblPr>
        <w:tblW w:w="0" w:type="auto"/>
        <w:tblInd w:w="55" w:type="dxa"/>
        <w:tblCellMar>
          <w:left w:w="70" w:type="dxa"/>
          <w:right w:w="70" w:type="dxa"/>
        </w:tblCellMar>
        <w:tblLook w:val="04A0" w:firstRow="1" w:lastRow="0" w:firstColumn="1" w:lastColumn="0" w:noHBand="0" w:noVBand="1"/>
      </w:tblPr>
      <w:tblGrid>
        <w:gridCol w:w="324"/>
        <w:gridCol w:w="960"/>
        <w:gridCol w:w="919"/>
        <w:gridCol w:w="804"/>
        <w:gridCol w:w="529"/>
        <w:gridCol w:w="556"/>
        <w:gridCol w:w="606"/>
        <w:gridCol w:w="759"/>
        <w:gridCol w:w="804"/>
        <w:gridCol w:w="1245"/>
        <w:gridCol w:w="1641"/>
        <w:gridCol w:w="910"/>
      </w:tblGrid>
      <w:tr w:rsidR="00583D46" w:rsidRPr="00583D46" w14:paraId="270868A8" w14:textId="77777777" w:rsidTr="00583D46">
        <w:trPr>
          <w:trHeight w:val="481"/>
        </w:trPr>
        <w:tc>
          <w:tcPr>
            <w:tcW w:w="0" w:type="auto"/>
            <w:tcBorders>
              <w:top w:val="single" w:sz="4" w:space="0" w:color="auto"/>
              <w:left w:val="single" w:sz="4" w:space="0" w:color="auto"/>
              <w:bottom w:val="single" w:sz="4" w:space="0" w:color="auto"/>
              <w:right w:val="single" w:sz="4" w:space="0" w:color="auto"/>
            </w:tcBorders>
            <w:shd w:val="clear" w:color="000000" w:fill="BFBFBF"/>
            <w:vAlign w:val="center"/>
            <w:hideMark/>
          </w:tcPr>
          <w:p w14:paraId="7335F28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No.</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77A5549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DELEGACIÓN / UMAE</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1CAA3BE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LOCALIDAD</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49C814A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UNIDAD   MÉDICA</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1BCD5CC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EQUIPO</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306D1FC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MARCA</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6568D4D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MODELO</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01B9CA6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SERIE</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4F9738F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ANTIGÜEDAD</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7770801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NUMERO NACIONAL  DE INVENTARIO</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31EF03F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ESPECIALIDAD DE CONSERVACION A QUE CORRESPONDE</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39770BB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UBICACIÓN DEL EQUIPO</w:t>
            </w:r>
          </w:p>
        </w:tc>
      </w:tr>
      <w:tr w:rsidR="00583D46" w:rsidRPr="00583D46" w14:paraId="793A686F" w14:textId="77777777" w:rsidTr="00583D46">
        <w:trPr>
          <w:trHeight w:val="419"/>
        </w:trPr>
        <w:tc>
          <w:tcPr>
            <w:tcW w:w="0" w:type="auto"/>
            <w:tcBorders>
              <w:top w:val="nil"/>
              <w:left w:val="single" w:sz="4" w:space="0" w:color="auto"/>
              <w:bottom w:val="single" w:sz="4" w:space="0" w:color="auto"/>
              <w:right w:val="single" w:sz="4" w:space="0" w:color="auto"/>
            </w:tcBorders>
            <w:shd w:val="clear" w:color="000000" w:fill="FFFFFF"/>
            <w:vAlign w:val="center"/>
          </w:tcPr>
          <w:p w14:paraId="08A3C95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184</w:t>
            </w:r>
          </w:p>
        </w:tc>
        <w:tc>
          <w:tcPr>
            <w:tcW w:w="0" w:type="auto"/>
            <w:tcBorders>
              <w:top w:val="nil"/>
              <w:left w:val="nil"/>
              <w:bottom w:val="single" w:sz="4" w:space="0" w:color="auto"/>
              <w:right w:val="single" w:sz="4" w:space="0" w:color="auto"/>
            </w:tcBorders>
            <w:shd w:val="clear" w:color="000000" w:fill="FFFFFF"/>
            <w:vAlign w:val="center"/>
            <w:hideMark/>
          </w:tcPr>
          <w:p w14:paraId="0E6F5C4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6133010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000000" w:fill="FFFFFF"/>
            <w:vAlign w:val="center"/>
            <w:hideMark/>
          </w:tcPr>
          <w:p w14:paraId="7CBC4EF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5F2DAA7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HOLTER</w:t>
            </w:r>
          </w:p>
        </w:tc>
        <w:tc>
          <w:tcPr>
            <w:tcW w:w="0" w:type="auto"/>
            <w:tcBorders>
              <w:top w:val="nil"/>
              <w:left w:val="nil"/>
              <w:bottom w:val="single" w:sz="4" w:space="0" w:color="auto"/>
              <w:right w:val="single" w:sz="4" w:space="0" w:color="auto"/>
            </w:tcBorders>
            <w:shd w:val="clear" w:color="000000" w:fill="FFFFFF"/>
            <w:vAlign w:val="center"/>
            <w:hideMark/>
          </w:tcPr>
          <w:p w14:paraId="75F0E67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PHILLIPS</w:t>
            </w:r>
          </w:p>
        </w:tc>
        <w:tc>
          <w:tcPr>
            <w:tcW w:w="0" w:type="auto"/>
            <w:tcBorders>
              <w:top w:val="nil"/>
              <w:left w:val="nil"/>
              <w:bottom w:val="single" w:sz="4" w:space="0" w:color="auto"/>
              <w:right w:val="single" w:sz="4" w:space="0" w:color="auto"/>
            </w:tcBorders>
            <w:shd w:val="clear" w:color="000000" w:fill="FFFFFF"/>
            <w:vAlign w:val="center"/>
            <w:hideMark/>
          </w:tcPr>
          <w:p w14:paraId="35C5C07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DIGITRAK</w:t>
            </w:r>
          </w:p>
        </w:tc>
        <w:tc>
          <w:tcPr>
            <w:tcW w:w="0" w:type="auto"/>
            <w:tcBorders>
              <w:top w:val="nil"/>
              <w:left w:val="nil"/>
              <w:bottom w:val="single" w:sz="4" w:space="0" w:color="auto"/>
              <w:right w:val="single" w:sz="4" w:space="0" w:color="auto"/>
            </w:tcBorders>
            <w:shd w:val="clear" w:color="000000" w:fill="FFFFFF"/>
            <w:vAlign w:val="center"/>
            <w:hideMark/>
          </w:tcPr>
          <w:p w14:paraId="7E75644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US91011600</w:t>
            </w:r>
          </w:p>
        </w:tc>
        <w:tc>
          <w:tcPr>
            <w:tcW w:w="0" w:type="auto"/>
            <w:tcBorders>
              <w:top w:val="nil"/>
              <w:left w:val="nil"/>
              <w:bottom w:val="single" w:sz="4" w:space="0" w:color="auto"/>
              <w:right w:val="single" w:sz="4" w:space="0" w:color="auto"/>
            </w:tcBorders>
            <w:shd w:val="clear" w:color="000000" w:fill="FFFFFF"/>
            <w:vAlign w:val="center"/>
            <w:hideMark/>
          </w:tcPr>
          <w:p w14:paraId="7894E9D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2016</w:t>
            </w:r>
          </w:p>
        </w:tc>
        <w:tc>
          <w:tcPr>
            <w:tcW w:w="0" w:type="auto"/>
            <w:tcBorders>
              <w:top w:val="nil"/>
              <w:left w:val="nil"/>
              <w:bottom w:val="single" w:sz="4" w:space="0" w:color="auto"/>
              <w:right w:val="single" w:sz="4" w:space="0" w:color="auto"/>
            </w:tcBorders>
            <w:shd w:val="clear" w:color="000000" w:fill="FFFFFF"/>
            <w:vAlign w:val="center"/>
          </w:tcPr>
          <w:p w14:paraId="03DB7BE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201180001435</w:t>
            </w:r>
          </w:p>
        </w:tc>
        <w:tc>
          <w:tcPr>
            <w:tcW w:w="0" w:type="auto"/>
            <w:tcBorders>
              <w:top w:val="nil"/>
              <w:left w:val="nil"/>
              <w:bottom w:val="single" w:sz="4" w:space="0" w:color="auto"/>
              <w:right w:val="single" w:sz="4" w:space="0" w:color="auto"/>
            </w:tcBorders>
            <w:shd w:val="clear" w:color="000000" w:fill="FFFFFF"/>
            <w:vAlign w:val="center"/>
            <w:hideMark/>
          </w:tcPr>
          <w:p w14:paraId="162D199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0" w:type="auto"/>
            <w:tcBorders>
              <w:top w:val="nil"/>
              <w:left w:val="nil"/>
              <w:bottom w:val="single" w:sz="4" w:space="0" w:color="auto"/>
              <w:right w:val="single" w:sz="4" w:space="0" w:color="auto"/>
            </w:tcBorders>
            <w:shd w:val="clear" w:color="000000" w:fill="FFFFFF"/>
            <w:vAlign w:val="center"/>
            <w:hideMark/>
          </w:tcPr>
          <w:p w14:paraId="5B3AC8E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CONSULTA EXT.</w:t>
            </w:r>
          </w:p>
        </w:tc>
      </w:tr>
      <w:tr w:rsidR="00583D46" w:rsidRPr="00583D46" w14:paraId="17ECD6EC" w14:textId="77777777" w:rsidTr="00583D46">
        <w:trPr>
          <w:trHeight w:val="453"/>
        </w:trPr>
        <w:tc>
          <w:tcPr>
            <w:tcW w:w="0" w:type="auto"/>
            <w:tcBorders>
              <w:top w:val="nil"/>
              <w:left w:val="single" w:sz="4" w:space="0" w:color="auto"/>
              <w:bottom w:val="single" w:sz="4" w:space="0" w:color="auto"/>
              <w:right w:val="single" w:sz="4" w:space="0" w:color="auto"/>
            </w:tcBorders>
            <w:shd w:val="clear" w:color="000000" w:fill="FFFFFF"/>
            <w:vAlign w:val="center"/>
          </w:tcPr>
          <w:p w14:paraId="50C569B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185</w:t>
            </w:r>
          </w:p>
        </w:tc>
        <w:tc>
          <w:tcPr>
            <w:tcW w:w="0" w:type="auto"/>
            <w:tcBorders>
              <w:top w:val="nil"/>
              <w:left w:val="nil"/>
              <w:bottom w:val="single" w:sz="4" w:space="0" w:color="auto"/>
              <w:right w:val="single" w:sz="4" w:space="0" w:color="auto"/>
            </w:tcBorders>
            <w:shd w:val="clear" w:color="000000" w:fill="FFFFFF"/>
            <w:vAlign w:val="center"/>
            <w:hideMark/>
          </w:tcPr>
          <w:p w14:paraId="4074F02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612D4F1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000000" w:fill="FFFFFF"/>
            <w:vAlign w:val="center"/>
            <w:hideMark/>
          </w:tcPr>
          <w:p w14:paraId="223F560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72D356D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HOLTER</w:t>
            </w:r>
          </w:p>
        </w:tc>
        <w:tc>
          <w:tcPr>
            <w:tcW w:w="0" w:type="auto"/>
            <w:tcBorders>
              <w:top w:val="nil"/>
              <w:left w:val="nil"/>
              <w:bottom w:val="single" w:sz="4" w:space="0" w:color="auto"/>
              <w:right w:val="single" w:sz="4" w:space="0" w:color="auto"/>
            </w:tcBorders>
            <w:shd w:val="clear" w:color="000000" w:fill="FFFFFF"/>
            <w:vAlign w:val="center"/>
            <w:hideMark/>
          </w:tcPr>
          <w:p w14:paraId="30B7D80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PHILLIPS</w:t>
            </w:r>
          </w:p>
        </w:tc>
        <w:tc>
          <w:tcPr>
            <w:tcW w:w="0" w:type="auto"/>
            <w:tcBorders>
              <w:top w:val="nil"/>
              <w:left w:val="nil"/>
              <w:bottom w:val="single" w:sz="4" w:space="0" w:color="auto"/>
              <w:right w:val="single" w:sz="4" w:space="0" w:color="auto"/>
            </w:tcBorders>
            <w:shd w:val="clear" w:color="000000" w:fill="FFFFFF"/>
            <w:vAlign w:val="center"/>
            <w:hideMark/>
          </w:tcPr>
          <w:p w14:paraId="17E6DDC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DIGITRAK</w:t>
            </w:r>
          </w:p>
        </w:tc>
        <w:tc>
          <w:tcPr>
            <w:tcW w:w="0" w:type="auto"/>
            <w:tcBorders>
              <w:top w:val="nil"/>
              <w:left w:val="nil"/>
              <w:bottom w:val="single" w:sz="4" w:space="0" w:color="auto"/>
              <w:right w:val="single" w:sz="4" w:space="0" w:color="auto"/>
            </w:tcBorders>
            <w:shd w:val="clear" w:color="000000" w:fill="FFFFFF"/>
            <w:vAlign w:val="center"/>
            <w:hideMark/>
          </w:tcPr>
          <w:p w14:paraId="0ED8053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US91011604</w:t>
            </w:r>
          </w:p>
        </w:tc>
        <w:tc>
          <w:tcPr>
            <w:tcW w:w="0" w:type="auto"/>
            <w:tcBorders>
              <w:top w:val="nil"/>
              <w:left w:val="nil"/>
              <w:bottom w:val="single" w:sz="4" w:space="0" w:color="auto"/>
              <w:right w:val="single" w:sz="4" w:space="0" w:color="auto"/>
            </w:tcBorders>
            <w:shd w:val="clear" w:color="000000" w:fill="FFFFFF"/>
            <w:vAlign w:val="center"/>
            <w:hideMark/>
          </w:tcPr>
          <w:p w14:paraId="104C357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2016</w:t>
            </w:r>
          </w:p>
        </w:tc>
        <w:tc>
          <w:tcPr>
            <w:tcW w:w="0" w:type="auto"/>
            <w:tcBorders>
              <w:top w:val="nil"/>
              <w:left w:val="nil"/>
              <w:bottom w:val="single" w:sz="4" w:space="0" w:color="auto"/>
              <w:right w:val="single" w:sz="4" w:space="0" w:color="auto"/>
            </w:tcBorders>
            <w:shd w:val="clear" w:color="000000" w:fill="FFFFFF"/>
          </w:tcPr>
          <w:p w14:paraId="56AB079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201180001435</w:t>
            </w:r>
          </w:p>
        </w:tc>
        <w:tc>
          <w:tcPr>
            <w:tcW w:w="0" w:type="auto"/>
            <w:tcBorders>
              <w:top w:val="nil"/>
              <w:left w:val="nil"/>
              <w:bottom w:val="single" w:sz="4" w:space="0" w:color="auto"/>
              <w:right w:val="single" w:sz="4" w:space="0" w:color="auto"/>
            </w:tcBorders>
            <w:shd w:val="clear" w:color="000000" w:fill="FFFFFF"/>
            <w:vAlign w:val="center"/>
            <w:hideMark/>
          </w:tcPr>
          <w:p w14:paraId="7A4E258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0" w:type="auto"/>
            <w:tcBorders>
              <w:top w:val="nil"/>
              <w:left w:val="nil"/>
              <w:bottom w:val="single" w:sz="4" w:space="0" w:color="auto"/>
              <w:right w:val="single" w:sz="4" w:space="0" w:color="auto"/>
            </w:tcBorders>
            <w:shd w:val="clear" w:color="000000" w:fill="FFFFFF"/>
            <w:vAlign w:val="center"/>
            <w:hideMark/>
          </w:tcPr>
          <w:p w14:paraId="2301D24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CONSULTA EXT.</w:t>
            </w:r>
          </w:p>
        </w:tc>
      </w:tr>
      <w:tr w:rsidR="00583D46" w:rsidRPr="00583D46" w14:paraId="72DBA094" w14:textId="77777777" w:rsidTr="00583D46">
        <w:trPr>
          <w:trHeight w:val="417"/>
        </w:trPr>
        <w:tc>
          <w:tcPr>
            <w:tcW w:w="0" w:type="auto"/>
            <w:tcBorders>
              <w:top w:val="nil"/>
              <w:left w:val="single" w:sz="4" w:space="0" w:color="auto"/>
              <w:bottom w:val="single" w:sz="4" w:space="0" w:color="auto"/>
              <w:right w:val="single" w:sz="4" w:space="0" w:color="auto"/>
            </w:tcBorders>
            <w:shd w:val="clear" w:color="000000" w:fill="FFFFFF"/>
            <w:vAlign w:val="center"/>
          </w:tcPr>
          <w:p w14:paraId="73FDC92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186</w:t>
            </w:r>
          </w:p>
        </w:tc>
        <w:tc>
          <w:tcPr>
            <w:tcW w:w="0" w:type="auto"/>
            <w:tcBorders>
              <w:top w:val="nil"/>
              <w:left w:val="nil"/>
              <w:bottom w:val="single" w:sz="4" w:space="0" w:color="auto"/>
              <w:right w:val="single" w:sz="4" w:space="0" w:color="auto"/>
            </w:tcBorders>
            <w:shd w:val="clear" w:color="000000" w:fill="FFFFFF"/>
            <w:vAlign w:val="center"/>
            <w:hideMark/>
          </w:tcPr>
          <w:p w14:paraId="6A1A46C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0D199B3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000000" w:fill="FFFFFF"/>
            <w:vAlign w:val="center"/>
            <w:hideMark/>
          </w:tcPr>
          <w:p w14:paraId="2A63F71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580B78C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HOLTER</w:t>
            </w:r>
          </w:p>
        </w:tc>
        <w:tc>
          <w:tcPr>
            <w:tcW w:w="0" w:type="auto"/>
            <w:tcBorders>
              <w:top w:val="nil"/>
              <w:left w:val="nil"/>
              <w:bottom w:val="single" w:sz="4" w:space="0" w:color="auto"/>
              <w:right w:val="single" w:sz="4" w:space="0" w:color="auto"/>
            </w:tcBorders>
            <w:shd w:val="clear" w:color="000000" w:fill="FFFFFF"/>
            <w:vAlign w:val="center"/>
            <w:hideMark/>
          </w:tcPr>
          <w:p w14:paraId="4B2596C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PHILLIPS</w:t>
            </w:r>
          </w:p>
        </w:tc>
        <w:tc>
          <w:tcPr>
            <w:tcW w:w="0" w:type="auto"/>
            <w:tcBorders>
              <w:top w:val="nil"/>
              <w:left w:val="nil"/>
              <w:bottom w:val="single" w:sz="4" w:space="0" w:color="auto"/>
              <w:right w:val="single" w:sz="4" w:space="0" w:color="auto"/>
            </w:tcBorders>
            <w:shd w:val="clear" w:color="000000" w:fill="FFFFFF"/>
            <w:vAlign w:val="center"/>
            <w:hideMark/>
          </w:tcPr>
          <w:p w14:paraId="7C162F6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DIGITRAK</w:t>
            </w:r>
          </w:p>
        </w:tc>
        <w:tc>
          <w:tcPr>
            <w:tcW w:w="0" w:type="auto"/>
            <w:tcBorders>
              <w:top w:val="nil"/>
              <w:left w:val="nil"/>
              <w:bottom w:val="single" w:sz="4" w:space="0" w:color="auto"/>
              <w:right w:val="single" w:sz="4" w:space="0" w:color="auto"/>
            </w:tcBorders>
            <w:shd w:val="clear" w:color="000000" w:fill="FFFFFF"/>
            <w:vAlign w:val="center"/>
            <w:hideMark/>
          </w:tcPr>
          <w:p w14:paraId="7A2462F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US91011606</w:t>
            </w:r>
          </w:p>
        </w:tc>
        <w:tc>
          <w:tcPr>
            <w:tcW w:w="0" w:type="auto"/>
            <w:tcBorders>
              <w:top w:val="nil"/>
              <w:left w:val="nil"/>
              <w:bottom w:val="single" w:sz="4" w:space="0" w:color="auto"/>
              <w:right w:val="single" w:sz="4" w:space="0" w:color="auto"/>
            </w:tcBorders>
            <w:shd w:val="clear" w:color="000000" w:fill="FFFFFF"/>
            <w:vAlign w:val="center"/>
            <w:hideMark/>
          </w:tcPr>
          <w:p w14:paraId="60F5AFE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2016</w:t>
            </w:r>
          </w:p>
        </w:tc>
        <w:tc>
          <w:tcPr>
            <w:tcW w:w="0" w:type="auto"/>
            <w:tcBorders>
              <w:top w:val="nil"/>
              <w:left w:val="nil"/>
              <w:bottom w:val="single" w:sz="4" w:space="0" w:color="auto"/>
              <w:right w:val="single" w:sz="4" w:space="0" w:color="auto"/>
            </w:tcBorders>
            <w:shd w:val="clear" w:color="000000" w:fill="FFFFFF"/>
          </w:tcPr>
          <w:p w14:paraId="4C6A8C8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201180001435</w:t>
            </w:r>
          </w:p>
        </w:tc>
        <w:tc>
          <w:tcPr>
            <w:tcW w:w="0" w:type="auto"/>
            <w:tcBorders>
              <w:top w:val="nil"/>
              <w:left w:val="nil"/>
              <w:bottom w:val="single" w:sz="4" w:space="0" w:color="auto"/>
              <w:right w:val="single" w:sz="4" w:space="0" w:color="auto"/>
            </w:tcBorders>
            <w:shd w:val="clear" w:color="000000" w:fill="FFFFFF"/>
            <w:vAlign w:val="center"/>
            <w:hideMark/>
          </w:tcPr>
          <w:p w14:paraId="2E9E262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0" w:type="auto"/>
            <w:tcBorders>
              <w:top w:val="nil"/>
              <w:left w:val="nil"/>
              <w:bottom w:val="single" w:sz="4" w:space="0" w:color="auto"/>
              <w:right w:val="single" w:sz="4" w:space="0" w:color="auto"/>
            </w:tcBorders>
            <w:shd w:val="clear" w:color="000000" w:fill="FFFFFF"/>
            <w:vAlign w:val="center"/>
            <w:hideMark/>
          </w:tcPr>
          <w:p w14:paraId="042AA3D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CONSULTA EXT.</w:t>
            </w:r>
          </w:p>
        </w:tc>
      </w:tr>
      <w:tr w:rsidR="00583D46" w:rsidRPr="00583D46" w14:paraId="124F0420" w14:textId="77777777" w:rsidTr="00583D46">
        <w:trPr>
          <w:trHeight w:val="423"/>
        </w:trPr>
        <w:tc>
          <w:tcPr>
            <w:tcW w:w="0" w:type="auto"/>
            <w:tcBorders>
              <w:top w:val="nil"/>
              <w:left w:val="single" w:sz="4" w:space="0" w:color="auto"/>
              <w:bottom w:val="single" w:sz="4" w:space="0" w:color="auto"/>
              <w:right w:val="single" w:sz="4" w:space="0" w:color="auto"/>
            </w:tcBorders>
            <w:shd w:val="clear" w:color="000000" w:fill="FFFFFF"/>
            <w:vAlign w:val="center"/>
          </w:tcPr>
          <w:p w14:paraId="6EAC402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187</w:t>
            </w:r>
          </w:p>
        </w:tc>
        <w:tc>
          <w:tcPr>
            <w:tcW w:w="0" w:type="auto"/>
            <w:tcBorders>
              <w:top w:val="nil"/>
              <w:left w:val="nil"/>
              <w:bottom w:val="single" w:sz="4" w:space="0" w:color="auto"/>
              <w:right w:val="single" w:sz="4" w:space="0" w:color="auto"/>
            </w:tcBorders>
            <w:shd w:val="clear" w:color="000000" w:fill="FFFFFF"/>
            <w:vAlign w:val="center"/>
            <w:hideMark/>
          </w:tcPr>
          <w:p w14:paraId="61270CA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321CA0A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000000" w:fill="FFFFFF"/>
            <w:vAlign w:val="center"/>
            <w:hideMark/>
          </w:tcPr>
          <w:p w14:paraId="0F4C25E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7756AC5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HOLTER</w:t>
            </w:r>
          </w:p>
        </w:tc>
        <w:tc>
          <w:tcPr>
            <w:tcW w:w="0" w:type="auto"/>
            <w:tcBorders>
              <w:top w:val="nil"/>
              <w:left w:val="nil"/>
              <w:bottom w:val="single" w:sz="4" w:space="0" w:color="auto"/>
              <w:right w:val="single" w:sz="4" w:space="0" w:color="auto"/>
            </w:tcBorders>
            <w:shd w:val="clear" w:color="000000" w:fill="FFFFFF"/>
            <w:vAlign w:val="center"/>
            <w:hideMark/>
          </w:tcPr>
          <w:p w14:paraId="531F546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PHILLIPS</w:t>
            </w:r>
          </w:p>
        </w:tc>
        <w:tc>
          <w:tcPr>
            <w:tcW w:w="0" w:type="auto"/>
            <w:tcBorders>
              <w:top w:val="nil"/>
              <w:left w:val="nil"/>
              <w:bottom w:val="single" w:sz="4" w:space="0" w:color="auto"/>
              <w:right w:val="single" w:sz="4" w:space="0" w:color="auto"/>
            </w:tcBorders>
            <w:shd w:val="clear" w:color="000000" w:fill="FFFFFF"/>
            <w:vAlign w:val="center"/>
            <w:hideMark/>
          </w:tcPr>
          <w:p w14:paraId="73F5235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DIGITRAK</w:t>
            </w:r>
          </w:p>
        </w:tc>
        <w:tc>
          <w:tcPr>
            <w:tcW w:w="0" w:type="auto"/>
            <w:tcBorders>
              <w:top w:val="nil"/>
              <w:left w:val="nil"/>
              <w:bottom w:val="single" w:sz="4" w:space="0" w:color="auto"/>
              <w:right w:val="single" w:sz="4" w:space="0" w:color="auto"/>
            </w:tcBorders>
            <w:shd w:val="clear" w:color="000000" w:fill="FFFFFF"/>
            <w:vAlign w:val="center"/>
            <w:hideMark/>
          </w:tcPr>
          <w:p w14:paraId="1E58D3F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US91011603</w:t>
            </w:r>
          </w:p>
        </w:tc>
        <w:tc>
          <w:tcPr>
            <w:tcW w:w="0" w:type="auto"/>
            <w:tcBorders>
              <w:top w:val="nil"/>
              <w:left w:val="nil"/>
              <w:bottom w:val="single" w:sz="4" w:space="0" w:color="auto"/>
              <w:right w:val="single" w:sz="4" w:space="0" w:color="auto"/>
            </w:tcBorders>
            <w:shd w:val="clear" w:color="000000" w:fill="FFFFFF"/>
            <w:vAlign w:val="center"/>
            <w:hideMark/>
          </w:tcPr>
          <w:p w14:paraId="50C84FD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2016</w:t>
            </w:r>
          </w:p>
        </w:tc>
        <w:tc>
          <w:tcPr>
            <w:tcW w:w="0" w:type="auto"/>
            <w:tcBorders>
              <w:top w:val="nil"/>
              <w:left w:val="nil"/>
              <w:bottom w:val="single" w:sz="4" w:space="0" w:color="auto"/>
              <w:right w:val="single" w:sz="4" w:space="0" w:color="auto"/>
            </w:tcBorders>
            <w:shd w:val="clear" w:color="000000" w:fill="FFFFFF"/>
          </w:tcPr>
          <w:p w14:paraId="2FAB01C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201180001435</w:t>
            </w:r>
          </w:p>
        </w:tc>
        <w:tc>
          <w:tcPr>
            <w:tcW w:w="0" w:type="auto"/>
            <w:tcBorders>
              <w:top w:val="nil"/>
              <w:left w:val="nil"/>
              <w:bottom w:val="single" w:sz="4" w:space="0" w:color="auto"/>
              <w:right w:val="single" w:sz="4" w:space="0" w:color="auto"/>
            </w:tcBorders>
            <w:shd w:val="clear" w:color="000000" w:fill="FFFFFF"/>
            <w:vAlign w:val="center"/>
            <w:hideMark/>
          </w:tcPr>
          <w:p w14:paraId="4E6F3A7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0" w:type="auto"/>
            <w:tcBorders>
              <w:top w:val="nil"/>
              <w:left w:val="nil"/>
              <w:bottom w:val="single" w:sz="4" w:space="0" w:color="auto"/>
              <w:right w:val="single" w:sz="4" w:space="0" w:color="auto"/>
            </w:tcBorders>
            <w:shd w:val="clear" w:color="000000" w:fill="FFFFFF"/>
            <w:vAlign w:val="center"/>
            <w:hideMark/>
          </w:tcPr>
          <w:p w14:paraId="1C2353B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CONSULTA EXT.</w:t>
            </w:r>
          </w:p>
        </w:tc>
      </w:tr>
      <w:tr w:rsidR="00583D46" w:rsidRPr="00583D46" w14:paraId="46838C50" w14:textId="77777777" w:rsidTr="00583D46">
        <w:trPr>
          <w:trHeight w:val="416"/>
        </w:trPr>
        <w:tc>
          <w:tcPr>
            <w:tcW w:w="0" w:type="auto"/>
            <w:tcBorders>
              <w:top w:val="nil"/>
              <w:left w:val="single" w:sz="4" w:space="0" w:color="auto"/>
              <w:bottom w:val="single" w:sz="4" w:space="0" w:color="auto"/>
              <w:right w:val="single" w:sz="4" w:space="0" w:color="auto"/>
            </w:tcBorders>
            <w:shd w:val="clear" w:color="000000" w:fill="FFFFFF"/>
            <w:vAlign w:val="center"/>
          </w:tcPr>
          <w:p w14:paraId="7C5DEA0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188</w:t>
            </w:r>
          </w:p>
        </w:tc>
        <w:tc>
          <w:tcPr>
            <w:tcW w:w="0" w:type="auto"/>
            <w:tcBorders>
              <w:top w:val="nil"/>
              <w:left w:val="nil"/>
              <w:bottom w:val="single" w:sz="4" w:space="0" w:color="auto"/>
              <w:right w:val="single" w:sz="4" w:space="0" w:color="auto"/>
            </w:tcBorders>
            <w:shd w:val="clear" w:color="000000" w:fill="FFFFFF"/>
            <w:vAlign w:val="center"/>
            <w:hideMark/>
          </w:tcPr>
          <w:p w14:paraId="39E82DC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1B30919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000000" w:fill="FFFFFF"/>
            <w:vAlign w:val="center"/>
            <w:hideMark/>
          </w:tcPr>
          <w:p w14:paraId="314E427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2257DB2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HOLTER</w:t>
            </w:r>
          </w:p>
        </w:tc>
        <w:tc>
          <w:tcPr>
            <w:tcW w:w="0" w:type="auto"/>
            <w:tcBorders>
              <w:top w:val="nil"/>
              <w:left w:val="nil"/>
              <w:bottom w:val="single" w:sz="4" w:space="0" w:color="auto"/>
              <w:right w:val="single" w:sz="4" w:space="0" w:color="auto"/>
            </w:tcBorders>
            <w:shd w:val="clear" w:color="000000" w:fill="FFFFFF"/>
            <w:vAlign w:val="center"/>
            <w:hideMark/>
          </w:tcPr>
          <w:p w14:paraId="1F7FCC9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PHILLIPS</w:t>
            </w:r>
          </w:p>
        </w:tc>
        <w:tc>
          <w:tcPr>
            <w:tcW w:w="0" w:type="auto"/>
            <w:tcBorders>
              <w:top w:val="nil"/>
              <w:left w:val="nil"/>
              <w:bottom w:val="single" w:sz="4" w:space="0" w:color="auto"/>
              <w:right w:val="single" w:sz="4" w:space="0" w:color="auto"/>
            </w:tcBorders>
            <w:shd w:val="clear" w:color="000000" w:fill="FFFFFF"/>
            <w:vAlign w:val="center"/>
            <w:hideMark/>
          </w:tcPr>
          <w:p w14:paraId="04D8EA7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DIGITRAK</w:t>
            </w:r>
          </w:p>
        </w:tc>
        <w:tc>
          <w:tcPr>
            <w:tcW w:w="0" w:type="auto"/>
            <w:tcBorders>
              <w:top w:val="nil"/>
              <w:left w:val="nil"/>
              <w:bottom w:val="single" w:sz="4" w:space="0" w:color="auto"/>
              <w:right w:val="single" w:sz="4" w:space="0" w:color="auto"/>
            </w:tcBorders>
            <w:shd w:val="clear" w:color="000000" w:fill="FFFFFF"/>
            <w:vAlign w:val="center"/>
            <w:hideMark/>
          </w:tcPr>
          <w:p w14:paraId="10A7ABC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US91011608</w:t>
            </w:r>
          </w:p>
        </w:tc>
        <w:tc>
          <w:tcPr>
            <w:tcW w:w="0" w:type="auto"/>
            <w:tcBorders>
              <w:top w:val="nil"/>
              <w:left w:val="nil"/>
              <w:bottom w:val="single" w:sz="4" w:space="0" w:color="auto"/>
              <w:right w:val="single" w:sz="4" w:space="0" w:color="auto"/>
            </w:tcBorders>
            <w:shd w:val="clear" w:color="000000" w:fill="FFFFFF"/>
            <w:vAlign w:val="center"/>
            <w:hideMark/>
          </w:tcPr>
          <w:p w14:paraId="0B74BA6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2016</w:t>
            </w:r>
          </w:p>
        </w:tc>
        <w:tc>
          <w:tcPr>
            <w:tcW w:w="0" w:type="auto"/>
            <w:tcBorders>
              <w:top w:val="nil"/>
              <w:left w:val="nil"/>
              <w:bottom w:val="single" w:sz="4" w:space="0" w:color="auto"/>
              <w:right w:val="single" w:sz="4" w:space="0" w:color="auto"/>
            </w:tcBorders>
            <w:shd w:val="clear" w:color="000000" w:fill="FFFFFF"/>
          </w:tcPr>
          <w:p w14:paraId="181F7FC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201180001435</w:t>
            </w:r>
          </w:p>
        </w:tc>
        <w:tc>
          <w:tcPr>
            <w:tcW w:w="0" w:type="auto"/>
            <w:tcBorders>
              <w:top w:val="nil"/>
              <w:left w:val="nil"/>
              <w:bottom w:val="single" w:sz="4" w:space="0" w:color="auto"/>
              <w:right w:val="single" w:sz="4" w:space="0" w:color="auto"/>
            </w:tcBorders>
            <w:shd w:val="clear" w:color="000000" w:fill="FFFFFF"/>
            <w:vAlign w:val="center"/>
            <w:hideMark/>
          </w:tcPr>
          <w:p w14:paraId="0B75828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0" w:type="auto"/>
            <w:tcBorders>
              <w:top w:val="nil"/>
              <w:left w:val="nil"/>
              <w:bottom w:val="single" w:sz="4" w:space="0" w:color="auto"/>
              <w:right w:val="single" w:sz="4" w:space="0" w:color="auto"/>
            </w:tcBorders>
            <w:shd w:val="clear" w:color="000000" w:fill="FFFFFF"/>
            <w:vAlign w:val="center"/>
            <w:hideMark/>
          </w:tcPr>
          <w:p w14:paraId="361E613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CONSULTA EXT.</w:t>
            </w:r>
          </w:p>
        </w:tc>
      </w:tr>
      <w:tr w:rsidR="00583D46" w:rsidRPr="00583D46" w14:paraId="17630187" w14:textId="77777777" w:rsidTr="00583D46">
        <w:trPr>
          <w:trHeight w:val="407"/>
        </w:trPr>
        <w:tc>
          <w:tcPr>
            <w:tcW w:w="0" w:type="auto"/>
            <w:tcBorders>
              <w:top w:val="nil"/>
              <w:left w:val="single" w:sz="4" w:space="0" w:color="auto"/>
              <w:bottom w:val="single" w:sz="4" w:space="0" w:color="auto"/>
              <w:right w:val="single" w:sz="4" w:space="0" w:color="auto"/>
            </w:tcBorders>
            <w:shd w:val="clear" w:color="000000" w:fill="FFFFFF"/>
            <w:vAlign w:val="center"/>
          </w:tcPr>
          <w:p w14:paraId="3FAAA80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189</w:t>
            </w:r>
          </w:p>
        </w:tc>
        <w:tc>
          <w:tcPr>
            <w:tcW w:w="0" w:type="auto"/>
            <w:tcBorders>
              <w:top w:val="nil"/>
              <w:left w:val="nil"/>
              <w:bottom w:val="single" w:sz="4" w:space="0" w:color="auto"/>
              <w:right w:val="single" w:sz="4" w:space="0" w:color="auto"/>
            </w:tcBorders>
            <w:shd w:val="clear" w:color="000000" w:fill="FFFFFF"/>
            <w:vAlign w:val="center"/>
            <w:hideMark/>
          </w:tcPr>
          <w:p w14:paraId="10FD4C5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6066951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000000" w:fill="FFFFFF"/>
            <w:vAlign w:val="center"/>
            <w:hideMark/>
          </w:tcPr>
          <w:p w14:paraId="5A72C4B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7FF151C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HOLTER</w:t>
            </w:r>
          </w:p>
        </w:tc>
        <w:tc>
          <w:tcPr>
            <w:tcW w:w="0" w:type="auto"/>
            <w:tcBorders>
              <w:top w:val="nil"/>
              <w:left w:val="nil"/>
              <w:bottom w:val="single" w:sz="4" w:space="0" w:color="auto"/>
              <w:right w:val="single" w:sz="4" w:space="0" w:color="auto"/>
            </w:tcBorders>
            <w:shd w:val="clear" w:color="000000" w:fill="FFFFFF"/>
            <w:vAlign w:val="center"/>
            <w:hideMark/>
          </w:tcPr>
          <w:p w14:paraId="67DB536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PHILLIPS</w:t>
            </w:r>
          </w:p>
        </w:tc>
        <w:tc>
          <w:tcPr>
            <w:tcW w:w="0" w:type="auto"/>
            <w:tcBorders>
              <w:top w:val="nil"/>
              <w:left w:val="nil"/>
              <w:bottom w:val="single" w:sz="4" w:space="0" w:color="auto"/>
              <w:right w:val="single" w:sz="4" w:space="0" w:color="auto"/>
            </w:tcBorders>
            <w:shd w:val="clear" w:color="000000" w:fill="FFFFFF"/>
            <w:vAlign w:val="center"/>
            <w:hideMark/>
          </w:tcPr>
          <w:p w14:paraId="641C5A7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DIGITRAK</w:t>
            </w:r>
          </w:p>
        </w:tc>
        <w:tc>
          <w:tcPr>
            <w:tcW w:w="0" w:type="auto"/>
            <w:tcBorders>
              <w:top w:val="nil"/>
              <w:left w:val="nil"/>
              <w:bottom w:val="single" w:sz="4" w:space="0" w:color="auto"/>
              <w:right w:val="single" w:sz="4" w:space="0" w:color="auto"/>
            </w:tcBorders>
            <w:shd w:val="clear" w:color="000000" w:fill="FFFFFF"/>
            <w:vAlign w:val="center"/>
            <w:hideMark/>
          </w:tcPr>
          <w:p w14:paraId="2EC8116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US91011599</w:t>
            </w:r>
          </w:p>
        </w:tc>
        <w:tc>
          <w:tcPr>
            <w:tcW w:w="0" w:type="auto"/>
            <w:tcBorders>
              <w:top w:val="nil"/>
              <w:left w:val="nil"/>
              <w:bottom w:val="single" w:sz="4" w:space="0" w:color="auto"/>
              <w:right w:val="single" w:sz="4" w:space="0" w:color="auto"/>
            </w:tcBorders>
            <w:shd w:val="clear" w:color="000000" w:fill="FFFFFF"/>
            <w:vAlign w:val="center"/>
            <w:hideMark/>
          </w:tcPr>
          <w:p w14:paraId="4C4F70E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2016</w:t>
            </w:r>
          </w:p>
        </w:tc>
        <w:tc>
          <w:tcPr>
            <w:tcW w:w="0" w:type="auto"/>
            <w:tcBorders>
              <w:top w:val="nil"/>
              <w:left w:val="nil"/>
              <w:bottom w:val="single" w:sz="4" w:space="0" w:color="auto"/>
              <w:right w:val="single" w:sz="4" w:space="0" w:color="auto"/>
            </w:tcBorders>
            <w:shd w:val="clear" w:color="000000" w:fill="FFFFFF"/>
          </w:tcPr>
          <w:p w14:paraId="1EAB56B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201180001435</w:t>
            </w:r>
          </w:p>
        </w:tc>
        <w:tc>
          <w:tcPr>
            <w:tcW w:w="0" w:type="auto"/>
            <w:tcBorders>
              <w:top w:val="nil"/>
              <w:left w:val="nil"/>
              <w:bottom w:val="single" w:sz="4" w:space="0" w:color="auto"/>
              <w:right w:val="single" w:sz="4" w:space="0" w:color="auto"/>
            </w:tcBorders>
            <w:shd w:val="clear" w:color="000000" w:fill="FFFFFF"/>
            <w:vAlign w:val="center"/>
            <w:hideMark/>
          </w:tcPr>
          <w:p w14:paraId="2E2B5E1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0" w:type="auto"/>
            <w:tcBorders>
              <w:top w:val="nil"/>
              <w:left w:val="nil"/>
              <w:bottom w:val="single" w:sz="4" w:space="0" w:color="auto"/>
              <w:right w:val="single" w:sz="4" w:space="0" w:color="auto"/>
            </w:tcBorders>
            <w:shd w:val="clear" w:color="000000" w:fill="FFFFFF"/>
            <w:vAlign w:val="center"/>
            <w:hideMark/>
          </w:tcPr>
          <w:p w14:paraId="50C457A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CONSULTA EXT.</w:t>
            </w:r>
          </w:p>
        </w:tc>
      </w:tr>
      <w:tr w:rsidR="00583D46" w:rsidRPr="00583D46" w14:paraId="2DD51216" w14:textId="77777777" w:rsidTr="00583D46">
        <w:trPr>
          <w:trHeight w:val="413"/>
        </w:trPr>
        <w:tc>
          <w:tcPr>
            <w:tcW w:w="0" w:type="auto"/>
            <w:tcBorders>
              <w:top w:val="nil"/>
              <w:left w:val="single" w:sz="4" w:space="0" w:color="auto"/>
              <w:bottom w:val="single" w:sz="4" w:space="0" w:color="auto"/>
              <w:right w:val="single" w:sz="4" w:space="0" w:color="auto"/>
            </w:tcBorders>
            <w:shd w:val="clear" w:color="000000" w:fill="FFFFFF"/>
            <w:vAlign w:val="center"/>
          </w:tcPr>
          <w:p w14:paraId="4C3E4E7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190</w:t>
            </w:r>
          </w:p>
        </w:tc>
        <w:tc>
          <w:tcPr>
            <w:tcW w:w="0" w:type="auto"/>
            <w:tcBorders>
              <w:top w:val="nil"/>
              <w:left w:val="nil"/>
              <w:bottom w:val="single" w:sz="4" w:space="0" w:color="auto"/>
              <w:right w:val="single" w:sz="4" w:space="0" w:color="auto"/>
            </w:tcBorders>
            <w:shd w:val="clear" w:color="000000" w:fill="FFFFFF"/>
            <w:vAlign w:val="center"/>
            <w:hideMark/>
          </w:tcPr>
          <w:p w14:paraId="0D5419F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6E742B0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000000" w:fill="FFFFFF"/>
            <w:vAlign w:val="center"/>
            <w:hideMark/>
          </w:tcPr>
          <w:p w14:paraId="79A3D51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1D3348C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HOLTER</w:t>
            </w:r>
          </w:p>
        </w:tc>
        <w:tc>
          <w:tcPr>
            <w:tcW w:w="0" w:type="auto"/>
            <w:tcBorders>
              <w:top w:val="nil"/>
              <w:left w:val="nil"/>
              <w:bottom w:val="single" w:sz="4" w:space="0" w:color="auto"/>
              <w:right w:val="single" w:sz="4" w:space="0" w:color="auto"/>
            </w:tcBorders>
            <w:shd w:val="clear" w:color="000000" w:fill="FFFFFF"/>
            <w:vAlign w:val="center"/>
            <w:hideMark/>
          </w:tcPr>
          <w:p w14:paraId="537A9C6E"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PHILLIPS</w:t>
            </w:r>
          </w:p>
        </w:tc>
        <w:tc>
          <w:tcPr>
            <w:tcW w:w="0" w:type="auto"/>
            <w:tcBorders>
              <w:top w:val="nil"/>
              <w:left w:val="nil"/>
              <w:bottom w:val="single" w:sz="4" w:space="0" w:color="auto"/>
              <w:right w:val="single" w:sz="4" w:space="0" w:color="auto"/>
            </w:tcBorders>
            <w:shd w:val="clear" w:color="000000" w:fill="FFFFFF"/>
            <w:vAlign w:val="center"/>
            <w:hideMark/>
          </w:tcPr>
          <w:p w14:paraId="21D0080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DIGITRAK</w:t>
            </w:r>
          </w:p>
        </w:tc>
        <w:tc>
          <w:tcPr>
            <w:tcW w:w="0" w:type="auto"/>
            <w:tcBorders>
              <w:top w:val="nil"/>
              <w:left w:val="nil"/>
              <w:bottom w:val="single" w:sz="4" w:space="0" w:color="auto"/>
              <w:right w:val="single" w:sz="4" w:space="0" w:color="auto"/>
            </w:tcBorders>
            <w:shd w:val="clear" w:color="000000" w:fill="FFFFFF"/>
            <w:vAlign w:val="center"/>
            <w:hideMark/>
          </w:tcPr>
          <w:p w14:paraId="44D07C6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US91011598</w:t>
            </w:r>
          </w:p>
        </w:tc>
        <w:tc>
          <w:tcPr>
            <w:tcW w:w="0" w:type="auto"/>
            <w:tcBorders>
              <w:top w:val="nil"/>
              <w:left w:val="nil"/>
              <w:bottom w:val="single" w:sz="4" w:space="0" w:color="auto"/>
              <w:right w:val="single" w:sz="4" w:space="0" w:color="auto"/>
            </w:tcBorders>
            <w:shd w:val="clear" w:color="000000" w:fill="FFFFFF"/>
            <w:vAlign w:val="center"/>
            <w:hideMark/>
          </w:tcPr>
          <w:p w14:paraId="0D41A4C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2016</w:t>
            </w:r>
          </w:p>
        </w:tc>
        <w:tc>
          <w:tcPr>
            <w:tcW w:w="0" w:type="auto"/>
            <w:tcBorders>
              <w:top w:val="nil"/>
              <w:left w:val="nil"/>
              <w:bottom w:val="single" w:sz="4" w:space="0" w:color="auto"/>
              <w:right w:val="single" w:sz="4" w:space="0" w:color="auto"/>
            </w:tcBorders>
            <w:shd w:val="clear" w:color="000000" w:fill="FFFFFF"/>
          </w:tcPr>
          <w:p w14:paraId="2A5A6D6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201180001435</w:t>
            </w:r>
          </w:p>
        </w:tc>
        <w:tc>
          <w:tcPr>
            <w:tcW w:w="0" w:type="auto"/>
            <w:tcBorders>
              <w:top w:val="nil"/>
              <w:left w:val="nil"/>
              <w:bottom w:val="single" w:sz="4" w:space="0" w:color="auto"/>
              <w:right w:val="single" w:sz="4" w:space="0" w:color="auto"/>
            </w:tcBorders>
            <w:shd w:val="clear" w:color="000000" w:fill="FFFFFF"/>
            <w:vAlign w:val="center"/>
            <w:hideMark/>
          </w:tcPr>
          <w:p w14:paraId="6A2515A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0" w:type="auto"/>
            <w:tcBorders>
              <w:top w:val="nil"/>
              <w:left w:val="nil"/>
              <w:bottom w:val="single" w:sz="4" w:space="0" w:color="auto"/>
              <w:right w:val="single" w:sz="4" w:space="0" w:color="auto"/>
            </w:tcBorders>
            <w:shd w:val="clear" w:color="000000" w:fill="FFFFFF"/>
            <w:vAlign w:val="center"/>
            <w:hideMark/>
          </w:tcPr>
          <w:p w14:paraId="2BBDDD0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CONSULTA EXT.</w:t>
            </w:r>
          </w:p>
        </w:tc>
      </w:tr>
      <w:tr w:rsidR="00583D46" w:rsidRPr="00583D46" w14:paraId="41FC5DAA" w14:textId="77777777" w:rsidTr="00583D46">
        <w:trPr>
          <w:trHeight w:val="278"/>
        </w:trPr>
        <w:tc>
          <w:tcPr>
            <w:tcW w:w="0" w:type="auto"/>
            <w:tcBorders>
              <w:top w:val="nil"/>
              <w:left w:val="single" w:sz="4" w:space="0" w:color="auto"/>
              <w:bottom w:val="single" w:sz="4" w:space="0" w:color="auto"/>
              <w:right w:val="single" w:sz="4" w:space="0" w:color="auto"/>
            </w:tcBorders>
            <w:shd w:val="clear" w:color="000000" w:fill="FFFFFF"/>
            <w:vAlign w:val="center"/>
          </w:tcPr>
          <w:p w14:paraId="6223A6D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191</w:t>
            </w:r>
          </w:p>
        </w:tc>
        <w:tc>
          <w:tcPr>
            <w:tcW w:w="0" w:type="auto"/>
            <w:tcBorders>
              <w:top w:val="nil"/>
              <w:left w:val="nil"/>
              <w:bottom w:val="single" w:sz="4" w:space="0" w:color="auto"/>
              <w:right w:val="single" w:sz="4" w:space="0" w:color="auto"/>
            </w:tcBorders>
            <w:shd w:val="clear" w:color="000000" w:fill="FFFFFF"/>
            <w:vAlign w:val="center"/>
            <w:hideMark/>
          </w:tcPr>
          <w:p w14:paraId="0CC45F9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6493393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000000" w:fill="FFFFFF"/>
            <w:vAlign w:val="center"/>
            <w:hideMark/>
          </w:tcPr>
          <w:p w14:paraId="7F077A6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5CF09A5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HOLTER</w:t>
            </w:r>
          </w:p>
        </w:tc>
        <w:tc>
          <w:tcPr>
            <w:tcW w:w="0" w:type="auto"/>
            <w:tcBorders>
              <w:top w:val="nil"/>
              <w:left w:val="nil"/>
              <w:bottom w:val="single" w:sz="4" w:space="0" w:color="auto"/>
              <w:right w:val="single" w:sz="4" w:space="0" w:color="auto"/>
            </w:tcBorders>
            <w:shd w:val="clear" w:color="000000" w:fill="FFFFFF"/>
            <w:vAlign w:val="center"/>
            <w:hideMark/>
          </w:tcPr>
          <w:p w14:paraId="155CCC8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PHILLIPS</w:t>
            </w:r>
          </w:p>
        </w:tc>
        <w:tc>
          <w:tcPr>
            <w:tcW w:w="0" w:type="auto"/>
            <w:tcBorders>
              <w:top w:val="nil"/>
              <w:left w:val="nil"/>
              <w:bottom w:val="single" w:sz="4" w:space="0" w:color="auto"/>
              <w:right w:val="single" w:sz="4" w:space="0" w:color="auto"/>
            </w:tcBorders>
            <w:shd w:val="clear" w:color="000000" w:fill="FFFFFF"/>
            <w:vAlign w:val="center"/>
            <w:hideMark/>
          </w:tcPr>
          <w:p w14:paraId="241E116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DIGITRAK</w:t>
            </w:r>
          </w:p>
        </w:tc>
        <w:tc>
          <w:tcPr>
            <w:tcW w:w="0" w:type="auto"/>
            <w:tcBorders>
              <w:top w:val="nil"/>
              <w:left w:val="nil"/>
              <w:bottom w:val="single" w:sz="4" w:space="0" w:color="auto"/>
              <w:right w:val="single" w:sz="4" w:space="0" w:color="auto"/>
            </w:tcBorders>
            <w:shd w:val="clear" w:color="000000" w:fill="FFFFFF"/>
            <w:vAlign w:val="center"/>
            <w:hideMark/>
          </w:tcPr>
          <w:p w14:paraId="308DAFF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US91011597</w:t>
            </w:r>
          </w:p>
        </w:tc>
        <w:tc>
          <w:tcPr>
            <w:tcW w:w="0" w:type="auto"/>
            <w:tcBorders>
              <w:top w:val="nil"/>
              <w:left w:val="nil"/>
              <w:bottom w:val="single" w:sz="4" w:space="0" w:color="auto"/>
              <w:right w:val="single" w:sz="4" w:space="0" w:color="auto"/>
            </w:tcBorders>
            <w:shd w:val="clear" w:color="000000" w:fill="FFFFFF"/>
            <w:vAlign w:val="center"/>
            <w:hideMark/>
          </w:tcPr>
          <w:p w14:paraId="46A5A9D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2016</w:t>
            </w:r>
          </w:p>
        </w:tc>
        <w:tc>
          <w:tcPr>
            <w:tcW w:w="0" w:type="auto"/>
            <w:tcBorders>
              <w:top w:val="nil"/>
              <w:left w:val="nil"/>
              <w:bottom w:val="single" w:sz="4" w:space="0" w:color="auto"/>
              <w:right w:val="single" w:sz="4" w:space="0" w:color="auto"/>
            </w:tcBorders>
            <w:shd w:val="clear" w:color="000000" w:fill="FFFFFF"/>
          </w:tcPr>
          <w:p w14:paraId="5C71A5F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201180001435</w:t>
            </w:r>
          </w:p>
        </w:tc>
        <w:tc>
          <w:tcPr>
            <w:tcW w:w="0" w:type="auto"/>
            <w:tcBorders>
              <w:top w:val="nil"/>
              <w:left w:val="nil"/>
              <w:bottom w:val="single" w:sz="4" w:space="0" w:color="auto"/>
              <w:right w:val="single" w:sz="4" w:space="0" w:color="auto"/>
            </w:tcBorders>
            <w:shd w:val="clear" w:color="000000" w:fill="FFFFFF"/>
            <w:vAlign w:val="center"/>
            <w:hideMark/>
          </w:tcPr>
          <w:p w14:paraId="0EFA225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0" w:type="auto"/>
            <w:tcBorders>
              <w:top w:val="nil"/>
              <w:left w:val="nil"/>
              <w:bottom w:val="single" w:sz="4" w:space="0" w:color="auto"/>
              <w:right w:val="single" w:sz="4" w:space="0" w:color="auto"/>
            </w:tcBorders>
            <w:shd w:val="clear" w:color="000000" w:fill="FFFFFF"/>
            <w:vAlign w:val="center"/>
            <w:hideMark/>
          </w:tcPr>
          <w:p w14:paraId="2D055E3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CONSULTA EXT.</w:t>
            </w:r>
          </w:p>
        </w:tc>
      </w:tr>
      <w:tr w:rsidR="00583D46" w:rsidRPr="00583D46" w14:paraId="68127304" w14:textId="77777777" w:rsidTr="00583D46">
        <w:trPr>
          <w:trHeight w:val="353"/>
        </w:trPr>
        <w:tc>
          <w:tcPr>
            <w:tcW w:w="0" w:type="auto"/>
            <w:tcBorders>
              <w:top w:val="nil"/>
              <w:left w:val="single" w:sz="4" w:space="0" w:color="auto"/>
              <w:bottom w:val="single" w:sz="4" w:space="0" w:color="auto"/>
              <w:right w:val="single" w:sz="4" w:space="0" w:color="auto"/>
            </w:tcBorders>
            <w:shd w:val="clear" w:color="000000" w:fill="FFFFFF"/>
            <w:vAlign w:val="center"/>
          </w:tcPr>
          <w:p w14:paraId="09A21C0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192</w:t>
            </w:r>
          </w:p>
        </w:tc>
        <w:tc>
          <w:tcPr>
            <w:tcW w:w="0" w:type="auto"/>
            <w:tcBorders>
              <w:top w:val="nil"/>
              <w:left w:val="nil"/>
              <w:bottom w:val="single" w:sz="4" w:space="0" w:color="auto"/>
              <w:right w:val="single" w:sz="4" w:space="0" w:color="auto"/>
            </w:tcBorders>
            <w:shd w:val="clear" w:color="000000" w:fill="FFFFFF"/>
            <w:vAlign w:val="center"/>
            <w:hideMark/>
          </w:tcPr>
          <w:p w14:paraId="2B18EC4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762DA6E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000000" w:fill="FFFFFF"/>
            <w:vAlign w:val="center"/>
            <w:hideMark/>
          </w:tcPr>
          <w:p w14:paraId="5067D0F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39C87BA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HOLTER</w:t>
            </w:r>
          </w:p>
        </w:tc>
        <w:tc>
          <w:tcPr>
            <w:tcW w:w="0" w:type="auto"/>
            <w:tcBorders>
              <w:top w:val="nil"/>
              <w:left w:val="nil"/>
              <w:bottom w:val="single" w:sz="4" w:space="0" w:color="auto"/>
              <w:right w:val="single" w:sz="4" w:space="0" w:color="auto"/>
            </w:tcBorders>
            <w:shd w:val="clear" w:color="000000" w:fill="FFFFFF"/>
            <w:vAlign w:val="center"/>
            <w:hideMark/>
          </w:tcPr>
          <w:p w14:paraId="5B3CB36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PHILLIPS</w:t>
            </w:r>
          </w:p>
        </w:tc>
        <w:tc>
          <w:tcPr>
            <w:tcW w:w="0" w:type="auto"/>
            <w:tcBorders>
              <w:top w:val="nil"/>
              <w:left w:val="nil"/>
              <w:bottom w:val="single" w:sz="4" w:space="0" w:color="auto"/>
              <w:right w:val="single" w:sz="4" w:space="0" w:color="auto"/>
            </w:tcBorders>
            <w:shd w:val="clear" w:color="000000" w:fill="FFFFFF"/>
            <w:vAlign w:val="center"/>
            <w:hideMark/>
          </w:tcPr>
          <w:p w14:paraId="42BB21F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DIGITRAK</w:t>
            </w:r>
          </w:p>
        </w:tc>
        <w:tc>
          <w:tcPr>
            <w:tcW w:w="0" w:type="auto"/>
            <w:tcBorders>
              <w:top w:val="nil"/>
              <w:left w:val="nil"/>
              <w:bottom w:val="single" w:sz="4" w:space="0" w:color="auto"/>
              <w:right w:val="single" w:sz="4" w:space="0" w:color="auto"/>
            </w:tcBorders>
            <w:shd w:val="clear" w:color="000000" w:fill="FFFFFF"/>
            <w:vAlign w:val="center"/>
            <w:hideMark/>
          </w:tcPr>
          <w:p w14:paraId="2012559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US91011602</w:t>
            </w:r>
          </w:p>
        </w:tc>
        <w:tc>
          <w:tcPr>
            <w:tcW w:w="0" w:type="auto"/>
            <w:tcBorders>
              <w:top w:val="nil"/>
              <w:left w:val="nil"/>
              <w:bottom w:val="single" w:sz="4" w:space="0" w:color="auto"/>
              <w:right w:val="single" w:sz="4" w:space="0" w:color="auto"/>
            </w:tcBorders>
            <w:shd w:val="clear" w:color="000000" w:fill="FFFFFF"/>
            <w:vAlign w:val="center"/>
            <w:hideMark/>
          </w:tcPr>
          <w:p w14:paraId="7A69AA43"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2016</w:t>
            </w:r>
          </w:p>
        </w:tc>
        <w:tc>
          <w:tcPr>
            <w:tcW w:w="0" w:type="auto"/>
            <w:tcBorders>
              <w:top w:val="nil"/>
              <w:left w:val="nil"/>
              <w:bottom w:val="single" w:sz="4" w:space="0" w:color="auto"/>
              <w:right w:val="single" w:sz="4" w:space="0" w:color="auto"/>
            </w:tcBorders>
            <w:shd w:val="clear" w:color="000000" w:fill="FFFFFF"/>
          </w:tcPr>
          <w:p w14:paraId="42B5BF9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201180001435</w:t>
            </w:r>
          </w:p>
        </w:tc>
        <w:tc>
          <w:tcPr>
            <w:tcW w:w="0" w:type="auto"/>
            <w:tcBorders>
              <w:top w:val="nil"/>
              <w:left w:val="nil"/>
              <w:bottom w:val="single" w:sz="4" w:space="0" w:color="auto"/>
              <w:right w:val="single" w:sz="4" w:space="0" w:color="auto"/>
            </w:tcBorders>
            <w:shd w:val="clear" w:color="000000" w:fill="FFFFFF"/>
            <w:vAlign w:val="center"/>
            <w:hideMark/>
          </w:tcPr>
          <w:p w14:paraId="518378B1"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0" w:type="auto"/>
            <w:tcBorders>
              <w:top w:val="nil"/>
              <w:left w:val="nil"/>
              <w:bottom w:val="single" w:sz="4" w:space="0" w:color="auto"/>
              <w:right w:val="single" w:sz="4" w:space="0" w:color="auto"/>
            </w:tcBorders>
            <w:shd w:val="clear" w:color="000000" w:fill="FFFFFF"/>
            <w:vAlign w:val="center"/>
            <w:hideMark/>
          </w:tcPr>
          <w:p w14:paraId="3BB9F5A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CONSULTA EXT.</w:t>
            </w:r>
          </w:p>
        </w:tc>
      </w:tr>
      <w:tr w:rsidR="00583D46" w:rsidRPr="00583D46" w14:paraId="2C0771A7" w14:textId="77777777" w:rsidTr="00583D46">
        <w:trPr>
          <w:trHeight w:val="557"/>
        </w:trPr>
        <w:tc>
          <w:tcPr>
            <w:tcW w:w="0" w:type="auto"/>
            <w:tcBorders>
              <w:top w:val="nil"/>
              <w:left w:val="single" w:sz="4" w:space="0" w:color="auto"/>
              <w:bottom w:val="single" w:sz="4" w:space="0" w:color="auto"/>
              <w:right w:val="single" w:sz="4" w:space="0" w:color="auto"/>
            </w:tcBorders>
            <w:shd w:val="clear" w:color="000000" w:fill="FFFFFF"/>
            <w:vAlign w:val="center"/>
          </w:tcPr>
          <w:p w14:paraId="26D34EC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193</w:t>
            </w:r>
          </w:p>
        </w:tc>
        <w:tc>
          <w:tcPr>
            <w:tcW w:w="0" w:type="auto"/>
            <w:tcBorders>
              <w:top w:val="nil"/>
              <w:left w:val="nil"/>
              <w:bottom w:val="single" w:sz="4" w:space="0" w:color="auto"/>
              <w:right w:val="single" w:sz="4" w:space="0" w:color="auto"/>
            </w:tcBorders>
            <w:shd w:val="clear" w:color="000000" w:fill="FFFFFF"/>
            <w:vAlign w:val="center"/>
            <w:hideMark/>
          </w:tcPr>
          <w:p w14:paraId="1380DD9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51C29CE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000000" w:fill="FFFFFF"/>
            <w:vAlign w:val="center"/>
            <w:hideMark/>
          </w:tcPr>
          <w:p w14:paraId="320A7E6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57A0BEAA"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HOLTER</w:t>
            </w:r>
          </w:p>
        </w:tc>
        <w:tc>
          <w:tcPr>
            <w:tcW w:w="0" w:type="auto"/>
            <w:tcBorders>
              <w:top w:val="nil"/>
              <w:left w:val="nil"/>
              <w:bottom w:val="single" w:sz="4" w:space="0" w:color="auto"/>
              <w:right w:val="single" w:sz="4" w:space="0" w:color="auto"/>
            </w:tcBorders>
            <w:shd w:val="clear" w:color="000000" w:fill="FFFFFF"/>
            <w:vAlign w:val="center"/>
            <w:hideMark/>
          </w:tcPr>
          <w:p w14:paraId="4CBF59E5"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PHILLIPS</w:t>
            </w:r>
          </w:p>
        </w:tc>
        <w:tc>
          <w:tcPr>
            <w:tcW w:w="0" w:type="auto"/>
            <w:tcBorders>
              <w:top w:val="nil"/>
              <w:left w:val="nil"/>
              <w:bottom w:val="single" w:sz="4" w:space="0" w:color="auto"/>
              <w:right w:val="single" w:sz="4" w:space="0" w:color="auto"/>
            </w:tcBorders>
            <w:shd w:val="clear" w:color="000000" w:fill="FFFFFF"/>
            <w:vAlign w:val="center"/>
            <w:hideMark/>
          </w:tcPr>
          <w:p w14:paraId="63E893BC"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DIGITRAK</w:t>
            </w:r>
          </w:p>
        </w:tc>
        <w:tc>
          <w:tcPr>
            <w:tcW w:w="0" w:type="auto"/>
            <w:tcBorders>
              <w:top w:val="nil"/>
              <w:left w:val="nil"/>
              <w:bottom w:val="single" w:sz="4" w:space="0" w:color="auto"/>
              <w:right w:val="single" w:sz="4" w:space="0" w:color="auto"/>
            </w:tcBorders>
            <w:shd w:val="clear" w:color="000000" w:fill="FFFFFF"/>
            <w:vAlign w:val="center"/>
            <w:hideMark/>
          </w:tcPr>
          <w:p w14:paraId="6C78829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US91011605</w:t>
            </w:r>
          </w:p>
        </w:tc>
        <w:tc>
          <w:tcPr>
            <w:tcW w:w="0" w:type="auto"/>
            <w:tcBorders>
              <w:top w:val="nil"/>
              <w:left w:val="nil"/>
              <w:bottom w:val="single" w:sz="4" w:space="0" w:color="auto"/>
              <w:right w:val="single" w:sz="4" w:space="0" w:color="auto"/>
            </w:tcBorders>
            <w:shd w:val="clear" w:color="000000" w:fill="FFFFFF"/>
            <w:vAlign w:val="center"/>
            <w:hideMark/>
          </w:tcPr>
          <w:p w14:paraId="6635C46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2016</w:t>
            </w:r>
          </w:p>
        </w:tc>
        <w:tc>
          <w:tcPr>
            <w:tcW w:w="0" w:type="auto"/>
            <w:tcBorders>
              <w:top w:val="nil"/>
              <w:left w:val="nil"/>
              <w:bottom w:val="single" w:sz="4" w:space="0" w:color="auto"/>
              <w:right w:val="single" w:sz="4" w:space="0" w:color="auto"/>
            </w:tcBorders>
            <w:shd w:val="clear" w:color="000000" w:fill="FFFFFF"/>
          </w:tcPr>
          <w:p w14:paraId="37BC611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201180001435</w:t>
            </w:r>
          </w:p>
        </w:tc>
        <w:tc>
          <w:tcPr>
            <w:tcW w:w="0" w:type="auto"/>
            <w:tcBorders>
              <w:top w:val="nil"/>
              <w:left w:val="nil"/>
              <w:bottom w:val="single" w:sz="4" w:space="0" w:color="auto"/>
              <w:right w:val="single" w:sz="4" w:space="0" w:color="auto"/>
            </w:tcBorders>
            <w:shd w:val="clear" w:color="000000" w:fill="FFFFFF"/>
            <w:vAlign w:val="center"/>
            <w:hideMark/>
          </w:tcPr>
          <w:p w14:paraId="50E54F4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0" w:type="auto"/>
            <w:tcBorders>
              <w:top w:val="nil"/>
              <w:left w:val="nil"/>
              <w:bottom w:val="single" w:sz="4" w:space="0" w:color="auto"/>
              <w:right w:val="single" w:sz="4" w:space="0" w:color="auto"/>
            </w:tcBorders>
            <w:shd w:val="clear" w:color="000000" w:fill="FFFFFF"/>
            <w:vAlign w:val="center"/>
            <w:hideMark/>
          </w:tcPr>
          <w:p w14:paraId="081F18C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CONSULTA EXT.</w:t>
            </w:r>
          </w:p>
        </w:tc>
      </w:tr>
    </w:tbl>
    <w:p w14:paraId="349FCCD7" w14:textId="77777777" w:rsidR="00583D46" w:rsidRPr="00583D46" w:rsidRDefault="00583D46" w:rsidP="00583D46">
      <w:pPr>
        <w:jc w:val="both"/>
        <w:rPr>
          <w:rFonts w:ascii="Montserrat" w:hAnsi="Montserrat"/>
        </w:rPr>
      </w:pPr>
    </w:p>
    <w:p w14:paraId="71821E48" w14:textId="77777777" w:rsidR="00583D46" w:rsidRPr="00583D46" w:rsidRDefault="00583D46" w:rsidP="00583D46">
      <w:pPr>
        <w:rPr>
          <w:rFonts w:ascii="Montserrat" w:hAnsi="Montserrat"/>
          <w:b/>
        </w:rPr>
      </w:pPr>
      <w:r w:rsidRPr="00583D46">
        <w:rPr>
          <w:rFonts w:ascii="Montserrat" w:hAnsi="Montserrat"/>
          <w:b/>
        </w:rPr>
        <w:t>Bandas de Esfuerzo</w:t>
      </w:r>
    </w:p>
    <w:p w14:paraId="27D0A99E" w14:textId="77777777" w:rsidR="00583D46" w:rsidRPr="00583D46" w:rsidRDefault="00583D46" w:rsidP="00583D46">
      <w:pPr>
        <w:jc w:val="both"/>
        <w:rPr>
          <w:rFonts w:ascii="Montserrat" w:hAnsi="Montserrat"/>
        </w:rPr>
      </w:pPr>
    </w:p>
    <w:tbl>
      <w:tblPr>
        <w:tblW w:w="0" w:type="auto"/>
        <w:tblInd w:w="55" w:type="dxa"/>
        <w:tblCellMar>
          <w:left w:w="70" w:type="dxa"/>
          <w:right w:w="70" w:type="dxa"/>
        </w:tblCellMar>
        <w:tblLook w:val="04A0" w:firstRow="1" w:lastRow="0" w:firstColumn="1" w:lastColumn="0" w:noHBand="0" w:noVBand="1"/>
      </w:tblPr>
      <w:tblGrid>
        <w:gridCol w:w="323"/>
        <w:gridCol w:w="924"/>
        <w:gridCol w:w="919"/>
        <w:gridCol w:w="754"/>
        <w:gridCol w:w="795"/>
        <w:gridCol w:w="589"/>
        <w:gridCol w:w="585"/>
        <w:gridCol w:w="829"/>
        <w:gridCol w:w="804"/>
        <w:gridCol w:w="1173"/>
        <w:gridCol w:w="1493"/>
        <w:gridCol w:w="869"/>
      </w:tblGrid>
      <w:tr w:rsidR="00583D46" w:rsidRPr="00583D46" w14:paraId="256E869D" w14:textId="77777777" w:rsidTr="00583D46">
        <w:trPr>
          <w:trHeight w:val="673"/>
        </w:trPr>
        <w:tc>
          <w:tcPr>
            <w:tcW w:w="0" w:type="auto"/>
            <w:tcBorders>
              <w:top w:val="single" w:sz="4" w:space="0" w:color="auto"/>
              <w:left w:val="single" w:sz="4" w:space="0" w:color="auto"/>
              <w:bottom w:val="single" w:sz="4" w:space="0" w:color="auto"/>
              <w:right w:val="single" w:sz="4" w:space="0" w:color="auto"/>
            </w:tcBorders>
            <w:shd w:val="clear" w:color="000000" w:fill="BFBFBF"/>
            <w:vAlign w:val="center"/>
            <w:hideMark/>
          </w:tcPr>
          <w:p w14:paraId="0B07D6D0"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No.</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46C896D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DELEGACIÓN / UMAE</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184EC50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LOCALIDAD</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20E9E6C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UNIDAD   MÉDICA</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48481BF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EQUIPO</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1165B63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MARCA</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060CFE08"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MODELO</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3B7A316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SERIE</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59C6149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ANTIGÜEDAD</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1F11767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NUMERO NACIONAL  DE INVENTARIO</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7BFBA71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ESPECIALIDAD DE CONSERVACION A QUE CORRESPONDE</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0046566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UBICACIÓN DEL EQUIPO</w:t>
            </w:r>
          </w:p>
        </w:tc>
      </w:tr>
      <w:tr w:rsidR="00583D46" w:rsidRPr="00583D46" w14:paraId="16DB405B" w14:textId="77777777" w:rsidTr="00583D46">
        <w:trPr>
          <w:trHeight w:val="547"/>
        </w:trPr>
        <w:tc>
          <w:tcPr>
            <w:tcW w:w="0" w:type="auto"/>
            <w:tcBorders>
              <w:top w:val="nil"/>
              <w:left w:val="single" w:sz="4" w:space="0" w:color="auto"/>
              <w:bottom w:val="single" w:sz="4" w:space="0" w:color="auto"/>
              <w:right w:val="single" w:sz="4" w:space="0" w:color="auto"/>
            </w:tcBorders>
            <w:shd w:val="clear" w:color="000000" w:fill="FFFFFF"/>
            <w:vAlign w:val="center"/>
          </w:tcPr>
          <w:p w14:paraId="1C2F07E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lastRenderedPageBreak/>
              <w:t>194</w:t>
            </w:r>
          </w:p>
        </w:tc>
        <w:tc>
          <w:tcPr>
            <w:tcW w:w="0" w:type="auto"/>
            <w:tcBorders>
              <w:top w:val="nil"/>
              <w:left w:val="nil"/>
              <w:bottom w:val="single" w:sz="4" w:space="0" w:color="auto"/>
              <w:right w:val="single" w:sz="4" w:space="0" w:color="auto"/>
            </w:tcBorders>
            <w:shd w:val="clear" w:color="000000" w:fill="FFFFFF"/>
            <w:vAlign w:val="center"/>
            <w:hideMark/>
          </w:tcPr>
          <w:p w14:paraId="534F337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20760A17"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000000" w:fill="FFFFFF"/>
            <w:vAlign w:val="center"/>
            <w:hideMark/>
          </w:tcPr>
          <w:p w14:paraId="6B6DCE1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000000" w:fill="FFFFFF"/>
            <w:vAlign w:val="center"/>
            <w:hideMark/>
          </w:tcPr>
          <w:p w14:paraId="6E897D2F"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BANDA DE ESFUERZO</w:t>
            </w:r>
          </w:p>
        </w:tc>
        <w:tc>
          <w:tcPr>
            <w:tcW w:w="0" w:type="auto"/>
            <w:tcBorders>
              <w:top w:val="nil"/>
              <w:left w:val="nil"/>
              <w:bottom w:val="single" w:sz="4" w:space="0" w:color="auto"/>
              <w:right w:val="single" w:sz="4" w:space="0" w:color="auto"/>
            </w:tcBorders>
            <w:shd w:val="clear" w:color="000000" w:fill="FFFFFF"/>
            <w:vAlign w:val="center"/>
          </w:tcPr>
          <w:p w14:paraId="2B94731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SCHILLER</w:t>
            </w:r>
          </w:p>
        </w:tc>
        <w:tc>
          <w:tcPr>
            <w:tcW w:w="0" w:type="auto"/>
            <w:tcBorders>
              <w:top w:val="nil"/>
              <w:left w:val="nil"/>
              <w:bottom w:val="single" w:sz="4" w:space="0" w:color="auto"/>
              <w:right w:val="single" w:sz="4" w:space="0" w:color="auto"/>
            </w:tcBorders>
            <w:shd w:val="clear" w:color="000000" w:fill="FFFFFF"/>
            <w:vAlign w:val="center"/>
          </w:tcPr>
          <w:p w14:paraId="790F9B9B"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8100T</w:t>
            </w:r>
          </w:p>
        </w:tc>
        <w:tc>
          <w:tcPr>
            <w:tcW w:w="0" w:type="auto"/>
            <w:tcBorders>
              <w:top w:val="nil"/>
              <w:left w:val="nil"/>
              <w:bottom w:val="single" w:sz="4" w:space="0" w:color="auto"/>
              <w:right w:val="single" w:sz="4" w:space="0" w:color="auto"/>
            </w:tcBorders>
            <w:shd w:val="clear" w:color="000000" w:fill="FFFFFF"/>
            <w:vAlign w:val="center"/>
          </w:tcPr>
          <w:p w14:paraId="66D1853D"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8DTMYACO16</w:t>
            </w:r>
          </w:p>
        </w:tc>
        <w:tc>
          <w:tcPr>
            <w:tcW w:w="0" w:type="auto"/>
            <w:tcBorders>
              <w:top w:val="nil"/>
              <w:left w:val="nil"/>
              <w:bottom w:val="single" w:sz="4" w:space="0" w:color="auto"/>
              <w:right w:val="single" w:sz="4" w:space="0" w:color="auto"/>
            </w:tcBorders>
            <w:shd w:val="clear" w:color="000000" w:fill="FFFFFF"/>
            <w:vAlign w:val="center"/>
          </w:tcPr>
          <w:p w14:paraId="0EF15FC9"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2013</w:t>
            </w:r>
          </w:p>
        </w:tc>
        <w:tc>
          <w:tcPr>
            <w:tcW w:w="0" w:type="auto"/>
            <w:tcBorders>
              <w:top w:val="nil"/>
              <w:left w:val="nil"/>
              <w:bottom w:val="single" w:sz="4" w:space="0" w:color="auto"/>
              <w:right w:val="single" w:sz="4" w:space="0" w:color="auto"/>
            </w:tcBorders>
            <w:shd w:val="clear" w:color="000000" w:fill="FFFFFF"/>
            <w:vAlign w:val="center"/>
          </w:tcPr>
          <w:p w14:paraId="5CF467B4"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201300015278</w:t>
            </w:r>
          </w:p>
        </w:tc>
        <w:tc>
          <w:tcPr>
            <w:tcW w:w="0" w:type="auto"/>
            <w:tcBorders>
              <w:top w:val="nil"/>
              <w:left w:val="nil"/>
              <w:bottom w:val="single" w:sz="4" w:space="0" w:color="auto"/>
              <w:right w:val="single" w:sz="4" w:space="0" w:color="auto"/>
            </w:tcBorders>
            <w:shd w:val="clear" w:color="000000" w:fill="FFFFFF"/>
            <w:vAlign w:val="center"/>
            <w:hideMark/>
          </w:tcPr>
          <w:p w14:paraId="273B3B62"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02.02Electronica</w:t>
            </w:r>
          </w:p>
        </w:tc>
        <w:tc>
          <w:tcPr>
            <w:tcW w:w="0" w:type="auto"/>
            <w:tcBorders>
              <w:top w:val="nil"/>
              <w:left w:val="nil"/>
              <w:bottom w:val="single" w:sz="4" w:space="0" w:color="auto"/>
              <w:right w:val="single" w:sz="4" w:space="0" w:color="auto"/>
            </w:tcBorders>
            <w:shd w:val="clear" w:color="000000" w:fill="FFFFFF"/>
            <w:vAlign w:val="center"/>
            <w:hideMark/>
          </w:tcPr>
          <w:p w14:paraId="2661F406" w14:textId="77777777" w:rsidR="00583D46" w:rsidRPr="00583D46" w:rsidRDefault="00583D46" w:rsidP="00583D46">
            <w:pPr>
              <w:jc w:val="both"/>
              <w:rPr>
                <w:rFonts w:ascii="Montserrat" w:hAnsi="Montserrat"/>
                <w:sz w:val="12"/>
                <w:szCs w:val="12"/>
              </w:rPr>
            </w:pPr>
            <w:r w:rsidRPr="00583D46">
              <w:rPr>
                <w:rFonts w:ascii="Montserrat" w:hAnsi="Montserrat"/>
                <w:sz w:val="12"/>
                <w:szCs w:val="12"/>
              </w:rPr>
              <w:t>SOTANO</w:t>
            </w:r>
          </w:p>
        </w:tc>
      </w:tr>
    </w:tbl>
    <w:p w14:paraId="7440A30B" w14:textId="77777777" w:rsidR="00583D46" w:rsidRPr="00583D46" w:rsidRDefault="00583D46" w:rsidP="00583D46">
      <w:pPr>
        <w:jc w:val="both"/>
        <w:rPr>
          <w:rFonts w:ascii="Montserrat" w:hAnsi="Montserrat"/>
        </w:rPr>
      </w:pPr>
    </w:p>
    <w:p w14:paraId="6EBBE1D7" w14:textId="77777777" w:rsidR="00583D46" w:rsidRPr="00BC4FB9" w:rsidRDefault="00583D46" w:rsidP="00583D46">
      <w:pPr>
        <w:rPr>
          <w:rFonts w:ascii="Montserrat" w:hAnsi="Montserrat"/>
          <w:b/>
          <w:sz w:val="18"/>
          <w:szCs w:val="18"/>
        </w:rPr>
      </w:pPr>
      <w:r w:rsidRPr="00BC4FB9">
        <w:rPr>
          <w:rFonts w:ascii="Montserrat" w:hAnsi="Montserrat"/>
          <w:b/>
          <w:sz w:val="18"/>
          <w:szCs w:val="18"/>
        </w:rPr>
        <w:t>Establecer los mecanismos de comprobación, supervisión y verificación del mantenimiento, así como del cumplimiento de las requisiciones de cada entregable.</w:t>
      </w:r>
    </w:p>
    <w:p w14:paraId="38D3F742" w14:textId="77777777" w:rsidR="00583D46" w:rsidRPr="00BC4FB9" w:rsidRDefault="00583D46" w:rsidP="00583D46">
      <w:pPr>
        <w:rPr>
          <w:rFonts w:ascii="Montserrat" w:hAnsi="Montserrat"/>
          <w:b/>
          <w:sz w:val="18"/>
          <w:szCs w:val="18"/>
        </w:rPr>
      </w:pPr>
    </w:p>
    <w:p w14:paraId="36C16616" w14:textId="77777777" w:rsidR="00583D46" w:rsidRPr="00BC4FB9" w:rsidRDefault="00583D46" w:rsidP="00D638DB">
      <w:pPr>
        <w:pStyle w:val="Prrafodelista"/>
        <w:numPr>
          <w:ilvl w:val="0"/>
          <w:numId w:val="38"/>
        </w:numPr>
        <w:contextualSpacing/>
        <w:jc w:val="both"/>
        <w:rPr>
          <w:rFonts w:ascii="Montserrat" w:hAnsi="Montserrat"/>
          <w:sz w:val="18"/>
          <w:szCs w:val="18"/>
        </w:rPr>
      </w:pPr>
      <w:r w:rsidRPr="00BC4FB9">
        <w:rPr>
          <w:rFonts w:ascii="Montserrat" w:hAnsi="Montserrat"/>
          <w:sz w:val="18"/>
          <w:szCs w:val="18"/>
        </w:rPr>
        <w:t xml:space="preserve">El proveedor, al momento de la prestación del primer mantenimiento efectuará reunión con el Jefe de Conservación de la Unidad, así como con el personal que éste designe proporcionándole información amplia y detallada del servicio a proporcionar, así como la herramienta y equipo que utilizará para el servicio, dejando evidencia documental de la reunión efectuada “Reunión de Trabajo del Primer Servicio” </w:t>
      </w:r>
    </w:p>
    <w:p w14:paraId="34761BEE" w14:textId="77777777" w:rsidR="00583D46" w:rsidRPr="00BC4FB9" w:rsidRDefault="00583D46" w:rsidP="00D638DB">
      <w:pPr>
        <w:pStyle w:val="Prrafodelista"/>
        <w:numPr>
          <w:ilvl w:val="0"/>
          <w:numId w:val="38"/>
        </w:numPr>
        <w:contextualSpacing/>
        <w:jc w:val="both"/>
        <w:rPr>
          <w:rFonts w:ascii="Montserrat" w:hAnsi="Montserrat"/>
          <w:sz w:val="18"/>
          <w:szCs w:val="18"/>
        </w:rPr>
      </w:pPr>
      <w:r w:rsidRPr="00BC4FB9">
        <w:rPr>
          <w:rFonts w:ascii="Montserrat" w:hAnsi="Montserrat"/>
          <w:sz w:val="18"/>
          <w:szCs w:val="18"/>
        </w:rPr>
        <w:t>Durante el mantenimiento el personal deberá de presentarse con uniforme  alusivo a la empresa y gafete que lo identifique con la misma y registrarse en la bitácora correspondiente, así mismo, el servicio  estará sujeto a verificación constante por parte del Jefe de Conservación de Unidad, con objeto de revisar que se cumpla con las condiciones requeridas en la presente licitación. Los mecanismos de comprobación para la prestación de los servicios se realizaran en cada una de las unidades.</w:t>
      </w:r>
    </w:p>
    <w:p w14:paraId="321A4D4F" w14:textId="77777777" w:rsidR="00583D46" w:rsidRPr="00BC4FB9" w:rsidRDefault="00583D46" w:rsidP="00D638DB">
      <w:pPr>
        <w:pStyle w:val="Prrafodelista"/>
        <w:numPr>
          <w:ilvl w:val="0"/>
          <w:numId w:val="38"/>
        </w:numPr>
        <w:contextualSpacing/>
        <w:jc w:val="both"/>
        <w:rPr>
          <w:rFonts w:ascii="Montserrat" w:hAnsi="Montserrat"/>
          <w:sz w:val="18"/>
          <w:szCs w:val="18"/>
        </w:rPr>
      </w:pPr>
      <w:r w:rsidRPr="00BC4FB9">
        <w:rPr>
          <w:rFonts w:ascii="Montserrat" w:hAnsi="Montserrat"/>
          <w:sz w:val="18"/>
          <w:szCs w:val="18"/>
        </w:rPr>
        <w:t>Cabe resaltar que de no cumplirse con las condiciones de la prestación del servicio mantenimiento, el Instituto no  dará por aceptado el mantenimiento.</w:t>
      </w:r>
    </w:p>
    <w:p w14:paraId="36148CFE" w14:textId="77777777" w:rsidR="00583D46" w:rsidRPr="00BC4FB9" w:rsidRDefault="00583D46" w:rsidP="00D638DB">
      <w:pPr>
        <w:pStyle w:val="Prrafodelista"/>
        <w:numPr>
          <w:ilvl w:val="0"/>
          <w:numId w:val="38"/>
        </w:numPr>
        <w:contextualSpacing/>
        <w:jc w:val="both"/>
        <w:rPr>
          <w:rFonts w:ascii="Montserrat" w:hAnsi="Montserrat"/>
          <w:sz w:val="18"/>
          <w:szCs w:val="18"/>
        </w:rPr>
      </w:pPr>
      <w:r w:rsidRPr="00BC4FB9">
        <w:rPr>
          <w:rFonts w:ascii="Montserrat" w:hAnsi="Montserrat"/>
          <w:sz w:val="18"/>
          <w:szCs w:val="18"/>
        </w:rPr>
        <w:t xml:space="preserve">El área responsable de la recepción  de los trabajos serán los Jefes de Conservación de Unidad, al término de cada servicio el prestador de servicio deberá presentar debidamente requisitado el formato de “Acta de Entrega Recepción de los Trabajos  Orden de servicio” </w:t>
      </w:r>
    </w:p>
    <w:p w14:paraId="4D71B614" w14:textId="77777777" w:rsidR="00583D46" w:rsidRPr="00BC4FB9" w:rsidRDefault="00583D46" w:rsidP="00D638DB">
      <w:pPr>
        <w:pStyle w:val="Prrafodelista"/>
        <w:numPr>
          <w:ilvl w:val="0"/>
          <w:numId w:val="38"/>
        </w:numPr>
        <w:contextualSpacing/>
        <w:jc w:val="both"/>
        <w:rPr>
          <w:rFonts w:ascii="Montserrat" w:hAnsi="Montserrat"/>
          <w:sz w:val="18"/>
          <w:szCs w:val="18"/>
        </w:rPr>
      </w:pPr>
      <w:r w:rsidRPr="00BC4FB9">
        <w:rPr>
          <w:rFonts w:ascii="Montserrat" w:hAnsi="Montserrat"/>
          <w:sz w:val="18"/>
          <w:szCs w:val="18"/>
        </w:rPr>
        <w:t>Como efecto de supervisión, deberán de enviar relación de todos los servicios prestados al Administrador del Contrato, tanto preventivos como correctivos adjuntando “Acta de Entrega Recepción de los Trabajos” de los servicios prestados a más tardar  los primeros 10 días hábiles  del siguiente mes de que se llevó el servicio.</w:t>
      </w:r>
    </w:p>
    <w:p w14:paraId="1E62F3E3" w14:textId="77777777" w:rsidR="00583D46" w:rsidRPr="00BC4FB9" w:rsidRDefault="00583D46" w:rsidP="00583D46">
      <w:pPr>
        <w:jc w:val="both"/>
        <w:rPr>
          <w:rFonts w:ascii="Montserrat" w:hAnsi="Montserrat"/>
          <w:sz w:val="18"/>
          <w:szCs w:val="18"/>
        </w:rPr>
      </w:pPr>
    </w:p>
    <w:p w14:paraId="5532FE0A" w14:textId="77777777" w:rsidR="00583D46" w:rsidRPr="00BC4FB9" w:rsidRDefault="00583D46" w:rsidP="00583D46">
      <w:pPr>
        <w:jc w:val="both"/>
        <w:rPr>
          <w:rFonts w:ascii="Montserrat" w:hAnsi="Montserrat"/>
          <w:sz w:val="18"/>
          <w:szCs w:val="18"/>
        </w:rPr>
      </w:pPr>
      <w:r w:rsidRPr="00BC4FB9">
        <w:rPr>
          <w:rFonts w:ascii="Montserrat" w:hAnsi="Montserrat"/>
          <w:sz w:val="18"/>
          <w:szCs w:val="18"/>
        </w:rPr>
        <w:t>La elaboración de la Orden de Servicio quedará bajo la responsabilidad del Prestador del Servicio y deberán llenarse en la Unidad en donde realizó el mantenimiento, debiendo contener los datos generales del contrato, nombre completo del técnico asignado por el licitante ganador, nombre completo, cargo, matrícula y firma autógrafa del Jefe de Conservación de Unidad o personal facultado para la recepción de los servicios en donde se realizó el servicio, el tipo de mantenimiento, además describirá el kit de mantenimiento utilizado y cada una de las refacciones utilizadas con sus respectivos números de parte y números de serie. La orden de servicio deberá contener el sello de la unidad (sello fechador y sello de la clave presupuestal) y firmar el mismo día en que se concluyó el servicio de mantenimiento, siempre y cuando se entreguen a entera satisfacción y de acuerdo al diseño original del equipo, entregando una copia en la Jefatura de Conservación correspondiente. El licitante ganador deberá elaborar una orden de servicio por cada visita de mantenimiento que realizará.</w:t>
      </w:r>
    </w:p>
    <w:p w14:paraId="2048B6C7" w14:textId="77777777" w:rsidR="00583D46" w:rsidRPr="00BC4FB9" w:rsidRDefault="00583D46" w:rsidP="00583D46">
      <w:pPr>
        <w:jc w:val="both"/>
        <w:rPr>
          <w:rFonts w:ascii="Montserrat" w:hAnsi="Montserrat"/>
          <w:sz w:val="18"/>
          <w:szCs w:val="18"/>
        </w:rPr>
      </w:pPr>
    </w:p>
    <w:p w14:paraId="2098AE69" w14:textId="77777777" w:rsidR="00583D46" w:rsidRPr="00BC4FB9" w:rsidRDefault="00583D46" w:rsidP="00583D46">
      <w:pPr>
        <w:jc w:val="both"/>
        <w:rPr>
          <w:rFonts w:ascii="Montserrat" w:hAnsi="Montserrat"/>
          <w:sz w:val="18"/>
          <w:szCs w:val="18"/>
        </w:rPr>
      </w:pPr>
      <w:r w:rsidRPr="00BC4FB9">
        <w:rPr>
          <w:rFonts w:ascii="Montserrat" w:hAnsi="Montserrat"/>
          <w:sz w:val="18"/>
          <w:szCs w:val="18"/>
        </w:rPr>
        <w:t>Entregar relación del personal capacitado por el fabricante de la marca del bien, que llevarán a cabo los servicios de mantenimiento preventivo y correctivo adjuntando las constancias  emitidas por el fabricante, que lo acrediten para llevar a cabo dichos mantenimientos.</w:t>
      </w:r>
    </w:p>
    <w:p w14:paraId="1C67BBE0" w14:textId="77777777" w:rsidR="00583D46" w:rsidRPr="00BC4FB9" w:rsidRDefault="00583D46" w:rsidP="00583D46">
      <w:pPr>
        <w:jc w:val="both"/>
        <w:rPr>
          <w:rFonts w:ascii="Montserrat" w:hAnsi="Montserrat"/>
          <w:sz w:val="18"/>
          <w:szCs w:val="18"/>
        </w:rPr>
      </w:pPr>
    </w:p>
    <w:p w14:paraId="529F5006" w14:textId="77777777" w:rsidR="00583D46" w:rsidRPr="00BC4FB9" w:rsidRDefault="00583D46" w:rsidP="00583D46">
      <w:pPr>
        <w:jc w:val="both"/>
        <w:rPr>
          <w:rFonts w:ascii="Montserrat" w:hAnsi="Montserrat"/>
          <w:sz w:val="18"/>
          <w:szCs w:val="18"/>
        </w:rPr>
      </w:pPr>
      <w:r w:rsidRPr="00BC4FB9">
        <w:rPr>
          <w:rFonts w:ascii="Montserrat" w:hAnsi="Montserrat"/>
          <w:sz w:val="18"/>
          <w:szCs w:val="18"/>
        </w:rPr>
        <w:t>b) Pruebas</w:t>
      </w:r>
    </w:p>
    <w:p w14:paraId="44CDD33E" w14:textId="77777777" w:rsidR="00583D46" w:rsidRPr="00BC4FB9" w:rsidRDefault="00583D46" w:rsidP="00583D46">
      <w:pPr>
        <w:jc w:val="both"/>
        <w:rPr>
          <w:rFonts w:ascii="Montserrat" w:hAnsi="Montserrat"/>
          <w:sz w:val="18"/>
          <w:szCs w:val="18"/>
        </w:rPr>
      </w:pPr>
    </w:p>
    <w:tbl>
      <w:tblPr>
        <w:tblW w:w="10348" w:type="dxa"/>
        <w:tblInd w:w="70" w:type="dxa"/>
        <w:tblCellMar>
          <w:left w:w="70" w:type="dxa"/>
          <w:right w:w="70" w:type="dxa"/>
        </w:tblCellMar>
        <w:tblLook w:val="04A0" w:firstRow="1" w:lastRow="0" w:firstColumn="1" w:lastColumn="0" w:noHBand="0" w:noVBand="1"/>
      </w:tblPr>
      <w:tblGrid>
        <w:gridCol w:w="10348"/>
      </w:tblGrid>
      <w:tr w:rsidR="00583D46" w:rsidRPr="00BC4FB9" w14:paraId="6D25D482" w14:textId="77777777" w:rsidTr="00583D46">
        <w:trPr>
          <w:trHeight w:val="660"/>
        </w:trPr>
        <w:tc>
          <w:tcPr>
            <w:tcW w:w="10348" w:type="dxa"/>
            <w:tcBorders>
              <w:top w:val="nil"/>
              <w:left w:val="nil"/>
              <w:bottom w:val="nil"/>
            </w:tcBorders>
            <w:shd w:val="clear" w:color="auto" w:fill="auto"/>
            <w:noWrap/>
            <w:vAlign w:val="center"/>
            <w:hideMark/>
          </w:tcPr>
          <w:p w14:paraId="272DBBEE" w14:textId="77777777" w:rsidR="00583D46" w:rsidRPr="00BC4FB9" w:rsidRDefault="00583D46" w:rsidP="00583D46">
            <w:pPr>
              <w:jc w:val="both"/>
              <w:rPr>
                <w:rFonts w:ascii="Montserrat" w:hAnsi="Montserrat"/>
                <w:sz w:val="18"/>
                <w:szCs w:val="18"/>
              </w:rPr>
            </w:pPr>
            <w:r w:rsidRPr="00BC4FB9">
              <w:rPr>
                <w:rFonts w:ascii="Montserrat" w:hAnsi="Montserrat"/>
                <w:sz w:val="18"/>
                <w:szCs w:val="18"/>
              </w:rPr>
              <w:t>Se debe comprobar que los equipos funcionen de acuerdo a los parámetros y valores preestablecidos por el fabricante. En el caso de los monitores de signos vitales realizar análisis de seguridad eléctrica tanto del equipo como del cable de paciente en cada una de sus derivaciones según norma  ANSI/AAMI esi-1993.</w:t>
            </w:r>
          </w:p>
          <w:p w14:paraId="208F5B1A" w14:textId="77777777" w:rsidR="00583D46" w:rsidRPr="00BC4FB9" w:rsidRDefault="00583D46" w:rsidP="00583D46">
            <w:pPr>
              <w:jc w:val="both"/>
              <w:rPr>
                <w:rFonts w:ascii="Montserrat" w:hAnsi="Montserrat"/>
                <w:sz w:val="18"/>
                <w:szCs w:val="18"/>
              </w:rPr>
            </w:pPr>
            <w:r w:rsidRPr="00BC4FB9">
              <w:rPr>
                <w:rFonts w:ascii="Montserrat" w:hAnsi="Montserrat"/>
                <w:sz w:val="18"/>
                <w:szCs w:val="18"/>
              </w:rPr>
              <w:t>Calibración del sensor de SPO2 con simulador digital y anotar % de seguridad y NCT (nivel de control de transmisión).</w:t>
            </w:r>
          </w:p>
          <w:p w14:paraId="7B113A21" w14:textId="77777777" w:rsidR="00BC4FB9" w:rsidRPr="00BC4FB9" w:rsidRDefault="00BC4FB9" w:rsidP="00583D46">
            <w:pPr>
              <w:jc w:val="both"/>
              <w:rPr>
                <w:rFonts w:ascii="Montserrat" w:hAnsi="Montserrat"/>
                <w:sz w:val="18"/>
                <w:szCs w:val="18"/>
              </w:rPr>
            </w:pPr>
          </w:p>
          <w:p w14:paraId="36A6AC6B" w14:textId="77777777" w:rsidR="00583D46" w:rsidRPr="00BC4FB9" w:rsidRDefault="00583D46" w:rsidP="00583D46">
            <w:pPr>
              <w:jc w:val="both"/>
              <w:rPr>
                <w:rFonts w:ascii="Montserrat" w:hAnsi="Montserrat"/>
                <w:sz w:val="18"/>
                <w:szCs w:val="18"/>
              </w:rPr>
            </w:pPr>
            <w:r w:rsidRPr="00BC4FB9">
              <w:rPr>
                <w:rFonts w:ascii="Montserrat" w:hAnsi="Montserrat"/>
                <w:sz w:val="18"/>
                <w:szCs w:val="18"/>
              </w:rPr>
              <w:t>Para los Desfibriladores verificación de funcionamiento de alarmas tanto audibles como visuales. Calibración del barrido horizontal, vertical y rotacional. Verificar que la energía seleccionada sea la que entrega con un simulador digital en Jouls.  Verificar la selección de sincronía para cardioversión con simulador, realiza análisis de seguridad eléctrica tanto del equipo como del cable de paciente. En cada una de sus derivaciones según norma ANSI/AAMI ESI-1993.  Calibración del sensor de spo2 con simulador digital y anotar % de seguridad y NCT (nivel de control de trasmisión).</w:t>
            </w:r>
          </w:p>
          <w:p w14:paraId="333152A6" w14:textId="77777777" w:rsidR="00583D46" w:rsidRPr="00BC4FB9" w:rsidRDefault="00583D46" w:rsidP="00583D46">
            <w:pPr>
              <w:jc w:val="both"/>
              <w:rPr>
                <w:rFonts w:ascii="Montserrat" w:hAnsi="Montserrat"/>
                <w:sz w:val="18"/>
                <w:szCs w:val="18"/>
              </w:rPr>
            </w:pPr>
            <w:r w:rsidRPr="00BC4FB9">
              <w:rPr>
                <w:rFonts w:ascii="Montserrat" w:hAnsi="Montserrat"/>
                <w:sz w:val="18"/>
                <w:szCs w:val="18"/>
              </w:rPr>
              <w:lastRenderedPageBreak/>
              <w:t>En el caso de los electrocardiógrafos. Calibración de trazo electrocardiográfico con simulador digital, cardiaco en amplitud, honda P.Q.R.S. y frecuencia. Verificación de funcionamiento de alarmas audibles y visuales. Realizar análisis de seguridad eléctrica tanto del equipo como del cable de paciente en cada una de sus derivaciones según norma ANSI/AAMI ESI-1993.</w:t>
            </w:r>
          </w:p>
          <w:p w14:paraId="524D505F" w14:textId="77777777" w:rsidR="00BC4FB9" w:rsidRPr="00BC4FB9" w:rsidRDefault="00BC4FB9" w:rsidP="00583D46">
            <w:pPr>
              <w:jc w:val="both"/>
              <w:rPr>
                <w:rFonts w:ascii="Montserrat" w:hAnsi="Montserrat"/>
                <w:sz w:val="18"/>
                <w:szCs w:val="18"/>
              </w:rPr>
            </w:pPr>
          </w:p>
          <w:p w14:paraId="063C729D" w14:textId="77777777" w:rsidR="00583D46" w:rsidRPr="00BC4FB9" w:rsidRDefault="00583D46" w:rsidP="00583D46">
            <w:pPr>
              <w:jc w:val="both"/>
              <w:rPr>
                <w:rFonts w:ascii="Montserrat" w:hAnsi="Montserrat"/>
                <w:sz w:val="18"/>
                <w:szCs w:val="18"/>
              </w:rPr>
            </w:pPr>
            <w:r w:rsidRPr="00BC4FB9">
              <w:rPr>
                <w:rFonts w:ascii="Montserrat" w:hAnsi="Montserrat"/>
                <w:sz w:val="18"/>
                <w:szCs w:val="18"/>
              </w:rPr>
              <w:t>Para los Capnografos con Oximetro chequeo del funcionamiento de alarmas audibles y visibles.</w:t>
            </w:r>
          </w:p>
          <w:p w14:paraId="5805AF60" w14:textId="77777777" w:rsidR="00583D46" w:rsidRPr="00BC4FB9" w:rsidRDefault="00583D46" w:rsidP="00583D46">
            <w:pPr>
              <w:jc w:val="both"/>
              <w:rPr>
                <w:rFonts w:ascii="Montserrat" w:hAnsi="Montserrat"/>
                <w:sz w:val="18"/>
                <w:szCs w:val="18"/>
              </w:rPr>
            </w:pPr>
          </w:p>
        </w:tc>
      </w:tr>
    </w:tbl>
    <w:p w14:paraId="5F5668E0" w14:textId="77777777" w:rsidR="00583D46" w:rsidRPr="00BC4FB9" w:rsidRDefault="00583D46" w:rsidP="00583D46">
      <w:pPr>
        <w:jc w:val="both"/>
        <w:rPr>
          <w:rFonts w:ascii="Montserrat" w:hAnsi="Montserrat"/>
          <w:sz w:val="18"/>
          <w:szCs w:val="18"/>
        </w:rPr>
      </w:pPr>
      <w:r w:rsidRPr="00BC4FB9">
        <w:rPr>
          <w:rFonts w:ascii="Montserrat" w:hAnsi="Montserrat"/>
          <w:sz w:val="18"/>
          <w:szCs w:val="18"/>
        </w:rPr>
        <w:lastRenderedPageBreak/>
        <w:t>c) En caso de reposición las piezas deberán cumplir lo establecido por el Cuadro Básico y Catálogo de instrumental y Equipo Médico emitidos por la Comisión Interinstitucional del Cuadro Básico y Catálogo de Insumos del Sector Salud respecto de las especificaciones estipuladas para ese mismo bien en el ejercicio anterior.</w:t>
      </w:r>
    </w:p>
    <w:p w14:paraId="110237B7" w14:textId="77777777" w:rsidR="00583D46" w:rsidRPr="00BC4FB9" w:rsidRDefault="00583D46" w:rsidP="00583D46">
      <w:pPr>
        <w:jc w:val="both"/>
        <w:rPr>
          <w:rFonts w:ascii="Montserrat" w:hAnsi="Montserrat"/>
          <w:sz w:val="18"/>
          <w:szCs w:val="18"/>
        </w:rPr>
      </w:pPr>
    </w:p>
    <w:p w14:paraId="1D200EE5" w14:textId="77777777" w:rsidR="00583D46" w:rsidRPr="00BC4FB9" w:rsidRDefault="00583D46" w:rsidP="00583D46">
      <w:pPr>
        <w:jc w:val="both"/>
        <w:rPr>
          <w:rFonts w:ascii="Montserrat" w:hAnsi="Montserrat"/>
          <w:sz w:val="18"/>
          <w:szCs w:val="18"/>
        </w:rPr>
      </w:pPr>
      <w:r w:rsidRPr="00BC4FB9">
        <w:rPr>
          <w:rFonts w:ascii="Montserrat" w:hAnsi="Montserrat"/>
          <w:sz w:val="18"/>
          <w:szCs w:val="18"/>
        </w:rPr>
        <w:t xml:space="preserve">d) Las empresas participantes deberán contar con licencia o aviso de funcionamiento del establecimiento a nombre de la razón social de la empresa participante, otorgado por la entidad, municipio o delegación correspondiente, debiendo contar con oficinas, talleres y laboratorios cercanos a la ciudad de México donde se brinde el servicio ya que en caso de que se requiera un mantenimiento correctivo la atención deberá ser inmediata. Así también en este punto deberá de presentar el aviso de funcionamiento y de responsable sanitario vigente a nombre del licitante, seguro de responsabilidad civil para cubrir daños que pudiera ocasionar por los trabajos realizados. </w:t>
      </w:r>
    </w:p>
    <w:p w14:paraId="71E82F7F" w14:textId="77777777" w:rsidR="00583D46" w:rsidRPr="00BC4FB9" w:rsidRDefault="00583D46" w:rsidP="00583D46">
      <w:pPr>
        <w:jc w:val="both"/>
        <w:rPr>
          <w:rFonts w:ascii="Montserrat" w:hAnsi="Montserrat"/>
          <w:sz w:val="18"/>
          <w:szCs w:val="18"/>
        </w:rPr>
      </w:pPr>
    </w:p>
    <w:p w14:paraId="7372FFD6" w14:textId="77777777" w:rsidR="00583D46" w:rsidRPr="00BC4FB9" w:rsidRDefault="00583D46" w:rsidP="00583D46">
      <w:pPr>
        <w:ind w:right="-234"/>
        <w:rPr>
          <w:rFonts w:ascii="Montserrat" w:hAnsi="Montserrat"/>
          <w:b/>
          <w:sz w:val="18"/>
          <w:szCs w:val="18"/>
        </w:rPr>
      </w:pPr>
      <w:r w:rsidRPr="00BC4FB9">
        <w:rPr>
          <w:rFonts w:ascii="Montserrat" w:hAnsi="Montserrat"/>
          <w:b/>
          <w:sz w:val="18"/>
          <w:szCs w:val="18"/>
        </w:rPr>
        <w:t>NO SE PODRÁ INICIAR LA EJECUCIÓN DE LOS TRABAJOS SI ESTOS NO ESTÁN ASEGURADOS.</w:t>
      </w:r>
    </w:p>
    <w:p w14:paraId="1DCDB9BE" w14:textId="77777777" w:rsidR="00583D46" w:rsidRPr="00BC4FB9" w:rsidRDefault="00583D46" w:rsidP="00583D46">
      <w:pPr>
        <w:ind w:right="-234"/>
        <w:jc w:val="both"/>
        <w:rPr>
          <w:rFonts w:ascii="Montserrat" w:hAnsi="Montserrat"/>
          <w:sz w:val="18"/>
          <w:szCs w:val="18"/>
        </w:rPr>
      </w:pPr>
    </w:p>
    <w:p w14:paraId="785B7162" w14:textId="77777777" w:rsidR="00583D46" w:rsidRPr="00BC4FB9" w:rsidRDefault="00583D46" w:rsidP="00583D46">
      <w:pPr>
        <w:ind w:right="-234"/>
        <w:jc w:val="both"/>
        <w:rPr>
          <w:rFonts w:ascii="Montserrat" w:hAnsi="Montserrat"/>
          <w:sz w:val="18"/>
          <w:szCs w:val="18"/>
        </w:rPr>
      </w:pPr>
      <w:r w:rsidRPr="00BC4FB9">
        <w:rPr>
          <w:rFonts w:ascii="Montserrat" w:hAnsi="Montserrat"/>
          <w:sz w:val="18"/>
          <w:szCs w:val="18"/>
        </w:rPr>
        <w:t>El Licitante ganador deberá contratar una póliza de seguro por su cuenta, expedida por una institución de seguros del país debidamente autorizada que deberá presentar en la documentación, previa a la firma del Anexo en la cual se incluya:</w:t>
      </w:r>
    </w:p>
    <w:p w14:paraId="6719A1C1" w14:textId="77777777" w:rsidR="00583D46" w:rsidRPr="00BC4FB9" w:rsidRDefault="00583D46" w:rsidP="00583D46">
      <w:pPr>
        <w:ind w:right="-234"/>
        <w:jc w:val="both"/>
        <w:rPr>
          <w:rFonts w:ascii="Montserrat" w:hAnsi="Montserrat"/>
          <w:sz w:val="18"/>
          <w:szCs w:val="18"/>
        </w:rPr>
      </w:pPr>
    </w:p>
    <w:p w14:paraId="5D5F4B58" w14:textId="77777777" w:rsidR="00583D46" w:rsidRPr="00BC4FB9" w:rsidRDefault="00583D46" w:rsidP="00583D46">
      <w:pPr>
        <w:ind w:right="-234"/>
        <w:jc w:val="both"/>
        <w:rPr>
          <w:rFonts w:ascii="Montserrat" w:hAnsi="Montserrat"/>
          <w:sz w:val="18"/>
          <w:szCs w:val="18"/>
        </w:rPr>
      </w:pPr>
      <w:r w:rsidRPr="00BC4FB9">
        <w:rPr>
          <w:rFonts w:ascii="Montserrat" w:hAnsi="Montserrat"/>
          <w:sz w:val="18"/>
          <w:szCs w:val="18"/>
        </w:rPr>
        <w:t>La cobertura de Responsabilidad Civil de Inmuebles y Actividades de licitante que contenga la especificación de lo relativo a los trabajos a realizar, detallando sus características, su ubicación, el período de ejecución y el monto y número de contrato, que ampare los daños y perjuicios que ocasione al Instituto y/o al patrimonio del mismo, a su personal, así como los que cause a terceros en sus bienes o personas con motivo de la ejecución de los trabajos materia del contrato.</w:t>
      </w:r>
    </w:p>
    <w:p w14:paraId="2BDA4DD4" w14:textId="77777777" w:rsidR="00583D46" w:rsidRPr="00BC4FB9" w:rsidRDefault="00583D46" w:rsidP="00583D46">
      <w:pPr>
        <w:jc w:val="both"/>
        <w:rPr>
          <w:rFonts w:ascii="Montserrat" w:hAnsi="Montserrat"/>
          <w:sz w:val="18"/>
          <w:szCs w:val="18"/>
          <w:lang w:val="es-MX"/>
        </w:rPr>
      </w:pPr>
    </w:p>
    <w:p w14:paraId="70E89634" w14:textId="77777777" w:rsidR="00583D46" w:rsidRPr="00BC4FB9" w:rsidRDefault="00583D46" w:rsidP="00583D46">
      <w:pPr>
        <w:ind w:right="-234"/>
        <w:jc w:val="both"/>
        <w:rPr>
          <w:rFonts w:ascii="Montserrat" w:hAnsi="Montserrat"/>
          <w:sz w:val="18"/>
          <w:szCs w:val="18"/>
        </w:rPr>
      </w:pPr>
      <w:r w:rsidRPr="00BC4FB9">
        <w:rPr>
          <w:rFonts w:ascii="Montserrat" w:hAnsi="Montserrat"/>
          <w:sz w:val="18"/>
          <w:szCs w:val="18"/>
        </w:rPr>
        <w:t>La suma asegurada de la póliza deberá ser acorde con la responsabilidad que asume el licitante  por las actividades atribuibles a los servicios prestados.</w:t>
      </w:r>
    </w:p>
    <w:p w14:paraId="25D74114" w14:textId="77777777" w:rsidR="00583D46" w:rsidRPr="00BC4FB9" w:rsidRDefault="00583D46" w:rsidP="00583D46">
      <w:pPr>
        <w:ind w:right="-234"/>
        <w:jc w:val="both"/>
        <w:rPr>
          <w:rFonts w:ascii="Montserrat" w:hAnsi="Montserrat"/>
          <w:sz w:val="18"/>
          <w:szCs w:val="18"/>
        </w:rPr>
      </w:pPr>
    </w:p>
    <w:p w14:paraId="4DE85D3A" w14:textId="77777777" w:rsidR="00583D46" w:rsidRPr="00BC4FB9" w:rsidRDefault="00583D46" w:rsidP="00583D46">
      <w:pPr>
        <w:ind w:right="-234"/>
        <w:jc w:val="both"/>
        <w:rPr>
          <w:rFonts w:ascii="Montserrat" w:hAnsi="Montserrat"/>
          <w:sz w:val="18"/>
          <w:szCs w:val="18"/>
        </w:rPr>
      </w:pPr>
      <w:r w:rsidRPr="00BC4FB9">
        <w:rPr>
          <w:rFonts w:ascii="Montserrat" w:hAnsi="Montserrat"/>
          <w:sz w:val="18"/>
          <w:szCs w:val="18"/>
        </w:rPr>
        <w:t>La póliza de seguro deberá contener las especificaciones siguientes:</w:t>
      </w:r>
    </w:p>
    <w:p w14:paraId="664D666A" w14:textId="77777777" w:rsidR="00583D46" w:rsidRPr="00BC4FB9" w:rsidRDefault="00583D46" w:rsidP="00583D46">
      <w:pPr>
        <w:ind w:left="755" w:right="-234"/>
        <w:jc w:val="both"/>
        <w:rPr>
          <w:rFonts w:ascii="Montserrat" w:hAnsi="Montserrat"/>
          <w:sz w:val="18"/>
          <w:szCs w:val="18"/>
        </w:rPr>
      </w:pPr>
    </w:p>
    <w:p w14:paraId="425EE360" w14:textId="77777777" w:rsidR="00583D46" w:rsidRPr="00BC4FB9" w:rsidRDefault="00583D46" w:rsidP="00D638DB">
      <w:pPr>
        <w:numPr>
          <w:ilvl w:val="0"/>
          <w:numId w:val="39"/>
        </w:numPr>
        <w:ind w:left="567" w:right="-234" w:hanging="567"/>
        <w:jc w:val="both"/>
        <w:rPr>
          <w:rFonts w:ascii="Montserrat" w:hAnsi="Montserrat"/>
          <w:sz w:val="18"/>
          <w:szCs w:val="18"/>
        </w:rPr>
      </w:pPr>
      <w:r w:rsidRPr="00BC4FB9">
        <w:rPr>
          <w:rFonts w:ascii="Montserrat" w:hAnsi="Montserrat"/>
          <w:sz w:val="18"/>
          <w:szCs w:val="18"/>
        </w:rPr>
        <w:t>Para efectos de esta póliza también se consideran como terceros al Instituto Mexicano del Seguro Social, así como a sus empleados, derechohabientes y visitantes; a otras empresas que realizan actividades en el instituto, a sus empleados y en general a los usuarios de la infraestructura del instituto, en el entendido de cualquier persona que se encuentre en las instalaciones del instituto</w:t>
      </w:r>
    </w:p>
    <w:p w14:paraId="4D459ECF" w14:textId="77777777" w:rsidR="00583D46" w:rsidRPr="00BC4FB9" w:rsidRDefault="00583D46" w:rsidP="00D638DB">
      <w:pPr>
        <w:numPr>
          <w:ilvl w:val="0"/>
          <w:numId w:val="39"/>
        </w:numPr>
        <w:ind w:left="567" w:hanging="567"/>
        <w:jc w:val="both"/>
        <w:rPr>
          <w:rFonts w:ascii="Montserrat" w:hAnsi="Montserrat"/>
          <w:sz w:val="18"/>
          <w:szCs w:val="18"/>
        </w:rPr>
      </w:pPr>
      <w:r w:rsidRPr="00BC4FB9">
        <w:rPr>
          <w:rFonts w:ascii="Montserrat" w:hAnsi="Montserrat"/>
          <w:sz w:val="18"/>
          <w:szCs w:val="18"/>
        </w:rPr>
        <w:t>Cuando de un mismo siniestro resulten afectados los bienes de varias personas, la aseguradora pagará en primer lugar la indemnización por los daños que en su caso hubieren sufrido el Instituto y/o los bienes propios de mismo.</w:t>
      </w:r>
    </w:p>
    <w:p w14:paraId="02EA493D" w14:textId="77777777" w:rsidR="00583D46" w:rsidRPr="00BC4FB9" w:rsidRDefault="00583D46" w:rsidP="00D638DB">
      <w:pPr>
        <w:numPr>
          <w:ilvl w:val="0"/>
          <w:numId w:val="39"/>
        </w:numPr>
        <w:ind w:left="567" w:right="-234" w:hanging="567"/>
        <w:jc w:val="both"/>
        <w:rPr>
          <w:rFonts w:ascii="Montserrat" w:hAnsi="Montserrat"/>
          <w:sz w:val="18"/>
          <w:szCs w:val="18"/>
        </w:rPr>
      </w:pPr>
      <w:r w:rsidRPr="00BC4FB9">
        <w:rPr>
          <w:rFonts w:ascii="Montserrat" w:hAnsi="Montserrat"/>
          <w:sz w:val="18"/>
          <w:szCs w:val="18"/>
        </w:rPr>
        <w:t>En caso de que exista el deducible establecido en la cobertura de responsabilidad civil, en caso de siniestro, siempre será a cargo del licitante.</w:t>
      </w:r>
    </w:p>
    <w:p w14:paraId="71085B0F" w14:textId="77777777" w:rsidR="00583D46" w:rsidRPr="00BC4FB9" w:rsidRDefault="00583D46" w:rsidP="00D638DB">
      <w:pPr>
        <w:numPr>
          <w:ilvl w:val="0"/>
          <w:numId w:val="39"/>
        </w:numPr>
        <w:ind w:left="567" w:right="-234" w:hanging="567"/>
        <w:jc w:val="both"/>
        <w:rPr>
          <w:rFonts w:ascii="Montserrat" w:hAnsi="Montserrat"/>
          <w:sz w:val="18"/>
          <w:szCs w:val="18"/>
        </w:rPr>
      </w:pPr>
      <w:r w:rsidRPr="00BC4FB9">
        <w:rPr>
          <w:rFonts w:ascii="Montserrat" w:hAnsi="Montserrat"/>
          <w:sz w:val="18"/>
          <w:szCs w:val="18"/>
        </w:rPr>
        <w:t>Esta póliza no será cancelable por licitante, sin contar con la autorización expresa y por escrito de Instituto.</w:t>
      </w:r>
    </w:p>
    <w:p w14:paraId="689A4D9A" w14:textId="77777777" w:rsidR="00583D46" w:rsidRPr="00BC4FB9" w:rsidRDefault="00583D46" w:rsidP="00D638DB">
      <w:pPr>
        <w:numPr>
          <w:ilvl w:val="0"/>
          <w:numId w:val="39"/>
        </w:numPr>
        <w:ind w:left="567" w:right="-234" w:hanging="567"/>
        <w:jc w:val="both"/>
        <w:rPr>
          <w:rFonts w:ascii="Montserrat" w:hAnsi="Montserrat"/>
          <w:sz w:val="18"/>
          <w:szCs w:val="18"/>
        </w:rPr>
      </w:pPr>
      <w:r w:rsidRPr="00BC4FB9">
        <w:rPr>
          <w:rFonts w:ascii="Montserrat" w:hAnsi="Montserrat"/>
          <w:sz w:val="18"/>
          <w:szCs w:val="18"/>
        </w:rPr>
        <w:t>La compañía aseguradora se compromete a dar aviso oportuno y por escrito a Instituto, del incumplimiento del pago de la prima del seguro, manifestando que la cobertura de la póliza se mantendrá vigente por 30 días naturales a partir de la fecha del aviso, para el pago de la prima respectiva.</w:t>
      </w:r>
    </w:p>
    <w:p w14:paraId="02A00728" w14:textId="77777777" w:rsidR="00583D46" w:rsidRPr="00BC4FB9" w:rsidRDefault="00583D46" w:rsidP="00D638DB">
      <w:pPr>
        <w:numPr>
          <w:ilvl w:val="0"/>
          <w:numId w:val="39"/>
        </w:numPr>
        <w:ind w:left="567" w:right="-234" w:hanging="567"/>
        <w:jc w:val="both"/>
        <w:rPr>
          <w:rFonts w:ascii="Montserrat" w:hAnsi="Montserrat"/>
          <w:sz w:val="18"/>
          <w:szCs w:val="18"/>
        </w:rPr>
      </w:pPr>
      <w:r w:rsidRPr="00BC4FB9">
        <w:rPr>
          <w:rFonts w:ascii="Montserrat" w:hAnsi="Montserrat"/>
          <w:sz w:val="18"/>
          <w:szCs w:val="18"/>
        </w:rPr>
        <w:t>La suma asegurada que cubre los riesgos de Responsabilidad Civil de esta póliza operan como un seguro primario y sin derecho a contribución de cualquier otro seguro.</w:t>
      </w:r>
    </w:p>
    <w:p w14:paraId="503F46D2" w14:textId="77777777" w:rsidR="00583D46" w:rsidRPr="00BC4FB9" w:rsidRDefault="00583D46" w:rsidP="00D638DB">
      <w:pPr>
        <w:numPr>
          <w:ilvl w:val="0"/>
          <w:numId w:val="39"/>
        </w:numPr>
        <w:ind w:left="567" w:right="-234" w:hanging="567"/>
        <w:jc w:val="both"/>
        <w:rPr>
          <w:rFonts w:ascii="Montserrat" w:hAnsi="Montserrat"/>
          <w:sz w:val="18"/>
          <w:szCs w:val="18"/>
        </w:rPr>
      </w:pPr>
      <w:r w:rsidRPr="00BC4FB9">
        <w:rPr>
          <w:rFonts w:ascii="Montserrat" w:hAnsi="Montserrat"/>
          <w:sz w:val="18"/>
          <w:szCs w:val="18"/>
        </w:rPr>
        <w:t>Esta especificación tendrá prelación sobre el resto de las condiciones de esta póliza.</w:t>
      </w:r>
    </w:p>
    <w:p w14:paraId="268CD676" w14:textId="77777777" w:rsidR="00583D46" w:rsidRPr="00BC4FB9" w:rsidRDefault="00583D46" w:rsidP="00583D46">
      <w:pPr>
        <w:jc w:val="both"/>
        <w:rPr>
          <w:rFonts w:ascii="Montserrat" w:hAnsi="Montserrat"/>
          <w:sz w:val="18"/>
          <w:szCs w:val="18"/>
        </w:rPr>
      </w:pPr>
    </w:p>
    <w:p w14:paraId="431F945A" w14:textId="040C3421" w:rsidR="00583D46" w:rsidRDefault="00583D46" w:rsidP="00583D46">
      <w:pPr>
        <w:jc w:val="both"/>
        <w:rPr>
          <w:rFonts w:ascii="Montserrat" w:hAnsi="Montserrat"/>
          <w:sz w:val="18"/>
          <w:szCs w:val="18"/>
        </w:rPr>
      </w:pPr>
      <w:r w:rsidRPr="00BC4FB9">
        <w:rPr>
          <w:rFonts w:ascii="Montserrat" w:hAnsi="Montserrat"/>
          <w:sz w:val="18"/>
          <w:szCs w:val="18"/>
        </w:rPr>
        <w:t>e) La normatividad aplicable seria  NOMM-241-SSA1-2012 Buenas prácticas de fabricación para establecimientos dedicados a la Fabricación de dispositivos</w:t>
      </w:r>
    </w:p>
    <w:p w14:paraId="56BA0489" w14:textId="77777777" w:rsidR="00BC4FB9" w:rsidRDefault="00BC4FB9" w:rsidP="00583D46">
      <w:pPr>
        <w:jc w:val="both"/>
        <w:rPr>
          <w:rFonts w:ascii="Montserrat" w:hAnsi="Montserrat"/>
          <w:sz w:val="18"/>
          <w:szCs w:val="18"/>
        </w:rPr>
      </w:pPr>
    </w:p>
    <w:p w14:paraId="0DF1D044" w14:textId="77777777" w:rsidR="00695DFB" w:rsidRDefault="00695DFB" w:rsidP="00583D46">
      <w:pPr>
        <w:jc w:val="both"/>
        <w:rPr>
          <w:rFonts w:ascii="Montserrat" w:hAnsi="Montserrat"/>
          <w:sz w:val="18"/>
          <w:szCs w:val="18"/>
        </w:rPr>
      </w:pPr>
    </w:p>
    <w:p w14:paraId="24197A07" w14:textId="6306E079" w:rsidR="00695DFB" w:rsidRPr="00695DFB" w:rsidRDefault="00695DFB" w:rsidP="00695DFB">
      <w:pPr>
        <w:rPr>
          <w:rFonts w:ascii="Montserrat" w:hAnsi="Montserrat"/>
          <w:b/>
        </w:rPr>
      </w:pPr>
      <w:r w:rsidRPr="00695DFB">
        <w:rPr>
          <w:rFonts w:ascii="Montserrat" w:hAnsi="Montserrat"/>
          <w:b/>
        </w:rPr>
        <w:lastRenderedPageBreak/>
        <w:t>PARTIDA 2</w:t>
      </w:r>
    </w:p>
    <w:p w14:paraId="006B16F8" w14:textId="77777777" w:rsidR="00695DFB" w:rsidRPr="00695DFB" w:rsidRDefault="00695DFB" w:rsidP="00695DFB">
      <w:pPr>
        <w:rPr>
          <w:rFonts w:ascii="Montserrat" w:hAnsi="Montserrat"/>
          <w:b/>
        </w:rPr>
      </w:pPr>
      <w:r w:rsidRPr="00695DFB">
        <w:rPr>
          <w:rFonts w:ascii="Montserrat" w:hAnsi="Montserrat"/>
          <w:b/>
        </w:rPr>
        <w:t xml:space="preserve">MANTENIMIENTO PREVENTIVO Y CORRECTIVO A SITEMAS VENTILACCIÓN </w:t>
      </w:r>
    </w:p>
    <w:p w14:paraId="275CD2F4" w14:textId="77777777" w:rsidR="00695DFB" w:rsidRPr="00695DFB" w:rsidRDefault="00695DFB" w:rsidP="00695DFB">
      <w:pPr>
        <w:rPr>
          <w:rFonts w:ascii="Montserrat" w:hAnsi="Montserrat"/>
          <w:b/>
          <w:sz w:val="18"/>
          <w:szCs w:val="18"/>
        </w:rPr>
      </w:pPr>
    </w:p>
    <w:p w14:paraId="2F15B096" w14:textId="77777777" w:rsidR="00695DFB" w:rsidRPr="00695DFB" w:rsidRDefault="00695DFB" w:rsidP="00695DFB">
      <w:pPr>
        <w:jc w:val="both"/>
        <w:rPr>
          <w:rFonts w:ascii="Montserrat" w:hAnsi="Montserrat"/>
          <w:sz w:val="18"/>
          <w:szCs w:val="18"/>
        </w:rPr>
      </w:pPr>
      <w:r w:rsidRPr="00695DFB">
        <w:rPr>
          <w:rFonts w:ascii="Montserrat" w:hAnsi="Montserrat"/>
          <w:sz w:val="18"/>
          <w:szCs w:val="18"/>
        </w:rPr>
        <w:t>a) Descripción Amplia y Detallada.</w:t>
      </w:r>
    </w:p>
    <w:p w14:paraId="2A3E9E84" w14:textId="77777777" w:rsidR="00695DFB" w:rsidRPr="00695DFB" w:rsidRDefault="00695DFB" w:rsidP="00695DFB">
      <w:pPr>
        <w:jc w:val="both"/>
        <w:rPr>
          <w:rFonts w:ascii="Montserrat" w:hAnsi="Montserrat"/>
          <w:sz w:val="18"/>
          <w:szCs w:val="18"/>
        </w:rPr>
      </w:pPr>
    </w:p>
    <w:p w14:paraId="6E243694" w14:textId="77777777" w:rsidR="00695DFB" w:rsidRPr="00695DFB" w:rsidRDefault="00695DFB" w:rsidP="00695DFB">
      <w:pPr>
        <w:jc w:val="both"/>
        <w:rPr>
          <w:rFonts w:ascii="Montserrat" w:hAnsi="Montserrat"/>
          <w:sz w:val="18"/>
          <w:szCs w:val="18"/>
        </w:rPr>
      </w:pPr>
      <w:r w:rsidRPr="00695DFB">
        <w:rPr>
          <w:rFonts w:ascii="Montserrat" w:hAnsi="Montserrat"/>
          <w:sz w:val="18"/>
          <w:szCs w:val="18"/>
        </w:rPr>
        <w:t>El mantenimiento preventivo tiene por objeto la conservación y operación optima de los equipos de conformidad con los términos de referencia del fabricante, con el propósito de prevenir fallas en su funcionamiento, revisión del estado del equipo:</w:t>
      </w:r>
    </w:p>
    <w:p w14:paraId="7E4ECA47" w14:textId="77777777" w:rsidR="00695DFB" w:rsidRPr="00695DFB" w:rsidRDefault="00695DFB" w:rsidP="00695DFB">
      <w:pPr>
        <w:jc w:val="both"/>
        <w:rPr>
          <w:rFonts w:ascii="Montserrat" w:hAnsi="Montserrat"/>
          <w:sz w:val="18"/>
          <w:szCs w:val="18"/>
        </w:rPr>
      </w:pPr>
      <w:r w:rsidRPr="00695DFB">
        <w:rPr>
          <w:rFonts w:ascii="Montserrat" w:hAnsi="Montserrat"/>
          <w:sz w:val="18"/>
          <w:szCs w:val="18"/>
        </w:rPr>
        <w:t>de acuerdo a lo establecido en los manuales de servicio el contratista deberá entregar programa de mantenimiento y entregarlo, entregar orden de servicio con imágenes de la revisión del equipo antes y después de las reparaciones y mantenimiento así como colocar etiquetas después de cada mantenimiento preventivo, de igual forma deberá elaborar bitácora de servicio para capturar tanto por actividad programada como correctiva, marcando en qué consistieron y el tiempo usado en ellos debiendo llevar a cabo la firma de conformidad de ambas partes.</w:t>
      </w:r>
    </w:p>
    <w:p w14:paraId="2FB30DCA" w14:textId="77777777" w:rsidR="00695DFB" w:rsidRPr="00695DFB" w:rsidRDefault="00695DFB" w:rsidP="00695DFB">
      <w:pPr>
        <w:jc w:val="both"/>
        <w:rPr>
          <w:rFonts w:ascii="Montserrat" w:hAnsi="Montserrat"/>
          <w:sz w:val="18"/>
          <w:szCs w:val="18"/>
        </w:rPr>
      </w:pPr>
    </w:p>
    <w:p w14:paraId="0324CBF0" w14:textId="77777777" w:rsidR="00695DFB" w:rsidRPr="00695DFB" w:rsidRDefault="00695DFB" w:rsidP="00695DFB">
      <w:pPr>
        <w:jc w:val="both"/>
        <w:rPr>
          <w:rFonts w:ascii="Montserrat" w:hAnsi="Montserrat"/>
          <w:sz w:val="18"/>
          <w:szCs w:val="18"/>
        </w:rPr>
      </w:pPr>
      <w:r w:rsidRPr="00695DFB">
        <w:rPr>
          <w:rFonts w:ascii="Montserrat" w:hAnsi="Montserrat"/>
          <w:sz w:val="18"/>
          <w:szCs w:val="18"/>
        </w:rPr>
        <w:t>El proveedor deberá contar y proporcionar  teléfonos de emergencia, correo electrónico, celular o radiolocalizador, con el objetivo de que el reporte se reciba de forma inmediata no debiendo exceder el plazo para su atención de 24 horas.</w:t>
      </w:r>
    </w:p>
    <w:p w14:paraId="35B06997" w14:textId="77777777" w:rsidR="00695DFB" w:rsidRPr="00695DFB" w:rsidRDefault="00695DFB" w:rsidP="00695DFB">
      <w:pPr>
        <w:jc w:val="both"/>
        <w:rPr>
          <w:rFonts w:ascii="Montserrat" w:hAnsi="Montserrat"/>
          <w:sz w:val="18"/>
          <w:szCs w:val="18"/>
        </w:rPr>
      </w:pPr>
    </w:p>
    <w:p w14:paraId="4BCF9090" w14:textId="77777777" w:rsidR="00695DFB" w:rsidRPr="00695DFB" w:rsidRDefault="00695DFB" w:rsidP="00695DFB">
      <w:pPr>
        <w:jc w:val="both"/>
        <w:rPr>
          <w:rFonts w:ascii="Montserrat" w:hAnsi="Montserrat"/>
          <w:sz w:val="18"/>
          <w:szCs w:val="18"/>
        </w:rPr>
      </w:pPr>
      <w:r w:rsidRPr="00695DFB">
        <w:rPr>
          <w:rFonts w:ascii="Montserrat" w:hAnsi="Montserrat"/>
          <w:sz w:val="18"/>
          <w:szCs w:val="18"/>
        </w:rPr>
        <w:t xml:space="preserve">Los servicios de mantenimiento correctivos se realizarán cuantas veces sea necesario durante la vigencia del contrato debiendo considerar capacitación para los usuarios al menos una vez dentro de la vigencia del contrato. </w:t>
      </w:r>
    </w:p>
    <w:p w14:paraId="74E9B276" w14:textId="77777777" w:rsidR="00695DFB" w:rsidRPr="00695DFB" w:rsidRDefault="00695DFB" w:rsidP="00695DFB">
      <w:pPr>
        <w:jc w:val="both"/>
        <w:rPr>
          <w:rFonts w:ascii="Montserrat" w:hAnsi="Montserrat"/>
          <w:sz w:val="18"/>
          <w:szCs w:val="18"/>
        </w:rPr>
      </w:pPr>
    </w:p>
    <w:p w14:paraId="44704404" w14:textId="77777777" w:rsidR="00695DFB" w:rsidRPr="00695DFB" w:rsidRDefault="00695DFB" w:rsidP="00695DFB">
      <w:pPr>
        <w:jc w:val="both"/>
        <w:rPr>
          <w:rFonts w:ascii="Montserrat" w:hAnsi="Montserrat"/>
          <w:sz w:val="18"/>
          <w:szCs w:val="18"/>
        </w:rPr>
      </w:pPr>
      <w:r w:rsidRPr="00695DFB">
        <w:rPr>
          <w:rFonts w:ascii="Montserrat" w:hAnsi="Montserrat"/>
          <w:sz w:val="18"/>
          <w:szCs w:val="18"/>
        </w:rPr>
        <w:t>Las reparaciones deberán realizarse con refacciones nuevas y originales así como las herramientas consideradas por los fabricantes</w:t>
      </w:r>
    </w:p>
    <w:p w14:paraId="21EE1DB4" w14:textId="77777777" w:rsidR="00695DFB" w:rsidRPr="00695DFB" w:rsidRDefault="00695DFB" w:rsidP="00695DFB">
      <w:pPr>
        <w:jc w:val="both"/>
        <w:rPr>
          <w:rFonts w:ascii="Montserrat" w:hAnsi="Montserrat"/>
          <w:sz w:val="18"/>
          <w:szCs w:val="18"/>
        </w:rPr>
      </w:pPr>
    </w:p>
    <w:p w14:paraId="46F64A79" w14:textId="77777777" w:rsidR="00695DFB" w:rsidRPr="00695DFB" w:rsidRDefault="00695DFB" w:rsidP="00695DFB">
      <w:pPr>
        <w:jc w:val="both"/>
        <w:rPr>
          <w:rFonts w:ascii="Montserrat" w:hAnsi="Montserrat" w:cs="Arial"/>
          <w:sz w:val="18"/>
          <w:szCs w:val="18"/>
        </w:rPr>
      </w:pPr>
      <w:r w:rsidRPr="00695DFB">
        <w:rPr>
          <w:rFonts w:ascii="Montserrat" w:hAnsi="Montserrat"/>
          <w:sz w:val="18"/>
          <w:szCs w:val="18"/>
        </w:rPr>
        <w:t>Mantenimiento con los procedimientos y rutinas que se anotan a continuación, y correctivos que se requieran de acuerdo al manual  de servicio un día después del fallo al 31 de diciembre del año 2022  los precios unitarios  incluyen material, refacciones necesarias con un costo funcionamiento deberá considerarse la adquisición de refacciones con un costo de adquisición inferior al equivalente a 300 veces la unidad de medida y actualización (UMA), antes de IVA, transportación, capacitación, accesorios y mano de obra de las revisiones, reparaciones, lubricación y pruebas de buen funcionamiento. Las refacciones que rebasen el monto indicado serán pagadas por separado, previa autorización del jefe de departamento de conservación y servicios generales, devolviendo al mismo las que se sustituyan (anexar listado de acuerdo a cada manual de servicio de las refacciones que rebasen el monto indicado). Las refacciones, accesorios y/o consumibles en los que no esté indicada la fecha de suministro, deberán considerarse en cada visita de mantenimiento preventivo. Por ser equipos médicos de soporte de vida es necesario que el ganador cuente con equipos de respaldo similares en caso de requerirse al momento del mantenimiento, los cuales se verificaran al momento de la visita, lo anterior para no interrumpir el servicio. Deberá de entregar el check list por equipo al término de cada mantenimiento preventivo.</w:t>
      </w:r>
    </w:p>
    <w:p w14:paraId="7193D3C1" w14:textId="77777777" w:rsidR="00695DFB" w:rsidRPr="00695DFB" w:rsidRDefault="00695DFB" w:rsidP="00695DFB">
      <w:pPr>
        <w:jc w:val="both"/>
        <w:rPr>
          <w:rFonts w:ascii="Montserrat" w:hAnsi="Montserrat" w:cstheme="minorBidi"/>
          <w:sz w:val="18"/>
          <w:szCs w:val="18"/>
        </w:rPr>
      </w:pPr>
      <w:r w:rsidRPr="00695DFB">
        <w:rPr>
          <w:rFonts w:ascii="Montserrat" w:hAnsi="Montserrat"/>
          <w:sz w:val="18"/>
          <w:szCs w:val="18"/>
        </w:rPr>
        <w:t>Todas las partes sustituidas deberán ser entregadas así como las baterías.</w:t>
      </w:r>
    </w:p>
    <w:p w14:paraId="4F2F7E1C" w14:textId="77777777" w:rsidR="00695DFB" w:rsidRPr="00695DFB" w:rsidRDefault="00695DFB" w:rsidP="00695DFB">
      <w:pPr>
        <w:jc w:val="both"/>
        <w:rPr>
          <w:rFonts w:ascii="Montserrat" w:hAnsi="Montserrat"/>
          <w:sz w:val="18"/>
          <w:szCs w:val="18"/>
        </w:rPr>
      </w:pPr>
    </w:p>
    <w:p w14:paraId="6C05E0B2" w14:textId="77777777" w:rsidR="00695DFB" w:rsidRPr="00695DFB" w:rsidRDefault="00695DFB" w:rsidP="00695DFB">
      <w:pPr>
        <w:jc w:val="both"/>
        <w:rPr>
          <w:rFonts w:ascii="Montserrat" w:hAnsi="Montserrat"/>
          <w:sz w:val="18"/>
          <w:szCs w:val="18"/>
        </w:rPr>
      </w:pPr>
      <w:r w:rsidRPr="00695DFB">
        <w:rPr>
          <w:rFonts w:ascii="Montserrat" w:hAnsi="Montserrat"/>
          <w:sz w:val="18"/>
          <w:szCs w:val="18"/>
        </w:rPr>
        <w:t>CONDICIONES DEL MANTENIMIENTO:</w:t>
      </w:r>
    </w:p>
    <w:p w14:paraId="3889F56A" w14:textId="77777777" w:rsidR="00695DFB" w:rsidRPr="00695DFB" w:rsidRDefault="00695DFB" w:rsidP="00D638DB">
      <w:pPr>
        <w:numPr>
          <w:ilvl w:val="0"/>
          <w:numId w:val="40"/>
        </w:numPr>
        <w:suppressAutoHyphens/>
        <w:jc w:val="both"/>
        <w:rPr>
          <w:rFonts w:ascii="Montserrat" w:hAnsi="Montserrat"/>
          <w:sz w:val="18"/>
          <w:szCs w:val="18"/>
        </w:rPr>
      </w:pPr>
      <w:r w:rsidRPr="00695DFB">
        <w:rPr>
          <w:rFonts w:ascii="Montserrat" w:hAnsi="Montserrat"/>
          <w:sz w:val="18"/>
          <w:szCs w:val="18"/>
        </w:rPr>
        <w:t>Las condiciones de entrega es funcionando al 100% a satisfacción del Instituto Mexicano del Seguro Social,  llevándose a cabo un mantenimiento preventivo mensual y todos los correctivos, incluyendo refacciones,  cuantas veces sea necesario sin costo adicional para el Instituto. Durante la vigencia de la garantía, el licitante ganador se asegurará que:</w:t>
      </w:r>
    </w:p>
    <w:p w14:paraId="1F98BAF4" w14:textId="77777777" w:rsidR="00695DFB" w:rsidRPr="00695DFB" w:rsidRDefault="00695DFB" w:rsidP="00D638DB">
      <w:pPr>
        <w:numPr>
          <w:ilvl w:val="0"/>
          <w:numId w:val="40"/>
        </w:numPr>
        <w:spacing w:after="37"/>
        <w:jc w:val="both"/>
        <w:rPr>
          <w:rFonts w:ascii="Montserrat" w:hAnsi="Montserrat"/>
          <w:sz w:val="18"/>
          <w:szCs w:val="18"/>
        </w:rPr>
      </w:pPr>
      <w:r w:rsidRPr="00695DFB">
        <w:rPr>
          <w:rFonts w:ascii="Montserrat" w:hAnsi="Montserrat"/>
          <w:sz w:val="18"/>
          <w:szCs w:val="18"/>
        </w:rPr>
        <w:t xml:space="preserve">Que las partes, elementos, componentes y refacciones, nuevas y originales, estarán libres de vicios ocultos y defectos en materiales o manufactura, por lo que garantizan su duración, resistencia y óptimo funcionamiento, de lo contrario se obliga a responder ilimitadamente de cualquier sustitución o cambio de éstas. </w:t>
      </w:r>
    </w:p>
    <w:p w14:paraId="4148D524" w14:textId="77777777" w:rsidR="00695DFB" w:rsidRPr="00695DFB" w:rsidRDefault="00695DFB" w:rsidP="00D638DB">
      <w:pPr>
        <w:numPr>
          <w:ilvl w:val="0"/>
          <w:numId w:val="40"/>
        </w:numPr>
        <w:spacing w:after="37"/>
        <w:jc w:val="both"/>
        <w:rPr>
          <w:rFonts w:ascii="Montserrat" w:hAnsi="Montserrat"/>
          <w:sz w:val="18"/>
          <w:szCs w:val="18"/>
        </w:rPr>
      </w:pPr>
      <w:r w:rsidRPr="00695DFB">
        <w:rPr>
          <w:rFonts w:ascii="Montserrat" w:hAnsi="Montserrat"/>
          <w:sz w:val="18"/>
          <w:szCs w:val="18"/>
        </w:rPr>
        <w:t xml:space="preserve">El licitante ganador está obligado a mostrar al Jefe de Conservación de Unidad el kit de refacciones que se utilicen en el servicio de mantenimiento preventivo antes de la apertura de su empaque original, sellado de origen y deberán contener los números de parte que les otorga el fabricante, a fin de que se verifique su contenido. </w:t>
      </w:r>
    </w:p>
    <w:p w14:paraId="2225B041" w14:textId="77777777" w:rsidR="00695DFB" w:rsidRPr="00695DFB" w:rsidRDefault="00695DFB" w:rsidP="00D638DB">
      <w:pPr>
        <w:numPr>
          <w:ilvl w:val="0"/>
          <w:numId w:val="40"/>
        </w:numPr>
        <w:spacing w:after="37"/>
        <w:jc w:val="both"/>
        <w:rPr>
          <w:rFonts w:ascii="Montserrat" w:hAnsi="Montserrat"/>
          <w:sz w:val="18"/>
          <w:szCs w:val="18"/>
        </w:rPr>
      </w:pPr>
      <w:r w:rsidRPr="00695DFB">
        <w:rPr>
          <w:rFonts w:ascii="Montserrat" w:hAnsi="Montserrat"/>
          <w:sz w:val="18"/>
          <w:szCs w:val="18"/>
        </w:rPr>
        <w:t xml:space="preserve">El licitante ganador está obligado en los mantenimientos correctivos a colocar las refacciones nuevas y originales, para lo cual deberá mostrar al Jefe de Conservación de Unidad previo a su instalación, en empaque original sellado, el cual deberá contener los números de parte y números de serie (en su caso) que les otorga el fabricante. </w:t>
      </w:r>
    </w:p>
    <w:p w14:paraId="1AE76FDA" w14:textId="77777777" w:rsidR="00695DFB" w:rsidRPr="00695DFB" w:rsidRDefault="00695DFB" w:rsidP="00D638DB">
      <w:pPr>
        <w:numPr>
          <w:ilvl w:val="0"/>
          <w:numId w:val="40"/>
        </w:numPr>
        <w:spacing w:after="37"/>
        <w:jc w:val="both"/>
        <w:rPr>
          <w:rFonts w:ascii="Montserrat" w:hAnsi="Montserrat"/>
          <w:sz w:val="18"/>
          <w:szCs w:val="18"/>
        </w:rPr>
      </w:pPr>
      <w:r w:rsidRPr="00695DFB">
        <w:rPr>
          <w:rFonts w:ascii="Montserrat" w:hAnsi="Montserrat"/>
          <w:sz w:val="18"/>
          <w:szCs w:val="18"/>
        </w:rPr>
        <w:t xml:space="preserve">Cuando sea posible el licitante ganador podrá colocar sellos a las refacciones nuevas instaladas. </w:t>
      </w:r>
    </w:p>
    <w:p w14:paraId="3BBAC78D" w14:textId="77777777" w:rsidR="00695DFB" w:rsidRPr="00695DFB" w:rsidRDefault="00695DFB" w:rsidP="00D638DB">
      <w:pPr>
        <w:numPr>
          <w:ilvl w:val="0"/>
          <w:numId w:val="40"/>
        </w:numPr>
        <w:jc w:val="both"/>
        <w:rPr>
          <w:rFonts w:ascii="Montserrat" w:hAnsi="Montserrat"/>
          <w:sz w:val="18"/>
          <w:szCs w:val="18"/>
        </w:rPr>
      </w:pPr>
      <w:r w:rsidRPr="00695DFB">
        <w:rPr>
          <w:rFonts w:ascii="Montserrat" w:hAnsi="Montserrat"/>
          <w:sz w:val="18"/>
          <w:szCs w:val="18"/>
        </w:rPr>
        <w:lastRenderedPageBreak/>
        <w:t>Todas las refacciones dañadas que se hayan sustituido, deberán entregarse al Jefe de Conservación de Unidad, excepto las que sean consideradas como toxicas, no importando cantidad y tamaño; debiendo anotar en la bitácora del equipo, la descripción de las refacciones retiradas y números de serie.</w:t>
      </w:r>
    </w:p>
    <w:p w14:paraId="07863F66" w14:textId="77777777" w:rsidR="00695DFB" w:rsidRPr="00695DFB" w:rsidRDefault="00695DFB" w:rsidP="00695DFB">
      <w:pPr>
        <w:jc w:val="both"/>
        <w:rPr>
          <w:rFonts w:ascii="Montserrat" w:hAnsi="Montserrat"/>
          <w:sz w:val="18"/>
          <w:szCs w:val="18"/>
        </w:rPr>
      </w:pPr>
    </w:p>
    <w:p w14:paraId="443AD0FF" w14:textId="77777777" w:rsidR="00695DFB" w:rsidRPr="00695DFB" w:rsidRDefault="00695DFB" w:rsidP="00695DFB">
      <w:pPr>
        <w:jc w:val="both"/>
        <w:rPr>
          <w:rFonts w:ascii="Montserrat" w:hAnsi="Montserrat"/>
          <w:sz w:val="18"/>
          <w:szCs w:val="18"/>
        </w:rPr>
      </w:pPr>
      <w:r w:rsidRPr="00695DFB">
        <w:rPr>
          <w:rFonts w:ascii="Montserrat" w:hAnsi="Montserrat"/>
          <w:sz w:val="18"/>
          <w:szCs w:val="18"/>
        </w:rPr>
        <w:t>POR SER EQUIPOS MÉDICOS DE SOPORTE DE VIDA ES NECESARIO QUE EL GANADOR CUENTE CON EQUIPOS DE RESPALDO SIMILARES EN CASO DE REQUERIRSE AL MOMENTO DEL MANTENIMIENTO, LOS CUALES SE VERIFICARAN AL MOMENTO DE LA VISITA</w:t>
      </w:r>
    </w:p>
    <w:tbl>
      <w:tblPr>
        <w:tblW w:w="4844" w:type="pct"/>
        <w:jc w:val="center"/>
        <w:tblCellMar>
          <w:top w:w="55" w:type="dxa"/>
          <w:left w:w="70" w:type="dxa"/>
          <w:bottom w:w="55" w:type="dxa"/>
          <w:right w:w="70" w:type="dxa"/>
        </w:tblCellMar>
        <w:tblLook w:val="04A0" w:firstRow="1" w:lastRow="0" w:firstColumn="1" w:lastColumn="0" w:noHBand="0" w:noVBand="1"/>
      </w:tblPr>
      <w:tblGrid>
        <w:gridCol w:w="915"/>
        <w:gridCol w:w="7898"/>
        <w:gridCol w:w="984"/>
      </w:tblGrid>
      <w:tr w:rsidR="00695DFB" w:rsidRPr="00695DFB" w14:paraId="73714F24" w14:textId="77777777" w:rsidTr="00695DFB">
        <w:trPr>
          <w:trHeight w:val="490"/>
          <w:jc w:val="center"/>
        </w:trPr>
        <w:tc>
          <w:tcPr>
            <w:tcW w:w="46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F708F2B"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Renglón</w:t>
            </w:r>
          </w:p>
        </w:tc>
        <w:tc>
          <w:tcPr>
            <w:tcW w:w="403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C3137DE"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Descripción</w:t>
            </w:r>
          </w:p>
        </w:tc>
        <w:tc>
          <w:tcPr>
            <w:tcW w:w="503" w:type="pct"/>
            <w:tcBorders>
              <w:top w:val="single" w:sz="4" w:space="0" w:color="auto"/>
              <w:left w:val="nil"/>
              <w:bottom w:val="single" w:sz="4" w:space="0" w:color="auto"/>
              <w:right w:val="single" w:sz="4" w:space="0" w:color="auto"/>
            </w:tcBorders>
            <w:shd w:val="clear" w:color="auto" w:fill="BFBFBF"/>
            <w:vAlign w:val="center"/>
            <w:hideMark/>
          </w:tcPr>
          <w:p w14:paraId="473911EB"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Servicios</w:t>
            </w:r>
          </w:p>
        </w:tc>
      </w:tr>
      <w:tr w:rsidR="00695DFB" w:rsidRPr="00695DFB" w14:paraId="1F1085BB" w14:textId="77777777" w:rsidTr="00695DFB">
        <w:trPr>
          <w:trHeight w:val="240"/>
          <w:jc w:val="center"/>
        </w:trPr>
        <w:tc>
          <w:tcPr>
            <w:tcW w:w="467" w:type="pct"/>
            <w:tcBorders>
              <w:top w:val="single" w:sz="4" w:space="0" w:color="auto"/>
              <w:left w:val="single" w:sz="4" w:space="0" w:color="auto"/>
              <w:bottom w:val="single" w:sz="4" w:space="0" w:color="auto"/>
              <w:right w:val="single" w:sz="4" w:space="0" w:color="auto"/>
            </w:tcBorders>
            <w:noWrap/>
            <w:vAlign w:val="center"/>
            <w:hideMark/>
          </w:tcPr>
          <w:p w14:paraId="5CF6120F"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1</w:t>
            </w:r>
          </w:p>
        </w:tc>
        <w:tc>
          <w:tcPr>
            <w:tcW w:w="4031" w:type="pct"/>
            <w:tcBorders>
              <w:top w:val="single" w:sz="4" w:space="0" w:color="auto"/>
              <w:left w:val="single" w:sz="4" w:space="0" w:color="auto"/>
              <w:bottom w:val="single" w:sz="4" w:space="0" w:color="auto"/>
              <w:right w:val="single" w:sz="4" w:space="0" w:color="auto"/>
            </w:tcBorders>
          </w:tcPr>
          <w:p w14:paraId="671FBE8F" w14:textId="77777777" w:rsidR="00695DFB" w:rsidRPr="00695DFB" w:rsidRDefault="00695DFB">
            <w:pPr>
              <w:spacing w:line="276" w:lineRule="auto"/>
              <w:rPr>
                <w:rFonts w:ascii="Montserrat" w:eastAsiaTheme="minorEastAsia" w:hAnsi="Montserrat"/>
                <w:sz w:val="18"/>
                <w:szCs w:val="18"/>
                <w:lang w:val="es-ES_tradnl"/>
              </w:rPr>
            </w:pPr>
            <w:r w:rsidRPr="00695DFB">
              <w:rPr>
                <w:rFonts w:ascii="Montserrat" w:hAnsi="Montserrat"/>
                <w:sz w:val="18"/>
                <w:szCs w:val="18"/>
              </w:rPr>
              <w:t xml:space="preserve">VENTILADOR MARCA: NEWPORT MEDICAL, MODELO: E500 </w:t>
            </w:r>
          </w:p>
          <w:p w14:paraId="47DE707B"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MATENIMIENTO PREVENTIVO Y DE VERIFICACION (pp.17-32)</w:t>
            </w:r>
          </w:p>
          <w:p w14:paraId="3B8DF42D" w14:textId="77777777" w:rsidR="00695DFB" w:rsidRPr="00695DFB" w:rsidRDefault="00695DFB">
            <w:pPr>
              <w:spacing w:line="276" w:lineRule="auto"/>
              <w:rPr>
                <w:rFonts w:ascii="Montserrat" w:hAnsi="Montserrat"/>
                <w:sz w:val="18"/>
                <w:szCs w:val="18"/>
              </w:rPr>
            </w:pPr>
          </w:p>
          <w:p w14:paraId="4FDD45DA"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El mantenimiento preventivo deberá  ser realizado de acuerdo a lo siguiente y los resultados entregados en el formato de servicio establecido e500OVP hoja de registro de pruebas y las refacciones consideradas en el kit OLV500A</w:t>
            </w:r>
          </w:p>
          <w:p w14:paraId="76CD9E6C" w14:textId="77777777" w:rsidR="00695DFB" w:rsidRPr="00695DFB" w:rsidRDefault="00695DFB">
            <w:pPr>
              <w:spacing w:line="276" w:lineRule="auto"/>
              <w:rPr>
                <w:rFonts w:ascii="Montserrat" w:hAnsi="Montserrat"/>
                <w:sz w:val="18"/>
                <w:szCs w:val="18"/>
              </w:rPr>
            </w:pPr>
          </w:p>
          <w:p w14:paraId="49439A75"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Mantenimiento a filtros de la trampa de agua y o-rings</w:t>
            </w:r>
          </w:p>
          <w:p w14:paraId="418952D8"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 xml:space="preserve">Mantenimiento a diafragma de válvulas de exhalación y ensamble de trampa </w:t>
            </w:r>
          </w:p>
          <w:p w14:paraId="4C3C083A"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Mantenimiento a reguladores de aire y oxigeno cambio de kit.</w:t>
            </w:r>
          </w:p>
          <w:p w14:paraId="36147828"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 xml:space="preserve">Retiro y remplazo de filtro de salida </w:t>
            </w:r>
          </w:p>
          <w:p w14:paraId="4A525D43"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 xml:space="preserve">Retiro remplazo de batería interna </w:t>
            </w:r>
          </w:p>
          <w:p w14:paraId="54D0BF29"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 xml:space="preserve">Retiro remplazo de tubería                                                                                                                                 </w:t>
            </w:r>
          </w:p>
          <w:p w14:paraId="67427058"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 xml:space="preserve">Efectuar procedimientos de Calibración </w:t>
            </w:r>
          </w:p>
          <w:p w14:paraId="7ADCC1BF"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Preparación</w:t>
            </w:r>
          </w:p>
          <w:p w14:paraId="0201BE2B"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Calibraciones y Revisión en Modo de Diagnostico</w:t>
            </w:r>
          </w:p>
          <w:p w14:paraId="17E91BD0"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Ajuste de entrada de aire y oxigeno de servo válvula</w:t>
            </w:r>
          </w:p>
          <w:p w14:paraId="64DCCA23"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Prueba de fuga de circuito paciente</w:t>
            </w:r>
          </w:p>
          <w:p w14:paraId="05438DD0"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Calibración de válvula de exhalación</w:t>
            </w:r>
          </w:p>
          <w:p w14:paraId="0BA42A06"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Prueba de exactitud de transductor de presión y pruebas máximas de presión</w:t>
            </w:r>
          </w:p>
          <w:p w14:paraId="33ECEA44"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Prueba de exactitud de transductor de presión proximal</w:t>
            </w:r>
          </w:p>
          <w:p w14:paraId="22E4147D"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Prueba de exactitud de sensor de flujo de Insp/Exp.</w:t>
            </w:r>
          </w:p>
          <w:p w14:paraId="22F2B476"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Calibración del PCB análogo</w:t>
            </w:r>
          </w:p>
          <w:p w14:paraId="5401DD6C"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Pruebas de Seguridad Eléctrica</w:t>
            </w:r>
          </w:p>
          <w:p w14:paraId="669847CE"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Chequeos Operacionales.</w:t>
            </w:r>
          </w:p>
          <w:p w14:paraId="7B07A64A" w14:textId="77777777" w:rsidR="00695DFB" w:rsidRPr="00695DFB" w:rsidRDefault="00695DFB">
            <w:pPr>
              <w:spacing w:line="276" w:lineRule="auto"/>
              <w:rPr>
                <w:rFonts w:ascii="Montserrat" w:hAnsi="Montserrat"/>
                <w:sz w:val="18"/>
                <w:szCs w:val="18"/>
              </w:rPr>
            </w:pPr>
          </w:p>
          <w:p w14:paraId="6F8359C5"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PARTES REQUERIDAS</w:t>
            </w:r>
          </w:p>
          <w:p w14:paraId="1D17C232"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 xml:space="preserve"> </w:t>
            </w:r>
          </w:p>
          <w:p w14:paraId="3381B3BC"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 xml:space="preserve">Kit Overhaul (OVL500A) </w:t>
            </w:r>
          </w:p>
          <w:p w14:paraId="11D8F649" w14:textId="77777777" w:rsidR="00695DFB" w:rsidRPr="00695DFB" w:rsidRDefault="00695DFB">
            <w:pPr>
              <w:spacing w:line="276" w:lineRule="auto"/>
              <w:rPr>
                <w:rFonts w:ascii="Montserrat" w:hAnsi="Montserrat"/>
                <w:sz w:val="18"/>
                <w:szCs w:val="18"/>
              </w:rPr>
            </w:pPr>
          </w:p>
          <w:p w14:paraId="4B6D10D5"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INHALOTERAPIA</w:t>
            </w:r>
          </w:p>
          <w:p w14:paraId="322B8BB4"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GDU- 04110546, GDU-04110537, GDU-04110559, GDU-04110549, GDU-04110544, GDU-04110542, GDU- 04110531, GDU-04110543, GDU-04110548, GDU-04110536.</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4B9B4771"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1</w:t>
            </w:r>
          </w:p>
        </w:tc>
      </w:tr>
      <w:tr w:rsidR="00695DFB" w:rsidRPr="00695DFB" w14:paraId="560FA482" w14:textId="77777777" w:rsidTr="00695DFB">
        <w:trPr>
          <w:trHeight w:val="240"/>
          <w:jc w:val="center"/>
        </w:trPr>
        <w:tc>
          <w:tcPr>
            <w:tcW w:w="467" w:type="pct"/>
            <w:tcBorders>
              <w:top w:val="single" w:sz="4" w:space="0" w:color="auto"/>
              <w:left w:val="single" w:sz="4" w:space="0" w:color="auto"/>
              <w:bottom w:val="single" w:sz="4" w:space="0" w:color="auto"/>
              <w:right w:val="single" w:sz="4" w:space="0" w:color="auto"/>
            </w:tcBorders>
            <w:noWrap/>
            <w:vAlign w:val="center"/>
            <w:hideMark/>
          </w:tcPr>
          <w:p w14:paraId="57E71BF1"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2</w:t>
            </w:r>
          </w:p>
        </w:tc>
        <w:tc>
          <w:tcPr>
            <w:tcW w:w="4031" w:type="pct"/>
            <w:tcBorders>
              <w:top w:val="single" w:sz="4" w:space="0" w:color="auto"/>
              <w:left w:val="single" w:sz="4" w:space="0" w:color="auto"/>
              <w:bottom w:val="single" w:sz="4" w:space="0" w:color="auto"/>
              <w:right w:val="single" w:sz="4" w:space="0" w:color="auto"/>
            </w:tcBorders>
            <w:hideMark/>
          </w:tcPr>
          <w:p w14:paraId="5827D18E" w14:textId="77777777" w:rsidR="00695DFB" w:rsidRPr="00695DFB" w:rsidRDefault="00695DFB">
            <w:pPr>
              <w:spacing w:line="276" w:lineRule="auto"/>
              <w:rPr>
                <w:rFonts w:ascii="Montserrat" w:eastAsiaTheme="minorEastAsia" w:hAnsi="Montserrat"/>
                <w:sz w:val="18"/>
                <w:szCs w:val="18"/>
                <w:lang w:val="es-ES_tradnl"/>
              </w:rPr>
            </w:pPr>
            <w:r w:rsidRPr="00695DFB">
              <w:rPr>
                <w:rFonts w:ascii="Montserrat" w:hAnsi="Montserrat"/>
                <w:sz w:val="18"/>
                <w:szCs w:val="18"/>
              </w:rPr>
              <w:t>VENTILADOR MARCA: SIEMENS, MODELO: SERVO 300 A</w:t>
            </w:r>
          </w:p>
          <w:p w14:paraId="0A9F08BC"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MANTENIMIENTO 1000h (pp. 186-190)</w:t>
            </w:r>
          </w:p>
          <w:p w14:paraId="121EC71A"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lastRenderedPageBreak/>
              <w:t>•REMPLAZO FILTRO BACTERIANO CON MANGUERA DE 13 CM</w:t>
            </w:r>
          </w:p>
          <w:p w14:paraId="41C8E9C4"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•Y NIPLE PARA TRANSDUCTOR DE PRESIÓN</w:t>
            </w:r>
          </w:p>
          <w:p w14:paraId="53BCDC51"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•ESPIRATORIA.</w:t>
            </w:r>
          </w:p>
          <w:p w14:paraId="0F5D00A5"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•MANGUERA DE LA VÁLVULA DE ESPIRACIÓN</w:t>
            </w:r>
          </w:p>
          <w:p w14:paraId="7DEE7F06"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•REJILLA, INCLUYENDO TORNILLO, PARA EL</w:t>
            </w:r>
          </w:p>
          <w:p w14:paraId="418BF527"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•TRANSDUCTOR DEL FLUJO ESPIRATORIO.</w:t>
            </w:r>
          </w:p>
          <w:p w14:paraId="3148A944"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MANTENIMIENTO A LAS 3000h CON LIMPIEZA COMPLETA</w:t>
            </w:r>
          </w:p>
          <w:p w14:paraId="4B927636"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•FILTROS BACTERIANOS:</w:t>
            </w:r>
          </w:p>
          <w:p w14:paraId="4CCDCDA8"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•2 PARA MÓDULOS DE GAS.</w:t>
            </w:r>
          </w:p>
          <w:p w14:paraId="0E579048"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•1 PARA EL TRANSDUCTOR DE LA PRESIÓN INSPIRATORIA</w:t>
            </w:r>
          </w:p>
          <w:p w14:paraId="5046E35C"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•1 CON UNA MANGUERA DE 13 CM Y NIPLE PARA EL TRANSDUCTOR DE PRESIÓN.</w:t>
            </w:r>
          </w:p>
          <w:p w14:paraId="4A8D2C05"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•1 PARA LA CÉLULA DE O2</w:t>
            </w:r>
          </w:p>
          <w:p w14:paraId="24DE8F5D"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•OTRAS PIEZAS:</w:t>
            </w:r>
          </w:p>
          <w:p w14:paraId="092EAA92"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•MANGUERA DE LA VÁLVULA DE ESPIRACIÓN.</w:t>
            </w:r>
          </w:p>
          <w:p w14:paraId="5E5256F6"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•REJILLA, INCLUYENDO TORNILLO, PARA EL</w:t>
            </w:r>
          </w:p>
          <w:p w14:paraId="17DF16DA"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•TRANSDUCTOR DEL FLUJO DE ESPIRACIÓN.</w:t>
            </w:r>
          </w:p>
          <w:p w14:paraId="647C69DB"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•2 DIAFRAGMAS PARA LOS MÓDULOS DE GAS.</w:t>
            </w:r>
          </w:p>
          <w:p w14:paraId="13F5ED66"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•2 ANILLOS TÓRICOS PARA LOS MÓDULOS DE GAS.</w:t>
            </w:r>
          </w:p>
          <w:p w14:paraId="5CA118AD"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•2 UNIDADES DE BOQUILLA DE PLÁSTICO COMPLETAS</w:t>
            </w:r>
          </w:p>
          <w:p w14:paraId="2B3C8EA6"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 PARA MÓDULOS DE GAS CON UNIDADES DE BOQUILLA DE METAL.</w:t>
            </w:r>
          </w:p>
          <w:p w14:paraId="4D393C10"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HERRAMIENTAS</w:t>
            </w:r>
          </w:p>
          <w:p w14:paraId="27C20FC6"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•DESTORNILLADOR</w:t>
            </w:r>
          </w:p>
          <w:p w14:paraId="5AE3F03A"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•LLAVE HEXAGONAL DE 5 MM</w:t>
            </w:r>
          </w:p>
          <w:p w14:paraId="7583BDFA"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CALIBRACION</w:t>
            </w:r>
          </w:p>
          <w:p w14:paraId="5A1C2903"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DEBE EFECTUARSE AL MENOS CADA 3000 h</w:t>
            </w:r>
          </w:p>
          <w:p w14:paraId="055E4869"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EQUIPO</w:t>
            </w:r>
          </w:p>
          <w:p w14:paraId="0D0CA257"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 MANÓMETRO DE CALIBRACIÓN</w:t>
            </w:r>
          </w:p>
          <w:p w14:paraId="38BC8DF1"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 DESTORNILLADOR</w:t>
            </w:r>
          </w:p>
          <w:p w14:paraId="349E2214"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 2 MANGUERAS DE PACIENTE, ADULTO</w:t>
            </w:r>
          </w:p>
          <w:p w14:paraId="318E36B4"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 PIEZA EN Y PULMÓN DE ENSAYO. SOLAMENTE DEBE UTILIZARSE EL PULMÓN DE ENSAYO DE MAQUET.</w:t>
            </w:r>
          </w:p>
          <w:p w14:paraId="37D55E46"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 xml:space="preserve">• ALIMENTACIÓN DE GASES: AIRE Y OXÍGENO. </w:t>
            </w:r>
          </w:p>
          <w:p w14:paraId="0F8E76D4" w14:textId="77777777" w:rsidR="00695DFB" w:rsidRPr="00695DFB" w:rsidRDefault="00695DFB">
            <w:pPr>
              <w:spacing w:line="276" w:lineRule="auto"/>
              <w:rPr>
                <w:rFonts w:ascii="Montserrat" w:hAnsi="Montserrat"/>
                <w:sz w:val="18"/>
                <w:szCs w:val="18"/>
                <w:lang w:val="en-US"/>
              </w:rPr>
            </w:pPr>
            <w:r w:rsidRPr="00695DFB">
              <w:rPr>
                <w:rFonts w:ascii="Montserrat" w:hAnsi="Montserrat"/>
                <w:sz w:val="18"/>
                <w:szCs w:val="18"/>
                <w:lang w:val="en-US"/>
              </w:rPr>
              <w:t>TERAPIA INTENSIVA.</w:t>
            </w:r>
          </w:p>
          <w:p w14:paraId="67715CDC" w14:textId="77777777" w:rsidR="00695DFB" w:rsidRPr="00695DFB" w:rsidRDefault="00695DFB">
            <w:pPr>
              <w:spacing w:line="276" w:lineRule="auto"/>
              <w:rPr>
                <w:rFonts w:ascii="Montserrat" w:eastAsiaTheme="minorEastAsia" w:hAnsi="Montserrat"/>
                <w:sz w:val="18"/>
                <w:szCs w:val="18"/>
                <w:lang w:val="en-US" w:eastAsia="en-US"/>
              </w:rPr>
            </w:pPr>
            <w:r w:rsidRPr="00695DFB">
              <w:rPr>
                <w:rFonts w:ascii="Montserrat" w:hAnsi="Montserrat"/>
                <w:sz w:val="18"/>
                <w:szCs w:val="18"/>
                <w:lang w:val="en-US"/>
              </w:rPr>
              <w:t>13542 S11, 13507 S11, 13519 S11, 13529 S11, 13518 S11, 13525 S11, 13522 S11, 13512 S11, 13532 S11, 13515 S11.</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03044675"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lastRenderedPageBreak/>
              <w:t>1</w:t>
            </w:r>
          </w:p>
        </w:tc>
      </w:tr>
      <w:tr w:rsidR="00695DFB" w:rsidRPr="00695DFB" w14:paraId="7A68AFCC" w14:textId="77777777" w:rsidTr="00695DFB">
        <w:trPr>
          <w:trHeight w:val="240"/>
          <w:jc w:val="center"/>
        </w:trPr>
        <w:tc>
          <w:tcPr>
            <w:tcW w:w="467" w:type="pct"/>
            <w:tcBorders>
              <w:top w:val="single" w:sz="4" w:space="0" w:color="auto"/>
              <w:left w:val="single" w:sz="4" w:space="0" w:color="auto"/>
              <w:bottom w:val="single" w:sz="4" w:space="0" w:color="auto"/>
              <w:right w:val="single" w:sz="4" w:space="0" w:color="auto"/>
            </w:tcBorders>
            <w:noWrap/>
            <w:vAlign w:val="center"/>
            <w:hideMark/>
          </w:tcPr>
          <w:p w14:paraId="3126FD4D"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lastRenderedPageBreak/>
              <w:t>3</w:t>
            </w:r>
          </w:p>
        </w:tc>
        <w:tc>
          <w:tcPr>
            <w:tcW w:w="4031" w:type="pct"/>
            <w:tcBorders>
              <w:top w:val="single" w:sz="4" w:space="0" w:color="auto"/>
              <w:left w:val="single" w:sz="4" w:space="0" w:color="auto"/>
              <w:bottom w:val="single" w:sz="4" w:space="0" w:color="auto"/>
              <w:right w:val="single" w:sz="4" w:space="0" w:color="auto"/>
            </w:tcBorders>
          </w:tcPr>
          <w:p w14:paraId="3FD036EF" w14:textId="77777777" w:rsidR="00695DFB" w:rsidRPr="00695DFB" w:rsidRDefault="00695DFB">
            <w:pPr>
              <w:spacing w:line="276" w:lineRule="auto"/>
              <w:rPr>
                <w:rFonts w:ascii="Montserrat" w:eastAsiaTheme="minorEastAsia" w:hAnsi="Montserrat"/>
                <w:sz w:val="18"/>
                <w:szCs w:val="18"/>
                <w:lang w:val="es-ES_tradnl"/>
              </w:rPr>
            </w:pPr>
            <w:r w:rsidRPr="00695DFB">
              <w:rPr>
                <w:rFonts w:ascii="Montserrat" w:hAnsi="Montserrat"/>
                <w:sz w:val="18"/>
                <w:szCs w:val="18"/>
              </w:rPr>
              <w:t xml:space="preserve">VENTILADOR MARCA: MEDICA D, MODELO: SMART </w:t>
            </w:r>
          </w:p>
          <w:p w14:paraId="31D83F00"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REVISIÓN GENERAL</w:t>
            </w:r>
          </w:p>
          <w:p w14:paraId="4FF5A41D"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 xml:space="preserve">LIMPIEZA GENERAL </w:t>
            </w:r>
          </w:p>
          <w:p w14:paraId="1DA5C075"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 xml:space="preserve">CORRECCION DE FUGAS EN CIRCUITOS NEUMATICOS </w:t>
            </w:r>
          </w:p>
          <w:p w14:paraId="7AD50CC3"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CAMBIO DE FILTRO DE VENTILADOR (6) EN CADA SERVICIO CAT F91007</w:t>
            </w:r>
          </w:p>
          <w:p w14:paraId="5A5780E3"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CAMBIO DE SENSOR DE O2 EN LE 1ER SERVICIO CAT. F910098</w:t>
            </w:r>
          </w:p>
          <w:p w14:paraId="69F85B9B"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CAMBIO DE FILTROS DE ENTRADA DE AIRE Y O2 EN EL 1ER SERVICIO CAT. F910205</w:t>
            </w:r>
          </w:p>
          <w:p w14:paraId="77DF2CA9"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CAMBIO DE BATERIA INTERNA CAT. F310003 EN EL 2DO SERVICIO</w:t>
            </w:r>
          </w:p>
          <w:p w14:paraId="47C14A0D"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lastRenderedPageBreak/>
              <w:t>KIT DE MATERIALES MISCELÁNEOS DE MANTENIMIENTO Y LIMPIEZA EN CADA SERVICIO</w:t>
            </w:r>
          </w:p>
          <w:p w14:paraId="5D42BBE6"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VERIFICACION Y CALIBRACION DE TODOS LOS PARAMETROS</w:t>
            </w:r>
          </w:p>
          <w:p w14:paraId="642F44F6"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 xml:space="preserve">PRUEBAS DE BUEN FUNCIONAMIENTO </w:t>
            </w:r>
          </w:p>
          <w:p w14:paraId="04758C7A" w14:textId="77777777" w:rsidR="00695DFB" w:rsidRPr="00695DFB" w:rsidRDefault="00695DFB">
            <w:pPr>
              <w:spacing w:line="276" w:lineRule="auto"/>
              <w:rPr>
                <w:rFonts w:ascii="Montserrat" w:hAnsi="Montserrat"/>
                <w:sz w:val="18"/>
                <w:szCs w:val="18"/>
              </w:rPr>
            </w:pPr>
          </w:p>
          <w:p w14:paraId="2C9AE882"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INHALOTERAPIA</w:t>
            </w:r>
          </w:p>
          <w:p w14:paraId="4DD681F1"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09031708, 09031709, 09031707, 09031710, 09031711, 09031712, 09031713, 09031714, 09031715, 09031716, 2010SM201, 2010SM250.</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3943D5AA"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lastRenderedPageBreak/>
              <w:t>1</w:t>
            </w:r>
          </w:p>
        </w:tc>
      </w:tr>
      <w:tr w:rsidR="00695DFB" w:rsidRPr="00695DFB" w14:paraId="242E31DF" w14:textId="77777777" w:rsidTr="00695DFB">
        <w:trPr>
          <w:trHeight w:val="240"/>
          <w:jc w:val="center"/>
        </w:trPr>
        <w:tc>
          <w:tcPr>
            <w:tcW w:w="467" w:type="pct"/>
            <w:tcBorders>
              <w:top w:val="single" w:sz="4" w:space="0" w:color="auto"/>
              <w:left w:val="single" w:sz="4" w:space="0" w:color="auto"/>
              <w:bottom w:val="single" w:sz="4" w:space="0" w:color="auto"/>
              <w:right w:val="single" w:sz="4" w:space="0" w:color="auto"/>
            </w:tcBorders>
            <w:noWrap/>
            <w:vAlign w:val="center"/>
            <w:hideMark/>
          </w:tcPr>
          <w:p w14:paraId="1D2D2B88"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lastRenderedPageBreak/>
              <w:t>4</w:t>
            </w:r>
          </w:p>
        </w:tc>
        <w:tc>
          <w:tcPr>
            <w:tcW w:w="4031" w:type="pct"/>
            <w:tcBorders>
              <w:top w:val="single" w:sz="4" w:space="0" w:color="auto"/>
              <w:left w:val="single" w:sz="4" w:space="0" w:color="auto"/>
              <w:bottom w:val="single" w:sz="4" w:space="0" w:color="auto"/>
              <w:right w:val="single" w:sz="4" w:space="0" w:color="auto"/>
            </w:tcBorders>
          </w:tcPr>
          <w:p w14:paraId="68EBD526" w14:textId="77777777" w:rsidR="00695DFB" w:rsidRPr="00695DFB" w:rsidRDefault="00695DFB">
            <w:pPr>
              <w:spacing w:line="276" w:lineRule="auto"/>
              <w:rPr>
                <w:rFonts w:ascii="Montserrat" w:eastAsiaTheme="minorEastAsia" w:hAnsi="Montserrat"/>
                <w:sz w:val="18"/>
                <w:szCs w:val="18"/>
                <w:lang w:val="es-ES_tradnl"/>
              </w:rPr>
            </w:pPr>
            <w:r w:rsidRPr="00695DFB">
              <w:rPr>
                <w:rFonts w:ascii="Montserrat" w:hAnsi="Montserrat"/>
                <w:sz w:val="18"/>
                <w:szCs w:val="18"/>
              </w:rPr>
              <w:t xml:space="preserve">VENTILADOR MARCA: NEWPORT, MODELO: HT70 </w:t>
            </w:r>
          </w:p>
          <w:p w14:paraId="3A5CFD5A"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RUTINA DE MANTENIMIENTO (pp. 53 - 61)</w:t>
            </w:r>
          </w:p>
          <w:p w14:paraId="1C704AC7"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•CADA VEZ QUE LA VALVULA DE INSTALACION ES INSTALADA, VERIFICAR EL CIRCUITO (p.58)</w:t>
            </w:r>
          </w:p>
          <w:p w14:paraId="1AF1690C"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 xml:space="preserve">•VERIFICAR EL FILTRO DE AIRE INTERNO (P/N HT460300) </w:t>
            </w:r>
          </w:p>
          <w:p w14:paraId="3A57A00A"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•VERIFICAR EL FILTRO DE LINEA PROXIMAL , REMPLAZAR LOS FILTROS SI TUVIERON CONTACTO CON AGENTES CONTAMINANTES, LOS FILTROS NO SON REUTILIZABLES</w:t>
            </w:r>
          </w:p>
          <w:p w14:paraId="4EA37FB1"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•VERIFICAR EL MEZCLADOR INTERNO DE FILTROS Y COMPROBAR SU CONFIGURACION, HAY AMBIENTES DONDE SI ES NECESARIO DEBEN SER VERIFICADOS MAS SEGUIDO. REMPLAZAR LOS FILTROS SI EN SU MAYORIA NO SE ENCUENTRAN BLANCOS.</w:t>
            </w:r>
          </w:p>
          <w:p w14:paraId="71667DE4"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•VERIFICAR LA FUENTE DE ALIMETACION Y SERCIORARSE QUE NO ESTE DETERIORADO O ROTO EL CABLE DE CONEXIÓN</w:t>
            </w:r>
          </w:p>
          <w:p w14:paraId="03F896CF"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•VERIFICAR LA VALVULA DE EXHALACION DESPUES DE CADA LIMPIEZA PARA REVISAR QUE NO ESTA ROTA O CON DAÑADA.</w:t>
            </w:r>
          </w:p>
          <w:p w14:paraId="72BE23CA"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•LIMPIAR LA SUPERFICIE DEL VENTILADOR Y EL DEPOSITO REGULARMENTE PARA REMOVER POLVO Y PELUZAS</w:t>
            </w:r>
          </w:p>
          <w:p w14:paraId="036FFD1D"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•INSPECCIONAR Y CUANDO E INFORMAR CUANDO SEA NECESARIO REMPLAZAR ACCESORIOS</w:t>
            </w:r>
          </w:p>
          <w:p w14:paraId="7A4DF768"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•VERIFICAR Y REMPLAZAR FILTROS DE LINEA ( P/N HT6004701)</w:t>
            </w:r>
          </w:p>
          <w:p w14:paraId="1C1941A0"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•FILTRO INTERIOR DE AIRE (P/N HT460300)</w:t>
            </w:r>
          </w:p>
          <w:p w14:paraId="0FF75FE2"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MANTENIMIENTO CADA 6 MESES (p. 59)</w:t>
            </w:r>
          </w:p>
          <w:p w14:paraId="202622E4"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•RUTINA DE MANTENIMIENTO COMO ESTA DESCRITO ANTERIORMENTE</w:t>
            </w:r>
          </w:p>
          <w:p w14:paraId="72154ABC"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•REALIZAR UNA VERIFICACION RÁPIDA DESCRITA EN LA SECCION 5 DEL MANUAL DE OPERADOR</w:t>
            </w:r>
          </w:p>
          <w:p w14:paraId="35E0FA32"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MANTENIMIENTO CADA 12 MESES (p.59)</w:t>
            </w:r>
          </w:p>
          <w:p w14:paraId="12EB1939" w14:textId="77777777" w:rsidR="00695DFB" w:rsidRPr="00695DFB" w:rsidRDefault="00695DFB">
            <w:pPr>
              <w:spacing w:line="276" w:lineRule="auto"/>
              <w:rPr>
                <w:rFonts w:ascii="Montserrat" w:hAnsi="Montserrat"/>
                <w:sz w:val="18"/>
                <w:szCs w:val="18"/>
              </w:rPr>
            </w:pPr>
          </w:p>
          <w:p w14:paraId="60335701"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74102874/74147REALIZAR UNA VERIFICACION RÁPIDA DESCRITA EN LA SECCION 5 DEL MANUAL DE OPERADOR</w:t>
            </w:r>
          </w:p>
          <w:p w14:paraId="2C9D9D27"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MANTENIMIENTO CADA 24 MESES (p.59)</w:t>
            </w:r>
          </w:p>
          <w:p w14:paraId="35A2A833"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•REMPLAZAR TOMA DE AIRE Y FILTRO DE LINEA PROXIMAL (HT46300 Y HT6004701)</w:t>
            </w:r>
          </w:p>
          <w:p w14:paraId="3C1B8DDC"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•REMPLAZAR LA BATERIA PRIMARIA INTEGRADA (POWER PAC) (BAT3271A)</w:t>
            </w:r>
          </w:p>
          <w:p w14:paraId="081E08E4"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•REMPLAZAR LAS BATERIAS SECUNDARIAS DE RESPALDO (BAT3205A)</w:t>
            </w:r>
          </w:p>
          <w:p w14:paraId="0347CFC0"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•REMPLAZAR EL SENSOR DE OXIGENO (SI ESTA INSTALADO) (SEN2103P)</w:t>
            </w:r>
          </w:p>
          <w:p w14:paraId="74F99FB6"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•REMPLAZAR LA BATERIA TIPO MONEDA (BAT3207P)</w:t>
            </w:r>
          </w:p>
          <w:p w14:paraId="2770F458"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•REMPLAZAR EL FILTRO DEL VENTILADOR DE ENFRIAMIENTO (FCT3202P)</w:t>
            </w:r>
          </w:p>
          <w:p w14:paraId="335A9BAD"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•CALIBRACION Y OVP</w:t>
            </w:r>
          </w:p>
          <w:p w14:paraId="36130F2B"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•UN MANTENIMIENTO INTEGRAL DEBERIA REALIZARSE CADA QUE SE CUMPLE ESTE PERIODO DE TIEMPO</w:t>
            </w:r>
          </w:p>
          <w:p w14:paraId="1439BDDD"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HERRAMIENTA:</w:t>
            </w:r>
          </w:p>
          <w:p w14:paraId="06358794" w14:textId="77777777" w:rsidR="00695DFB" w:rsidRPr="00695DFB" w:rsidRDefault="00695DFB">
            <w:pPr>
              <w:spacing w:line="276" w:lineRule="auto"/>
              <w:rPr>
                <w:rFonts w:ascii="Montserrat" w:hAnsi="Montserrat"/>
                <w:sz w:val="18"/>
                <w:szCs w:val="18"/>
              </w:rPr>
            </w:pPr>
          </w:p>
          <w:p w14:paraId="4E9EE665"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1 DESARMADOR PHILLIPS CORTO</w:t>
            </w:r>
          </w:p>
          <w:p w14:paraId="40F9A248"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1 DESARMADOR PHILLIPS</w:t>
            </w:r>
          </w:p>
          <w:p w14:paraId="43D38C15"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1 DESARMADOR PLANO</w:t>
            </w:r>
          </w:p>
          <w:p w14:paraId="25B1D8FF"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5/64” HEXAGONAL LLAVE</w:t>
            </w:r>
          </w:p>
          <w:p w14:paraId="32DE8089"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3/16 LLAVE PARA QUITAR TUERCA</w:t>
            </w:r>
          </w:p>
          <w:p w14:paraId="1CF5CFB4"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KIT ANTIESTATICO (MESA, PULSERA, HERRAMIENTA).</w:t>
            </w:r>
          </w:p>
          <w:p w14:paraId="1D2DEE41" w14:textId="77777777" w:rsidR="00695DFB" w:rsidRPr="00695DFB" w:rsidRDefault="00695DFB">
            <w:pPr>
              <w:spacing w:line="276" w:lineRule="auto"/>
              <w:rPr>
                <w:rFonts w:ascii="Montserrat" w:hAnsi="Montserrat"/>
                <w:sz w:val="18"/>
                <w:szCs w:val="18"/>
              </w:rPr>
            </w:pPr>
          </w:p>
          <w:p w14:paraId="061A007E"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HT720716807 INV. 201580001353, HT720716859 INV. 201580001361.</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2E91A330"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lastRenderedPageBreak/>
              <w:t>2</w:t>
            </w:r>
          </w:p>
        </w:tc>
      </w:tr>
      <w:tr w:rsidR="00695DFB" w:rsidRPr="00695DFB" w14:paraId="45161F05" w14:textId="77777777" w:rsidTr="00695DFB">
        <w:trPr>
          <w:trHeight w:val="240"/>
          <w:jc w:val="center"/>
        </w:trPr>
        <w:tc>
          <w:tcPr>
            <w:tcW w:w="467" w:type="pct"/>
            <w:tcBorders>
              <w:top w:val="single" w:sz="4" w:space="0" w:color="auto"/>
              <w:left w:val="single" w:sz="4" w:space="0" w:color="auto"/>
              <w:bottom w:val="single" w:sz="4" w:space="0" w:color="auto"/>
              <w:right w:val="single" w:sz="4" w:space="0" w:color="auto"/>
            </w:tcBorders>
            <w:noWrap/>
            <w:vAlign w:val="center"/>
            <w:hideMark/>
          </w:tcPr>
          <w:p w14:paraId="1B3BEBCA"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lastRenderedPageBreak/>
              <w:t>5</w:t>
            </w:r>
          </w:p>
        </w:tc>
        <w:tc>
          <w:tcPr>
            <w:tcW w:w="4031" w:type="pct"/>
            <w:tcBorders>
              <w:top w:val="single" w:sz="4" w:space="0" w:color="auto"/>
              <w:left w:val="single" w:sz="4" w:space="0" w:color="auto"/>
              <w:bottom w:val="single" w:sz="4" w:space="0" w:color="auto"/>
              <w:right w:val="single" w:sz="4" w:space="0" w:color="auto"/>
            </w:tcBorders>
          </w:tcPr>
          <w:p w14:paraId="64D16B90" w14:textId="77777777" w:rsidR="00695DFB" w:rsidRPr="00695DFB" w:rsidRDefault="00695DFB">
            <w:pPr>
              <w:spacing w:line="276" w:lineRule="auto"/>
              <w:rPr>
                <w:rFonts w:ascii="Montserrat" w:eastAsiaTheme="minorEastAsia" w:hAnsi="Montserrat"/>
                <w:sz w:val="18"/>
                <w:szCs w:val="18"/>
                <w:lang w:val="es-ES_tradnl"/>
              </w:rPr>
            </w:pPr>
            <w:r w:rsidRPr="00695DFB">
              <w:rPr>
                <w:rFonts w:ascii="Montserrat" w:hAnsi="Montserrat"/>
                <w:sz w:val="18"/>
                <w:szCs w:val="18"/>
              </w:rPr>
              <w:t xml:space="preserve">VENTILADOR MARCA: DRAGER, MODELO: EVITA V300 </w:t>
            </w:r>
          </w:p>
          <w:p w14:paraId="51186295"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REVISION GENERAL</w:t>
            </w:r>
          </w:p>
          <w:p w14:paraId="2F8ABDDB"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 xml:space="preserve">LIMPIEZA GENERAL </w:t>
            </w:r>
          </w:p>
          <w:p w14:paraId="78A23839"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MANTENIMIENTO ANUAL</w:t>
            </w:r>
          </w:p>
          <w:p w14:paraId="0253CF5B"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•CAMBIO DE FILTRO DE AIRE AMBIENTAL 1 PIEZA (ESTERILLA DEL FILTRO) NUM. PARTE 8419758</w:t>
            </w:r>
          </w:p>
          <w:p w14:paraId="64469838"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•FILTRO DE AIRE DE LA UNIDAD DEL SOPLADOR 1 PIEZA (MICROFILTRO) NUM PARTE. 6737545</w:t>
            </w:r>
          </w:p>
          <w:p w14:paraId="034A851A" w14:textId="77777777" w:rsidR="00695DFB" w:rsidRPr="00695DFB" w:rsidRDefault="00695DFB">
            <w:pPr>
              <w:spacing w:line="276" w:lineRule="auto"/>
              <w:rPr>
                <w:rFonts w:ascii="Montserrat" w:hAnsi="Montserrat"/>
                <w:sz w:val="18"/>
                <w:szCs w:val="18"/>
              </w:rPr>
            </w:pPr>
          </w:p>
          <w:p w14:paraId="5CE0D803"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 xml:space="preserve"> MANTENIMIENTO CADA 2 AÑOS (p.271)</w:t>
            </w:r>
          </w:p>
          <w:p w14:paraId="38CBD351" w14:textId="77777777" w:rsidR="00695DFB" w:rsidRPr="00695DFB" w:rsidRDefault="00695DFB">
            <w:pPr>
              <w:spacing w:line="276" w:lineRule="auto"/>
              <w:rPr>
                <w:rFonts w:ascii="Montserrat" w:hAnsi="Montserrat"/>
                <w:sz w:val="18"/>
                <w:szCs w:val="18"/>
              </w:rPr>
            </w:pPr>
          </w:p>
          <w:p w14:paraId="7E76AE4D"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•ENTRADA DE GAS AIRE - FILTRO DE AIRE, 1 PIEZA NUM. PARTE 8418112 (p. 271)</w:t>
            </w:r>
          </w:p>
          <w:p w14:paraId="2A09C50C"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•BATERÍA M7 NM2.5, 1 PIEZA, NUMERO DE PARTE 8415290</w:t>
            </w:r>
          </w:p>
          <w:p w14:paraId="53D9279D"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•FILTRO DE AIRE AMBIENTAL (ESTERILLA DEL FILTRO) 1 PIEZA, NUM. PARTE 8419758</w:t>
            </w:r>
          </w:p>
          <w:p w14:paraId="4CD18C19"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•FILTRO DE AIRE DE LA UNIDAD DEL SOPLADOR 1 PIEZA (MICROFILTRO) NUM PARTE. 6737545</w:t>
            </w:r>
          </w:p>
          <w:p w14:paraId="1DF881A9"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•SEGURIDAD EN EL SISTEMA ELECTRICO SEGÚN LA NORMA DIN EN 62353 (IEC 62353) (p.276)</w:t>
            </w:r>
          </w:p>
          <w:p w14:paraId="6192FD6B"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•SEGURIDAD ELÉCTRICA SEGÚN IEC 60601-1 (p.281)</w:t>
            </w:r>
          </w:p>
          <w:p w14:paraId="5F10E795" w14:textId="77777777" w:rsidR="00695DFB" w:rsidRPr="00695DFB" w:rsidRDefault="00695DFB">
            <w:pPr>
              <w:spacing w:line="276" w:lineRule="auto"/>
              <w:rPr>
                <w:rFonts w:ascii="Montserrat" w:hAnsi="Montserrat"/>
                <w:sz w:val="18"/>
                <w:szCs w:val="18"/>
              </w:rPr>
            </w:pPr>
          </w:p>
          <w:p w14:paraId="269126AF"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HERRAMIENTA:</w:t>
            </w:r>
          </w:p>
          <w:p w14:paraId="2985BC1A" w14:textId="77777777" w:rsidR="00695DFB" w:rsidRPr="00695DFB" w:rsidRDefault="00695DFB">
            <w:pPr>
              <w:spacing w:line="276" w:lineRule="auto"/>
              <w:rPr>
                <w:rFonts w:ascii="Montserrat" w:hAnsi="Montserrat"/>
                <w:sz w:val="18"/>
                <w:szCs w:val="18"/>
              </w:rPr>
            </w:pPr>
          </w:p>
          <w:p w14:paraId="0A8DF196"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DESARMADORES PHILIPS CORTO Y LARGO</w:t>
            </w:r>
          </w:p>
          <w:p w14:paraId="0279CD8E"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DESARMADORES PLANOS</w:t>
            </w:r>
          </w:p>
          <w:p w14:paraId="15CF6DB2"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PINZAS MECÁNICO</w:t>
            </w:r>
          </w:p>
          <w:p w14:paraId="51B0067B"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PINZAS DE PUNTA</w:t>
            </w:r>
          </w:p>
          <w:p w14:paraId="68F56BBB"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ASJM-0089,</w:t>
            </w:r>
          </w:p>
          <w:p w14:paraId="2A32D6FA"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ASJM-0036,</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7B6DF9D3"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1</w:t>
            </w:r>
          </w:p>
        </w:tc>
      </w:tr>
      <w:tr w:rsidR="00695DFB" w:rsidRPr="00695DFB" w14:paraId="711959BF" w14:textId="77777777" w:rsidTr="00695DFB">
        <w:trPr>
          <w:trHeight w:val="240"/>
          <w:jc w:val="center"/>
        </w:trPr>
        <w:tc>
          <w:tcPr>
            <w:tcW w:w="467" w:type="pct"/>
            <w:tcBorders>
              <w:top w:val="single" w:sz="4" w:space="0" w:color="auto"/>
              <w:left w:val="single" w:sz="4" w:space="0" w:color="auto"/>
              <w:bottom w:val="single" w:sz="4" w:space="0" w:color="auto"/>
              <w:right w:val="single" w:sz="4" w:space="0" w:color="auto"/>
            </w:tcBorders>
            <w:noWrap/>
            <w:vAlign w:val="center"/>
            <w:hideMark/>
          </w:tcPr>
          <w:p w14:paraId="7CB0D6F5"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6</w:t>
            </w:r>
          </w:p>
        </w:tc>
        <w:tc>
          <w:tcPr>
            <w:tcW w:w="4031" w:type="pct"/>
            <w:tcBorders>
              <w:top w:val="single" w:sz="4" w:space="0" w:color="auto"/>
              <w:left w:val="single" w:sz="4" w:space="0" w:color="auto"/>
              <w:bottom w:val="single" w:sz="4" w:space="0" w:color="auto"/>
              <w:right w:val="single" w:sz="4" w:space="0" w:color="auto"/>
            </w:tcBorders>
          </w:tcPr>
          <w:p w14:paraId="27337489" w14:textId="77777777" w:rsidR="00695DFB" w:rsidRPr="00695DFB" w:rsidRDefault="00695DFB">
            <w:pPr>
              <w:spacing w:line="276" w:lineRule="auto"/>
              <w:rPr>
                <w:rFonts w:ascii="Montserrat" w:eastAsiaTheme="minorEastAsia" w:hAnsi="Montserrat"/>
                <w:sz w:val="18"/>
                <w:szCs w:val="18"/>
                <w:lang w:val="es-ES_tradnl"/>
              </w:rPr>
            </w:pPr>
            <w:r w:rsidRPr="00695DFB">
              <w:rPr>
                <w:rFonts w:ascii="Montserrat" w:hAnsi="Montserrat"/>
                <w:sz w:val="18"/>
                <w:szCs w:val="18"/>
              </w:rPr>
              <w:t xml:space="preserve">VENTILADOR MARCA: DRAGER, MODELO: SAVINA 300 </w:t>
            </w:r>
          </w:p>
          <w:p w14:paraId="7C0A653C"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REVISION GENERAL</w:t>
            </w:r>
          </w:p>
          <w:p w14:paraId="35DABB37"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 xml:space="preserve">LIMPIEZA GENERAL </w:t>
            </w:r>
          </w:p>
          <w:p w14:paraId="234CEFBE"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CORRECCIÓN DE FUGAS EN CIRCUITO NEUMÁTICO</w:t>
            </w:r>
          </w:p>
          <w:p w14:paraId="59961FCB"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CAMBIO DE FILTRO DE AIRE AMBIENTE MENSUALMENTE CAT 8416349</w:t>
            </w:r>
          </w:p>
          <w:p w14:paraId="6F4E8B6E"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CAMBIO DE DIAFRAGMA DE VALVULA ESPIRATORIA EN EL 1ER SERVICIO CAT. 8413661</w:t>
            </w:r>
          </w:p>
          <w:p w14:paraId="3347EF40"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CAMBIO DE FILTRO DE AIRE DE LA UNIDAD DE VENTILACION EN EL 1ER SERVICIO CAT. 6737545</w:t>
            </w:r>
          </w:p>
          <w:p w14:paraId="69B2407E"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CAMBIO DE ALMOADILLA DEL FILTRO EN EL 1ER SERVICIO CAT 8419758</w:t>
            </w:r>
          </w:p>
          <w:p w14:paraId="7660FE3B"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CAMBIO DE BATERIAS EN EL 2DO SERVICIO CAT 8415290</w:t>
            </w:r>
          </w:p>
          <w:p w14:paraId="0206232F"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lastRenderedPageBreak/>
              <w:t>KIT DE MATERIALES MISCELÁNEOS DE MANTENIMIENTO Y LIMPIEZA EN CADA SERVICIO</w:t>
            </w:r>
          </w:p>
          <w:p w14:paraId="40807E64"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VERIFICACIÓN Y CALIBRACIÓN DE TODOS LOS PARÁMETROS</w:t>
            </w:r>
          </w:p>
          <w:p w14:paraId="1C7DA4A4"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PRUEBAS DE BUEN FUNCIONAMIENTO</w:t>
            </w:r>
          </w:p>
          <w:p w14:paraId="1B21D7AF" w14:textId="77777777" w:rsidR="00695DFB" w:rsidRPr="00695DFB" w:rsidRDefault="00695DFB">
            <w:pPr>
              <w:spacing w:line="276" w:lineRule="auto"/>
              <w:rPr>
                <w:rFonts w:ascii="Montserrat" w:hAnsi="Montserrat"/>
                <w:sz w:val="18"/>
                <w:szCs w:val="18"/>
              </w:rPr>
            </w:pPr>
          </w:p>
          <w:p w14:paraId="7C5C1F93" w14:textId="77777777" w:rsidR="00695DFB" w:rsidRPr="00695DFB" w:rsidRDefault="00695DFB">
            <w:pPr>
              <w:spacing w:line="276" w:lineRule="auto"/>
              <w:rPr>
                <w:rFonts w:ascii="Montserrat" w:eastAsiaTheme="minorEastAsia" w:hAnsi="Montserrat"/>
                <w:sz w:val="18"/>
                <w:szCs w:val="18"/>
                <w:highlight w:val="yellow"/>
                <w:lang w:val="es-ES_tradnl" w:eastAsia="en-US"/>
              </w:rPr>
            </w:pPr>
            <w:r w:rsidRPr="00695DFB">
              <w:rPr>
                <w:rFonts w:ascii="Montserrat" w:hAnsi="Montserrat"/>
                <w:sz w:val="18"/>
                <w:szCs w:val="18"/>
              </w:rPr>
              <w:t>ASNM-0036 INV. 201780009284</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753443C9"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lastRenderedPageBreak/>
              <w:t>1</w:t>
            </w:r>
          </w:p>
        </w:tc>
      </w:tr>
      <w:tr w:rsidR="00695DFB" w:rsidRPr="00695DFB" w14:paraId="279008E7" w14:textId="77777777" w:rsidTr="00695DFB">
        <w:trPr>
          <w:trHeight w:val="240"/>
          <w:jc w:val="center"/>
        </w:trPr>
        <w:tc>
          <w:tcPr>
            <w:tcW w:w="467" w:type="pct"/>
            <w:tcBorders>
              <w:top w:val="single" w:sz="4" w:space="0" w:color="auto"/>
              <w:left w:val="single" w:sz="4" w:space="0" w:color="auto"/>
              <w:bottom w:val="single" w:sz="4" w:space="0" w:color="auto"/>
              <w:right w:val="single" w:sz="4" w:space="0" w:color="auto"/>
            </w:tcBorders>
            <w:noWrap/>
            <w:vAlign w:val="center"/>
            <w:hideMark/>
          </w:tcPr>
          <w:p w14:paraId="7494EB98"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lastRenderedPageBreak/>
              <w:t>7</w:t>
            </w:r>
          </w:p>
        </w:tc>
        <w:tc>
          <w:tcPr>
            <w:tcW w:w="4031" w:type="pct"/>
            <w:tcBorders>
              <w:top w:val="single" w:sz="4" w:space="0" w:color="auto"/>
              <w:left w:val="single" w:sz="4" w:space="0" w:color="auto"/>
              <w:bottom w:val="single" w:sz="4" w:space="0" w:color="auto"/>
              <w:right w:val="single" w:sz="4" w:space="0" w:color="auto"/>
            </w:tcBorders>
          </w:tcPr>
          <w:p w14:paraId="101F2620" w14:textId="77777777" w:rsidR="00695DFB" w:rsidRPr="00695DFB" w:rsidRDefault="00695DFB">
            <w:pPr>
              <w:spacing w:line="276" w:lineRule="auto"/>
              <w:rPr>
                <w:rFonts w:ascii="Montserrat" w:eastAsiaTheme="minorEastAsia" w:hAnsi="Montserrat"/>
                <w:sz w:val="18"/>
                <w:szCs w:val="18"/>
                <w:lang w:val="es-ES_tradnl"/>
              </w:rPr>
            </w:pPr>
            <w:r w:rsidRPr="00695DFB">
              <w:rPr>
                <w:rFonts w:ascii="Montserrat" w:hAnsi="Montserrat"/>
                <w:sz w:val="18"/>
                <w:szCs w:val="18"/>
              </w:rPr>
              <w:t>VENTILADOR MARCA: BIRD, MODELO: VENTILATOR</w:t>
            </w:r>
          </w:p>
          <w:p w14:paraId="16064F80"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REVISIÓN GENERAL</w:t>
            </w:r>
          </w:p>
          <w:p w14:paraId="0B24ABFB"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 xml:space="preserve">LIMPIEZA GENERAL  </w:t>
            </w:r>
          </w:p>
          <w:p w14:paraId="18E684CB"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 xml:space="preserve">CORRECCIÓN DE FUGAS EN CIRCUITOS NEUMÁTICOS </w:t>
            </w:r>
          </w:p>
          <w:p w14:paraId="5E811398"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CAMBIO KIT DE SERVICIO CAT. 03407 EN EL 1ER SERVICIO</w:t>
            </w:r>
          </w:p>
          <w:p w14:paraId="18D9A2BC"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KIT DE MATERIALES MISCELÁNEOS DE MANTENIMIENTO Y LIMPIEZA EN CADA SERVICIO</w:t>
            </w:r>
          </w:p>
          <w:p w14:paraId="7044CB14"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 xml:space="preserve">VERIFICACION Y CALIBRACION DE TODOS SUS PARAMETROS NEUMATICOS </w:t>
            </w:r>
          </w:p>
          <w:p w14:paraId="1A2FB4BB"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PRUEBAS DE BUEN FUNCIONAMIENTO</w:t>
            </w:r>
          </w:p>
          <w:p w14:paraId="33352427" w14:textId="77777777" w:rsidR="00695DFB" w:rsidRPr="00695DFB" w:rsidRDefault="00695DFB">
            <w:pPr>
              <w:spacing w:line="276" w:lineRule="auto"/>
              <w:rPr>
                <w:rFonts w:ascii="Montserrat" w:hAnsi="Montserrat"/>
                <w:sz w:val="18"/>
                <w:szCs w:val="18"/>
              </w:rPr>
            </w:pPr>
          </w:p>
          <w:p w14:paraId="18B8CB2E"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461987 INV. 1982005475</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0457637B"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1</w:t>
            </w:r>
          </w:p>
        </w:tc>
      </w:tr>
      <w:tr w:rsidR="00695DFB" w:rsidRPr="00695DFB" w14:paraId="5B62AA70" w14:textId="77777777" w:rsidTr="00695DFB">
        <w:trPr>
          <w:trHeight w:val="240"/>
          <w:jc w:val="center"/>
        </w:trPr>
        <w:tc>
          <w:tcPr>
            <w:tcW w:w="467" w:type="pct"/>
            <w:tcBorders>
              <w:top w:val="single" w:sz="4" w:space="0" w:color="auto"/>
              <w:left w:val="single" w:sz="4" w:space="0" w:color="auto"/>
              <w:bottom w:val="single" w:sz="4" w:space="0" w:color="auto"/>
              <w:right w:val="single" w:sz="4" w:space="0" w:color="auto"/>
            </w:tcBorders>
            <w:noWrap/>
            <w:vAlign w:val="center"/>
            <w:hideMark/>
          </w:tcPr>
          <w:p w14:paraId="5BB247A1"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8</w:t>
            </w:r>
          </w:p>
        </w:tc>
        <w:tc>
          <w:tcPr>
            <w:tcW w:w="4031" w:type="pct"/>
            <w:tcBorders>
              <w:top w:val="single" w:sz="4" w:space="0" w:color="auto"/>
              <w:left w:val="single" w:sz="4" w:space="0" w:color="auto"/>
              <w:bottom w:val="single" w:sz="4" w:space="0" w:color="auto"/>
              <w:right w:val="single" w:sz="4" w:space="0" w:color="auto"/>
            </w:tcBorders>
          </w:tcPr>
          <w:p w14:paraId="6172D0CA" w14:textId="77777777" w:rsidR="00695DFB" w:rsidRPr="00695DFB" w:rsidRDefault="00695DFB">
            <w:pPr>
              <w:spacing w:line="276" w:lineRule="auto"/>
              <w:rPr>
                <w:rFonts w:ascii="Montserrat" w:eastAsiaTheme="minorEastAsia" w:hAnsi="Montserrat"/>
                <w:sz w:val="18"/>
                <w:szCs w:val="18"/>
                <w:lang w:val="es-ES_tradnl"/>
              </w:rPr>
            </w:pPr>
            <w:r w:rsidRPr="00695DFB">
              <w:rPr>
                <w:rFonts w:ascii="Montserrat" w:hAnsi="Montserrat"/>
                <w:sz w:val="18"/>
                <w:szCs w:val="18"/>
              </w:rPr>
              <w:t>VENTILADOR MARCA: BIRD, MODELO: MARK 7</w:t>
            </w:r>
          </w:p>
          <w:p w14:paraId="0CC0C567"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REVISION GENERAL</w:t>
            </w:r>
          </w:p>
          <w:p w14:paraId="5A61C919"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MANTENIMIENTO CADA 500 HORAS</w:t>
            </w:r>
          </w:p>
          <w:p w14:paraId="746CA543" w14:textId="77777777" w:rsidR="00695DFB" w:rsidRPr="00695DFB" w:rsidRDefault="00695DFB">
            <w:pPr>
              <w:spacing w:line="276" w:lineRule="auto"/>
              <w:rPr>
                <w:rFonts w:ascii="Montserrat" w:hAnsi="Montserrat"/>
                <w:sz w:val="18"/>
                <w:szCs w:val="18"/>
              </w:rPr>
            </w:pPr>
          </w:p>
          <w:p w14:paraId="070CEBBC"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LIMPIEZA DEL DEPOSITO DE FILTROS INTERIORES DE AIRE, REMPLAZO EN CASO DE SER NECESARIO</w:t>
            </w:r>
          </w:p>
          <w:p w14:paraId="15BC5075"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VERIFICACION DEL CUERPO DE LA VALVULA DE EXHALACIÒN</w:t>
            </w:r>
          </w:p>
          <w:p w14:paraId="74676514"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REMPLAZO DEL O RING  Y DIAFRAGMA SI ES REQUERIDO</w:t>
            </w:r>
          </w:p>
          <w:p w14:paraId="3D9DA288" w14:textId="77777777" w:rsidR="00695DFB" w:rsidRPr="00695DFB" w:rsidRDefault="00695DFB">
            <w:pPr>
              <w:spacing w:line="276" w:lineRule="auto"/>
              <w:rPr>
                <w:rFonts w:ascii="Montserrat" w:hAnsi="Montserrat"/>
                <w:sz w:val="18"/>
                <w:szCs w:val="18"/>
              </w:rPr>
            </w:pPr>
          </w:p>
          <w:p w14:paraId="63711565"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ES NECESARIO UN MANTENIMIENTO EXTENDIDO, REMPLAZANDO ESPECIFICAMENTE PARTES INTERNAS Y EXTERNAS</w:t>
            </w:r>
          </w:p>
          <w:p w14:paraId="044EA34E"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VERIFICACION DEL VENTILADOR Y CALIBRACIÒN</w:t>
            </w:r>
          </w:p>
          <w:p w14:paraId="57DB921E" w14:textId="77777777" w:rsidR="00695DFB" w:rsidRPr="00695DFB" w:rsidRDefault="00695DFB">
            <w:pPr>
              <w:spacing w:line="276" w:lineRule="auto"/>
              <w:rPr>
                <w:rFonts w:ascii="Montserrat" w:hAnsi="Montserrat"/>
                <w:sz w:val="18"/>
                <w:szCs w:val="18"/>
              </w:rPr>
            </w:pPr>
          </w:p>
          <w:tbl>
            <w:tblPr>
              <w:tblW w:w="0" w:type="auto"/>
              <w:tblLook w:val="04A0" w:firstRow="1" w:lastRow="0" w:firstColumn="1" w:lastColumn="0" w:noHBand="0" w:noVBand="1"/>
            </w:tblPr>
            <w:tblGrid>
              <w:gridCol w:w="3943"/>
              <w:gridCol w:w="3815"/>
            </w:tblGrid>
            <w:tr w:rsidR="00695DFB" w:rsidRPr="00695DFB" w14:paraId="79456A23" w14:textId="77777777">
              <w:tc>
                <w:tcPr>
                  <w:tcW w:w="4703" w:type="dxa"/>
                  <w:hideMark/>
                </w:tcPr>
                <w:p w14:paraId="1D817E3D"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DECRIPCION</w:t>
                  </w:r>
                </w:p>
              </w:tc>
              <w:tc>
                <w:tcPr>
                  <w:tcW w:w="4703" w:type="dxa"/>
                  <w:hideMark/>
                </w:tcPr>
                <w:p w14:paraId="0BD4AEDF"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No PARTE</w:t>
                  </w:r>
                </w:p>
              </w:tc>
            </w:tr>
            <w:tr w:rsidR="00695DFB" w:rsidRPr="00695DFB" w14:paraId="16B9F497" w14:textId="77777777">
              <w:tc>
                <w:tcPr>
                  <w:tcW w:w="4703" w:type="dxa"/>
                  <w:hideMark/>
                </w:tcPr>
                <w:p w14:paraId="7705CBB4"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O RING DEL TUBO SILENCIADOR</w:t>
                  </w:r>
                </w:p>
              </w:tc>
              <w:tc>
                <w:tcPr>
                  <w:tcW w:w="4703" w:type="dxa"/>
                  <w:hideMark/>
                </w:tcPr>
                <w:p w14:paraId="3464B67F"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30020</w:t>
                  </w:r>
                </w:p>
              </w:tc>
            </w:tr>
            <w:tr w:rsidR="00695DFB" w:rsidRPr="00695DFB" w14:paraId="5588ECBD" w14:textId="77777777">
              <w:tc>
                <w:tcPr>
                  <w:tcW w:w="4703" w:type="dxa"/>
                  <w:hideMark/>
                </w:tcPr>
                <w:p w14:paraId="76E8FF26"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SILENCIADOR/ FILTROS CENTRALES</w:t>
                  </w:r>
                </w:p>
              </w:tc>
              <w:tc>
                <w:tcPr>
                  <w:tcW w:w="4703" w:type="dxa"/>
                  <w:hideMark/>
                </w:tcPr>
                <w:p w14:paraId="63913AC8"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10365</w:t>
                  </w:r>
                </w:p>
              </w:tc>
            </w:tr>
            <w:tr w:rsidR="00695DFB" w:rsidRPr="00695DFB" w14:paraId="27D46063" w14:textId="77777777">
              <w:tc>
                <w:tcPr>
                  <w:tcW w:w="4703" w:type="dxa"/>
                  <w:hideMark/>
                </w:tcPr>
                <w:p w14:paraId="00EEDF96"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FILTRO PARTE POSTERIOR</w:t>
                  </w:r>
                </w:p>
              </w:tc>
              <w:tc>
                <w:tcPr>
                  <w:tcW w:w="4703" w:type="dxa"/>
                  <w:hideMark/>
                </w:tcPr>
                <w:p w14:paraId="6704378F"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20819</w:t>
                  </w:r>
                </w:p>
              </w:tc>
            </w:tr>
            <w:tr w:rsidR="00695DFB" w:rsidRPr="00695DFB" w14:paraId="74D362E8" w14:textId="77777777">
              <w:tc>
                <w:tcPr>
                  <w:tcW w:w="4703" w:type="dxa"/>
                  <w:hideMark/>
                </w:tcPr>
                <w:p w14:paraId="19828970"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FILTRO DEL VENTILADOR</w:t>
                  </w:r>
                </w:p>
              </w:tc>
              <w:tc>
                <w:tcPr>
                  <w:tcW w:w="4703" w:type="dxa"/>
                  <w:hideMark/>
                </w:tcPr>
                <w:p w14:paraId="3FDF4E80"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33749</w:t>
                  </w:r>
                </w:p>
              </w:tc>
            </w:tr>
          </w:tbl>
          <w:p w14:paraId="6C865963" w14:textId="77777777" w:rsidR="00695DFB" w:rsidRPr="00695DFB" w:rsidRDefault="00695DFB">
            <w:pPr>
              <w:spacing w:line="276" w:lineRule="auto"/>
              <w:rPr>
                <w:rFonts w:ascii="Montserrat" w:eastAsiaTheme="minorEastAsia" w:hAnsi="Montserrat"/>
                <w:sz w:val="18"/>
                <w:szCs w:val="18"/>
                <w:lang w:val="es-ES_tradnl"/>
              </w:rPr>
            </w:pPr>
          </w:p>
          <w:p w14:paraId="79201596"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 xml:space="preserve">DESEABLE UN MANTENIMIENTO INTEGRAL REMPLAZANDO PIEZAS QUE ESTAN EN FINAL DE SU CICLO  </w:t>
            </w:r>
          </w:p>
          <w:p w14:paraId="5EE9079D" w14:textId="77777777" w:rsidR="00695DFB" w:rsidRPr="00695DFB" w:rsidRDefault="00695DFB">
            <w:pPr>
              <w:spacing w:line="276" w:lineRule="auto"/>
              <w:rPr>
                <w:rFonts w:ascii="Montserrat" w:hAnsi="Montserrat"/>
                <w:sz w:val="18"/>
                <w:szCs w:val="18"/>
              </w:rPr>
            </w:pPr>
          </w:p>
          <w:tbl>
            <w:tblPr>
              <w:tblW w:w="0" w:type="auto"/>
              <w:tblLook w:val="04A0" w:firstRow="1" w:lastRow="0" w:firstColumn="1" w:lastColumn="0" w:noHBand="0" w:noVBand="1"/>
            </w:tblPr>
            <w:tblGrid>
              <w:gridCol w:w="3940"/>
              <w:gridCol w:w="3818"/>
            </w:tblGrid>
            <w:tr w:rsidR="00695DFB" w:rsidRPr="00695DFB" w14:paraId="747649A0" w14:textId="77777777">
              <w:tc>
                <w:tcPr>
                  <w:tcW w:w="4703" w:type="dxa"/>
                  <w:hideMark/>
                </w:tcPr>
                <w:p w14:paraId="2CD5F012"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DESCRIPCION</w:t>
                  </w:r>
                </w:p>
              </w:tc>
              <w:tc>
                <w:tcPr>
                  <w:tcW w:w="4703" w:type="dxa"/>
                  <w:hideMark/>
                </w:tcPr>
                <w:p w14:paraId="2667BACE"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No PARTE</w:t>
                  </w:r>
                </w:p>
              </w:tc>
            </w:tr>
            <w:tr w:rsidR="00695DFB" w:rsidRPr="00695DFB" w14:paraId="013E7638" w14:textId="77777777">
              <w:tc>
                <w:tcPr>
                  <w:tcW w:w="4703" w:type="dxa"/>
                  <w:hideMark/>
                </w:tcPr>
                <w:p w14:paraId="78F36254"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TURBINA</w:t>
                  </w:r>
                </w:p>
              </w:tc>
              <w:tc>
                <w:tcPr>
                  <w:tcW w:w="4703" w:type="dxa"/>
                  <w:hideMark/>
                </w:tcPr>
                <w:p w14:paraId="2C101D3D"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15430 A</w:t>
                  </w:r>
                </w:p>
              </w:tc>
            </w:tr>
            <w:tr w:rsidR="00695DFB" w:rsidRPr="00695DFB" w14:paraId="1817BCA6" w14:textId="77777777">
              <w:tc>
                <w:tcPr>
                  <w:tcW w:w="4703" w:type="dxa"/>
                  <w:hideMark/>
                </w:tcPr>
                <w:p w14:paraId="5449F9A4"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O RINGS DEL TUBO SILENCIADOR</w:t>
                  </w:r>
                </w:p>
              </w:tc>
              <w:tc>
                <w:tcPr>
                  <w:tcW w:w="4703" w:type="dxa"/>
                  <w:hideMark/>
                </w:tcPr>
                <w:p w14:paraId="34FAE45E"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30020</w:t>
                  </w:r>
                </w:p>
              </w:tc>
            </w:tr>
            <w:tr w:rsidR="00695DFB" w:rsidRPr="00695DFB" w14:paraId="021203AD" w14:textId="77777777">
              <w:tc>
                <w:tcPr>
                  <w:tcW w:w="4703" w:type="dxa"/>
                  <w:hideMark/>
                </w:tcPr>
                <w:p w14:paraId="61ACDF41"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JUNTA DE BASE DE TURBINA</w:t>
                  </w:r>
                </w:p>
              </w:tc>
              <w:tc>
                <w:tcPr>
                  <w:tcW w:w="4703" w:type="dxa"/>
                  <w:hideMark/>
                </w:tcPr>
                <w:p w14:paraId="3FFDAE3C"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20754</w:t>
                  </w:r>
                </w:p>
              </w:tc>
            </w:tr>
            <w:tr w:rsidR="00695DFB" w:rsidRPr="00695DFB" w14:paraId="25E243D0" w14:textId="77777777">
              <w:tc>
                <w:tcPr>
                  <w:tcW w:w="4703" w:type="dxa"/>
                  <w:hideMark/>
                </w:tcPr>
                <w:p w14:paraId="0823A917"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O RING DE BASE DEL MANIFOLD</w:t>
                  </w:r>
                </w:p>
              </w:tc>
              <w:tc>
                <w:tcPr>
                  <w:tcW w:w="4703" w:type="dxa"/>
                  <w:hideMark/>
                </w:tcPr>
                <w:p w14:paraId="5B1A9566"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04358, 30018, 30023</w:t>
                  </w:r>
                </w:p>
              </w:tc>
            </w:tr>
            <w:tr w:rsidR="00695DFB" w:rsidRPr="00695DFB" w14:paraId="0D523524" w14:textId="77777777">
              <w:tc>
                <w:tcPr>
                  <w:tcW w:w="4703" w:type="dxa"/>
                  <w:hideMark/>
                </w:tcPr>
                <w:p w14:paraId="74503DFA"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VALVULA ANTI - SOFOCACION</w:t>
                  </w:r>
                </w:p>
              </w:tc>
              <w:tc>
                <w:tcPr>
                  <w:tcW w:w="4703" w:type="dxa"/>
                  <w:hideMark/>
                </w:tcPr>
                <w:p w14:paraId="4566A199"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20651</w:t>
                  </w:r>
                </w:p>
              </w:tc>
            </w:tr>
            <w:tr w:rsidR="00695DFB" w:rsidRPr="00695DFB" w14:paraId="32710859" w14:textId="77777777">
              <w:tc>
                <w:tcPr>
                  <w:tcW w:w="4703" w:type="dxa"/>
                  <w:hideMark/>
                </w:tcPr>
                <w:p w14:paraId="25CD4F4A"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O RINGS DE LA VALVULA DE ALIVIO</w:t>
                  </w:r>
                </w:p>
              </w:tc>
              <w:tc>
                <w:tcPr>
                  <w:tcW w:w="4703" w:type="dxa"/>
                  <w:hideMark/>
                </w:tcPr>
                <w:p w14:paraId="50679FFA"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30017, 30005</w:t>
                  </w:r>
                </w:p>
              </w:tc>
            </w:tr>
            <w:tr w:rsidR="00695DFB" w:rsidRPr="00695DFB" w14:paraId="58065748" w14:textId="77777777">
              <w:tc>
                <w:tcPr>
                  <w:tcW w:w="4703" w:type="dxa"/>
                  <w:hideMark/>
                </w:tcPr>
                <w:p w14:paraId="3559FF98"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lastRenderedPageBreak/>
                    <w:t>VALVULA DE RETENCION Y O RINGS</w:t>
                  </w:r>
                </w:p>
              </w:tc>
              <w:tc>
                <w:tcPr>
                  <w:tcW w:w="4703" w:type="dxa"/>
                  <w:hideMark/>
                </w:tcPr>
                <w:p w14:paraId="58AF4C13"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05625, 30005, 30019</w:t>
                  </w:r>
                </w:p>
              </w:tc>
            </w:tr>
            <w:tr w:rsidR="00695DFB" w:rsidRPr="00695DFB" w14:paraId="4266EC6D" w14:textId="77777777">
              <w:tc>
                <w:tcPr>
                  <w:tcW w:w="4703" w:type="dxa"/>
                  <w:hideMark/>
                </w:tcPr>
                <w:p w14:paraId="064F51F5"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VALVULA DE EXHALACION</w:t>
                  </w:r>
                </w:p>
              </w:tc>
              <w:tc>
                <w:tcPr>
                  <w:tcW w:w="4703" w:type="dxa"/>
                  <w:hideMark/>
                </w:tcPr>
                <w:p w14:paraId="2C07CD97"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15429</w:t>
                  </w:r>
                </w:p>
              </w:tc>
            </w:tr>
            <w:tr w:rsidR="00695DFB" w:rsidRPr="00695DFB" w14:paraId="045EAA6A" w14:textId="77777777">
              <w:tc>
                <w:tcPr>
                  <w:tcW w:w="4703" w:type="dxa"/>
                  <w:hideMark/>
                </w:tcPr>
                <w:p w14:paraId="0188F1E2"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SILENCIADOR/ O RINGS CENTRALES</w:t>
                  </w:r>
                </w:p>
              </w:tc>
              <w:tc>
                <w:tcPr>
                  <w:tcW w:w="4703" w:type="dxa"/>
                  <w:hideMark/>
                </w:tcPr>
                <w:p w14:paraId="7DB42E3C"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10365</w:t>
                  </w:r>
                </w:p>
              </w:tc>
            </w:tr>
            <w:tr w:rsidR="00695DFB" w:rsidRPr="00695DFB" w14:paraId="6320C2B2" w14:textId="77777777">
              <w:tc>
                <w:tcPr>
                  <w:tcW w:w="4703" w:type="dxa"/>
                  <w:hideMark/>
                </w:tcPr>
                <w:p w14:paraId="3EBC51D7"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BATERIAS INTERNAS (4)</w:t>
                  </w:r>
                </w:p>
              </w:tc>
              <w:tc>
                <w:tcPr>
                  <w:tcW w:w="4703" w:type="dxa"/>
                  <w:hideMark/>
                </w:tcPr>
                <w:p w14:paraId="599C7AD2"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20811</w:t>
                  </w:r>
                </w:p>
              </w:tc>
            </w:tr>
            <w:tr w:rsidR="00695DFB" w:rsidRPr="00695DFB" w14:paraId="5ADD0B0C" w14:textId="77777777">
              <w:tc>
                <w:tcPr>
                  <w:tcW w:w="4703" w:type="dxa"/>
                  <w:hideMark/>
                </w:tcPr>
                <w:p w14:paraId="7ADA22E4"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 xml:space="preserve">MONTAJE DE MEZCLADOR (VSO27AVS) </w:t>
                  </w:r>
                </w:p>
              </w:tc>
              <w:tc>
                <w:tcPr>
                  <w:tcW w:w="4703" w:type="dxa"/>
                  <w:hideMark/>
                </w:tcPr>
                <w:p w14:paraId="1D798B2D"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15433 A</w:t>
                  </w:r>
                </w:p>
              </w:tc>
            </w:tr>
            <w:tr w:rsidR="00695DFB" w:rsidRPr="00695DFB" w14:paraId="1CE16EC4" w14:textId="77777777">
              <w:tc>
                <w:tcPr>
                  <w:tcW w:w="4703" w:type="dxa"/>
                  <w:hideMark/>
                </w:tcPr>
                <w:p w14:paraId="6CFDB30F"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VENTILADOR</w:t>
                  </w:r>
                </w:p>
              </w:tc>
              <w:tc>
                <w:tcPr>
                  <w:tcW w:w="4703" w:type="dxa"/>
                  <w:hideMark/>
                </w:tcPr>
                <w:p w14:paraId="5BCB2F46"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15500</w:t>
                  </w:r>
                </w:p>
              </w:tc>
            </w:tr>
            <w:tr w:rsidR="00695DFB" w:rsidRPr="00695DFB" w14:paraId="1A5C031E" w14:textId="77777777">
              <w:tc>
                <w:tcPr>
                  <w:tcW w:w="4703" w:type="dxa"/>
                  <w:hideMark/>
                </w:tcPr>
                <w:p w14:paraId="0F6322FB"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FILTRO DE ENTRADA POSTERIOR</w:t>
                  </w:r>
                </w:p>
              </w:tc>
              <w:tc>
                <w:tcPr>
                  <w:tcW w:w="4703" w:type="dxa"/>
                  <w:hideMark/>
                </w:tcPr>
                <w:p w14:paraId="6941BF7D"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20819</w:t>
                  </w:r>
                </w:p>
              </w:tc>
            </w:tr>
            <w:tr w:rsidR="00695DFB" w:rsidRPr="00695DFB" w14:paraId="2EE48241" w14:textId="77777777">
              <w:tc>
                <w:tcPr>
                  <w:tcW w:w="4703" w:type="dxa"/>
                  <w:hideMark/>
                </w:tcPr>
                <w:p w14:paraId="56F04E2B"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FILTRO DEL VENTILADOR</w:t>
                  </w:r>
                </w:p>
              </w:tc>
              <w:tc>
                <w:tcPr>
                  <w:tcW w:w="4703" w:type="dxa"/>
                  <w:hideMark/>
                </w:tcPr>
                <w:p w14:paraId="5BF3B145"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33749</w:t>
                  </w:r>
                </w:p>
              </w:tc>
            </w:tr>
            <w:tr w:rsidR="00695DFB" w:rsidRPr="00695DFB" w14:paraId="28831CE5" w14:textId="77777777">
              <w:tc>
                <w:tcPr>
                  <w:tcW w:w="4703" w:type="dxa"/>
                  <w:hideMark/>
                </w:tcPr>
                <w:p w14:paraId="0F65B775"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O2 TUBO DE SANGRADO</w:t>
                  </w:r>
                </w:p>
              </w:tc>
              <w:tc>
                <w:tcPr>
                  <w:tcW w:w="4703" w:type="dxa"/>
                  <w:hideMark/>
                </w:tcPr>
                <w:p w14:paraId="4C3BADB0"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20927</w:t>
                  </w:r>
                </w:p>
              </w:tc>
            </w:tr>
            <w:tr w:rsidR="00695DFB" w:rsidRPr="00695DFB" w14:paraId="12AB5CDD" w14:textId="77777777">
              <w:tc>
                <w:tcPr>
                  <w:tcW w:w="4703" w:type="dxa"/>
                  <w:hideMark/>
                </w:tcPr>
                <w:p w14:paraId="48F83C81"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O2 MANGUERA DE ENRADA</w:t>
                  </w:r>
                </w:p>
              </w:tc>
              <w:tc>
                <w:tcPr>
                  <w:tcW w:w="4703" w:type="dxa"/>
                  <w:hideMark/>
                </w:tcPr>
                <w:p w14:paraId="76360D5B"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00666</w:t>
                  </w:r>
                </w:p>
              </w:tc>
            </w:tr>
          </w:tbl>
          <w:p w14:paraId="5316470D" w14:textId="77777777" w:rsidR="00695DFB" w:rsidRPr="00695DFB" w:rsidRDefault="00695DFB">
            <w:pPr>
              <w:spacing w:line="276" w:lineRule="auto"/>
              <w:rPr>
                <w:rFonts w:ascii="Montserrat" w:eastAsiaTheme="minorEastAsia" w:hAnsi="Montserrat"/>
                <w:sz w:val="18"/>
                <w:szCs w:val="18"/>
                <w:lang w:val="es-ES_tradnl"/>
              </w:rPr>
            </w:pPr>
          </w:p>
          <w:p w14:paraId="18B0A37A"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CALIBRACION DE :</w:t>
            </w:r>
          </w:p>
          <w:p w14:paraId="4B7C4C6C"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 xml:space="preserve">TRASDUCTOR DIFERENCIAL DE TURBINA </w:t>
            </w:r>
          </w:p>
          <w:p w14:paraId="7A8CA18C"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 xml:space="preserve">TRASDUCTOR DIFERENCIAL DE EXHALACION </w:t>
            </w:r>
          </w:p>
          <w:p w14:paraId="001E81A8"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TRASDUCTOR DIFERENCIAL DE LA VIA AEREA</w:t>
            </w:r>
          </w:p>
          <w:p w14:paraId="2D60BF02"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TRASDUCTOR DE PRESION DE OXIGENO</w:t>
            </w:r>
          </w:p>
          <w:p w14:paraId="738C734F"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 xml:space="preserve">A9-11/8 INV. ALTA 87/90 </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6E30A624"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lastRenderedPageBreak/>
              <w:t>1</w:t>
            </w:r>
          </w:p>
        </w:tc>
      </w:tr>
      <w:tr w:rsidR="00695DFB" w:rsidRPr="00695DFB" w14:paraId="6338818B" w14:textId="77777777" w:rsidTr="00695DFB">
        <w:trPr>
          <w:trHeight w:val="240"/>
          <w:jc w:val="center"/>
        </w:trPr>
        <w:tc>
          <w:tcPr>
            <w:tcW w:w="467" w:type="pct"/>
            <w:tcBorders>
              <w:top w:val="single" w:sz="4" w:space="0" w:color="auto"/>
              <w:left w:val="single" w:sz="4" w:space="0" w:color="auto"/>
              <w:bottom w:val="single" w:sz="4" w:space="0" w:color="auto"/>
              <w:right w:val="single" w:sz="4" w:space="0" w:color="auto"/>
            </w:tcBorders>
            <w:noWrap/>
            <w:vAlign w:val="center"/>
            <w:hideMark/>
          </w:tcPr>
          <w:p w14:paraId="73317229"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lastRenderedPageBreak/>
              <w:t>9</w:t>
            </w:r>
          </w:p>
        </w:tc>
        <w:tc>
          <w:tcPr>
            <w:tcW w:w="4031" w:type="pct"/>
            <w:tcBorders>
              <w:top w:val="single" w:sz="4" w:space="0" w:color="auto"/>
              <w:left w:val="single" w:sz="4" w:space="0" w:color="auto"/>
              <w:bottom w:val="single" w:sz="4" w:space="0" w:color="auto"/>
              <w:right w:val="single" w:sz="4" w:space="0" w:color="auto"/>
            </w:tcBorders>
            <w:hideMark/>
          </w:tcPr>
          <w:p w14:paraId="4AF5892D" w14:textId="77777777" w:rsidR="00695DFB" w:rsidRPr="00695DFB" w:rsidRDefault="00695DFB">
            <w:pPr>
              <w:spacing w:line="276" w:lineRule="auto"/>
              <w:rPr>
                <w:rFonts w:ascii="Montserrat" w:eastAsiaTheme="minorEastAsia" w:hAnsi="Montserrat"/>
                <w:sz w:val="18"/>
                <w:szCs w:val="18"/>
                <w:lang w:val="es-ES_tradnl"/>
              </w:rPr>
            </w:pPr>
            <w:r w:rsidRPr="00695DFB">
              <w:rPr>
                <w:rFonts w:ascii="Montserrat" w:hAnsi="Montserrat"/>
                <w:sz w:val="18"/>
                <w:szCs w:val="18"/>
              </w:rPr>
              <w:t>VENTILADOR MARCA: NEWPORT, MODELO: HT50</w:t>
            </w:r>
          </w:p>
          <w:p w14:paraId="489C6DF8"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RUTINA DE MANTENIMIENTO (pp. 53 - 61)</w:t>
            </w:r>
          </w:p>
          <w:p w14:paraId="3433AF24"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CADA VEZ QUE LA VALVULA DE INSTALACION ES INSTALADA, VERIFICAR EL CIRCUITO (p.58)</w:t>
            </w:r>
          </w:p>
          <w:p w14:paraId="3DD2CF12"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VERIFICAR EL FILTRO DE AIRE INTERNO (P/N HT460300) AL MENOS CADA SEMANA</w:t>
            </w:r>
          </w:p>
          <w:p w14:paraId="5B5EBAF5"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VERIFICAR EL FILTRO DE LINEA PROXIMAL AL MENOS UNA VEZ A LA SEMANA, REMPLAZAR LOS FILTROS SI TUVIERON CONTACTO CON AGENTES CONTAMINANTES, LOS FILTROS NO SON REUTILIZABLES</w:t>
            </w:r>
          </w:p>
          <w:p w14:paraId="5C37258A"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VERIFICAR EL MEZCLADOR INTERNO DE FILTROS Y COMPROBAR SU CONFIGURACION, HAY AMBIENTES DONDE SI ES NECESARIO DEBEN SER VERIFICADOS MAS SEGUIDO. REMPLAZAR LOS FILTROS SI EN SU MAYORIA NO SE ENCUENTRAN BLANCOS.</w:t>
            </w:r>
          </w:p>
          <w:p w14:paraId="4AA8057C"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VERIFICAR LA FUENTE DE ALIMETACION Y SERCIORARSE QUE NO ESTE DETERIORADO O ROTO EL CABLE DE CONEXIÓN</w:t>
            </w:r>
          </w:p>
          <w:p w14:paraId="2AE74488"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VERIFICAR LA VALVULA DE EXHALACION DESPUES DE CADA LIMPIEZA PARA REVISAR QUE NO ESTA ROTA O CON DAÑADA.</w:t>
            </w:r>
          </w:p>
          <w:p w14:paraId="053CF11F"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LIMPIAR LA SUPERFICIE DEL VENTILADOR Y EL DEPOSITO REGULARMENTE PARA REMOVER POLVO Y PELUZAS</w:t>
            </w:r>
          </w:p>
          <w:p w14:paraId="0DFAF254"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INSPECCIONAR Y CUANDO SEA NECESARIO REMPLAZAR ACCESORIOS</w:t>
            </w:r>
          </w:p>
          <w:p w14:paraId="6F2F3F9A"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MANTENIMIENTO CADA 3 MESES (p.58)</w:t>
            </w:r>
          </w:p>
          <w:p w14:paraId="02A7F4E7"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VERIFICAR Y REMPLAZAR FILTROS DE LINEA ( P/N HT6004701)</w:t>
            </w:r>
          </w:p>
          <w:p w14:paraId="006B026F"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FILTRO INTERIOR DE AIRE (P/N HT460300)</w:t>
            </w:r>
          </w:p>
          <w:p w14:paraId="24491EDD"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MANTENIMIENTO CADA 6 MESES (p. 59)</w:t>
            </w:r>
          </w:p>
          <w:p w14:paraId="2431DA26"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RUTINA DE MANTENIMIENTO COMO ESTA DESCRITO ANTERIORMENTE</w:t>
            </w:r>
          </w:p>
          <w:p w14:paraId="278AB0A5"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REALIZAR UNA VERIFICACION RÁPIDA DESCRITA EN LA SECCION 5 DEL MANUAL DE OPERADOR</w:t>
            </w:r>
          </w:p>
          <w:p w14:paraId="0EA77B0E"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MANTENIMIENTO CADA 12 MESES (p.59)</w:t>
            </w:r>
          </w:p>
          <w:p w14:paraId="4A288065"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RUTINA DE MANTENIMIENTO COMO ESTA DESCRITO ANTERIORMENTE</w:t>
            </w:r>
          </w:p>
          <w:p w14:paraId="0ED27CA5"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REALIZAR UNA VERIFICACION RÁPIDA DESCRITA EN LA SECCION 5 DEL MANUAL DE OPERADOR</w:t>
            </w:r>
          </w:p>
          <w:p w14:paraId="3C048EEC"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lastRenderedPageBreak/>
              <w:t>MANTENIMIENTO CADA 24 MESES (p.59)</w:t>
            </w:r>
          </w:p>
          <w:p w14:paraId="15EBCA6E"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REMPLAZAR TOMA DE AIRE Y FILTRO DE LINEA PROXIMAL (HT46300 Y HT6004701)</w:t>
            </w:r>
          </w:p>
          <w:p w14:paraId="11C19782"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REMPLAZAR LA BATERIA PRIMARIA INTEGRADA (POWER PAC) (BAT3271A)</w:t>
            </w:r>
          </w:p>
          <w:p w14:paraId="4ADE1CE2"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REMPLAZAR LAS BATERIAS SECUNDARIAS DE RESPALDO (BAT3205A)</w:t>
            </w:r>
          </w:p>
          <w:p w14:paraId="4606EEF4"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REMPLAZAR EL SENSOR DE OXIGENO (SI ESTA INSTALADO) (SEN2103P)</w:t>
            </w:r>
          </w:p>
          <w:p w14:paraId="1309F337"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REMPLAZAR LA BATERIA TIPO MONEDA (BAT3207P)</w:t>
            </w:r>
          </w:p>
          <w:p w14:paraId="7FC44005"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REMPLAZAR EL FILTRO DEL VENTILADOR DE ENFRIAMIENTO (FCT3202P)</w:t>
            </w:r>
          </w:p>
          <w:p w14:paraId="26D9051E"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CALIBRACION Y OVP</w:t>
            </w:r>
          </w:p>
          <w:p w14:paraId="6EA608C4"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15000 h MANTENIMIENTO</w:t>
            </w:r>
          </w:p>
          <w:p w14:paraId="72AB423C"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UN MANTENIMIENTO INTEGRAL DEBERIA REALIZARSE CADA QUE SE CUMPLE ESTE PERIODO DE TIEMPO</w:t>
            </w:r>
          </w:p>
          <w:p w14:paraId="2F18DB87"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HERRAMIENTA:</w:t>
            </w:r>
          </w:p>
          <w:p w14:paraId="67AA9AE3"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1 DESARMADOR PHILLIPS CORTO</w:t>
            </w:r>
          </w:p>
          <w:p w14:paraId="1704F64C"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1 DESARMADOR PHILLIPS</w:t>
            </w:r>
          </w:p>
          <w:p w14:paraId="34697071"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1 DESARMADOR PLANO</w:t>
            </w:r>
          </w:p>
          <w:p w14:paraId="4C0B66AF"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5/64” HEXAGONAL LLAVE</w:t>
            </w:r>
          </w:p>
          <w:p w14:paraId="6C6F13EC"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3/16 LLAVE PARA QUITAR TUERCA</w:t>
            </w:r>
          </w:p>
          <w:p w14:paraId="7C5C4874" w14:textId="77777777" w:rsidR="00695DFB" w:rsidRPr="00695DFB" w:rsidRDefault="00695DFB">
            <w:pPr>
              <w:spacing w:line="276" w:lineRule="auto"/>
              <w:rPr>
                <w:rFonts w:ascii="Montserrat" w:hAnsi="Montserrat"/>
                <w:sz w:val="18"/>
                <w:szCs w:val="18"/>
              </w:rPr>
            </w:pPr>
            <w:r w:rsidRPr="00695DFB">
              <w:rPr>
                <w:rFonts w:ascii="Montserrat" w:hAnsi="Montserrat"/>
                <w:sz w:val="18"/>
                <w:szCs w:val="18"/>
              </w:rPr>
              <w:t>KIT ANTIESTATICO (MESA, PULSERA, HERRAMIENTA).</w:t>
            </w:r>
          </w:p>
          <w:p w14:paraId="7B5496ED"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t>04114105</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772F0DFC" w14:textId="77777777" w:rsidR="00695DFB" w:rsidRPr="00695DFB" w:rsidRDefault="00695DFB">
            <w:pPr>
              <w:spacing w:line="276" w:lineRule="auto"/>
              <w:rPr>
                <w:rFonts w:ascii="Montserrat" w:eastAsiaTheme="minorEastAsia" w:hAnsi="Montserrat"/>
                <w:sz w:val="18"/>
                <w:szCs w:val="18"/>
                <w:lang w:val="es-ES_tradnl" w:eastAsia="en-US"/>
              </w:rPr>
            </w:pPr>
            <w:r w:rsidRPr="00695DFB">
              <w:rPr>
                <w:rFonts w:ascii="Montserrat" w:hAnsi="Montserrat"/>
                <w:sz w:val="18"/>
                <w:szCs w:val="18"/>
              </w:rPr>
              <w:lastRenderedPageBreak/>
              <w:t>1</w:t>
            </w:r>
          </w:p>
        </w:tc>
      </w:tr>
    </w:tbl>
    <w:p w14:paraId="09CE9B39" w14:textId="77777777" w:rsidR="00695DFB" w:rsidRPr="00695DFB" w:rsidRDefault="00695DFB" w:rsidP="00695DFB">
      <w:pPr>
        <w:rPr>
          <w:rFonts w:ascii="Montserrat" w:eastAsiaTheme="minorEastAsia" w:hAnsi="Montserrat" w:cstheme="minorBidi"/>
          <w:sz w:val="18"/>
          <w:szCs w:val="18"/>
          <w:lang w:val="es-ES_tradnl" w:eastAsia="en-US"/>
        </w:rPr>
      </w:pPr>
    </w:p>
    <w:p w14:paraId="5625987F" w14:textId="77777777" w:rsidR="00695DFB" w:rsidRPr="00695DFB" w:rsidRDefault="00695DFB" w:rsidP="00695DFB">
      <w:pPr>
        <w:rPr>
          <w:rFonts w:ascii="Montserrat" w:hAnsi="Montserrat"/>
          <w:sz w:val="18"/>
          <w:szCs w:val="18"/>
        </w:rPr>
      </w:pPr>
      <w:r w:rsidRPr="00695DFB">
        <w:rPr>
          <w:rFonts w:ascii="Montserrat" w:hAnsi="Montserrat"/>
          <w:sz w:val="18"/>
          <w:szCs w:val="18"/>
        </w:rPr>
        <w:t>Equipos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
        <w:gridCol w:w="952"/>
        <w:gridCol w:w="1114"/>
        <w:gridCol w:w="944"/>
        <w:gridCol w:w="842"/>
        <w:gridCol w:w="729"/>
        <w:gridCol w:w="1230"/>
        <w:gridCol w:w="981"/>
        <w:gridCol w:w="1057"/>
        <w:gridCol w:w="1125"/>
        <w:gridCol w:w="858"/>
      </w:tblGrid>
      <w:tr w:rsidR="00695DFB" w:rsidRPr="00695DFB" w14:paraId="6376ACF6" w14:textId="77777777" w:rsidTr="00695DFB">
        <w:trPr>
          <w:trHeight w:val="613"/>
        </w:trPr>
        <w:tc>
          <w:tcPr>
            <w:tcW w:w="0" w:type="auto"/>
            <w:tcBorders>
              <w:top w:val="single" w:sz="4" w:space="0" w:color="auto"/>
              <w:left w:val="single" w:sz="4" w:space="0" w:color="auto"/>
              <w:bottom w:val="single" w:sz="4" w:space="0" w:color="auto"/>
              <w:right w:val="single" w:sz="4" w:space="0" w:color="auto"/>
            </w:tcBorders>
            <w:hideMark/>
          </w:tcPr>
          <w:p w14:paraId="7B582237"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1</w:t>
            </w:r>
          </w:p>
        </w:tc>
        <w:tc>
          <w:tcPr>
            <w:tcW w:w="0" w:type="auto"/>
            <w:tcBorders>
              <w:top w:val="single" w:sz="4" w:space="0" w:color="auto"/>
              <w:left w:val="single" w:sz="4" w:space="0" w:color="auto"/>
              <w:bottom w:val="single" w:sz="4" w:space="0" w:color="auto"/>
              <w:right w:val="single" w:sz="4" w:space="0" w:color="auto"/>
            </w:tcBorders>
            <w:hideMark/>
          </w:tcPr>
          <w:p w14:paraId="7F258F43"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DELEGACIÓN / UMAE</w:t>
            </w:r>
          </w:p>
        </w:tc>
        <w:tc>
          <w:tcPr>
            <w:tcW w:w="0" w:type="auto"/>
            <w:tcBorders>
              <w:top w:val="single" w:sz="4" w:space="0" w:color="auto"/>
              <w:left w:val="single" w:sz="4" w:space="0" w:color="auto"/>
              <w:bottom w:val="single" w:sz="4" w:space="0" w:color="auto"/>
              <w:right w:val="single" w:sz="4" w:space="0" w:color="auto"/>
            </w:tcBorders>
            <w:hideMark/>
          </w:tcPr>
          <w:p w14:paraId="5EF60422"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LOCALIDAD</w:t>
            </w:r>
          </w:p>
        </w:tc>
        <w:tc>
          <w:tcPr>
            <w:tcW w:w="0" w:type="auto"/>
            <w:tcBorders>
              <w:top w:val="single" w:sz="4" w:space="0" w:color="auto"/>
              <w:left w:val="single" w:sz="4" w:space="0" w:color="auto"/>
              <w:bottom w:val="single" w:sz="4" w:space="0" w:color="auto"/>
              <w:right w:val="single" w:sz="4" w:space="0" w:color="auto"/>
            </w:tcBorders>
            <w:hideMark/>
          </w:tcPr>
          <w:p w14:paraId="1F0983DD"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EQUIPO</w:t>
            </w:r>
          </w:p>
        </w:tc>
        <w:tc>
          <w:tcPr>
            <w:tcW w:w="0" w:type="auto"/>
            <w:tcBorders>
              <w:top w:val="single" w:sz="4" w:space="0" w:color="auto"/>
              <w:left w:val="single" w:sz="4" w:space="0" w:color="auto"/>
              <w:bottom w:val="single" w:sz="4" w:space="0" w:color="auto"/>
              <w:right w:val="single" w:sz="4" w:space="0" w:color="auto"/>
            </w:tcBorders>
            <w:hideMark/>
          </w:tcPr>
          <w:p w14:paraId="4B148442"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MARCA</w:t>
            </w:r>
          </w:p>
        </w:tc>
        <w:tc>
          <w:tcPr>
            <w:tcW w:w="0" w:type="auto"/>
            <w:tcBorders>
              <w:top w:val="single" w:sz="4" w:space="0" w:color="auto"/>
              <w:left w:val="single" w:sz="4" w:space="0" w:color="auto"/>
              <w:bottom w:val="single" w:sz="4" w:space="0" w:color="auto"/>
              <w:right w:val="single" w:sz="4" w:space="0" w:color="auto"/>
            </w:tcBorders>
            <w:hideMark/>
          </w:tcPr>
          <w:p w14:paraId="6D22C30C"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MODELO</w:t>
            </w:r>
          </w:p>
        </w:tc>
        <w:tc>
          <w:tcPr>
            <w:tcW w:w="0" w:type="auto"/>
            <w:tcBorders>
              <w:top w:val="single" w:sz="4" w:space="0" w:color="auto"/>
              <w:left w:val="single" w:sz="4" w:space="0" w:color="auto"/>
              <w:bottom w:val="single" w:sz="4" w:space="0" w:color="auto"/>
              <w:right w:val="single" w:sz="4" w:space="0" w:color="auto"/>
            </w:tcBorders>
            <w:hideMark/>
          </w:tcPr>
          <w:p w14:paraId="69A192DA"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SERIE</w:t>
            </w:r>
          </w:p>
        </w:tc>
        <w:tc>
          <w:tcPr>
            <w:tcW w:w="0" w:type="auto"/>
            <w:tcBorders>
              <w:top w:val="single" w:sz="4" w:space="0" w:color="auto"/>
              <w:left w:val="single" w:sz="4" w:space="0" w:color="auto"/>
              <w:bottom w:val="single" w:sz="4" w:space="0" w:color="auto"/>
              <w:right w:val="single" w:sz="4" w:space="0" w:color="auto"/>
            </w:tcBorders>
            <w:hideMark/>
          </w:tcPr>
          <w:p w14:paraId="768B99D2"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ANTIGÜEDAD</w:t>
            </w:r>
          </w:p>
        </w:tc>
        <w:tc>
          <w:tcPr>
            <w:tcW w:w="0" w:type="auto"/>
            <w:tcBorders>
              <w:top w:val="single" w:sz="4" w:space="0" w:color="auto"/>
              <w:left w:val="single" w:sz="4" w:space="0" w:color="auto"/>
              <w:bottom w:val="single" w:sz="4" w:space="0" w:color="auto"/>
              <w:right w:val="single" w:sz="4" w:space="0" w:color="auto"/>
            </w:tcBorders>
            <w:hideMark/>
          </w:tcPr>
          <w:p w14:paraId="64990B51"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NUMERO NACIONAL  DE INVENTARIO</w:t>
            </w:r>
          </w:p>
        </w:tc>
        <w:tc>
          <w:tcPr>
            <w:tcW w:w="0" w:type="auto"/>
            <w:tcBorders>
              <w:top w:val="single" w:sz="4" w:space="0" w:color="auto"/>
              <w:left w:val="single" w:sz="4" w:space="0" w:color="auto"/>
              <w:bottom w:val="single" w:sz="4" w:space="0" w:color="auto"/>
              <w:right w:val="single" w:sz="4" w:space="0" w:color="auto"/>
            </w:tcBorders>
            <w:hideMark/>
          </w:tcPr>
          <w:p w14:paraId="5E541058"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ESPECIALIDAD DE CONSERVACION A QUE CORRESPONDE</w:t>
            </w:r>
          </w:p>
        </w:tc>
        <w:tc>
          <w:tcPr>
            <w:tcW w:w="0" w:type="auto"/>
            <w:tcBorders>
              <w:top w:val="single" w:sz="4" w:space="0" w:color="auto"/>
              <w:left w:val="single" w:sz="4" w:space="0" w:color="auto"/>
              <w:bottom w:val="single" w:sz="4" w:space="0" w:color="auto"/>
              <w:right w:val="single" w:sz="4" w:space="0" w:color="auto"/>
            </w:tcBorders>
            <w:hideMark/>
          </w:tcPr>
          <w:p w14:paraId="5A03EBB7"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UBICACIÓN DEL EQUIPO</w:t>
            </w:r>
          </w:p>
        </w:tc>
      </w:tr>
      <w:tr w:rsidR="00695DFB" w:rsidRPr="00695DFB" w14:paraId="433C3D17" w14:textId="77777777" w:rsidTr="00695DFB">
        <w:trPr>
          <w:trHeight w:val="551"/>
        </w:trPr>
        <w:tc>
          <w:tcPr>
            <w:tcW w:w="0" w:type="auto"/>
            <w:tcBorders>
              <w:top w:val="single" w:sz="4" w:space="0" w:color="auto"/>
              <w:left w:val="single" w:sz="4" w:space="0" w:color="auto"/>
              <w:bottom w:val="single" w:sz="4" w:space="0" w:color="auto"/>
              <w:right w:val="single" w:sz="4" w:space="0" w:color="auto"/>
            </w:tcBorders>
            <w:hideMark/>
          </w:tcPr>
          <w:p w14:paraId="5AD63F45"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w:t>
            </w:r>
          </w:p>
        </w:tc>
        <w:tc>
          <w:tcPr>
            <w:tcW w:w="0" w:type="auto"/>
            <w:tcBorders>
              <w:top w:val="single" w:sz="4" w:space="0" w:color="auto"/>
              <w:left w:val="single" w:sz="4" w:space="0" w:color="auto"/>
              <w:bottom w:val="single" w:sz="4" w:space="0" w:color="auto"/>
              <w:right w:val="single" w:sz="4" w:space="0" w:color="auto"/>
            </w:tcBorders>
            <w:hideMark/>
          </w:tcPr>
          <w:p w14:paraId="6846151A"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UMAE HE CMN LA RAZA</w:t>
            </w:r>
          </w:p>
        </w:tc>
        <w:tc>
          <w:tcPr>
            <w:tcW w:w="0" w:type="auto"/>
            <w:tcBorders>
              <w:top w:val="single" w:sz="4" w:space="0" w:color="auto"/>
              <w:left w:val="single" w:sz="4" w:space="0" w:color="auto"/>
              <w:bottom w:val="single" w:sz="4" w:space="0" w:color="auto"/>
              <w:right w:val="single" w:sz="4" w:space="0" w:color="auto"/>
            </w:tcBorders>
            <w:hideMark/>
          </w:tcPr>
          <w:p w14:paraId="63A47AE2"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AZCAPOTZALCO</w:t>
            </w:r>
          </w:p>
        </w:tc>
        <w:tc>
          <w:tcPr>
            <w:tcW w:w="0" w:type="auto"/>
            <w:tcBorders>
              <w:top w:val="single" w:sz="4" w:space="0" w:color="auto"/>
              <w:left w:val="single" w:sz="4" w:space="0" w:color="auto"/>
              <w:bottom w:val="single" w:sz="4" w:space="0" w:color="auto"/>
              <w:right w:val="single" w:sz="4" w:space="0" w:color="auto"/>
            </w:tcBorders>
            <w:hideMark/>
          </w:tcPr>
          <w:p w14:paraId="380B1448"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VENTILADOR</w:t>
            </w:r>
          </w:p>
        </w:tc>
        <w:tc>
          <w:tcPr>
            <w:tcW w:w="0" w:type="auto"/>
            <w:tcBorders>
              <w:top w:val="single" w:sz="4" w:space="0" w:color="auto"/>
              <w:left w:val="single" w:sz="4" w:space="0" w:color="auto"/>
              <w:bottom w:val="single" w:sz="4" w:space="0" w:color="auto"/>
              <w:right w:val="single" w:sz="4" w:space="0" w:color="auto"/>
            </w:tcBorders>
            <w:hideMark/>
          </w:tcPr>
          <w:p w14:paraId="1C15E261"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NEWPORT MEDICAL</w:t>
            </w:r>
          </w:p>
        </w:tc>
        <w:tc>
          <w:tcPr>
            <w:tcW w:w="0" w:type="auto"/>
            <w:tcBorders>
              <w:top w:val="single" w:sz="4" w:space="0" w:color="auto"/>
              <w:left w:val="single" w:sz="4" w:space="0" w:color="auto"/>
              <w:bottom w:val="single" w:sz="4" w:space="0" w:color="auto"/>
              <w:right w:val="single" w:sz="4" w:space="0" w:color="auto"/>
            </w:tcBorders>
            <w:hideMark/>
          </w:tcPr>
          <w:p w14:paraId="0E9A5D03"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E-500</w:t>
            </w:r>
          </w:p>
        </w:tc>
        <w:tc>
          <w:tcPr>
            <w:tcW w:w="0" w:type="auto"/>
            <w:tcBorders>
              <w:top w:val="single" w:sz="4" w:space="0" w:color="auto"/>
              <w:left w:val="single" w:sz="4" w:space="0" w:color="auto"/>
              <w:bottom w:val="single" w:sz="4" w:space="0" w:color="auto"/>
              <w:right w:val="single" w:sz="4" w:space="0" w:color="auto"/>
            </w:tcBorders>
            <w:hideMark/>
          </w:tcPr>
          <w:p w14:paraId="52EEF14A"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GDU 04110546</w:t>
            </w:r>
          </w:p>
        </w:tc>
        <w:tc>
          <w:tcPr>
            <w:tcW w:w="0" w:type="auto"/>
            <w:tcBorders>
              <w:top w:val="single" w:sz="4" w:space="0" w:color="auto"/>
              <w:left w:val="single" w:sz="4" w:space="0" w:color="auto"/>
              <w:bottom w:val="single" w:sz="4" w:space="0" w:color="auto"/>
              <w:right w:val="single" w:sz="4" w:space="0" w:color="auto"/>
            </w:tcBorders>
            <w:hideMark/>
          </w:tcPr>
          <w:p w14:paraId="33AB7C60"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2005</w:t>
            </w:r>
          </w:p>
        </w:tc>
        <w:tc>
          <w:tcPr>
            <w:tcW w:w="0" w:type="auto"/>
            <w:tcBorders>
              <w:top w:val="single" w:sz="4" w:space="0" w:color="auto"/>
              <w:left w:val="single" w:sz="4" w:space="0" w:color="auto"/>
              <w:bottom w:val="single" w:sz="4" w:space="0" w:color="auto"/>
              <w:right w:val="single" w:sz="4" w:space="0" w:color="auto"/>
            </w:tcBorders>
            <w:hideMark/>
          </w:tcPr>
          <w:p w14:paraId="54CF3635"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200050000378 8</w:t>
            </w:r>
          </w:p>
        </w:tc>
        <w:tc>
          <w:tcPr>
            <w:tcW w:w="0" w:type="auto"/>
            <w:tcBorders>
              <w:top w:val="single" w:sz="4" w:space="0" w:color="auto"/>
              <w:left w:val="single" w:sz="4" w:space="0" w:color="auto"/>
              <w:bottom w:val="single" w:sz="4" w:space="0" w:color="auto"/>
              <w:right w:val="single" w:sz="4" w:space="0" w:color="auto"/>
            </w:tcBorders>
            <w:hideMark/>
          </w:tcPr>
          <w:p w14:paraId="2C5F6619"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02.05. Mecánica , Fluidos e Instrumental</w:t>
            </w:r>
          </w:p>
        </w:tc>
        <w:tc>
          <w:tcPr>
            <w:tcW w:w="0" w:type="auto"/>
            <w:tcBorders>
              <w:top w:val="single" w:sz="4" w:space="0" w:color="auto"/>
              <w:left w:val="single" w:sz="4" w:space="0" w:color="auto"/>
              <w:bottom w:val="single" w:sz="4" w:space="0" w:color="auto"/>
              <w:right w:val="single" w:sz="4" w:space="0" w:color="auto"/>
            </w:tcBorders>
            <w:hideMark/>
          </w:tcPr>
          <w:p w14:paraId="62DC9490"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PISO 2</w:t>
            </w:r>
          </w:p>
        </w:tc>
      </w:tr>
      <w:tr w:rsidR="00695DFB" w:rsidRPr="00695DFB" w14:paraId="050E1C3D" w14:textId="77777777" w:rsidTr="00695DFB">
        <w:trPr>
          <w:trHeight w:val="545"/>
        </w:trPr>
        <w:tc>
          <w:tcPr>
            <w:tcW w:w="0" w:type="auto"/>
            <w:tcBorders>
              <w:top w:val="single" w:sz="4" w:space="0" w:color="auto"/>
              <w:left w:val="single" w:sz="4" w:space="0" w:color="auto"/>
              <w:bottom w:val="single" w:sz="4" w:space="0" w:color="auto"/>
              <w:right w:val="single" w:sz="4" w:space="0" w:color="auto"/>
            </w:tcBorders>
            <w:hideMark/>
          </w:tcPr>
          <w:p w14:paraId="790080F4"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3</w:t>
            </w:r>
          </w:p>
        </w:tc>
        <w:tc>
          <w:tcPr>
            <w:tcW w:w="0" w:type="auto"/>
            <w:tcBorders>
              <w:top w:val="single" w:sz="4" w:space="0" w:color="auto"/>
              <w:left w:val="single" w:sz="4" w:space="0" w:color="auto"/>
              <w:bottom w:val="single" w:sz="4" w:space="0" w:color="auto"/>
              <w:right w:val="single" w:sz="4" w:space="0" w:color="auto"/>
            </w:tcBorders>
            <w:hideMark/>
          </w:tcPr>
          <w:p w14:paraId="23601C89"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UMAE HE CMN LA RAZA</w:t>
            </w:r>
          </w:p>
        </w:tc>
        <w:tc>
          <w:tcPr>
            <w:tcW w:w="0" w:type="auto"/>
            <w:tcBorders>
              <w:top w:val="single" w:sz="4" w:space="0" w:color="auto"/>
              <w:left w:val="single" w:sz="4" w:space="0" w:color="auto"/>
              <w:bottom w:val="single" w:sz="4" w:space="0" w:color="auto"/>
              <w:right w:val="single" w:sz="4" w:space="0" w:color="auto"/>
            </w:tcBorders>
            <w:hideMark/>
          </w:tcPr>
          <w:p w14:paraId="39336C0B"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AZCAPOTZALCO</w:t>
            </w:r>
          </w:p>
        </w:tc>
        <w:tc>
          <w:tcPr>
            <w:tcW w:w="0" w:type="auto"/>
            <w:tcBorders>
              <w:top w:val="single" w:sz="4" w:space="0" w:color="auto"/>
              <w:left w:val="single" w:sz="4" w:space="0" w:color="auto"/>
              <w:bottom w:val="single" w:sz="4" w:space="0" w:color="auto"/>
              <w:right w:val="single" w:sz="4" w:space="0" w:color="auto"/>
            </w:tcBorders>
            <w:hideMark/>
          </w:tcPr>
          <w:p w14:paraId="04C4A549"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VENTILADOR</w:t>
            </w:r>
          </w:p>
        </w:tc>
        <w:tc>
          <w:tcPr>
            <w:tcW w:w="0" w:type="auto"/>
            <w:tcBorders>
              <w:top w:val="single" w:sz="4" w:space="0" w:color="auto"/>
              <w:left w:val="single" w:sz="4" w:space="0" w:color="auto"/>
              <w:bottom w:val="single" w:sz="4" w:space="0" w:color="auto"/>
              <w:right w:val="single" w:sz="4" w:space="0" w:color="auto"/>
            </w:tcBorders>
            <w:hideMark/>
          </w:tcPr>
          <w:p w14:paraId="07059958"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NEWPORT MEDICAL</w:t>
            </w:r>
          </w:p>
        </w:tc>
        <w:tc>
          <w:tcPr>
            <w:tcW w:w="0" w:type="auto"/>
            <w:tcBorders>
              <w:top w:val="single" w:sz="4" w:space="0" w:color="auto"/>
              <w:left w:val="single" w:sz="4" w:space="0" w:color="auto"/>
              <w:bottom w:val="single" w:sz="4" w:space="0" w:color="auto"/>
              <w:right w:val="single" w:sz="4" w:space="0" w:color="auto"/>
            </w:tcBorders>
            <w:hideMark/>
          </w:tcPr>
          <w:p w14:paraId="7CD884CE"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E-500</w:t>
            </w:r>
          </w:p>
        </w:tc>
        <w:tc>
          <w:tcPr>
            <w:tcW w:w="0" w:type="auto"/>
            <w:tcBorders>
              <w:top w:val="single" w:sz="4" w:space="0" w:color="auto"/>
              <w:left w:val="single" w:sz="4" w:space="0" w:color="auto"/>
              <w:bottom w:val="single" w:sz="4" w:space="0" w:color="auto"/>
              <w:right w:val="single" w:sz="4" w:space="0" w:color="auto"/>
            </w:tcBorders>
            <w:hideMark/>
          </w:tcPr>
          <w:p w14:paraId="196BC9C0"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GDU 04110537</w:t>
            </w:r>
          </w:p>
        </w:tc>
        <w:tc>
          <w:tcPr>
            <w:tcW w:w="0" w:type="auto"/>
            <w:tcBorders>
              <w:top w:val="single" w:sz="4" w:space="0" w:color="auto"/>
              <w:left w:val="single" w:sz="4" w:space="0" w:color="auto"/>
              <w:bottom w:val="single" w:sz="4" w:space="0" w:color="auto"/>
              <w:right w:val="single" w:sz="4" w:space="0" w:color="auto"/>
            </w:tcBorders>
            <w:hideMark/>
          </w:tcPr>
          <w:p w14:paraId="5727886A"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2005</w:t>
            </w:r>
          </w:p>
        </w:tc>
        <w:tc>
          <w:tcPr>
            <w:tcW w:w="0" w:type="auto"/>
            <w:tcBorders>
              <w:top w:val="single" w:sz="4" w:space="0" w:color="auto"/>
              <w:left w:val="single" w:sz="4" w:space="0" w:color="auto"/>
              <w:bottom w:val="single" w:sz="4" w:space="0" w:color="auto"/>
              <w:right w:val="single" w:sz="4" w:space="0" w:color="auto"/>
            </w:tcBorders>
            <w:hideMark/>
          </w:tcPr>
          <w:p w14:paraId="22A93728"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20050002379 3</w:t>
            </w:r>
          </w:p>
        </w:tc>
        <w:tc>
          <w:tcPr>
            <w:tcW w:w="0" w:type="auto"/>
            <w:tcBorders>
              <w:top w:val="single" w:sz="4" w:space="0" w:color="auto"/>
              <w:left w:val="single" w:sz="4" w:space="0" w:color="auto"/>
              <w:bottom w:val="single" w:sz="4" w:space="0" w:color="auto"/>
              <w:right w:val="single" w:sz="4" w:space="0" w:color="auto"/>
            </w:tcBorders>
            <w:hideMark/>
          </w:tcPr>
          <w:p w14:paraId="50B5BB8B"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02.05. Mecánica , Fluidos e Instrumental</w:t>
            </w:r>
          </w:p>
        </w:tc>
        <w:tc>
          <w:tcPr>
            <w:tcW w:w="0" w:type="auto"/>
            <w:tcBorders>
              <w:top w:val="single" w:sz="4" w:space="0" w:color="auto"/>
              <w:left w:val="single" w:sz="4" w:space="0" w:color="auto"/>
              <w:bottom w:val="single" w:sz="4" w:space="0" w:color="auto"/>
              <w:right w:val="single" w:sz="4" w:space="0" w:color="auto"/>
            </w:tcBorders>
            <w:hideMark/>
          </w:tcPr>
          <w:p w14:paraId="66E89E4F"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PISO 2</w:t>
            </w:r>
          </w:p>
        </w:tc>
      </w:tr>
      <w:tr w:rsidR="00695DFB" w:rsidRPr="00695DFB" w14:paraId="679E4C85" w14:textId="77777777" w:rsidTr="00695DFB">
        <w:trPr>
          <w:trHeight w:val="539"/>
        </w:trPr>
        <w:tc>
          <w:tcPr>
            <w:tcW w:w="0" w:type="auto"/>
            <w:tcBorders>
              <w:top w:val="single" w:sz="4" w:space="0" w:color="auto"/>
              <w:left w:val="single" w:sz="4" w:space="0" w:color="auto"/>
              <w:bottom w:val="single" w:sz="4" w:space="0" w:color="auto"/>
              <w:right w:val="single" w:sz="4" w:space="0" w:color="auto"/>
            </w:tcBorders>
            <w:hideMark/>
          </w:tcPr>
          <w:p w14:paraId="095DF3FB"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4</w:t>
            </w:r>
          </w:p>
        </w:tc>
        <w:tc>
          <w:tcPr>
            <w:tcW w:w="0" w:type="auto"/>
            <w:tcBorders>
              <w:top w:val="single" w:sz="4" w:space="0" w:color="auto"/>
              <w:left w:val="single" w:sz="4" w:space="0" w:color="auto"/>
              <w:bottom w:val="single" w:sz="4" w:space="0" w:color="auto"/>
              <w:right w:val="single" w:sz="4" w:space="0" w:color="auto"/>
            </w:tcBorders>
            <w:hideMark/>
          </w:tcPr>
          <w:p w14:paraId="746590EA"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UMAE HE CMN LA RAZA</w:t>
            </w:r>
          </w:p>
        </w:tc>
        <w:tc>
          <w:tcPr>
            <w:tcW w:w="0" w:type="auto"/>
            <w:tcBorders>
              <w:top w:val="single" w:sz="4" w:space="0" w:color="auto"/>
              <w:left w:val="single" w:sz="4" w:space="0" w:color="auto"/>
              <w:bottom w:val="single" w:sz="4" w:space="0" w:color="auto"/>
              <w:right w:val="single" w:sz="4" w:space="0" w:color="auto"/>
            </w:tcBorders>
            <w:hideMark/>
          </w:tcPr>
          <w:p w14:paraId="77754BB4"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AZCAPOTZALCO</w:t>
            </w:r>
          </w:p>
        </w:tc>
        <w:tc>
          <w:tcPr>
            <w:tcW w:w="0" w:type="auto"/>
            <w:tcBorders>
              <w:top w:val="single" w:sz="4" w:space="0" w:color="auto"/>
              <w:left w:val="single" w:sz="4" w:space="0" w:color="auto"/>
              <w:bottom w:val="single" w:sz="4" w:space="0" w:color="auto"/>
              <w:right w:val="single" w:sz="4" w:space="0" w:color="auto"/>
            </w:tcBorders>
            <w:hideMark/>
          </w:tcPr>
          <w:p w14:paraId="69E62B67"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VENTILADOR</w:t>
            </w:r>
          </w:p>
        </w:tc>
        <w:tc>
          <w:tcPr>
            <w:tcW w:w="0" w:type="auto"/>
            <w:tcBorders>
              <w:top w:val="single" w:sz="4" w:space="0" w:color="auto"/>
              <w:left w:val="single" w:sz="4" w:space="0" w:color="auto"/>
              <w:bottom w:val="single" w:sz="4" w:space="0" w:color="auto"/>
              <w:right w:val="single" w:sz="4" w:space="0" w:color="auto"/>
            </w:tcBorders>
            <w:hideMark/>
          </w:tcPr>
          <w:p w14:paraId="3E1C07BA"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NEWPORT MEDICAL</w:t>
            </w:r>
          </w:p>
        </w:tc>
        <w:tc>
          <w:tcPr>
            <w:tcW w:w="0" w:type="auto"/>
            <w:tcBorders>
              <w:top w:val="single" w:sz="4" w:space="0" w:color="auto"/>
              <w:left w:val="single" w:sz="4" w:space="0" w:color="auto"/>
              <w:bottom w:val="single" w:sz="4" w:space="0" w:color="auto"/>
              <w:right w:val="single" w:sz="4" w:space="0" w:color="auto"/>
            </w:tcBorders>
            <w:hideMark/>
          </w:tcPr>
          <w:p w14:paraId="54614755"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E-500</w:t>
            </w:r>
          </w:p>
        </w:tc>
        <w:tc>
          <w:tcPr>
            <w:tcW w:w="0" w:type="auto"/>
            <w:tcBorders>
              <w:top w:val="single" w:sz="4" w:space="0" w:color="auto"/>
              <w:left w:val="single" w:sz="4" w:space="0" w:color="auto"/>
              <w:bottom w:val="single" w:sz="4" w:space="0" w:color="auto"/>
              <w:right w:val="single" w:sz="4" w:space="0" w:color="auto"/>
            </w:tcBorders>
            <w:hideMark/>
          </w:tcPr>
          <w:p w14:paraId="32FA5CC6"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GDU 04110559</w:t>
            </w:r>
          </w:p>
        </w:tc>
        <w:tc>
          <w:tcPr>
            <w:tcW w:w="0" w:type="auto"/>
            <w:tcBorders>
              <w:top w:val="single" w:sz="4" w:space="0" w:color="auto"/>
              <w:left w:val="single" w:sz="4" w:space="0" w:color="auto"/>
              <w:bottom w:val="single" w:sz="4" w:space="0" w:color="auto"/>
              <w:right w:val="single" w:sz="4" w:space="0" w:color="auto"/>
            </w:tcBorders>
            <w:hideMark/>
          </w:tcPr>
          <w:p w14:paraId="49C5EA0D"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2005</w:t>
            </w:r>
          </w:p>
        </w:tc>
        <w:tc>
          <w:tcPr>
            <w:tcW w:w="0" w:type="auto"/>
            <w:tcBorders>
              <w:top w:val="single" w:sz="4" w:space="0" w:color="auto"/>
              <w:left w:val="single" w:sz="4" w:space="0" w:color="auto"/>
              <w:bottom w:val="single" w:sz="4" w:space="0" w:color="auto"/>
              <w:right w:val="single" w:sz="4" w:space="0" w:color="auto"/>
            </w:tcBorders>
            <w:hideMark/>
          </w:tcPr>
          <w:p w14:paraId="48B0D18F"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20050002379 7</w:t>
            </w:r>
          </w:p>
        </w:tc>
        <w:tc>
          <w:tcPr>
            <w:tcW w:w="0" w:type="auto"/>
            <w:tcBorders>
              <w:top w:val="single" w:sz="4" w:space="0" w:color="auto"/>
              <w:left w:val="single" w:sz="4" w:space="0" w:color="auto"/>
              <w:bottom w:val="single" w:sz="4" w:space="0" w:color="auto"/>
              <w:right w:val="single" w:sz="4" w:space="0" w:color="auto"/>
            </w:tcBorders>
            <w:hideMark/>
          </w:tcPr>
          <w:p w14:paraId="426436D0"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02.05. Mecánica , Fluidos e Instrumental</w:t>
            </w:r>
          </w:p>
        </w:tc>
        <w:tc>
          <w:tcPr>
            <w:tcW w:w="0" w:type="auto"/>
            <w:tcBorders>
              <w:top w:val="single" w:sz="4" w:space="0" w:color="auto"/>
              <w:left w:val="single" w:sz="4" w:space="0" w:color="auto"/>
              <w:bottom w:val="single" w:sz="4" w:space="0" w:color="auto"/>
              <w:right w:val="single" w:sz="4" w:space="0" w:color="auto"/>
            </w:tcBorders>
            <w:hideMark/>
          </w:tcPr>
          <w:p w14:paraId="19979791"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PISO 2</w:t>
            </w:r>
          </w:p>
        </w:tc>
      </w:tr>
      <w:tr w:rsidR="00695DFB" w:rsidRPr="00695DFB" w14:paraId="5F3FCD61" w14:textId="77777777" w:rsidTr="00695DFB">
        <w:trPr>
          <w:trHeight w:val="533"/>
        </w:trPr>
        <w:tc>
          <w:tcPr>
            <w:tcW w:w="0" w:type="auto"/>
            <w:tcBorders>
              <w:top w:val="single" w:sz="4" w:space="0" w:color="auto"/>
              <w:left w:val="single" w:sz="4" w:space="0" w:color="auto"/>
              <w:bottom w:val="single" w:sz="4" w:space="0" w:color="auto"/>
              <w:right w:val="single" w:sz="4" w:space="0" w:color="auto"/>
            </w:tcBorders>
            <w:hideMark/>
          </w:tcPr>
          <w:p w14:paraId="3EEA8905"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5</w:t>
            </w:r>
          </w:p>
        </w:tc>
        <w:tc>
          <w:tcPr>
            <w:tcW w:w="0" w:type="auto"/>
            <w:tcBorders>
              <w:top w:val="single" w:sz="4" w:space="0" w:color="auto"/>
              <w:left w:val="single" w:sz="4" w:space="0" w:color="auto"/>
              <w:bottom w:val="single" w:sz="4" w:space="0" w:color="auto"/>
              <w:right w:val="single" w:sz="4" w:space="0" w:color="auto"/>
            </w:tcBorders>
            <w:hideMark/>
          </w:tcPr>
          <w:p w14:paraId="46976493"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UMAE HE CMN LA RAZA</w:t>
            </w:r>
          </w:p>
        </w:tc>
        <w:tc>
          <w:tcPr>
            <w:tcW w:w="0" w:type="auto"/>
            <w:tcBorders>
              <w:top w:val="single" w:sz="4" w:space="0" w:color="auto"/>
              <w:left w:val="single" w:sz="4" w:space="0" w:color="auto"/>
              <w:bottom w:val="single" w:sz="4" w:space="0" w:color="auto"/>
              <w:right w:val="single" w:sz="4" w:space="0" w:color="auto"/>
            </w:tcBorders>
            <w:hideMark/>
          </w:tcPr>
          <w:p w14:paraId="38FA3A7D"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AZCAPOTZALCO</w:t>
            </w:r>
          </w:p>
        </w:tc>
        <w:tc>
          <w:tcPr>
            <w:tcW w:w="0" w:type="auto"/>
            <w:tcBorders>
              <w:top w:val="single" w:sz="4" w:space="0" w:color="auto"/>
              <w:left w:val="single" w:sz="4" w:space="0" w:color="auto"/>
              <w:bottom w:val="single" w:sz="4" w:space="0" w:color="auto"/>
              <w:right w:val="single" w:sz="4" w:space="0" w:color="auto"/>
            </w:tcBorders>
            <w:hideMark/>
          </w:tcPr>
          <w:p w14:paraId="72A29424"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VENTILADOR</w:t>
            </w:r>
          </w:p>
        </w:tc>
        <w:tc>
          <w:tcPr>
            <w:tcW w:w="0" w:type="auto"/>
            <w:tcBorders>
              <w:top w:val="single" w:sz="4" w:space="0" w:color="auto"/>
              <w:left w:val="single" w:sz="4" w:space="0" w:color="auto"/>
              <w:bottom w:val="single" w:sz="4" w:space="0" w:color="auto"/>
              <w:right w:val="single" w:sz="4" w:space="0" w:color="auto"/>
            </w:tcBorders>
            <w:hideMark/>
          </w:tcPr>
          <w:p w14:paraId="621A14E6"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NEWPORT MEDICAL</w:t>
            </w:r>
          </w:p>
        </w:tc>
        <w:tc>
          <w:tcPr>
            <w:tcW w:w="0" w:type="auto"/>
            <w:tcBorders>
              <w:top w:val="single" w:sz="4" w:space="0" w:color="auto"/>
              <w:left w:val="single" w:sz="4" w:space="0" w:color="auto"/>
              <w:bottom w:val="single" w:sz="4" w:space="0" w:color="auto"/>
              <w:right w:val="single" w:sz="4" w:space="0" w:color="auto"/>
            </w:tcBorders>
            <w:hideMark/>
          </w:tcPr>
          <w:p w14:paraId="1DA0A415"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E-500</w:t>
            </w:r>
          </w:p>
        </w:tc>
        <w:tc>
          <w:tcPr>
            <w:tcW w:w="0" w:type="auto"/>
            <w:tcBorders>
              <w:top w:val="single" w:sz="4" w:space="0" w:color="auto"/>
              <w:left w:val="single" w:sz="4" w:space="0" w:color="auto"/>
              <w:bottom w:val="single" w:sz="4" w:space="0" w:color="auto"/>
              <w:right w:val="single" w:sz="4" w:space="0" w:color="auto"/>
            </w:tcBorders>
            <w:hideMark/>
          </w:tcPr>
          <w:p w14:paraId="36C37C04"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GDU 04110549</w:t>
            </w:r>
          </w:p>
        </w:tc>
        <w:tc>
          <w:tcPr>
            <w:tcW w:w="0" w:type="auto"/>
            <w:tcBorders>
              <w:top w:val="single" w:sz="4" w:space="0" w:color="auto"/>
              <w:left w:val="single" w:sz="4" w:space="0" w:color="auto"/>
              <w:bottom w:val="single" w:sz="4" w:space="0" w:color="auto"/>
              <w:right w:val="single" w:sz="4" w:space="0" w:color="auto"/>
            </w:tcBorders>
            <w:hideMark/>
          </w:tcPr>
          <w:p w14:paraId="04797CC0"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2005</w:t>
            </w:r>
          </w:p>
        </w:tc>
        <w:tc>
          <w:tcPr>
            <w:tcW w:w="0" w:type="auto"/>
            <w:tcBorders>
              <w:top w:val="single" w:sz="4" w:space="0" w:color="auto"/>
              <w:left w:val="single" w:sz="4" w:space="0" w:color="auto"/>
              <w:bottom w:val="single" w:sz="4" w:space="0" w:color="auto"/>
              <w:right w:val="single" w:sz="4" w:space="0" w:color="auto"/>
            </w:tcBorders>
            <w:hideMark/>
          </w:tcPr>
          <w:p w14:paraId="43B37651"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200500023789</w:t>
            </w:r>
          </w:p>
        </w:tc>
        <w:tc>
          <w:tcPr>
            <w:tcW w:w="0" w:type="auto"/>
            <w:tcBorders>
              <w:top w:val="single" w:sz="4" w:space="0" w:color="auto"/>
              <w:left w:val="single" w:sz="4" w:space="0" w:color="auto"/>
              <w:bottom w:val="single" w:sz="4" w:space="0" w:color="auto"/>
              <w:right w:val="single" w:sz="4" w:space="0" w:color="auto"/>
            </w:tcBorders>
            <w:hideMark/>
          </w:tcPr>
          <w:p w14:paraId="56CECD7A"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02.05. Mecánica , Fluidos e Instrumental</w:t>
            </w:r>
          </w:p>
        </w:tc>
        <w:tc>
          <w:tcPr>
            <w:tcW w:w="0" w:type="auto"/>
            <w:tcBorders>
              <w:top w:val="single" w:sz="4" w:space="0" w:color="auto"/>
              <w:left w:val="single" w:sz="4" w:space="0" w:color="auto"/>
              <w:bottom w:val="single" w:sz="4" w:space="0" w:color="auto"/>
              <w:right w:val="single" w:sz="4" w:space="0" w:color="auto"/>
            </w:tcBorders>
            <w:hideMark/>
          </w:tcPr>
          <w:p w14:paraId="56ADA92B"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PISO 2</w:t>
            </w:r>
          </w:p>
        </w:tc>
      </w:tr>
      <w:tr w:rsidR="00695DFB" w:rsidRPr="00695DFB" w14:paraId="5B2E25A4" w14:textId="77777777" w:rsidTr="00695DFB">
        <w:trPr>
          <w:trHeight w:val="527"/>
        </w:trPr>
        <w:tc>
          <w:tcPr>
            <w:tcW w:w="0" w:type="auto"/>
            <w:tcBorders>
              <w:top w:val="single" w:sz="4" w:space="0" w:color="auto"/>
              <w:left w:val="single" w:sz="4" w:space="0" w:color="auto"/>
              <w:bottom w:val="single" w:sz="4" w:space="0" w:color="auto"/>
              <w:right w:val="single" w:sz="4" w:space="0" w:color="auto"/>
            </w:tcBorders>
            <w:hideMark/>
          </w:tcPr>
          <w:p w14:paraId="2DB6FE9F"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6</w:t>
            </w:r>
          </w:p>
        </w:tc>
        <w:tc>
          <w:tcPr>
            <w:tcW w:w="0" w:type="auto"/>
            <w:tcBorders>
              <w:top w:val="single" w:sz="4" w:space="0" w:color="auto"/>
              <w:left w:val="single" w:sz="4" w:space="0" w:color="auto"/>
              <w:bottom w:val="single" w:sz="4" w:space="0" w:color="auto"/>
              <w:right w:val="single" w:sz="4" w:space="0" w:color="auto"/>
            </w:tcBorders>
            <w:hideMark/>
          </w:tcPr>
          <w:p w14:paraId="6052E151"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UMAE HE CMN LA RAZA</w:t>
            </w:r>
          </w:p>
        </w:tc>
        <w:tc>
          <w:tcPr>
            <w:tcW w:w="0" w:type="auto"/>
            <w:tcBorders>
              <w:top w:val="single" w:sz="4" w:space="0" w:color="auto"/>
              <w:left w:val="single" w:sz="4" w:space="0" w:color="auto"/>
              <w:bottom w:val="single" w:sz="4" w:space="0" w:color="auto"/>
              <w:right w:val="single" w:sz="4" w:space="0" w:color="auto"/>
            </w:tcBorders>
            <w:hideMark/>
          </w:tcPr>
          <w:p w14:paraId="669ACC2C"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AZCAPOTZALCO</w:t>
            </w:r>
          </w:p>
        </w:tc>
        <w:tc>
          <w:tcPr>
            <w:tcW w:w="0" w:type="auto"/>
            <w:tcBorders>
              <w:top w:val="single" w:sz="4" w:space="0" w:color="auto"/>
              <w:left w:val="single" w:sz="4" w:space="0" w:color="auto"/>
              <w:bottom w:val="single" w:sz="4" w:space="0" w:color="auto"/>
              <w:right w:val="single" w:sz="4" w:space="0" w:color="auto"/>
            </w:tcBorders>
            <w:hideMark/>
          </w:tcPr>
          <w:p w14:paraId="5B979577"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VENTILADOR</w:t>
            </w:r>
          </w:p>
        </w:tc>
        <w:tc>
          <w:tcPr>
            <w:tcW w:w="0" w:type="auto"/>
            <w:tcBorders>
              <w:top w:val="single" w:sz="4" w:space="0" w:color="auto"/>
              <w:left w:val="single" w:sz="4" w:space="0" w:color="auto"/>
              <w:bottom w:val="single" w:sz="4" w:space="0" w:color="auto"/>
              <w:right w:val="single" w:sz="4" w:space="0" w:color="auto"/>
            </w:tcBorders>
            <w:hideMark/>
          </w:tcPr>
          <w:p w14:paraId="614DDC22"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NEWPORT MEDICAL</w:t>
            </w:r>
          </w:p>
        </w:tc>
        <w:tc>
          <w:tcPr>
            <w:tcW w:w="0" w:type="auto"/>
            <w:tcBorders>
              <w:top w:val="single" w:sz="4" w:space="0" w:color="auto"/>
              <w:left w:val="single" w:sz="4" w:space="0" w:color="auto"/>
              <w:bottom w:val="single" w:sz="4" w:space="0" w:color="auto"/>
              <w:right w:val="single" w:sz="4" w:space="0" w:color="auto"/>
            </w:tcBorders>
            <w:hideMark/>
          </w:tcPr>
          <w:p w14:paraId="0302DF65"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E-500</w:t>
            </w:r>
          </w:p>
        </w:tc>
        <w:tc>
          <w:tcPr>
            <w:tcW w:w="0" w:type="auto"/>
            <w:tcBorders>
              <w:top w:val="single" w:sz="4" w:space="0" w:color="auto"/>
              <w:left w:val="single" w:sz="4" w:space="0" w:color="auto"/>
              <w:bottom w:val="single" w:sz="4" w:space="0" w:color="auto"/>
              <w:right w:val="single" w:sz="4" w:space="0" w:color="auto"/>
            </w:tcBorders>
            <w:hideMark/>
          </w:tcPr>
          <w:p w14:paraId="2040CD68"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GDU 04110544</w:t>
            </w:r>
          </w:p>
        </w:tc>
        <w:tc>
          <w:tcPr>
            <w:tcW w:w="0" w:type="auto"/>
            <w:tcBorders>
              <w:top w:val="single" w:sz="4" w:space="0" w:color="auto"/>
              <w:left w:val="single" w:sz="4" w:space="0" w:color="auto"/>
              <w:bottom w:val="single" w:sz="4" w:space="0" w:color="auto"/>
              <w:right w:val="single" w:sz="4" w:space="0" w:color="auto"/>
            </w:tcBorders>
            <w:hideMark/>
          </w:tcPr>
          <w:p w14:paraId="7114CC99"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2005</w:t>
            </w:r>
          </w:p>
        </w:tc>
        <w:tc>
          <w:tcPr>
            <w:tcW w:w="0" w:type="auto"/>
            <w:tcBorders>
              <w:top w:val="single" w:sz="4" w:space="0" w:color="auto"/>
              <w:left w:val="single" w:sz="4" w:space="0" w:color="auto"/>
              <w:bottom w:val="single" w:sz="4" w:space="0" w:color="auto"/>
              <w:right w:val="single" w:sz="4" w:space="0" w:color="auto"/>
            </w:tcBorders>
            <w:hideMark/>
          </w:tcPr>
          <w:p w14:paraId="45F9F4CE"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200500023790</w:t>
            </w:r>
          </w:p>
        </w:tc>
        <w:tc>
          <w:tcPr>
            <w:tcW w:w="0" w:type="auto"/>
            <w:tcBorders>
              <w:top w:val="single" w:sz="4" w:space="0" w:color="auto"/>
              <w:left w:val="single" w:sz="4" w:space="0" w:color="auto"/>
              <w:bottom w:val="single" w:sz="4" w:space="0" w:color="auto"/>
              <w:right w:val="single" w:sz="4" w:space="0" w:color="auto"/>
            </w:tcBorders>
            <w:hideMark/>
          </w:tcPr>
          <w:p w14:paraId="213159FB"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02.05. Mecánica , Fluidos e Instrumental</w:t>
            </w:r>
          </w:p>
        </w:tc>
        <w:tc>
          <w:tcPr>
            <w:tcW w:w="0" w:type="auto"/>
            <w:tcBorders>
              <w:top w:val="single" w:sz="4" w:space="0" w:color="auto"/>
              <w:left w:val="single" w:sz="4" w:space="0" w:color="auto"/>
              <w:bottom w:val="single" w:sz="4" w:space="0" w:color="auto"/>
              <w:right w:val="single" w:sz="4" w:space="0" w:color="auto"/>
            </w:tcBorders>
            <w:hideMark/>
          </w:tcPr>
          <w:p w14:paraId="7D55AF2C"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PISO 2</w:t>
            </w:r>
          </w:p>
        </w:tc>
      </w:tr>
      <w:tr w:rsidR="00695DFB" w:rsidRPr="00695DFB" w14:paraId="288D6273" w14:textId="77777777" w:rsidTr="00695DFB">
        <w:trPr>
          <w:trHeight w:val="535"/>
        </w:trPr>
        <w:tc>
          <w:tcPr>
            <w:tcW w:w="0" w:type="auto"/>
            <w:tcBorders>
              <w:top w:val="single" w:sz="4" w:space="0" w:color="auto"/>
              <w:left w:val="single" w:sz="4" w:space="0" w:color="auto"/>
              <w:bottom w:val="single" w:sz="4" w:space="0" w:color="auto"/>
              <w:right w:val="single" w:sz="4" w:space="0" w:color="auto"/>
            </w:tcBorders>
            <w:hideMark/>
          </w:tcPr>
          <w:p w14:paraId="1466EBC2"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7</w:t>
            </w:r>
          </w:p>
        </w:tc>
        <w:tc>
          <w:tcPr>
            <w:tcW w:w="0" w:type="auto"/>
            <w:tcBorders>
              <w:top w:val="single" w:sz="4" w:space="0" w:color="auto"/>
              <w:left w:val="single" w:sz="4" w:space="0" w:color="auto"/>
              <w:bottom w:val="single" w:sz="4" w:space="0" w:color="auto"/>
              <w:right w:val="single" w:sz="4" w:space="0" w:color="auto"/>
            </w:tcBorders>
            <w:hideMark/>
          </w:tcPr>
          <w:p w14:paraId="4B6F2986"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UMAE HE CMN LA RAZA</w:t>
            </w:r>
          </w:p>
        </w:tc>
        <w:tc>
          <w:tcPr>
            <w:tcW w:w="0" w:type="auto"/>
            <w:tcBorders>
              <w:top w:val="single" w:sz="4" w:space="0" w:color="auto"/>
              <w:left w:val="single" w:sz="4" w:space="0" w:color="auto"/>
              <w:bottom w:val="single" w:sz="4" w:space="0" w:color="auto"/>
              <w:right w:val="single" w:sz="4" w:space="0" w:color="auto"/>
            </w:tcBorders>
            <w:hideMark/>
          </w:tcPr>
          <w:p w14:paraId="0298CE6D"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AZCAPOTZALCO</w:t>
            </w:r>
          </w:p>
        </w:tc>
        <w:tc>
          <w:tcPr>
            <w:tcW w:w="0" w:type="auto"/>
            <w:tcBorders>
              <w:top w:val="single" w:sz="4" w:space="0" w:color="auto"/>
              <w:left w:val="single" w:sz="4" w:space="0" w:color="auto"/>
              <w:bottom w:val="single" w:sz="4" w:space="0" w:color="auto"/>
              <w:right w:val="single" w:sz="4" w:space="0" w:color="auto"/>
            </w:tcBorders>
            <w:hideMark/>
          </w:tcPr>
          <w:p w14:paraId="3B33EFC8"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VENTILADOR</w:t>
            </w:r>
          </w:p>
        </w:tc>
        <w:tc>
          <w:tcPr>
            <w:tcW w:w="0" w:type="auto"/>
            <w:tcBorders>
              <w:top w:val="single" w:sz="4" w:space="0" w:color="auto"/>
              <w:left w:val="single" w:sz="4" w:space="0" w:color="auto"/>
              <w:bottom w:val="single" w:sz="4" w:space="0" w:color="auto"/>
              <w:right w:val="single" w:sz="4" w:space="0" w:color="auto"/>
            </w:tcBorders>
            <w:hideMark/>
          </w:tcPr>
          <w:p w14:paraId="5282B0BC"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NEWPORT MEDICAL</w:t>
            </w:r>
          </w:p>
        </w:tc>
        <w:tc>
          <w:tcPr>
            <w:tcW w:w="0" w:type="auto"/>
            <w:tcBorders>
              <w:top w:val="single" w:sz="4" w:space="0" w:color="auto"/>
              <w:left w:val="single" w:sz="4" w:space="0" w:color="auto"/>
              <w:bottom w:val="single" w:sz="4" w:space="0" w:color="auto"/>
              <w:right w:val="single" w:sz="4" w:space="0" w:color="auto"/>
            </w:tcBorders>
            <w:hideMark/>
          </w:tcPr>
          <w:p w14:paraId="7AC30E69"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E-500</w:t>
            </w:r>
          </w:p>
        </w:tc>
        <w:tc>
          <w:tcPr>
            <w:tcW w:w="0" w:type="auto"/>
            <w:tcBorders>
              <w:top w:val="single" w:sz="4" w:space="0" w:color="auto"/>
              <w:left w:val="single" w:sz="4" w:space="0" w:color="auto"/>
              <w:bottom w:val="single" w:sz="4" w:space="0" w:color="auto"/>
              <w:right w:val="single" w:sz="4" w:space="0" w:color="auto"/>
            </w:tcBorders>
            <w:hideMark/>
          </w:tcPr>
          <w:p w14:paraId="280CC47D"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GDU 04110542</w:t>
            </w:r>
          </w:p>
        </w:tc>
        <w:tc>
          <w:tcPr>
            <w:tcW w:w="0" w:type="auto"/>
            <w:tcBorders>
              <w:top w:val="single" w:sz="4" w:space="0" w:color="auto"/>
              <w:left w:val="single" w:sz="4" w:space="0" w:color="auto"/>
              <w:bottom w:val="single" w:sz="4" w:space="0" w:color="auto"/>
              <w:right w:val="single" w:sz="4" w:space="0" w:color="auto"/>
            </w:tcBorders>
            <w:hideMark/>
          </w:tcPr>
          <w:p w14:paraId="0CDAAA15"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2005</w:t>
            </w:r>
          </w:p>
        </w:tc>
        <w:tc>
          <w:tcPr>
            <w:tcW w:w="0" w:type="auto"/>
            <w:tcBorders>
              <w:top w:val="single" w:sz="4" w:space="0" w:color="auto"/>
              <w:left w:val="single" w:sz="4" w:space="0" w:color="auto"/>
              <w:bottom w:val="single" w:sz="4" w:space="0" w:color="auto"/>
              <w:right w:val="single" w:sz="4" w:space="0" w:color="auto"/>
            </w:tcBorders>
            <w:hideMark/>
          </w:tcPr>
          <w:p w14:paraId="3BBBA3B9"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200500023791</w:t>
            </w:r>
          </w:p>
        </w:tc>
        <w:tc>
          <w:tcPr>
            <w:tcW w:w="0" w:type="auto"/>
            <w:tcBorders>
              <w:top w:val="single" w:sz="4" w:space="0" w:color="auto"/>
              <w:left w:val="single" w:sz="4" w:space="0" w:color="auto"/>
              <w:bottom w:val="single" w:sz="4" w:space="0" w:color="auto"/>
              <w:right w:val="single" w:sz="4" w:space="0" w:color="auto"/>
            </w:tcBorders>
            <w:hideMark/>
          </w:tcPr>
          <w:p w14:paraId="2884BD9C"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02.05. Mecánica , Fluidos e Instrumental</w:t>
            </w:r>
          </w:p>
        </w:tc>
        <w:tc>
          <w:tcPr>
            <w:tcW w:w="0" w:type="auto"/>
            <w:tcBorders>
              <w:top w:val="single" w:sz="4" w:space="0" w:color="auto"/>
              <w:left w:val="single" w:sz="4" w:space="0" w:color="auto"/>
              <w:bottom w:val="single" w:sz="4" w:space="0" w:color="auto"/>
              <w:right w:val="single" w:sz="4" w:space="0" w:color="auto"/>
            </w:tcBorders>
            <w:hideMark/>
          </w:tcPr>
          <w:p w14:paraId="076AD581"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PISO 2</w:t>
            </w:r>
          </w:p>
        </w:tc>
      </w:tr>
      <w:tr w:rsidR="00695DFB" w:rsidRPr="00695DFB" w14:paraId="5661D306" w14:textId="77777777" w:rsidTr="00695DFB">
        <w:trPr>
          <w:trHeight w:val="515"/>
        </w:trPr>
        <w:tc>
          <w:tcPr>
            <w:tcW w:w="0" w:type="auto"/>
            <w:tcBorders>
              <w:top w:val="single" w:sz="4" w:space="0" w:color="auto"/>
              <w:left w:val="single" w:sz="4" w:space="0" w:color="auto"/>
              <w:bottom w:val="single" w:sz="4" w:space="0" w:color="auto"/>
              <w:right w:val="single" w:sz="4" w:space="0" w:color="auto"/>
            </w:tcBorders>
            <w:hideMark/>
          </w:tcPr>
          <w:p w14:paraId="53068C2D"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lastRenderedPageBreak/>
              <w:t>8</w:t>
            </w:r>
          </w:p>
        </w:tc>
        <w:tc>
          <w:tcPr>
            <w:tcW w:w="0" w:type="auto"/>
            <w:tcBorders>
              <w:top w:val="single" w:sz="4" w:space="0" w:color="auto"/>
              <w:left w:val="single" w:sz="4" w:space="0" w:color="auto"/>
              <w:bottom w:val="single" w:sz="4" w:space="0" w:color="auto"/>
              <w:right w:val="single" w:sz="4" w:space="0" w:color="auto"/>
            </w:tcBorders>
            <w:hideMark/>
          </w:tcPr>
          <w:p w14:paraId="3D3C6F3E"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UMAE HE CMN LA RAZA</w:t>
            </w:r>
          </w:p>
        </w:tc>
        <w:tc>
          <w:tcPr>
            <w:tcW w:w="0" w:type="auto"/>
            <w:tcBorders>
              <w:top w:val="single" w:sz="4" w:space="0" w:color="auto"/>
              <w:left w:val="single" w:sz="4" w:space="0" w:color="auto"/>
              <w:bottom w:val="single" w:sz="4" w:space="0" w:color="auto"/>
              <w:right w:val="single" w:sz="4" w:space="0" w:color="auto"/>
            </w:tcBorders>
            <w:hideMark/>
          </w:tcPr>
          <w:p w14:paraId="52846FA5"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AZCAPOTZALCO</w:t>
            </w:r>
          </w:p>
        </w:tc>
        <w:tc>
          <w:tcPr>
            <w:tcW w:w="0" w:type="auto"/>
            <w:tcBorders>
              <w:top w:val="single" w:sz="4" w:space="0" w:color="auto"/>
              <w:left w:val="single" w:sz="4" w:space="0" w:color="auto"/>
              <w:bottom w:val="single" w:sz="4" w:space="0" w:color="auto"/>
              <w:right w:val="single" w:sz="4" w:space="0" w:color="auto"/>
            </w:tcBorders>
            <w:hideMark/>
          </w:tcPr>
          <w:p w14:paraId="3DBBE9C7"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VENTILADOR</w:t>
            </w:r>
          </w:p>
        </w:tc>
        <w:tc>
          <w:tcPr>
            <w:tcW w:w="0" w:type="auto"/>
            <w:tcBorders>
              <w:top w:val="single" w:sz="4" w:space="0" w:color="auto"/>
              <w:left w:val="single" w:sz="4" w:space="0" w:color="auto"/>
              <w:bottom w:val="single" w:sz="4" w:space="0" w:color="auto"/>
              <w:right w:val="single" w:sz="4" w:space="0" w:color="auto"/>
            </w:tcBorders>
            <w:hideMark/>
          </w:tcPr>
          <w:p w14:paraId="6D045327"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NEWPORT MEDICAL</w:t>
            </w:r>
          </w:p>
        </w:tc>
        <w:tc>
          <w:tcPr>
            <w:tcW w:w="0" w:type="auto"/>
            <w:tcBorders>
              <w:top w:val="single" w:sz="4" w:space="0" w:color="auto"/>
              <w:left w:val="single" w:sz="4" w:space="0" w:color="auto"/>
              <w:bottom w:val="single" w:sz="4" w:space="0" w:color="auto"/>
              <w:right w:val="single" w:sz="4" w:space="0" w:color="auto"/>
            </w:tcBorders>
            <w:hideMark/>
          </w:tcPr>
          <w:p w14:paraId="59F6F388"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E-500</w:t>
            </w:r>
          </w:p>
        </w:tc>
        <w:tc>
          <w:tcPr>
            <w:tcW w:w="0" w:type="auto"/>
            <w:tcBorders>
              <w:top w:val="single" w:sz="4" w:space="0" w:color="auto"/>
              <w:left w:val="single" w:sz="4" w:space="0" w:color="auto"/>
              <w:bottom w:val="single" w:sz="4" w:space="0" w:color="auto"/>
              <w:right w:val="single" w:sz="4" w:space="0" w:color="auto"/>
            </w:tcBorders>
            <w:hideMark/>
          </w:tcPr>
          <w:p w14:paraId="71E985B0"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GDU 04110531</w:t>
            </w:r>
          </w:p>
        </w:tc>
        <w:tc>
          <w:tcPr>
            <w:tcW w:w="0" w:type="auto"/>
            <w:tcBorders>
              <w:top w:val="single" w:sz="4" w:space="0" w:color="auto"/>
              <w:left w:val="single" w:sz="4" w:space="0" w:color="auto"/>
              <w:bottom w:val="single" w:sz="4" w:space="0" w:color="auto"/>
              <w:right w:val="single" w:sz="4" w:space="0" w:color="auto"/>
            </w:tcBorders>
            <w:hideMark/>
          </w:tcPr>
          <w:p w14:paraId="26BAB69D"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2005</w:t>
            </w:r>
          </w:p>
        </w:tc>
        <w:tc>
          <w:tcPr>
            <w:tcW w:w="0" w:type="auto"/>
            <w:tcBorders>
              <w:top w:val="single" w:sz="4" w:space="0" w:color="auto"/>
              <w:left w:val="single" w:sz="4" w:space="0" w:color="auto"/>
              <w:bottom w:val="single" w:sz="4" w:space="0" w:color="auto"/>
              <w:right w:val="single" w:sz="4" w:space="0" w:color="auto"/>
            </w:tcBorders>
            <w:hideMark/>
          </w:tcPr>
          <w:p w14:paraId="63FC5A4F"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200500023792</w:t>
            </w:r>
          </w:p>
        </w:tc>
        <w:tc>
          <w:tcPr>
            <w:tcW w:w="0" w:type="auto"/>
            <w:tcBorders>
              <w:top w:val="single" w:sz="4" w:space="0" w:color="auto"/>
              <w:left w:val="single" w:sz="4" w:space="0" w:color="auto"/>
              <w:bottom w:val="single" w:sz="4" w:space="0" w:color="auto"/>
              <w:right w:val="single" w:sz="4" w:space="0" w:color="auto"/>
            </w:tcBorders>
            <w:hideMark/>
          </w:tcPr>
          <w:p w14:paraId="63216828"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02.05. Mecánica , Fluidos e Instrumental</w:t>
            </w:r>
          </w:p>
        </w:tc>
        <w:tc>
          <w:tcPr>
            <w:tcW w:w="0" w:type="auto"/>
            <w:tcBorders>
              <w:top w:val="single" w:sz="4" w:space="0" w:color="auto"/>
              <w:left w:val="single" w:sz="4" w:space="0" w:color="auto"/>
              <w:bottom w:val="single" w:sz="4" w:space="0" w:color="auto"/>
              <w:right w:val="single" w:sz="4" w:space="0" w:color="auto"/>
            </w:tcBorders>
            <w:hideMark/>
          </w:tcPr>
          <w:p w14:paraId="13A5B01C"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PISO 2</w:t>
            </w:r>
          </w:p>
        </w:tc>
      </w:tr>
      <w:tr w:rsidR="00695DFB" w:rsidRPr="00695DFB" w14:paraId="27B63BCF" w14:textId="77777777" w:rsidTr="00695DFB">
        <w:trPr>
          <w:trHeight w:val="605"/>
        </w:trPr>
        <w:tc>
          <w:tcPr>
            <w:tcW w:w="0" w:type="auto"/>
            <w:tcBorders>
              <w:top w:val="single" w:sz="4" w:space="0" w:color="auto"/>
              <w:left w:val="single" w:sz="4" w:space="0" w:color="auto"/>
              <w:bottom w:val="single" w:sz="4" w:space="0" w:color="auto"/>
              <w:right w:val="single" w:sz="4" w:space="0" w:color="auto"/>
            </w:tcBorders>
            <w:hideMark/>
          </w:tcPr>
          <w:p w14:paraId="01E97782"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9</w:t>
            </w:r>
          </w:p>
        </w:tc>
        <w:tc>
          <w:tcPr>
            <w:tcW w:w="0" w:type="auto"/>
            <w:tcBorders>
              <w:top w:val="single" w:sz="4" w:space="0" w:color="auto"/>
              <w:left w:val="single" w:sz="4" w:space="0" w:color="auto"/>
              <w:bottom w:val="single" w:sz="4" w:space="0" w:color="auto"/>
              <w:right w:val="single" w:sz="4" w:space="0" w:color="auto"/>
            </w:tcBorders>
            <w:hideMark/>
          </w:tcPr>
          <w:p w14:paraId="749A6009"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UMAE HE CMN LA RAZA</w:t>
            </w:r>
          </w:p>
        </w:tc>
        <w:tc>
          <w:tcPr>
            <w:tcW w:w="0" w:type="auto"/>
            <w:tcBorders>
              <w:top w:val="single" w:sz="4" w:space="0" w:color="auto"/>
              <w:left w:val="single" w:sz="4" w:space="0" w:color="auto"/>
              <w:bottom w:val="single" w:sz="4" w:space="0" w:color="auto"/>
              <w:right w:val="single" w:sz="4" w:space="0" w:color="auto"/>
            </w:tcBorders>
            <w:hideMark/>
          </w:tcPr>
          <w:p w14:paraId="616320BF"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AZCAPOTZALCO</w:t>
            </w:r>
          </w:p>
        </w:tc>
        <w:tc>
          <w:tcPr>
            <w:tcW w:w="0" w:type="auto"/>
            <w:tcBorders>
              <w:top w:val="single" w:sz="4" w:space="0" w:color="auto"/>
              <w:left w:val="single" w:sz="4" w:space="0" w:color="auto"/>
              <w:bottom w:val="single" w:sz="4" w:space="0" w:color="auto"/>
              <w:right w:val="single" w:sz="4" w:space="0" w:color="auto"/>
            </w:tcBorders>
            <w:hideMark/>
          </w:tcPr>
          <w:p w14:paraId="32EC2A4F"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VENTILADOR</w:t>
            </w:r>
          </w:p>
        </w:tc>
        <w:tc>
          <w:tcPr>
            <w:tcW w:w="0" w:type="auto"/>
            <w:tcBorders>
              <w:top w:val="single" w:sz="4" w:space="0" w:color="auto"/>
              <w:left w:val="single" w:sz="4" w:space="0" w:color="auto"/>
              <w:bottom w:val="single" w:sz="4" w:space="0" w:color="auto"/>
              <w:right w:val="single" w:sz="4" w:space="0" w:color="auto"/>
            </w:tcBorders>
            <w:hideMark/>
          </w:tcPr>
          <w:p w14:paraId="291FFA42"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NEWPORT MEDICAL</w:t>
            </w:r>
          </w:p>
        </w:tc>
        <w:tc>
          <w:tcPr>
            <w:tcW w:w="0" w:type="auto"/>
            <w:tcBorders>
              <w:top w:val="single" w:sz="4" w:space="0" w:color="auto"/>
              <w:left w:val="single" w:sz="4" w:space="0" w:color="auto"/>
              <w:bottom w:val="single" w:sz="4" w:space="0" w:color="auto"/>
              <w:right w:val="single" w:sz="4" w:space="0" w:color="auto"/>
            </w:tcBorders>
            <w:hideMark/>
          </w:tcPr>
          <w:p w14:paraId="4AD07C7C"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E-500</w:t>
            </w:r>
          </w:p>
        </w:tc>
        <w:tc>
          <w:tcPr>
            <w:tcW w:w="0" w:type="auto"/>
            <w:tcBorders>
              <w:top w:val="single" w:sz="4" w:space="0" w:color="auto"/>
              <w:left w:val="single" w:sz="4" w:space="0" w:color="auto"/>
              <w:bottom w:val="single" w:sz="4" w:space="0" w:color="auto"/>
              <w:right w:val="single" w:sz="4" w:space="0" w:color="auto"/>
            </w:tcBorders>
            <w:hideMark/>
          </w:tcPr>
          <w:p w14:paraId="3B4477F7"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GDU 04110543</w:t>
            </w:r>
          </w:p>
        </w:tc>
        <w:tc>
          <w:tcPr>
            <w:tcW w:w="0" w:type="auto"/>
            <w:tcBorders>
              <w:top w:val="single" w:sz="4" w:space="0" w:color="auto"/>
              <w:left w:val="single" w:sz="4" w:space="0" w:color="auto"/>
              <w:bottom w:val="single" w:sz="4" w:space="0" w:color="auto"/>
              <w:right w:val="single" w:sz="4" w:space="0" w:color="auto"/>
            </w:tcBorders>
            <w:hideMark/>
          </w:tcPr>
          <w:p w14:paraId="4CBB0D2E"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2005</w:t>
            </w:r>
          </w:p>
        </w:tc>
        <w:tc>
          <w:tcPr>
            <w:tcW w:w="0" w:type="auto"/>
            <w:tcBorders>
              <w:top w:val="single" w:sz="4" w:space="0" w:color="auto"/>
              <w:left w:val="single" w:sz="4" w:space="0" w:color="auto"/>
              <w:bottom w:val="single" w:sz="4" w:space="0" w:color="auto"/>
              <w:right w:val="single" w:sz="4" w:space="0" w:color="auto"/>
            </w:tcBorders>
            <w:hideMark/>
          </w:tcPr>
          <w:p w14:paraId="3EF57E5E"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200500023794</w:t>
            </w:r>
          </w:p>
        </w:tc>
        <w:tc>
          <w:tcPr>
            <w:tcW w:w="0" w:type="auto"/>
            <w:tcBorders>
              <w:top w:val="single" w:sz="4" w:space="0" w:color="auto"/>
              <w:left w:val="single" w:sz="4" w:space="0" w:color="auto"/>
              <w:bottom w:val="single" w:sz="4" w:space="0" w:color="auto"/>
              <w:right w:val="single" w:sz="4" w:space="0" w:color="auto"/>
            </w:tcBorders>
            <w:hideMark/>
          </w:tcPr>
          <w:p w14:paraId="6AFDC220"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02.05. Mecánica , Fluidos e Instrumental</w:t>
            </w:r>
          </w:p>
        </w:tc>
        <w:tc>
          <w:tcPr>
            <w:tcW w:w="0" w:type="auto"/>
            <w:tcBorders>
              <w:top w:val="single" w:sz="4" w:space="0" w:color="auto"/>
              <w:left w:val="single" w:sz="4" w:space="0" w:color="auto"/>
              <w:bottom w:val="single" w:sz="4" w:space="0" w:color="auto"/>
              <w:right w:val="single" w:sz="4" w:space="0" w:color="auto"/>
            </w:tcBorders>
            <w:hideMark/>
          </w:tcPr>
          <w:p w14:paraId="240D27A2"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PISO 2</w:t>
            </w:r>
          </w:p>
        </w:tc>
      </w:tr>
      <w:tr w:rsidR="00695DFB" w:rsidRPr="00695DFB" w14:paraId="30A6F576" w14:textId="77777777" w:rsidTr="00695DFB">
        <w:trPr>
          <w:trHeight w:val="605"/>
        </w:trPr>
        <w:tc>
          <w:tcPr>
            <w:tcW w:w="0" w:type="auto"/>
            <w:tcBorders>
              <w:top w:val="single" w:sz="4" w:space="0" w:color="auto"/>
              <w:left w:val="single" w:sz="4" w:space="0" w:color="auto"/>
              <w:bottom w:val="single" w:sz="4" w:space="0" w:color="auto"/>
              <w:right w:val="single" w:sz="4" w:space="0" w:color="auto"/>
            </w:tcBorders>
            <w:hideMark/>
          </w:tcPr>
          <w:p w14:paraId="15213265"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10</w:t>
            </w:r>
          </w:p>
        </w:tc>
        <w:tc>
          <w:tcPr>
            <w:tcW w:w="0" w:type="auto"/>
            <w:tcBorders>
              <w:top w:val="single" w:sz="4" w:space="0" w:color="auto"/>
              <w:left w:val="single" w:sz="4" w:space="0" w:color="auto"/>
              <w:bottom w:val="single" w:sz="4" w:space="0" w:color="auto"/>
              <w:right w:val="single" w:sz="4" w:space="0" w:color="auto"/>
            </w:tcBorders>
            <w:hideMark/>
          </w:tcPr>
          <w:p w14:paraId="3596F707"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UMAE HE CMN LA RAZA</w:t>
            </w:r>
          </w:p>
        </w:tc>
        <w:tc>
          <w:tcPr>
            <w:tcW w:w="0" w:type="auto"/>
            <w:tcBorders>
              <w:top w:val="single" w:sz="4" w:space="0" w:color="auto"/>
              <w:left w:val="single" w:sz="4" w:space="0" w:color="auto"/>
              <w:bottom w:val="single" w:sz="4" w:space="0" w:color="auto"/>
              <w:right w:val="single" w:sz="4" w:space="0" w:color="auto"/>
            </w:tcBorders>
            <w:hideMark/>
          </w:tcPr>
          <w:p w14:paraId="7B8F9311"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AZCAPOTZALCO</w:t>
            </w:r>
          </w:p>
        </w:tc>
        <w:tc>
          <w:tcPr>
            <w:tcW w:w="0" w:type="auto"/>
            <w:tcBorders>
              <w:top w:val="single" w:sz="4" w:space="0" w:color="auto"/>
              <w:left w:val="single" w:sz="4" w:space="0" w:color="auto"/>
              <w:bottom w:val="single" w:sz="4" w:space="0" w:color="auto"/>
              <w:right w:val="single" w:sz="4" w:space="0" w:color="auto"/>
            </w:tcBorders>
            <w:hideMark/>
          </w:tcPr>
          <w:p w14:paraId="4E09F6F9"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VENTILADOR</w:t>
            </w:r>
          </w:p>
        </w:tc>
        <w:tc>
          <w:tcPr>
            <w:tcW w:w="0" w:type="auto"/>
            <w:tcBorders>
              <w:top w:val="single" w:sz="4" w:space="0" w:color="auto"/>
              <w:left w:val="single" w:sz="4" w:space="0" w:color="auto"/>
              <w:bottom w:val="single" w:sz="4" w:space="0" w:color="auto"/>
              <w:right w:val="single" w:sz="4" w:space="0" w:color="auto"/>
            </w:tcBorders>
            <w:hideMark/>
          </w:tcPr>
          <w:p w14:paraId="6F549BC6"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NEWPORT MEDICAL</w:t>
            </w:r>
          </w:p>
        </w:tc>
        <w:tc>
          <w:tcPr>
            <w:tcW w:w="0" w:type="auto"/>
            <w:tcBorders>
              <w:top w:val="single" w:sz="4" w:space="0" w:color="auto"/>
              <w:left w:val="single" w:sz="4" w:space="0" w:color="auto"/>
              <w:bottom w:val="single" w:sz="4" w:space="0" w:color="auto"/>
              <w:right w:val="single" w:sz="4" w:space="0" w:color="auto"/>
            </w:tcBorders>
            <w:hideMark/>
          </w:tcPr>
          <w:p w14:paraId="1BE8FBA9"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E-500</w:t>
            </w:r>
          </w:p>
        </w:tc>
        <w:tc>
          <w:tcPr>
            <w:tcW w:w="0" w:type="auto"/>
            <w:tcBorders>
              <w:top w:val="single" w:sz="4" w:space="0" w:color="auto"/>
              <w:left w:val="single" w:sz="4" w:space="0" w:color="auto"/>
              <w:bottom w:val="single" w:sz="4" w:space="0" w:color="auto"/>
              <w:right w:val="single" w:sz="4" w:space="0" w:color="auto"/>
            </w:tcBorders>
            <w:hideMark/>
          </w:tcPr>
          <w:p w14:paraId="540B3844"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GDU 04110548</w:t>
            </w:r>
          </w:p>
        </w:tc>
        <w:tc>
          <w:tcPr>
            <w:tcW w:w="0" w:type="auto"/>
            <w:tcBorders>
              <w:top w:val="single" w:sz="4" w:space="0" w:color="auto"/>
              <w:left w:val="single" w:sz="4" w:space="0" w:color="auto"/>
              <w:bottom w:val="single" w:sz="4" w:space="0" w:color="auto"/>
              <w:right w:val="single" w:sz="4" w:space="0" w:color="auto"/>
            </w:tcBorders>
            <w:hideMark/>
          </w:tcPr>
          <w:p w14:paraId="4D7A798B"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2005</w:t>
            </w:r>
          </w:p>
        </w:tc>
        <w:tc>
          <w:tcPr>
            <w:tcW w:w="0" w:type="auto"/>
            <w:tcBorders>
              <w:top w:val="single" w:sz="4" w:space="0" w:color="auto"/>
              <w:left w:val="single" w:sz="4" w:space="0" w:color="auto"/>
              <w:bottom w:val="single" w:sz="4" w:space="0" w:color="auto"/>
              <w:right w:val="single" w:sz="4" w:space="0" w:color="auto"/>
            </w:tcBorders>
            <w:hideMark/>
          </w:tcPr>
          <w:p w14:paraId="6E95B876"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200500023795</w:t>
            </w:r>
          </w:p>
        </w:tc>
        <w:tc>
          <w:tcPr>
            <w:tcW w:w="0" w:type="auto"/>
            <w:tcBorders>
              <w:top w:val="single" w:sz="4" w:space="0" w:color="auto"/>
              <w:left w:val="single" w:sz="4" w:space="0" w:color="auto"/>
              <w:bottom w:val="single" w:sz="4" w:space="0" w:color="auto"/>
              <w:right w:val="single" w:sz="4" w:space="0" w:color="auto"/>
            </w:tcBorders>
            <w:hideMark/>
          </w:tcPr>
          <w:p w14:paraId="00D28773"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02.05. Mecánica , Fluidos e Instrumental</w:t>
            </w:r>
          </w:p>
        </w:tc>
        <w:tc>
          <w:tcPr>
            <w:tcW w:w="0" w:type="auto"/>
            <w:tcBorders>
              <w:top w:val="single" w:sz="4" w:space="0" w:color="auto"/>
              <w:left w:val="single" w:sz="4" w:space="0" w:color="auto"/>
              <w:bottom w:val="single" w:sz="4" w:space="0" w:color="auto"/>
              <w:right w:val="single" w:sz="4" w:space="0" w:color="auto"/>
            </w:tcBorders>
            <w:hideMark/>
          </w:tcPr>
          <w:p w14:paraId="27A2EE91"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PISO 2</w:t>
            </w:r>
          </w:p>
        </w:tc>
      </w:tr>
      <w:tr w:rsidR="00695DFB" w:rsidRPr="00695DFB" w14:paraId="6DFB33CC" w14:textId="77777777" w:rsidTr="00695DFB">
        <w:trPr>
          <w:trHeight w:val="543"/>
        </w:trPr>
        <w:tc>
          <w:tcPr>
            <w:tcW w:w="0" w:type="auto"/>
            <w:tcBorders>
              <w:top w:val="single" w:sz="4" w:space="0" w:color="auto"/>
              <w:left w:val="single" w:sz="4" w:space="0" w:color="auto"/>
              <w:bottom w:val="single" w:sz="4" w:space="0" w:color="auto"/>
              <w:right w:val="single" w:sz="4" w:space="0" w:color="auto"/>
            </w:tcBorders>
            <w:hideMark/>
          </w:tcPr>
          <w:p w14:paraId="10238B78"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11</w:t>
            </w:r>
          </w:p>
        </w:tc>
        <w:tc>
          <w:tcPr>
            <w:tcW w:w="0" w:type="auto"/>
            <w:tcBorders>
              <w:top w:val="single" w:sz="4" w:space="0" w:color="auto"/>
              <w:left w:val="single" w:sz="4" w:space="0" w:color="auto"/>
              <w:bottom w:val="single" w:sz="4" w:space="0" w:color="auto"/>
              <w:right w:val="single" w:sz="4" w:space="0" w:color="auto"/>
            </w:tcBorders>
            <w:hideMark/>
          </w:tcPr>
          <w:p w14:paraId="3EAA4363"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UMAE HE CMN LA RAZA</w:t>
            </w:r>
          </w:p>
        </w:tc>
        <w:tc>
          <w:tcPr>
            <w:tcW w:w="0" w:type="auto"/>
            <w:tcBorders>
              <w:top w:val="single" w:sz="4" w:space="0" w:color="auto"/>
              <w:left w:val="single" w:sz="4" w:space="0" w:color="auto"/>
              <w:bottom w:val="single" w:sz="4" w:space="0" w:color="auto"/>
              <w:right w:val="single" w:sz="4" w:space="0" w:color="auto"/>
            </w:tcBorders>
            <w:hideMark/>
          </w:tcPr>
          <w:p w14:paraId="24E8056B"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AZCAPOTZALCO</w:t>
            </w:r>
          </w:p>
        </w:tc>
        <w:tc>
          <w:tcPr>
            <w:tcW w:w="0" w:type="auto"/>
            <w:tcBorders>
              <w:top w:val="single" w:sz="4" w:space="0" w:color="auto"/>
              <w:left w:val="single" w:sz="4" w:space="0" w:color="auto"/>
              <w:bottom w:val="single" w:sz="4" w:space="0" w:color="auto"/>
              <w:right w:val="single" w:sz="4" w:space="0" w:color="auto"/>
            </w:tcBorders>
            <w:hideMark/>
          </w:tcPr>
          <w:p w14:paraId="7424B0EF"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VENTILADOR</w:t>
            </w:r>
          </w:p>
        </w:tc>
        <w:tc>
          <w:tcPr>
            <w:tcW w:w="0" w:type="auto"/>
            <w:tcBorders>
              <w:top w:val="single" w:sz="4" w:space="0" w:color="auto"/>
              <w:left w:val="single" w:sz="4" w:space="0" w:color="auto"/>
              <w:bottom w:val="single" w:sz="4" w:space="0" w:color="auto"/>
              <w:right w:val="single" w:sz="4" w:space="0" w:color="auto"/>
            </w:tcBorders>
            <w:hideMark/>
          </w:tcPr>
          <w:p w14:paraId="3EA4C393"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NEWPORT MEDICAL</w:t>
            </w:r>
          </w:p>
        </w:tc>
        <w:tc>
          <w:tcPr>
            <w:tcW w:w="0" w:type="auto"/>
            <w:tcBorders>
              <w:top w:val="single" w:sz="4" w:space="0" w:color="auto"/>
              <w:left w:val="single" w:sz="4" w:space="0" w:color="auto"/>
              <w:bottom w:val="single" w:sz="4" w:space="0" w:color="auto"/>
              <w:right w:val="single" w:sz="4" w:space="0" w:color="auto"/>
            </w:tcBorders>
            <w:hideMark/>
          </w:tcPr>
          <w:p w14:paraId="51EFB6E4"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E-500</w:t>
            </w:r>
          </w:p>
        </w:tc>
        <w:tc>
          <w:tcPr>
            <w:tcW w:w="0" w:type="auto"/>
            <w:tcBorders>
              <w:top w:val="single" w:sz="4" w:space="0" w:color="auto"/>
              <w:left w:val="single" w:sz="4" w:space="0" w:color="auto"/>
              <w:bottom w:val="single" w:sz="4" w:space="0" w:color="auto"/>
              <w:right w:val="single" w:sz="4" w:space="0" w:color="auto"/>
            </w:tcBorders>
            <w:hideMark/>
          </w:tcPr>
          <w:p w14:paraId="74483685"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GDU 04110536</w:t>
            </w:r>
          </w:p>
        </w:tc>
        <w:tc>
          <w:tcPr>
            <w:tcW w:w="0" w:type="auto"/>
            <w:tcBorders>
              <w:top w:val="single" w:sz="4" w:space="0" w:color="auto"/>
              <w:left w:val="single" w:sz="4" w:space="0" w:color="auto"/>
              <w:bottom w:val="single" w:sz="4" w:space="0" w:color="auto"/>
              <w:right w:val="single" w:sz="4" w:space="0" w:color="auto"/>
            </w:tcBorders>
            <w:hideMark/>
          </w:tcPr>
          <w:p w14:paraId="11608986"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2005</w:t>
            </w:r>
          </w:p>
        </w:tc>
        <w:tc>
          <w:tcPr>
            <w:tcW w:w="0" w:type="auto"/>
            <w:tcBorders>
              <w:top w:val="single" w:sz="4" w:space="0" w:color="auto"/>
              <w:left w:val="single" w:sz="4" w:space="0" w:color="auto"/>
              <w:bottom w:val="single" w:sz="4" w:space="0" w:color="auto"/>
              <w:right w:val="single" w:sz="4" w:space="0" w:color="auto"/>
            </w:tcBorders>
            <w:hideMark/>
          </w:tcPr>
          <w:p w14:paraId="3F88A13D"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200500023796</w:t>
            </w:r>
          </w:p>
        </w:tc>
        <w:tc>
          <w:tcPr>
            <w:tcW w:w="0" w:type="auto"/>
            <w:tcBorders>
              <w:top w:val="single" w:sz="4" w:space="0" w:color="auto"/>
              <w:left w:val="single" w:sz="4" w:space="0" w:color="auto"/>
              <w:bottom w:val="single" w:sz="4" w:space="0" w:color="auto"/>
              <w:right w:val="single" w:sz="4" w:space="0" w:color="auto"/>
            </w:tcBorders>
            <w:hideMark/>
          </w:tcPr>
          <w:p w14:paraId="779E668A"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02.05. Mecánica , Fluidos e Instrumental</w:t>
            </w:r>
          </w:p>
        </w:tc>
        <w:tc>
          <w:tcPr>
            <w:tcW w:w="0" w:type="auto"/>
            <w:tcBorders>
              <w:top w:val="single" w:sz="4" w:space="0" w:color="auto"/>
              <w:left w:val="single" w:sz="4" w:space="0" w:color="auto"/>
              <w:bottom w:val="single" w:sz="4" w:space="0" w:color="auto"/>
              <w:right w:val="single" w:sz="4" w:space="0" w:color="auto"/>
            </w:tcBorders>
            <w:hideMark/>
          </w:tcPr>
          <w:p w14:paraId="12D0C3FB"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PISO 2</w:t>
            </w:r>
          </w:p>
        </w:tc>
      </w:tr>
      <w:tr w:rsidR="00695DFB" w:rsidRPr="00695DFB" w14:paraId="2279A90E" w14:textId="77777777" w:rsidTr="00695DFB">
        <w:trPr>
          <w:trHeight w:val="537"/>
        </w:trPr>
        <w:tc>
          <w:tcPr>
            <w:tcW w:w="0" w:type="auto"/>
            <w:tcBorders>
              <w:top w:val="single" w:sz="4" w:space="0" w:color="auto"/>
              <w:left w:val="single" w:sz="4" w:space="0" w:color="auto"/>
              <w:bottom w:val="single" w:sz="4" w:space="0" w:color="auto"/>
              <w:right w:val="single" w:sz="4" w:space="0" w:color="auto"/>
            </w:tcBorders>
            <w:hideMark/>
          </w:tcPr>
          <w:p w14:paraId="58FEFB1D"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12</w:t>
            </w:r>
          </w:p>
        </w:tc>
        <w:tc>
          <w:tcPr>
            <w:tcW w:w="0" w:type="auto"/>
            <w:tcBorders>
              <w:top w:val="single" w:sz="4" w:space="0" w:color="auto"/>
              <w:left w:val="single" w:sz="4" w:space="0" w:color="auto"/>
              <w:bottom w:val="single" w:sz="4" w:space="0" w:color="auto"/>
              <w:right w:val="single" w:sz="4" w:space="0" w:color="auto"/>
            </w:tcBorders>
            <w:hideMark/>
          </w:tcPr>
          <w:p w14:paraId="48F477DA"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UMAE HE CMN LA RAZA</w:t>
            </w:r>
          </w:p>
        </w:tc>
        <w:tc>
          <w:tcPr>
            <w:tcW w:w="0" w:type="auto"/>
            <w:tcBorders>
              <w:top w:val="single" w:sz="4" w:space="0" w:color="auto"/>
              <w:left w:val="single" w:sz="4" w:space="0" w:color="auto"/>
              <w:bottom w:val="single" w:sz="4" w:space="0" w:color="auto"/>
              <w:right w:val="single" w:sz="4" w:space="0" w:color="auto"/>
            </w:tcBorders>
            <w:hideMark/>
          </w:tcPr>
          <w:p w14:paraId="65A6CABF"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AZCAPOTZALCO</w:t>
            </w:r>
          </w:p>
        </w:tc>
        <w:tc>
          <w:tcPr>
            <w:tcW w:w="0" w:type="auto"/>
            <w:tcBorders>
              <w:top w:val="single" w:sz="4" w:space="0" w:color="auto"/>
              <w:left w:val="single" w:sz="4" w:space="0" w:color="auto"/>
              <w:bottom w:val="single" w:sz="4" w:space="0" w:color="auto"/>
              <w:right w:val="single" w:sz="4" w:space="0" w:color="auto"/>
            </w:tcBorders>
            <w:hideMark/>
          </w:tcPr>
          <w:p w14:paraId="4ABCF873"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VENTILADOR</w:t>
            </w:r>
          </w:p>
        </w:tc>
        <w:tc>
          <w:tcPr>
            <w:tcW w:w="0" w:type="auto"/>
            <w:tcBorders>
              <w:top w:val="single" w:sz="4" w:space="0" w:color="auto"/>
              <w:left w:val="single" w:sz="4" w:space="0" w:color="auto"/>
              <w:bottom w:val="single" w:sz="4" w:space="0" w:color="auto"/>
              <w:right w:val="single" w:sz="4" w:space="0" w:color="auto"/>
            </w:tcBorders>
            <w:hideMark/>
          </w:tcPr>
          <w:p w14:paraId="4E941F4E"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HAMILTON MEDICAL</w:t>
            </w:r>
          </w:p>
        </w:tc>
        <w:tc>
          <w:tcPr>
            <w:tcW w:w="0" w:type="auto"/>
            <w:tcBorders>
              <w:top w:val="single" w:sz="4" w:space="0" w:color="auto"/>
              <w:left w:val="single" w:sz="4" w:space="0" w:color="auto"/>
              <w:bottom w:val="single" w:sz="4" w:space="0" w:color="auto"/>
              <w:right w:val="single" w:sz="4" w:space="0" w:color="auto"/>
            </w:tcBorders>
            <w:hideMark/>
          </w:tcPr>
          <w:p w14:paraId="2381D0C6"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GALILEO</w:t>
            </w:r>
          </w:p>
        </w:tc>
        <w:tc>
          <w:tcPr>
            <w:tcW w:w="0" w:type="auto"/>
            <w:tcBorders>
              <w:top w:val="single" w:sz="4" w:space="0" w:color="auto"/>
              <w:left w:val="single" w:sz="4" w:space="0" w:color="auto"/>
              <w:bottom w:val="single" w:sz="4" w:space="0" w:color="auto"/>
              <w:right w:val="single" w:sz="4" w:space="0" w:color="auto"/>
            </w:tcBorders>
            <w:hideMark/>
          </w:tcPr>
          <w:p w14:paraId="463302D0"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7925</w:t>
            </w:r>
          </w:p>
        </w:tc>
        <w:tc>
          <w:tcPr>
            <w:tcW w:w="0" w:type="auto"/>
            <w:tcBorders>
              <w:top w:val="single" w:sz="4" w:space="0" w:color="auto"/>
              <w:left w:val="single" w:sz="4" w:space="0" w:color="auto"/>
              <w:bottom w:val="single" w:sz="4" w:space="0" w:color="auto"/>
              <w:right w:val="single" w:sz="4" w:space="0" w:color="auto"/>
            </w:tcBorders>
            <w:hideMark/>
          </w:tcPr>
          <w:p w14:paraId="2DFFB8F6"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2005</w:t>
            </w:r>
          </w:p>
        </w:tc>
        <w:tc>
          <w:tcPr>
            <w:tcW w:w="0" w:type="auto"/>
            <w:tcBorders>
              <w:top w:val="single" w:sz="4" w:space="0" w:color="auto"/>
              <w:left w:val="single" w:sz="4" w:space="0" w:color="auto"/>
              <w:bottom w:val="single" w:sz="4" w:space="0" w:color="auto"/>
              <w:right w:val="single" w:sz="4" w:space="0" w:color="auto"/>
            </w:tcBorders>
            <w:hideMark/>
          </w:tcPr>
          <w:p w14:paraId="46676F36"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200500023800</w:t>
            </w:r>
          </w:p>
        </w:tc>
        <w:tc>
          <w:tcPr>
            <w:tcW w:w="0" w:type="auto"/>
            <w:tcBorders>
              <w:top w:val="single" w:sz="4" w:space="0" w:color="auto"/>
              <w:left w:val="single" w:sz="4" w:space="0" w:color="auto"/>
              <w:bottom w:val="single" w:sz="4" w:space="0" w:color="auto"/>
              <w:right w:val="single" w:sz="4" w:space="0" w:color="auto"/>
            </w:tcBorders>
            <w:hideMark/>
          </w:tcPr>
          <w:p w14:paraId="09224D27"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02.05. Mecánica , Fluidos e Instrumental</w:t>
            </w:r>
          </w:p>
        </w:tc>
        <w:tc>
          <w:tcPr>
            <w:tcW w:w="0" w:type="auto"/>
            <w:tcBorders>
              <w:top w:val="single" w:sz="4" w:space="0" w:color="auto"/>
              <w:left w:val="single" w:sz="4" w:space="0" w:color="auto"/>
              <w:bottom w:val="single" w:sz="4" w:space="0" w:color="auto"/>
              <w:right w:val="single" w:sz="4" w:space="0" w:color="auto"/>
            </w:tcBorders>
            <w:hideMark/>
          </w:tcPr>
          <w:p w14:paraId="03F67F2E"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PISO 2</w:t>
            </w:r>
          </w:p>
        </w:tc>
      </w:tr>
      <w:tr w:rsidR="00695DFB" w:rsidRPr="00695DFB" w14:paraId="039FED28" w14:textId="77777777" w:rsidTr="00695DFB">
        <w:trPr>
          <w:trHeight w:val="253"/>
        </w:trPr>
        <w:tc>
          <w:tcPr>
            <w:tcW w:w="0" w:type="auto"/>
            <w:tcBorders>
              <w:top w:val="single" w:sz="4" w:space="0" w:color="auto"/>
              <w:left w:val="single" w:sz="4" w:space="0" w:color="auto"/>
              <w:bottom w:val="single" w:sz="4" w:space="0" w:color="auto"/>
              <w:right w:val="single" w:sz="4" w:space="0" w:color="auto"/>
            </w:tcBorders>
            <w:hideMark/>
          </w:tcPr>
          <w:p w14:paraId="30575168"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13</w:t>
            </w:r>
          </w:p>
        </w:tc>
        <w:tc>
          <w:tcPr>
            <w:tcW w:w="0" w:type="auto"/>
            <w:tcBorders>
              <w:top w:val="single" w:sz="4" w:space="0" w:color="auto"/>
              <w:left w:val="single" w:sz="4" w:space="0" w:color="auto"/>
              <w:bottom w:val="single" w:sz="4" w:space="0" w:color="auto"/>
              <w:right w:val="single" w:sz="4" w:space="0" w:color="auto"/>
            </w:tcBorders>
            <w:hideMark/>
          </w:tcPr>
          <w:p w14:paraId="20DADC06"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UMAE HE CMN LA RAZA</w:t>
            </w:r>
          </w:p>
        </w:tc>
        <w:tc>
          <w:tcPr>
            <w:tcW w:w="0" w:type="auto"/>
            <w:tcBorders>
              <w:top w:val="single" w:sz="4" w:space="0" w:color="auto"/>
              <w:left w:val="single" w:sz="4" w:space="0" w:color="auto"/>
              <w:bottom w:val="single" w:sz="4" w:space="0" w:color="auto"/>
              <w:right w:val="single" w:sz="4" w:space="0" w:color="auto"/>
            </w:tcBorders>
            <w:hideMark/>
          </w:tcPr>
          <w:p w14:paraId="07379279"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AZCAPOTZALCO</w:t>
            </w:r>
          </w:p>
        </w:tc>
        <w:tc>
          <w:tcPr>
            <w:tcW w:w="0" w:type="auto"/>
            <w:tcBorders>
              <w:top w:val="single" w:sz="4" w:space="0" w:color="auto"/>
              <w:left w:val="single" w:sz="4" w:space="0" w:color="auto"/>
              <w:bottom w:val="single" w:sz="4" w:space="0" w:color="auto"/>
              <w:right w:val="single" w:sz="4" w:space="0" w:color="auto"/>
            </w:tcBorders>
            <w:hideMark/>
          </w:tcPr>
          <w:p w14:paraId="79FAD996"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VENTILADOR</w:t>
            </w:r>
          </w:p>
        </w:tc>
        <w:tc>
          <w:tcPr>
            <w:tcW w:w="0" w:type="auto"/>
            <w:tcBorders>
              <w:top w:val="single" w:sz="4" w:space="0" w:color="auto"/>
              <w:left w:val="single" w:sz="4" w:space="0" w:color="auto"/>
              <w:bottom w:val="single" w:sz="4" w:space="0" w:color="auto"/>
              <w:right w:val="single" w:sz="4" w:space="0" w:color="auto"/>
            </w:tcBorders>
            <w:hideMark/>
          </w:tcPr>
          <w:p w14:paraId="277A4116"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SIEMENS</w:t>
            </w:r>
          </w:p>
        </w:tc>
        <w:tc>
          <w:tcPr>
            <w:tcW w:w="0" w:type="auto"/>
            <w:tcBorders>
              <w:top w:val="single" w:sz="4" w:space="0" w:color="auto"/>
              <w:left w:val="single" w:sz="4" w:space="0" w:color="auto"/>
              <w:bottom w:val="single" w:sz="4" w:space="0" w:color="auto"/>
              <w:right w:val="single" w:sz="4" w:space="0" w:color="auto"/>
            </w:tcBorders>
            <w:hideMark/>
          </w:tcPr>
          <w:p w14:paraId="181FAA8F"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SERVO 300 A</w:t>
            </w:r>
          </w:p>
        </w:tc>
        <w:tc>
          <w:tcPr>
            <w:tcW w:w="0" w:type="auto"/>
            <w:tcBorders>
              <w:top w:val="single" w:sz="4" w:space="0" w:color="auto"/>
              <w:left w:val="single" w:sz="4" w:space="0" w:color="auto"/>
              <w:bottom w:val="single" w:sz="4" w:space="0" w:color="auto"/>
              <w:right w:val="single" w:sz="4" w:space="0" w:color="auto"/>
            </w:tcBorders>
            <w:hideMark/>
          </w:tcPr>
          <w:p w14:paraId="11DEE0F5"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13542   S11</w:t>
            </w:r>
          </w:p>
        </w:tc>
        <w:tc>
          <w:tcPr>
            <w:tcW w:w="0" w:type="auto"/>
            <w:tcBorders>
              <w:top w:val="single" w:sz="4" w:space="0" w:color="auto"/>
              <w:left w:val="single" w:sz="4" w:space="0" w:color="auto"/>
              <w:bottom w:val="single" w:sz="4" w:space="0" w:color="auto"/>
              <w:right w:val="single" w:sz="4" w:space="0" w:color="auto"/>
            </w:tcBorders>
            <w:hideMark/>
          </w:tcPr>
          <w:p w14:paraId="2E68C28A"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1999</w:t>
            </w:r>
          </w:p>
        </w:tc>
        <w:tc>
          <w:tcPr>
            <w:tcW w:w="0" w:type="auto"/>
            <w:tcBorders>
              <w:top w:val="single" w:sz="4" w:space="0" w:color="auto"/>
              <w:left w:val="single" w:sz="4" w:space="0" w:color="auto"/>
              <w:bottom w:val="single" w:sz="4" w:space="0" w:color="auto"/>
              <w:right w:val="single" w:sz="4" w:space="0" w:color="auto"/>
            </w:tcBorders>
            <w:hideMark/>
          </w:tcPr>
          <w:p w14:paraId="03FBF011"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99003288</w:t>
            </w:r>
          </w:p>
        </w:tc>
        <w:tc>
          <w:tcPr>
            <w:tcW w:w="0" w:type="auto"/>
            <w:tcBorders>
              <w:top w:val="single" w:sz="4" w:space="0" w:color="auto"/>
              <w:left w:val="single" w:sz="4" w:space="0" w:color="auto"/>
              <w:bottom w:val="single" w:sz="4" w:space="0" w:color="auto"/>
              <w:right w:val="single" w:sz="4" w:space="0" w:color="auto"/>
            </w:tcBorders>
            <w:hideMark/>
          </w:tcPr>
          <w:p w14:paraId="73357E09"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02.05. Mecánica , Fluidos e Instrumental</w:t>
            </w:r>
          </w:p>
        </w:tc>
        <w:tc>
          <w:tcPr>
            <w:tcW w:w="0" w:type="auto"/>
            <w:tcBorders>
              <w:top w:val="single" w:sz="4" w:space="0" w:color="auto"/>
              <w:left w:val="single" w:sz="4" w:space="0" w:color="auto"/>
              <w:bottom w:val="single" w:sz="4" w:space="0" w:color="auto"/>
              <w:right w:val="single" w:sz="4" w:space="0" w:color="auto"/>
            </w:tcBorders>
            <w:hideMark/>
          </w:tcPr>
          <w:p w14:paraId="66311282"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PISO 2</w:t>
            </w:r>
          </w:p>
        </w:tc>
      </w:tr>
      <w:tr w:rsidR="00695DFB" w:rsidRPr="00695DFB" w14:paraId="01AA752D" w14:textId="77777777" w:rsidTr="00695DFB">
        <w:trPr>
          <w:trHeight w:val="244"/>
        </w:trPr>
        <w:tc>
          <w:tcPr>
            <w:tcW w:w="0" w:type="auto"/>
            <w:tcBorders>
              <w:top w:val="single" w:sz="4" w:space="0" w:color="auto"/>
              <w:left w:val="single" w:sz="4" w:space="0" w:color="auto"/>
              <w:bottom w:val="single" w:sz="4" w:space="0" w:color="auto"/>
              <w:right w:val="single" w:sz="4" w:space="0" w:color="auto"/>
            </w:tcBorders>
            <w:hideMark/>
          </w:tcPr>
          <w:p w14:paraId="2959C889"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14</w:t>
            </w:r>
          </w:p>
        </w:tc>
        <w:tc>
          <w:tcPr>
            <w:tcW w:w="0" w:type="auto"/>
            <w:tcBorders>
              <w:top w:val="single" w:sz="4" w:space="0" w:color="auto"/>
              <w:left w:val="single" w:sz="4" w:space="0" w:color="auto"/>
              <w:bottom w:val="single" w:sz="4" w:space="0" w:color="auto"/>
              <w:right w:val="single" w:sz="4" w:space="0" w:color="auto"/>
            </w:tcBorders>
            <w:hideMark/>
          </w:tcPr>
          <w:p w14:paraId="746F01AA"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UMAE HE CMN LA RAZA</w:t>
            </w:r>
          </w:p>
        </w:tc>
        <w:tc>
          <w:tcPr>
            <w:tcW w:w="0" w:type="auto"/>
            <w:tcBorders>
              <w:top w:val="single" w:sz="4" w:space="0" w:color="auto"/>
              <w:left w:val="single" w:sz="4" w:space="0" w:color="auto"/>
              <w:bottom w:val="single" w:sz="4" w:space="0" w:color="auto"/>
              <w:right w:val="single" w:sz="4" w:space="0" w:color="auto"/>
            </w:tcBorders>
            <w:hideMark/>
          </w:tcPr>
          <w:p w14:paraId="619FC50D"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AZCAPOTZALCO</w:t>
            </w:r>
          </w:p>
        </w:tc>
        <w:tc>
          <w:tcPr>
            <w:tcW w:w="0" w:type="auto"/>
            <w:tcBorders>
              <w:top w:val="single" w:sz="4" w:space="0" w:color="auto"/>
              <w:left w:val="single" w:sz="4" w:space="0" w:color="auto"/>
              <w:bottom w:val="single" w:sz="4" w:space="0" w:color="auto"/>
              <w:right w:val="single" w:sz="4" w:space="0" w:color="auto"/>
            </w:tcBorders>
            <w:hideMark/>
          </w:tcPr>
          <w:p w14:paraId="49576BF3"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VENTILADOR</w:t>
            </w:r>
          </w:p>
        </w:tc>
        <w:tc>
          <w:tcPr>
            <w:tcW w:w="0" w:type="auto"/>
            <w:tcBorders>
              <w:top w:val="single" w:sz="4" w:space="0" w:color="auto"/>
              <w:left w:val="single" w:sz="4" w:space="0" w:color="auto"/>
              <w:bottom w:val="single" w:sz="4" w:space="0" w:color="auto"/>
              <w:right w:val="single" w:sz="4" w:space="0" w:color="auto"/>
            </w:tcBorders>
            <w:hideMark/>
          </w:tcPr>
          <w:p w14:paraId="39D51628"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SIEMENS</w:t>
            </w:r>
          </w:p>
        </w:tc>
        <w:tc>
          <w:tcPr>
            <w:tcW w:w="0" w:type="auto"/>
            <w:tcBorders>
              <w:top w:val="single" w:sz="4" w:space="0" w:color="auto"/>
              <w:left w:val="single" w:sz="4" w:space="0" w:color="auto"/>
              <w:bottom w:val="single" w:sz="4" w:space="0" w:color="auto"/>
              <w:right w:val="single" w:sz="4" w:space="0" w:color="auto"/>
            </w:tcBorders>
            <w:hideMark/>
          </w:tcPr>
          <w:p w14:paraId="3EBFBDF2"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SERVO 300 A</w:t>
            </w:r>
          </w:p>
        </w:tc>
        <w:tc>
          <w:tcPr>
            <w:tcW w:w="0" w:type="auto"/>
            <w:tcBorders>
              <w:top w:val="single" w:sz="4" w:space="0" w:color="auto"/>
              <w:left w:val="single" w:sz="4" w:space="0" w:color="auto"/>
              <w:bottom w:val="single" w:sz="4" w:space="0" w:color="auto"/>
              <w:right w:val="single" w:sz="4" w:space="0" w:color="auto"/>
            </w:tcBorders>
            <w:hideMark/>
          </w:tcPr>
          <w:p w14:paraId="5CE6B658"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13507   S11</w:t>
            </w:r>
          </w:p>
        </w:tc>
        <w:tc>
          <w:tcPr>
            <w:tcW w:w="0" w:type="auto"/>
            <w:tcBorders>
              <w:top w:val="single" w:sz="4" w:space="0" w:color="auto"/>
              <w:left w:val="single" w:sz="4" w:space="0" w:color="auto"/>
              <w:bottom w:val="single" w:sz="4" w:space="0" w:color="auto"/>
              <w:right w:val="single" w:sz="4" w:space="0" w:color="auto"/>
            </w:tcBorders>
            <w:hideMark/>
          </w:tcPr>
          <w:p w14:paraId="19EE281C"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1999</w:t>
            </w:r>
          </w:p>
        </w:tc>
        <w:tc>
          <w:tcPr>
            <w:tcW w:w="0" w:type="auto"/>
            <w:tcBorders>
              <w:top w:val="single" w:sz="4" w:space="0" w:color="auto"/>
              <w:left w:val="single" w:sz="4" w:space="0" w:color="auto"/>
              <w:bottom w:val="single" w:sz="4" w:space="0" w:color="auto"/>
              <w:right w:val="single" w:sz="4" w:space="0" w:color="auto"/>
            </w:tcBorders>
            <w:hideMark/>
          </w:tcPr>
          <w:p w14:paraId="6085815A"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99003279</w:t>
            </w:r>
          </w:p>
        </w:tc>
        <w:tc>
          <w:tcPr>
            <w:tcW w:w="0" w:type="auto"/>
            <w:tcBorders>
              <w:top w:val="single" w:sz="4" w:space="0" w:color="auto"/>
              <w:left w:val="single" w:sz="4" w:space="0" w:color="auto"/>
              <w:bottom w:val="single" w:sz="4" w:space="0" w:color="auto"/>
              <w:right w:val="single" w:sz="4" w:space="0" w:color="auto"/>
            </w:tcBorders>
            <w:hideMark/>
          </w:tcPr>
          <w:p w14:paraId="7CC048F6"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02.05. Mecánica , Fluidos e Instrumental</w:t>
            </w:r>
          </w:p>
        </w:tc>
        <w:tc>
          <w:tcPr>
            <w:tcW w:w="0" w:type="auto"/>
            <w:tcBorders>
              <w:top w:val="single" w:sz="4" w:space="0" w:color="auto"/>
              <w:left w:val="single" w:sz="4" w:space="0" w:color="auto"/>
              <w:bottom w:val="single" w:sz="4" w:space="0" w:color="auto"/>
              <w:right w:val="single" w:sz="4" w:space="0" w:color="auto"/>
            </w:tcBorders>
            <w:hideMark/>
          </w:tcPr>
          <w:p w14:paraId="77BBFB73"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PISO 2</w:t>
            </w:r>
          </w:p>
        </w:tc>
      </w:tr>
      <w:tr w:rsidR="00695DFB" w:rsidRPr="00695DFB" w14:paraId="46B734E2" w14:textId="77777777" w:rsidTr="00695DFB">
        <w:trPr>
          <w:trHeight w:val="247"/>
        </w:trPr>
        <w:tc>
          <w:tcPr>
            <w:tcW w:w="0" w:type="auto"/>
            <w:tcBorders>
              <w:top w:val="single" w:sz="4" w:space="0" w:color="auto"/>
              <w:left w:val="single" w:sz="4" w:space="0" w:color="auto"/>
              <w:bottom w:val="single" w:sz="4" w:space="0" w:color="auto"/>
              <w:right w:val="single" w:sz="4" w:space="0" w:color="auto"/>
            </w:tcBorders>
            <w:hideMark/>
          </w:tcPr>
          <w:p w14:paraId="035DDF59"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15</w:t>
            </w:r>
          </w:p>
        </w:tc>
        <w:tc>
          <w:tcPr>
            <w:tcW w:w="0" w:type="auto"/>
            <w:tcBorders>
              <w:top w:val="single" w:sz="4" w:space="0" w:color="auto"/>
              <w:left w:val="single" w:sz="4" w:space="0" w:color="auto"/>
              <w:bottom w:val="single" w:sz="4" w:space="0" w:color="auto"/>
              <w:right w:val="single" w:sz="4" w:space="0" w:color="auto"/>
            </w:tcBorders>
            <w:hideMark/>
          </w:tcPr>
          <w:p w14:paraId="434DFBF4"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UMAE HE CMN LA RAZA</w:t>
            </w:r>
          </w:p>
        </w:tc>
        <w:tc>
          <w:tcPr>
            <w:tcW w:w="0" w:type="auto"/>
            <w:tcBorders>
              <w:top w:val="single" w:sz="4" w:space="0" w:color="auto"/>
              <w:left w:val="single" w:sz="4" w:space="0" w:color="auto"/>
              <w:bottom w:val="single" w:sz="4" w:space="0" w:color="auto"/>
              <w:right w:val="single" w:sz="4" w:space="0" w:color="auto"/>
            </w:tcBorders>
            <w:hideMark/>
          </w:tcPr>
          <w:p w14:paraId="21C786F7"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AZCAPOTZALCO</w:t>
            </w:r>
          </w:p>
        </w:tc>
        <w:tc>
          <w:tcPr>
            <w:tcW w:w="0" w:type="auto"/>
            <w:tcBorders>
              <w:top w:val="single" w:sz="4" w:space="0" w:color="auto"/>
              <w:left w:val="single" w:sz="4" w:space="0" w:color="auto"/>
              <w:bottom w:val="single" w:sz="4" w:space="0" w:color="auto"/>
              <w:right w:val="single" w:sz="4" w:space="0" w:color="auto"/>
            </w:tcBorders>
            <w:hideMark/>
          </w:tcPr>
          <w:p w14:paraId="7E917949"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VENTILADOR</w:t>
            </w:r>
          </w:p>
        </w:tc>
        <w:tc>
          <w:tcPr>
            <w:tcW w:w="0" w:type="auto"/>
            <w:tcBorders>
              <w:top w:val="single" w:sz="4" w:space="0" w:color="auto"/>
              <w:left w:val="single" w:sz="4" w:space="0" w:color="auto"/>
              <w:bottom w:val="single" w:sz="4" w:space="0" w:color="auto"/>
              <w:right w:val="single" w:sz="4" w:space="0" w:color="auto"/>
            </w:tcBorders>
            <w:hideMark/>
          </w:tcPr>
          <w:p w14:paraId="2DE6D145"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SIEMENS</w:t>
            </w:r>
          </w:p>
        </w:tc>
        <w:tc>
          <w:tcPr>
            <w:tcW w:w="0" w:type="auto"/>
            <w:tcBorders>
              <w:top w:val="single" w:sz="4" w:space="0" w:color="auto"/>
              <w:left w:val="single" w:sz="4" w:space="0" w:color="auto"/>
              <w:bottom w:val="single" w:sz="4" w:space="0" w:color="auto"/>
              <w:right w:val="single" w:sz="4" w:space="0" w:color="auto"/>
            </w:tcBorders>
            <w:hideMark/>
          </w:tcPr>
          <w:p w14:paraId="0AF6FF57"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SERVO 300 A</w:t>
            </w:r>
          </w:p>
        </w:tc>
        <w:tc>
          <w:tcPr>
            <w:tcW w:w="0" w:type="auto"/>
            <w:tcBorders>
              <w:top w:val="single" w:sz="4" w:space="0" w:color="auto"/>
              <w:left w:val="single" w:sz="4" w:space="0" w:color="auto"/>
              <w:bottom w:val="single" w:sz="4" w:space="0" w:color="auto"/>
              <w:right w:val="single" w:sz="4" w:space="0" w:color="auto"/>
            </w:tcBorders>
            <w:hideMark/>
          </w:tcPr>
          <w:p w14:paraId="40AE53B8"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13519   S11</w:t>
            </w:r>
          </w:p>
        </w:tc>
        <w:tc>
          <w:tcPr>
            <w:tcW w:w="0" w:type="auto"/>
            <w:tcBorders>
              <w:top w:val="single" w:sz="4" w:space="0" w:color="auto"/>
              <w:left w:val="single" w:sz="4" w:space="0" w:color="auto"/>
              <w:bottom w:val="single" w:sz="4" w:space="0" w:color="auto"/>
              <w:right w:val="single" w:sz="4" w:space="0" w:color="auto"/>
            </w:tcBorders>
            <w:hideMark/>
          </w:tcPr>
          <w:p w14:paraId="7ACE8CA3"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1999</w:t>
            </w:r>
          </w:p>
        </w:tc>
        <w:tc>
          <w:tcPr>
            <w:tcW w:w="0" w:type="auto"/>
            <w:tcBorders>
              <w:top w:val="single" w:sz="4" w:space="0" w:color="auto"/>
              <w:left w:val="single" w:sz="4" w:space="0" w:color="auto"/>
              <w:bottom w:val="single" w:sz="4" w:space="0" w:color="auto"/>
              <w:right w:val="single" w:sz="4" w:space="0" w:color="auto"/>
            </w:tcBorders>
            <w:hideMark/>
          </w:tcPr>
          <w:p w14:paraId="60F63E67"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99003283</w:t>
            </w:r>
          </w:p>
        </w:tc>
        <w:tc>
          <w:tcPr>
            <w:tcW w:w="0" w:type="auto"/>
            <w:tcBorders>
              <w:top w:val="single" w:sz="4" w:space="0" w:color="auto"/>
              <w:left w:val="single" w:sz="4" w:space="0" w:color="auto"/>
              <w:bottom w:val="single" w:sz="4" w:space="0" w:color="auto"/>
              <w:right w:val="single" w:sz="4" w:space="0" w:color="auto"/>
            </w:tcBorders>
            <w:hideMark/>
          </w:tcPr>
          <w:p w14:paraId="61C4D28D"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02.05. Mecánica , Fluidos e Instrumental</w:t>
            </w:r>
          </w:p>
        </w:tc>
        <w:tc>
          <w:tcPr>
            <w:tcW w:w="0" w:type="auto"/>
            <w:tcBorders>
              <w:top w:val="single" w:sz="4" w:space="0" w:color="auto"/>
              <w:left w:val="single" w:sz="4" w:space="0" w:color="auto"/>
              <w:bottom w:val="single" w:sz="4" w:space="0" w:color="auto"/>
              <w:right w:val="single" w:sz="4" w:space="0" w:color="auto"/>
            </w:tcBorders>
            <w:hideMark/>
          </w:tcPr>
          <w:p w14:paraId="56CE62F5"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PISO 2</w:t>
            </w:r>
          </w:p>
        </w:tc>
      </w:tr>
      <w:tr w:rsidR="00695DFB" w:rsidRPr="00695DFB" w14:paraId="0E457501" w14:textId="77777777" w:rsidTr="00695DFB">
        <w:trPr>
          <w:trHeight w:val="380"/>
        </w:trPr>
        <w:tc>
          <w:tcPr>
            <w:tcW w:w="0" w:type="auto"/>
            <w:tcBorders>
              <w:top w:val="single" w:sz="4" w:space="0" w:color="auto"/>
              <w:left w:val="single" w:sz="4" w:space="0" w:color="auto"/>
              <w:bottom w:val="single" w:sz="4" w:space="0" w:color="auto"/>
              <w:right w:val="single" w:sz="4" w:space="0" w:color="auto"/>
            </w:tcBorders>
            <w:hideMark/>
          </w:tcPr>
          <w:p w14:paraId="7D74A0CF"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16</w:t>
            </w:r>
          </w:p>
        </w:tc>
        <w:tc>
          <w:tcPr>
            <w:tcW w:w="0" w:type="auto"/>
            <w:tcBorders>
              <w:top w:val="single" w:sz="4" w:space="0" w:color="auto"/>
              <w:left w:val="single" w:sz="4" w:space="0" w:color="auto"/>
              <w:bottom w:val="single" w:sz="4" w:space="0" w:color="auto"/>
              <w:right w:val="single" w:sz="4" w:space="0" w:color="auto"/>
            </w:tcBorders>
            <w:hideMark/>
          </w:tcPr>
          <w:p w14:paraId="7E4A15D0"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UMAE HE CMN LA RAZA</w:t>
            </w:r>
          </w:p>
        </w:tc>
        <w:tc>
          <w:tcPr>
            <w:tcW w:w="0" w:type="auto"/>
            <w:tcBorders>
              <w:top w:val="single" w:sz="4" w:space="0" w:color="auto"/>
              <w:left w:val="single" w:sz="4" w:space="0" w:color="auto"/>
              <w:bottom w:val="single" w:sz="4" w:space="0" w:color="auto"/>
              <w:right w:val="single" w:sz="4" w:space="0" w:color="auto"/>
            </w:tcBorders>
            <w:hideMark/>
          </w:tcPr>
          <w:p w14:paraId="7B33CD10"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AZCAPOTZALCO</w:t>
            </w:r>
          </w:p>
        </w:tc>
        <w:tc>
          <w:tcPr>
            <w:tcW w:w="0" w:type="auto"/>
            <w:tcBorders>
              <w:top w:val="single" w:sz="4" w:space="0" w:color="auto"/>
              <w:left w:val="single" w:sz="4" w:space="0" w:color="auto"/>
              <w:bottom w:val="single" w:sz="4" w:space="0" w:color="auto"/>
              <w:right w:val="single" w:sz="4" w:space="0" w:color="auto"/>
            </w:tcBorders>
            <w:hideMark/>
          </w:tcPr>
          <w:p w14:paraId="0D4ECC70"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VENTILADOR</w:t>
            </w:r>
          </w:p>
        </w:tc>
        <w:tc>
          <w:tcPr>
            <w:tcW w:w="0" w:type="auto"/>
            <w:tcBorders>
              <w:top w:val="single" w:sz="4" w:space="0" w:color="auto"/>
              <w:left w:val="single" w:sz="4" w:space="0" w:color="auto"/>
              <w:bottom w:val="single" w:sz="4" w:space="0" w:color="auto"/>
              <w:right w:val="single" w:sz="4" w:space="0" w:color="auto"/>
            </w:tcBorders>
            <w:hideMark/>
          </w:tcPr>
          <w:p w14:paraId="23058E46"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SIEMENS</w:t>
            </w:r>
          </w:p>
        </w:tc>
        <w:tc>
          <w:tcPr>
            <w:tcW w:w="0" w:type="auto"/>
            <w:tcBorders>
              <w:top w:val="single" w:sz="4" w:space="0" w:color="auto"/>
              <w:left w:val="single" w:sz="4" w:space="0" w:color="auto"/>
              <w:bottom w:val="single" w:sz="4" w:space="0" w:color="auto"/>
              <w:right w:val="single" w:sz="4" w:space="0" w:color="auto"/>
            </w:tcBorders>
            <w:hideMark/>
          </w:tcPr>
          <w:p w14:paraId="272FE601"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SERVO 300 A</w:t>
            </w:r>
          </w:p>
        </w:tc>
        <w:tc>
          <w:tcPr>
            <w:tcW w:w="0" w:type="auto"/>
            <w:tcBorders>
              <w:top w:val="single" w:sz="4" w:space="0" w:color="auto"/>
              <w:left w:val="single" w:sz="4" w:space="0" w:color="auto"/>
              <w:bottom w:val="single" w:sz="4" w:space="0" w:color="auto"/>
              <w:right w:val="single" w:sz="4" w:space="0" w:color="auto"/>
            </w:tcBorders>
            <w:hideMark/>
          </w:tcPr>
          <w:p w14:paraId="73976E48"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13529   S11</w:t>
            </w:r>
          </w:p>
        </w:tc>
        <w:tc>
          <w:tcPr>
            <w:tcW w:w="0" w:type="auto"/>
            <w:tcBorders>
              <w:top w:val="single" w:sz="4" w:space="0" w:color="auto"/>
              <w:left w:val="single" w:sz="4" w:space="0" w:color="auto"/>
              <w:bottom w:val="single" w:sz="4" w:space="0" w:color="auto"/>
              <w:right w:val="single" w:sz="4" w:space="0" w:color="auto"/>
            </w:tcBorders>
            <w:hideMark/>
          </w:tcPr>
          <w:p w14:paraId="136EA9A9"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1999</w:t>
            </w:r>
          </w:p>
        </w:tc>
        <w:tc>
          <w:tcPr>
            <w:tcW w:w="0" w:type="auto"/>
            <w:tcBorders>
              <w:top w:val="single" w:sz="4" w:space="0" w:color="auto"/>
              <w:left w:val="single" w:sz="4" w:space="0" w:color="auto"/>
              <w:bottom w:val="single" w:sz="4" w:space="0" w:color="auto"/>
              <w:right w:val="single" w:sz="4" w:space="0" w:color="auto"/>
            </w:tcBorders>
            <w:hideMark/>
          </w:tcPr>
          <w:p w14:paraId="176F6248"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99003256</w:t>
            </w:r>
          </w:p>
        </w:tc>
        <w:tc>
          <w:tcPr>
            <w:tcW w:w="0" w:type="auto"/>
            <w:tcBorders>
              <w:top w:val="single" w:sz="4" w:space="0" w:color="auto"/>
              <w:left w:val="single" w:sz="4" w:space="0" w:color="auto"/>
              <w:bottom w:val="single" w:sz="4" w:space="0" w:color="auto"/>
              <w:right w:val="single" w:sz="4" w:space="0" w:color="auto"/>
            </w:tcBorders>
            <w:hideMark/>
          </w:tcPr>
          <w:p w14:paraId="271A2C3D"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02.05. Mecánica , Fluidos e Instrumental</w:t>
            </w:r>
          </w:p>
        </w:tc>
        <w:tc>
          <w:tcPr>
            <w:tcW w:w="0" w:type="auto"/>
            <w:tcBorders>
              <w:top w:val="single" w:sz="4" w:space="0" w:color="auto"/>
              <w:left w:val="single" w:sz="4" w:space="0" w:color="auto"/>
              <w:bottom w:val="single" w:sz="4" w:space="0" w:color="auto"/>
              <w:right w:val="single" w:sz="4" w:space="0" w:color="auto"/>
            </w:tcBorders>
            <w:hideMark/>
          </w:tcPr>
          <w:p w14:paraId="321FEFF6"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PISO 2</w:t>
            </w:r>
          </w:p>
        </w:tc>
      </w:tr>
      <w:tr w:rsidR="00695DFB" w:rsidRPr="00695DFB" w14:paraId="0E28DEDE" w14:textId="77777777" w:rsidTr="00695DFB">
        <w:trPr>
          <w:trHeight w:val="272"/>
        </w:trPr>
        <w:tc>
          <w:tcPr>
            <w:tcW w:w="0" w:type="auto"/>
            <w:tcBorders>
              <w:top w:val="single" w:sz="4" w:space="0" w:color="auto"/>
              <w:left w:val="single" w:sz="4" w:space="0" w:color="auto"/>
              <w:bottom w:val="single" w:sz="4" w:space="0" w:color="auto"/>
              <w:right w:val="single" w:sz="4" w:space="0" w:color="auto"/>
            </w:tcBorders>
            <w:hideMark/>
          </w:tcPr>
          <w:p w14:paraId="19A66987"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17</w:t>
            </w:r>
          </w:p>
        </w:tc>
        <w:tc>
          <w:tcPr>
            <w:tcW w:w="0" w:type="auto"/>
            <w:tcBorders>
              <w:top w:val="single" w:sz="4" w:space="0" w:color="auto"/>
              <w:left w:val="single" w:sz="4" w:space="0" w:color="auto"/>
              <w:bottom w:val="single" w:sz="4" w:space="0" w:color="auto"/>
              <w:right w:val="single" w:sz="4" w:space="0" w:color="auto"/>
            </w:tcBorders>
            <w:hideMark/>
          </w:tcPr>
          <w:p w14:paraId="202B226F"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UMAE HE CMN LA RAZA</w:t>
            </w:r>
          </w:p>
        </w:tc>
        <w:tc>
          <w:tcPr>
            <w:tcW w:w="0" w:type="auto"/>
            <w:tcBorders>
              <w:top w:val="single" w:sz="4" w:space="0" w:color="auto"/>
              <w:left w:val="single" w:sz="4" w:space="0" w:color="auto"/>
              <w:bottom w:val="single" w:sz="4" w:space="0" w:color="auto"/>
              <w:right w:val="single" w:sz="4" w:space="0" w:color="auto"/>
            </w:tcBorders>
            <w:hideMark/>
          </w:tcPr>
          <w:p w14:paraId="31D4AD41"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AZCAPOTZALCO</w:t>
            </w:r>
          </w:p>
        </w:tc>
        <w:tc>
          <w:tcPr>
            <w:tcW w:w="0" w:type="auto"/>
            <w:tcBorders>
              <w:top w:val="single" w:sz="4" w:space="0" w:color="auto"/>
              <w:left w:val="single" w:sz="4" w:space="0" w:color="auto"/>
              <w:bottom w:val="single" w:sz="4" w:space="0" w:color="auto"/>
              <w:right w:val="single" w:sz="4" w:space="0" w:color="auto"/>
            </w:tcBorders>
            <w:hideMark/>
          </w:tcPr>
          <w:p w14:paraId="4707618B"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VENTILADOR</w:t>
            </w:r>
          </w:p>
        </w:tc>
        <w:tc>
          <w:tcPr>
            <w:tcW w:w="0" w:type="auto"/>
            <w:tcBorders>
              <w:top w:val="single" w:sz="4" w:space="0" w:color="auto"/>
              <w:left w:val="single" w:sz="4" w:space="0" w:color="auto"/>
              <w:bottom w:val="single" w:sz="4" w:space="0" w:color="auto"/>
              <w:right w:val="single" w:sz="4" w:space="0" w:color="auto"/>
            </w:tcBorders>
            <w:hideMark/>
          </w:tcPr>
          <w:p w14:paraId="0135DD8D"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SIEMENS</w:t>
            </w:r>
          </w:p>
        </w:tc>
        <w:tc>
          <w:tcPr>
            <w:tcW w:w="0" w:type="auto"/>
            <w:tcBorders>
              <w:top w:val="single" w:sz="4" w:space="0" w:color="auto"/>
              <w:left w:val="single" w:sz="4" w:space="0" w:color="auto"/>
              <w:bottom w:val="single" w:sz="4" w:space="0" w:color="auto"/>
              <w:right w:val="single" w:sz="4" w:space="0" w:color="auto"/>
            </w:tcBorders>
            <w:hideMark/>
          </w:tcPr>
          <w:p w14:paraId="0A812BB7"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SERVO 300 A</w:t>
            </w:r>
          </w:p>
        </w:tc>
        <w:tc>
          <w:tcPr>
            <w:tcW w:w="0" w:type="auto"/>
            <w:tcBorders>
              <w:top w:val="single" w:sz="4" w:space="0" w:color="auto"/>
              <w:left w:val="single" w:sz="4" w:space="0" w:color="auto"/>
              <w:bottom w:val="single" w:sz="4" w:space="0" w:color="auto"/>
              <w:right w:val="single" w:sz="4" w:space="0" w:color="auto"/>
            </w:tcBorders>
            <w:hideMark/>
          </w:tcPr>
          <w:p w14:paraId="1876B585"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13518   S11</w:t>
            </w:r>
          </w:p>
        </w:tc>
        <w:tc>
          <w:tcPr>
            <w:tcW w:w="0" w:type="auto"/>
            <w:tcBorders>
              <w:top w:val="single" w:sz="4" w:space="0" w:color="auto"/>
              <w:left w:val="single" w:sz="4" w:space="0" w:color="auto"/>
              <w:bottom w:val="single" w:sz="4" w:space="0" w:color="auto"/>
              <w:right w:val="single" w:sz="4" w:space="0" w:color="auto"/>
            </w:tcBorders>
            <w:hideMark/>
          </w:tcPr>
          <w:p w14:paraId="1D1E6A7A"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1999</w:t>
            </w:r>
          </w:p>
        </w:tc>
        <w:tc>
          <w:tcPr>
            <w:tcW w:w="0" w:type="auto"/>
            <w:tcBorders>
              <w:top w:val="single" w:sz="4" w:space="0" w:color="auto"/>
              <w:left w:val="single" w:sz="4" w:space="0" w:color="auto"/>
              <w:bottom w:val="single" w:sz="4" w:space="0" w:color="auto"/>
              <w:right w:val="single" w:sz="4" w:space="0" w:color="auto"/>
            </w:tcBorders>
            <w:hideMark/>
          </w:tcPr>
          <w:p w14:paraId="32E77A2A"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99003282</w:t>
            </w:r>
          </w:p>
        </w:tc>
        <w:tc>
          <w:tcPr>
            <w:tcW w:w="0" w:type="auto"/>
            <w:tcBorders>
              <w:top w:val="single" w:sz="4" w:space="0" w:color="auto"/>
              <w:left w:val="single" w:sz="4" w:space="0" w:color="auto"/>
              <w:bottom w:val="single" w:sz="4" w:space="0" w:color="auto"/>
              <w:right w:val="single" w:sz="4" w:space="0" w:color="auto"/>
            </w:tcBorders>
            <w:hideMark/>
          </w:tcPr>
          <w:p w14:paraId="7546630D"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02.05. Mecánica , Fluidos e Instrumental</w:t>
            </w:r>
          </w:p>
        </w:tc>
        <w:tc>
          <w:tcPr>
            <w:tcW w:w="0" w:type="auto"/>
            <w:tcBorders>
              <w:top w:val="single" w:sz="4" w:space="0" w:color="auto"/>
              <w:left w:val="single" w:sz="4" w:space="0" w:color="auto"/>
              <w:bottom w:val="single" w:sz="4" w:space="0" w:color="auto"/>
              <w:right w:val="single" w:sz="4" w:space="0" w:color="auto"/>
            </w:tcBorders>
            <w:hideMark/>
          </w:tcPr>
          <w:p w14:paraId="2852DE5A"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PISO 2</w:t>
            </w:r>
          </w:p>
        </w:tc>
      </w:tr>
      <w:tr w:rsidR="00695DFB" w:rsidRPr="00695DFB" w14:paraId="4D81E419" w14:textId="77777777" w:rsidTr="00695DFB">
        <w:trPr>
          <w:trHeight w:val="262"/>
        </w:trPr>
        <w:tc>
          <w:tcPr>
            <w:tcW w:w="0" w:type="auto"/>
            <w:tcBorders>
              <w:top w:val="single" w:sz="4" w:space="0" w:color="auto"/>
              <w:left w:val="single" w:sz="4" w:space="0" w:color="auto"/>
              <w:bottom w:val="single" w:sz="4" w:space="0" w:color="auto"/>
              <w:right w:val="single" w:sz="4" w:space="0" w:color="auto"/>
            </w:tcBorders>
            <w:hideMark/>
          </w:tcPr>
          <w:p w14:paraId="50FA98A7"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18</w:t>
            </w:r>
          </w:p>
        </w:tc>
        <w:tc>
          <w:tcPr>
            <w:tcW w:w="0" w:type="auto"/>
            <w:tcBorders>
              <w:top w:val="single" w:sz="4" w:space="0" w:color="auto"/>
              <w:left w:val="single" w:sz="4" w:space="0" w:color="auto"/>
              <w:bottom w:val="single" w:sz="4" w:space="0" w:color="auto"/>
              <w:right w:val="single" w:sz="4" w:space="0" w:color="auto"/>
            </w:tcBorders>
            <w:hideMark/>
          </w:tcPr>
          <w:p w14:paraId="38BF2CBD"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UMAE HE CMN LA RAZA</w:t>
            </w:r>
          </w:p>
        </w:tc>
        <w:tc>
          <w:tcPr>
            <w:tcW w:w="0" w:type="auto"/>
            <w:tcBorders>
              <w:top w:val="single" w:sz="4" w:space="0" w:color="auto"/>
              <w:left w:val="single" w:sz="4" w:space="0" w:color="auto"/>
              <w:bottom w:val="single" w:sz="4" w:space="0" w:color="auto"/>
              <w:right w:val="single" w:sz="4" w:space="0" w:color="auto"/>
            </w:tcBorders>
            <w:hideMark/>
          </w:tcPr>
          <w:p w14:paraId="192421FC"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AZCAPOTZALCO</w:t>
            </w:r>
          </w:p>
        </w:tc>
        <w:tc>
          <w:tcPr>
            <w:tcW w:w="0" w:type="auto"/>
            <w:tcBorders>
              <w:top w:val="single" w:sz="4" w:space="0" w:color="auto"/>
              <w:left w:val="single" w:sz="4" w:space="0" w:color="auto"/>
              <w:bottom w:val="single" w:sz="4" w:space="0" w:color="auto"/>
              <w:right w:val="single" w:sz="4" w:space="0" w:color="auto"/>
            </w:tcBorders>
            <w:hideMark/>
          </w:tcPr>
          <w:p w14:paraId="1A38736D"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VENTILADOR</w:t>
            </w:r>
          </w:p>
        </w:tc>
        <w:tc>
          <w:tcPr>
            <w:tcW w:w="0" w:type="auto"/>
            <w:tcBorders>
              <w:top w:val="single" w:sz="4" w:space="0" w:color="auto"/>
              <w:left w:val="single" w:sz="4" w:space="0" w:color="auto"/>
              <w:bottom w:val="single" w:sz="4" w:space="0" w:color="auto"/>
              <w:right w:val="single" w:sz="4" w:space="0" w:color="auto"/>
            </w:tcBorders>
            <w:hideMark/>
          </w:tcPr>
          <w:p w14:paraId="02B0DCE4"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SIEMENS</w:t>
            </w:r>
          </w:p>
        </w:tc>
        <w:tc>
          <w:tcPr>
            <w:tcW w:w="0" w:type="auto"/>
            <w:tcBorders>
              <w:top w:val="single" w:sz="4" w:space="0" w:color="auto"/>
              <w:left w:val="single" w:sz="4" w:space="0" w:color="auto"/>
              <w:bottom w:val="single" w:sz="4" w:space="0" w:color="auto"/>
              <w:right w:val="single" w:sz="4" w:space="0" w:color="auto"/>
            </w:tcBorders>
            <w:hideMark/>
          </w:tcPr>
          <w:p w14:paraId="5616C475"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SERVO 300 A</w:t>
            </w:r>
          </w:p>
        </w:tc>
        <w:tc>
          <w:tcPr>
            <w:tcW w:w="0" w:type="auto"/>
            <w:tcBorders>
              <w:top w:val="single" w:sz="4" w:space="0" w:color="auto"/>
              <w:left w:val="single" w:sz="4" w:space="0" w:color="auto"/>
              <w:bottom w:val="single" w:sz="4" w:space="0" w:color="auto"/>
              <w:right w:val="single" w:sz="4" w:space="0" w:color="auto"/>
            </w:tcBorders>
            <w:hideMark/>
          </w:tcPr>
          <w:p w14:paraId="427BAE19"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13525   S11</w:t>
            </w:r>
          </w:p>
        </w:tc>
        <w:tc>
          <w:tcPr>
            <w:tcW w:w="0" w:type="auto"/>
            <w:tcBorders>
              <w:top w:val="single" w:sz="4" w:space="0" w:color="auto"/>
              <w:left w:val="single" w:sz="4" w:space="0" w:color="auto"/>
              <w:bottom w:val="single" w:sz="4" w:space="0" w:color="auto"/>
              <w:right w:val="single" w:sz="4" w:space="0" w:color="auto"/>
            </w:tcBorders>
            <w:hideMark/>
          </w:tcPr>
          <w:p w14:paraId="1DD2CDA6"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1999</w:t>
            </w:r>
          </w:p>
        </w:tc>
        <w:tc>
          <w:tcPr>
            <w:tcW w:w="0" w:type="auto"/>
            <w:tcBorders>
              <w:top w:val="single" w:sz="4" w:space="0" w:color="auto"/>
              <w:left w:val="single" w:sz="4" w:space="0" w:color="auto"/>
              <w:bottom w:val="single" w:sz="4" w:space="0" w:color="auto"/>
              <w:right w:val="single" w:sz="4" w:space="0" w:color="auto"/>
            </w:tcBorders>
            <w:hideMark/>
          </w:tcPr>
          <w:p w14:paraId="3B28279B"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1999003285</w:t>
            </w:r>
          </w:p>
        </w:tc>
        <w:tc>
          <w:tcPr>
            <w:tcW w:w="0" w:type="auto"/>
            <w:tcBorders>
              <w:top w:val="single" w:sz="4" w:space="0" w:color="auto"/>
              <w:left w:val="single" w:sz="4" w:space="0" w:color="auto"/>
              <w:bottom w:val="single" w:sz="4" w:space="0" w:color="auto"/>
              <w:right w:val="single" w:sz="4" w:space="0" w:color="auto"/>
            </w:tcBorders>
            <w:hideMark/>
          </w:tcPr>
          <w:p w14:paraId="0E843808"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02.05. Mecánica , Fluidos e Instrumental</w:t>
            </w:r>
          </w:p>
        </w:tc>
        <w:tc>
          <w:tcPr>
            <w:tcW w:w="0" w:type="auto"/>
            <w:tcBorders>
              <w:top w:val="single" w:sz="4" w:space="0" w:color="auto"/>
              <w:left w:val="single" w:sz="4" w:space="0" w:color="auto"/>
              <w:bottom w:val="single" w:sz="4" w:space="0" w:color="auto"/>
              <w:right w:val="single" w:sz="4" w:space="0" w:color="auto"/>
            </w:tcBorders>
            <w:hideMark/>
          </w:tcPr>
          <w:p w14:paraId="016652C4"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PISO 2</w:t>
            </w:r>
          </w:p>
        </w:tc>
      </w:tr>
      <w:tr w:rsidR="00695DFB" w:rsidRPr="00695DFB" w14:paraId="46F08BF6" w14:textId="77777777" w:rsidTr="00695DFB">
        <w:trPr>
          <w:trHeight w:val="252"/>
        </w:trPr>
        <w:tc>
          <w:tcPr>
            <w:tcW w:w="0" w:type="auto"/>
            <w:tcBorders>
              <w:top w:val="single" w:sz="4" w:space="0" w:color="auto"/>
              <w:left w:val="single" w:sz="4" w:space="0" w:color="auto"/>
              <w:bottom w:val="single" w:sz="4" w:space="0" w:color="auto"/>
              <w:right w:val="single" w:sz="4" w:space="0" w:color="auto"/>
            </w:tcBorders>
            <w:hideMark/>
          </w:tcPr>
          <w:p w14:paraId="0B186416"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19</w:t>
            </w:r>
          </w:p>
        </w:tc>
        <w:tc>
          <w:tcPr>
            <w:tcW w:w="0" w:type="auto"/>
            <w:tcBorders>
              <w:top w:val="single" w:sz="4" w:space="0" w:color="auto"/>
              <w:left w:val="single" w:sz="4" w:space="0" w:color="auto"/>
              <w:bottom w:val="single" w:sz="4" w:space="0" w:color="auto"/>
              <w:right w:val="single" w:sz="4" w:space="0" w:color="auto"/>
            </w:tcBorders>
            <w:hideMark/>
          </w:tcPr>
          <w:p w14:paraId="41C44622"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UMAE HE CMN LA RAZA</w:t>
            </w:r>
          </w:p>
        </w:tc>
        <w:tc>
          <w:tcPr>
            <w:tcW w:w="0" w:type="auto"/>
            <w:tcBorders>
              <w:top w:val="single" w:sz="4" w:space="0" w:color="auto"/>
              <w:left w:val="single" w:sz="4" w:space="0" w:color="auto"/>
              <w:bottom w:val="single" w:sz="4" w:space="0" w:color="auto"/>
              <w:right w:val="single" w:sz="4" w:space="0" w:color="auto"/>
            </w:tcBorders>
            <w:hideMark/>
          </w:tcPr>
          <w:p w14:paraId="21C34B4A"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AZCAPOTZALCO</w:t>
            </w:r>
          </w:p>
        </w:tc>
        <w:tc>
          <w:tcPr>
            <w:tcW w:w="0" w:type="auto"/>
            <w:tcBorders>
              <w:top w:val="single" w:sz="4" w:space="0" w:color="auto"/>
              <w:left w:val="single" w:sz="4" w:space="0" w:color="auto"/>
              <w:bottom w:val="single" w:sz="4" w:space="0" w:color="auto"/>
              <w:right w:val="single" w:sz="4" w:space="0" w:color="auto"/>
            </w:tcBorders>
            <w:hideMark/>
          </w:tcPr>
          <w:p w14:paraId="5C2C0D8E"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VENTILADOR</w:t>
            </w:r>
          </w:p>
        </w:tc>
        <w:tc>
          <w:tcPr>
            <w:tcW w:w="0" w:type="auto"/>
            <w:tcBorders>
              <w:top w:val="single" w:sz="4" w:space="0" w:color="auto"/>
              <w:left w:val="single" w:sz="4" w:space="0" w:color="auto"/>
              <w:bottom w:val="single" w:sz="4" w:space="0" w:color="auto"/>
              <w:right w:val="single" w:sz="4" w:space="0" w:color="auto"/>
            </w:tcBorders>
            <w:hideMark/>
          </w:tcPr>
          <w:p w14:paraId="2110D8DB"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SIEMENS</w:t>
            </w:r>
          </w:p>
        </w:tc>
        <w:tc>
          <w:tcPr>
            <w:tcW w:w="0" w:type="auto"/>
            <w:tcBorders>
              <w:top w:val="single" w:sz="4" w:space="0" w:color="auto"/>
              <w:left w:val="single" w:sz="4" w:space="0" w:color="auto"/>
              <w:bottom w:val="single" w:sz="4" w:space="0" w:color="auto"/>
              <w:right w:val="single" w:sz="4" w:space="0" w:color="auto"/>
            </w:tcBorders>
            <w:hideMark/>
          </w:tcPr>
          <w:p w14:paraId="1E5BFBFD"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SERVO 300 A</w:t>
            </w:r>
          </w:p>
        </w:tc>
        <w:tc>
          <w:tcPr>
            <w:tcW w:w="0" w:type="auto"/>
            <w:tcBorders>
              <w:top w:val="single" w:sz="4" w:space="0" w:color="auto"/>
              <w:left w:val="single" w:sz="4" w:space="0" w:color="auto"/>
              <w:bottom w:val="single" w:sz="4" w:space="0" w:color="auto"/>
              <w:right w:val="single" w:sz="4" w:space="0" w:color="auto"/>
            </w:tcBorders>
            <w:hideMark/>
          </w:tcPr>
          <w:p w14:paraId="49DED5C0"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13522   S11</w:t>
            </w:r>
          </w:p>
        </w:tc>
        <w:tc>
          <w:tcPr>
            <w:tcW w:w="0" w:type="auto"/>
            <w:tcBorders>
              <w:top w:val="single" w:sz="4" w:space="0" w:color="auto"/>
              <w:left w:val="single" w:sz="4" w:space="0" w:color="auto"/>
              <w:bottom w:val="single" w:sz="4" w:space="0" w:color="auto"/>
              <w:right w:val="single" w:sz="4" w:space="0" w:color="auto"/>
            </w:tcBorders>
            <w:hideMark/>
          </w:tcPr>
          <w:p w14:paraId="04BB137A"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1999</w:t>
            </w:r>
          </w:p>
        </w:tc>
        <w:tc>
          <w:tcPr>
            <w:tcW w:w="0" w:type="auto"/>
            <w:tcBorders>
              <w:top w:val="single" w:sz="4" w:space="0" w:color="auto"/>
              <w:left w:val="single" w:sz="4" w:space="0" w:color="auto"/>
              <w:bottom w:val="single" w:sz="4" w:space="0" w:color="auto"/>
              <w:right w:val="single" w:sz="4" w:space="0" w:color="auto"/>
            </w:tcBorders>
            <w:hideMark/>
          </w:tcPr>
          <w:p w14:paraId="17E6D1F1"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99003284</w:t>
            </w:r>
          </w:p>
        </w:tc>
        <w:tc>
          <w:tcPr>
            <w:tcW w:w="0" w:type="auto"/>
            <w:tcBorders>
              <w:top w:val="single" w:sz="4" w:space="0" w:color="auto"/>
              <w:left w:val="single" w:sz="4" w:space="0" w:color="auto"/>
              <w:bottom w:val="single" w:sz="4" w:space="0" w:color="auto"/>
              <w:right w:val="single" w:sz="4" w:space="0" w:color="auto"/>
            </w:tcBorders>
            <w:hideMark/>
          </w:tcPr>
          <w:p w14:paraId="0D10BAE2"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02.05. Mecánica , Fluidos e Instrumental</w:t>
            </w:r>
          </w:p>
        </w:tc>
        <w:tc>
          <w:tcPr>
            <w:tcW w:w="0" w:type="auto"/>
            <w:tcBorders>
              <w:top w:val="single" w:sz="4" w:space="0" w:color="auto"/>
              <w:left w:val="single" w:sz="4" w:space="0" w:color="auto"/>
              <w:bottom w:val="single" w:sz="4" w:space="0" w:color="auto"/>
              <w:right w:val="single" w:sz="4" w:space="0" w:color="auto"/>
            </w:tcBorders>
            <w:hideMark/>
          </w:tcPr>
          <w:p w14:paraId="55DE29A5"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PISO 2</w:t>
            </w:r>
          </w:p>
        </w:tc>
      </w:tr>
      <w:tr w:rsidR="00695DFB" w:rsidRPr="00695DFB" w14:paraId="5507B9A6" w14:textId="77777777" w:rsidTr="00695DFB">
        <w:trPr>
          <w:trHeight w:val="383"/>
        </w:trPr>
        <w:tc>
          <w:tcPr>
            <w:tcW w:w="0" w:type="auto"/>
            <w:tcBorders>
              <w:top w:val="single" w:sz="4" w:space="0" w:color="auto"/>
              <w:left w:val="single" w:sz="4" w:space="0" w:color="auto"/>
              <w:bottom w:val="single" w:sz="4" w:space="0" w:color="auto"/>
              <w:right w:val="single" w:sz="4" w:space="0" w:color="auto"/>
            </w:tcBorders>
            <w:hideMark/>
          </w:tcPr>
          <w:p w14:paraId="15364139"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20</w:t>
            </w:r>
          </w:p>
        </w:tc>
        <w:tc>
          <w:tcPr>
            <w:tcW w:w="0" w:type="auto"/>
            <w:tcBorders>
              <w:top w:val="single" w:sz="4" w:space="0" w:color="auto"/>
              <w:left w:val="single" w:sz="4" w:space="0" w:color="auto"/>
              <w:bottom w:val="single" w:sz="4" w:space="0" w:color="auto"/>
              <w:right w:val="single" w:sz="4" w:space="0" w:color="auto"/>
            </w:tcBorders>
            <w:hideMark/>
          </w:tcPr>
          <w:p w14:paraId="5D70EDEA"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UMAE HE CMN LA RAZA</w:t>
            </w:r>
          </w:p>
        </w:tc>
        <w:tc>
          <w:tcPr>
            <w:tcW w:w="0" w:type="auto"/>
            <w:tcBorders>
              <w:top w:val="single" w:sz="4" w:space="0" w:color="auto"/>
              <w:left w:val="single" w:sz="4" w:space="0" w:color="auto"/>
              <w:bottom w:val="single" w:sz="4" w:space="0" w:color="auto"/>
              <w:right w:val="single" w:sz="4" w:space="0" w:color="auto"/>
            </w:tcBorders>
            <w:hideMark/>
          </w:tcPr>
          <w:p w14:paraId="50640B6A"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AZCAPOTZALCO</w:t>
            </w:r>
          </w:p>
        </w:tc>
        <w:tc>
          <w:tcPr>
            <w:tcW w:w="0" w:type="auto"/>
            <w:tcBorders>
              <w:top w:val="single" w:sz="4" w:space="0" w:color="auto"/>
              <w:left w:val="single" w:sz="4" w:space="0" w:color="auto"/>
              <w:bottom w:val="single" w:sz="4" w:space="0" w:color="auto"/>
              <w:right w:val="single" w:sz="4" w:space="0" w:color="auto"/>
            </w:tcBorders>
            <w:hideMark/>
          </w:tcPr>
          <w:p w14:paraId="2916C072"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VENTILADOR</w:t>
            </w:r>
          </w:p>
        </w:tc>
        <w:tc>
          <w:tcPr>
            <w:tcW w:w="0" w:type="auto"/>
            <w:tcBorders>
              <w:top w:val="single" w:sz="4" w:space="0" w:color="auto"/>
              <w:left w:val="single" w:sz="4" w:space="0" w:color="auto"/>
              <w:bottom w:val="single" w:sz="4" w:space="0" w:color="auto"/>
              <w:right w:val="single" w:sz="4" w:space="0" w:color="auto"/>
            </w:tcBorders>
            <w:hideMark/>
          </w:tcPr>
          <w:p w14:paraId="68E18E35"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SIEMENS</w:t>
            </w:r>
          </w:p>
        </w:tc>
        <w:tc>
          <w:tcPr>
            <w:tcW w:w="0" w:type="auto"/>
            <w:tcBorders>
              <w:top w:val="single" w:sz="4" w:space="0" w:color="auto"/>
              <w:left w:val="single" w:sz="4" w:space="0" w:color="auto"/>
              <w:bottom w:val="single" w:sz="4" w:space="0" w:color="auto"/>
              <w:right w:val="single" w:sz="4" w:space="0" w:color="auto"/>
            </w:tcBorders>
            <w:hideMark/>
          </w:tcPr>
          <w:p w14:paraId="30197B52"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SERVO 300 A</w:t>
            </w:r>
          </w:p>
        </w:tc>
        <w:tc>
          <w:tcPr>
            <w:tcW w:w="0" w:type="auto"/>
            <w:tcBorders>
              <w:top w:val="single" w:sz="4" w:space="0" w:color="auto"/>
              <w:left w:val="single" w:sz="4" w:space="0" w:color="auto"/>
              <w:bottom w:val="single" w:sz="4" w:space="0" w:color="auto"/>
              <w:right w:val="single" w:sz="4" w:space="0" w:color="auto"/>
            </w:tcBorders>
            <w:hideMark/>
          </w:tcPr>
          <w:p w14:paraId="5C9CBA20"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13512   S11</w:t>
            </w:r>
          </w:p>
        </w:tc>
        <w:tc>
          <w:tcPr>
            <w:tcW w:w="0" w:type="auto"/>
            <w:tcBorders>
              <w:top w:val="single" w:sz="4" w:space="0" w:color="auto"/>
              <w:left w:val="single" w:sz="4" w:space="0" w:color="auto"/>
              <w:bottom w:val="single" w:sz="4" w:space="0" w:color="auto"/>
              <w:right w:val="single" w:sz="4" w:space="0" w:color="auto"/>
            </w:tcBorders>
            <w:hideMark/>
          </w:tcPr>
          <w:p w14:paraId="039D4674"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1999</w:t>
            </w:r>
          </w:p>
        </w:tc>
        <w:tc>
          <w:tcPr>
            <w:tcW w:w="0" w:type="auto"/>
            <w:tcBorders>
              <w:top w:val="single" w:sz="4" w:space="0" w:color="auto"/>
              <w:left w:val="single" w:sz="4" w:space="0" w:color="auto"/>
              <w:bottom w:val="single" w:sz="4" w:space="0" w:color="auto"/>
              <w:right w:val="single" w:sz="4" w:space="0" w:color="auto"/>
            </w:tcBorders>
            <w:hideMark/>
          </w:tcPr>
          <w:p w14:paraId="43A4880A"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99003280</w:t>
            </w:r>
          </w:p>
        </w:tc>
        <w:tc>
          <w:tcPr>
            <w:tcW w:w="0" w:type="auto"/>
            <w:tcBorders>
              <w:top w:val="single" w:sz="4" w:space="0" w:color="auto"/>
              <w:left w:val="single" w:sz="4" w:space="0" w:color="auto"/>
              <w:bottom w:val="single" w:sz="4" w:space="0" w:color="auto"/>
              <w:right w:val="single" w:sz="4" w:space="0" w:color="auto"/>
            </w:tcBorders>
            <w:hideMark/>
          </w:tcPr>
          <w:p w14:paraId="1A03AE71"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02.05. Mecánica , Fluidos e Instrumental</w:t>
            </w:r>
          </w:p>
        </w:tc>
        <w:tc>
          <w:tcPr>
            <w:tcW w:w="0" w:type="auto"/>
            <w:tcBorders>
              <w:top w:val="single" w:sz="4" w:space="0" w:color="auto"/>
              <w:left w:val="single" w:sz="4" w:space="0" w:color="auto"/>
              <w:bottom w:val="single" w:sz="4" w:space="0" w:color="auto"/>
              <w:right w:val="single" w:sz="4" w:space="0" w:color="auto"/>
            </w:tcBorders>
            <w:hideMark/>
          </w:tcPr>
          <w:p w14:paraId="1A47F17B"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PISO 2</w:t>
            </w:r>
          </w:p>
        </w:tc>
      </w:tr>
      <w:tr w:rsidR="00695DFB" w:rsidRPr="00695DFB" w14:paraId="4A63D4EA" w14:textId="77777777" w:rsidTr="00695DFB">
        <w:trPr>
          <w:trHeight w:val="290"/>
        </w:trPr>
        <w:tc>
          <w:tcPr>
            <w:tcW w:w="0" w:type="auto"/>
            <w:tcBorders>
              <w:top w:val="single" w:sz="4" w:space="0" w:color="auto"/>
              <w:left w:val="single" w:sz="4" w:space="0" w:color="auto"/>
              <w:bottom w:val="single" w:sz="4" w:space="0" w:color="auto"/>
              <w:right w:val="single" w:sz="4" w:space="0" w:color="auto"/>
            </w:tcBorders>
            <w:hideMark/>
          </w:tcPr>
          <w:p w14:paraId="2469F776"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21</w:t>
            </w:r>
          </w:p>
        </w:tc>
        <w:tc>
          <w:tcPr>
            <w:tcW w:w="0" w:type="auto"/>
            <w:tcBorders>
              <w:top w:val="single" w:sz="4" w:space="0" w:color="auto"/>
              <w:left w:val="single" w:sz="4" w:space="0" w:color="auto"/>
              <w:bottom w:val="single" w:sz="4" w:space="0" w:color="auto"/>
              <w:right w:val="single" w:sz="4" w:space="0" w:color="auto"/>
            </w:tcBorders>
            <w:hideMark/>
          </w:tcPr>
          <w:p w14:paraId="104741C3"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UMAE HE CMN LA RAZA</w:t>
            </w:r>
          </w:p>
        </w:tc>
        <w:tc>
          <w:tcPr>
            <w:tcW w:w="0" w:type="auto"/>
            <w:tcBorders>
              <w:top w:val="single" w:sz="4" w:space="0" w:color="auto"/>
              <w:left w:val="single" w:sz="4" w:space="0" w:color="auto"/>
              <w:bottom w:val="single" w:sz="4" w:space="0" w:color="auto"/>
              <w:right w:val="single" w:sz="4" w:space="0" w:color="auto"/>
            </w:tcBorders>
            <w:hideMark/>
          </w:tcPr>
          <w:p w14:paraId="18B28BCA"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AZCAPOTZALCO</w:t>
            </w:r>
          </w:p>
        </w:tc>
        <w:tc>
          <w:tcPr>
            <w:tcW w:w="0" w:type="auto"/>
            <w:tcBorders>
              <w:top w:val="single" w:sz="4" w:space="0" w:color="auto"/>
              <w:left w:val="single" w:sz="4" w:space="0" w:color="auto"/>
              <w:bottom w:val="single" w:sz="4" w:space="0" w:color="auto"/>
              <w:right w:val="single" w:sz="4" w:space="0" w:color="auto"/>
            </w:tcBorders>
            <w:hideMark/>
          </w:tcPr>
          <w:p w14:paraId="14A995D5"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VENTILADOR</w:t>
            </w:r>
          </w:p>
        </w:tc>
        <w:tc>
          <w:tcPr>
            <w:tcW w:w="0" w:type="auto"/>
            <w:tcBorders>
              <w:top w:val="single" w:sz="4" w:space="0" w:color="auto"/>
              <w:left w:val="single" w:sz="4" w:space="0" w:color="auto"/>
              <w:bottom w:val="single" w:sz="4" w:space="0" w:color="auto"/>
              <w:right w:val="single" w:sz="4" w:space="0" w:color="auto"/>
            </w:tcBorders>
            <w:hideMark/>
          </w:tcPr>
          <w:p w14:paraId="48E5D0DD"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SIEMENS</w:t>
            </w:r>
          </w:p>
        </w:tc>
        <w:tc>
          <w:tcPr>
            <w:tcW w:w="0" w:type="auto"/>
            <w:tcBorders>
              <w:top w:val="single" w:sz="4" w:space="0" w:color="auto"/>
              <w:left w:val="single" w:sz="4" w:space="0" w:color="auto"/>
              <w:bottom w:val="single" w:sz="4" w:space="0" w:color="auto"/>
              <w:right w:val="single" w:sz="4" w:space="0" w:color="auto"/>
            </w:tcBorders>
            <w:hideMark/>
          </w:tcPr>
          <w:p w14:paraId="338A88E0"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SERVO 300 A</w:t>
            </w:r>
          </w:p>
        </w:tc>
        <w:tc>
          <w:tcPr>
            <w:tcW w:w="0" w:type="auto"/>
            <w:tcBorders>
              <w:top w:val="single" w:sz="4" w:space="0" w:color="auto"/>
              <w:left w:val="single" w:sz="4" w:space="0" w:color="auto"/>
              <w:bottom w:val="single" w:sz="4" w:space="0" w:color="auto"/>
              <w:right w:val="single" w:sz="4" w:space="0" w:color="auto"/>
            </w:tcBorders>
            <w:hideMark/>
          </w:tcPr>
          <w:p w14:paraId="64B1C400"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13532   S11</w:t>
            </w:r>
          </w:p>
        </w:tc>
        <w:tc>
          <w:tcPr>
            <w:tcW w:w="0" w:type="auto"/>
            <w:tcBorders>
              <w:top w:val="single" w:sz="4" w:space="0" w:color="auto"/>
              <w:left w:val="single" w:sz="4" w:space="0" w:color="auto"/>
              <w:bottom w:val="single" w:sz="4" w:space="0" w:color="auto"/>
              <w:right w:val="single" w:sz="4" w:space="0" w:color="auto"/>
            </w:tcBorders>
            <w:hideMark/>
          </w:tcPr>
          <w:p w14:paraId="12B930E9"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1999</w:t>
            </w:r>
          </w:p>
        </w:tc>
        <w:tc>
          <w:tcPr>
            <w:tcW w:w="0" w:type="auto"/>
            <w:tcBorders>
              <w:top w:val="single" w:sz="4" w:space="0" w:color="auto"/>
              <w:left w:val="single" w:sz="4" w:space="0" w:color="auto"/>
              <w:bottom w:val="single" w:sz="4" w:space="0" w:color="auto"/>
              <w:right w:val="single" w:sz="4" w:space="0" w:color="auto"/>
            </w:tcBorders>
            <w:hideMark/>
          </w:tcPr>
          <w:p w14:paraId="65960640"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99003287</w:t>
            </w:r>
          </w:p>
        </w:tc>
        <w:tc>
          <w:tcPr>
            <w:tcW w:w="0" w:type="auto"/>
            <w:tcBorders>
              <w:top w:val="single" w:sz="4" w:space="0" w:color="auto"/>
              <w:left w:val="single" w:sz="4" w:space="0" w:color="auto"/>
              <w:bottom w:val="single" w:sz="4" w:space="0" w:color="auto"/>
              <w:right w:val="single" w:sz="4" w:space="0" w:color="auto"/>
            </w:tcBorders>
            <w:hideMark/>
          </w:tcPr>
          <w:p w14:paraId="477ABA83"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 xml:space="preserve">02.05. Mecánica , Fluidos e </w:t>
            </w:r>
            <w:r w:rsidRPr="00695DFB">
              <w:rPr>
                <w:rFonts w:ascii="Montserrat" w:hAnsi="Montserrat"/>
                <w:sz w:val="14"/>
                <w:szCs w:val="18"/>
              </w:rPr>
              <w:lastRenderedPageBreak/>
              <w:t>Instrumental</w:t>
            </w:r>
          </w:p>
        </w:tc>
        <w:tc>
          <w:tcPr>
            <w:tcW w:w="0" w:type="auto"/>
            <w:tcBorders>
              <w:top w:val="single" w:sz="4" w:space="0" w:color="auto"/>
              <w:left w:val="single" w:sz="4" w:space="0" w:color="auto"/>
              <w:bottom w:val="single" w:sz="4" w:space="0" w:color="auto"/>
              <w:right w:val="single" w:sz="4" w:space="0" w:color="auto"/>
            </w:tcBorders>
            <w:hideMark/>
          </w:tcPr>
          <w:p w14:paraId="4A5217B2"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lastRenderedPageBreak/>
              <w:t>PISO 2</w:t>
            </w:r>
          </w:p>
        </w:tc>
      </w:tr>
      <w:tr w:rsidR="00695DFB" w:rsidRPr="00695DFB" w14:paraId="786C9749" w14:textId="77777777" w:rsidTr="00695DFB">
        <w:trPr>
          <w:trHeight w:val="265"/>
        </w:trPr>
        <w:tc>
          <w:tcPr>
            <w:tcW w:w="0" w:type="auto"/>
            <w:tcBorders>
              <w:top w:val="single" w:sz="4" w:space="0" w:color="auto"/>
              <w:left w:val="single" w:sz="4" w:space="0" w:color="auto"/>
              <w:bottom w:val="single" w:sz="4" w:space="0" w:color="auto"/>
              <w:right w:val="single" w:sz="4" w:space="0" w:color="auto"/>
            </w:tcBorders>
            <w:hideMark/>
          </w:tcPr>
          <w:p w14:paraId="72EBF942"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lastRenderedPageBreak/>
              <w:t>22</w:t>
            </w:r>
          </w:p>
        </w:tc>
        <w:tc>
          <w:tcPr>
            <w:tcW w:w="0" w:type="auto"/>
            <w:tcBorders>
              <w:top w:val="single" w:sz="4" w:space="0" w:color="auto"/>
              <w:left w:val="single" w:sz="4" w:space="0" w:color="auto"/>
              <w:bottom w:val="single" w:sz="4" w:space="0" w:color="auto"/>
              <w:right w:val="single" w:sz="4" w:space="0" w:color="auto"/>
            </w:tcBorders>
            <w:hideMark/>
          </w:tcPr>
          <w:p w14:paraId="61C65A87"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UMAE HE CMN LA RAZA</w:t>
            </w:r>
          </w:p>
        </w:tc>
        <w:tc>
          <w:tcPr>
            <w:tcW w:w="0" w:type="auto"/>
            <w:tcBorders>
              <w:top w:val="single" w:sz="4" w:space="0" w:color="auto"/>
              <w:left w:val="single" w:sz="4" w:space="0" w:color="auto"/>
              <w:bottom w:val="single" w:sz="4" w:space="0" w:color="auto"/>
              <w:right w:val="single" w:sz="4" w:space="0" w:color="auto"/>
            </w:tcBorders>
            <w:hideMark/>
          </w:tcPr>
          <w:p w14:paraId="118BC922"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AZCAPOTZALCO</w:t>
            </w:r>
          </w:p>
        </w:tc>
        <w:tc>
          <w:tcPr>
            <w:tcW w:w="0" w:type="auto"/>
            <w:tcBorders>
              <w:top w:val="single" w:sz="4" w:space="0" w:color="auto"/>
              <w:left w:val="single" w:sz="4" w:space="0" w:color="auto"/>
              <w:bottom w:val="single" w:sz="4" w:space="0" w:color="auto"/>
              <w:right w:val="single" w:sz="4" w:space="0" w:color="auto"/>
            </w:tcBorders>
            <w:hideMark/>
          </w:tcPr>
          <w:p w14:paraId="3AAFD9E5"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VENTILADOR</w:t>
            </w:r>
          </w:p>
        </w:tc>
        <w:tc>
          <w:tcPr>
            <w:tcW w:w="0" w:type="auto"/>
            <w:tcBorders>
              <w:top w:val="single" w:sz="4" w:space="0" w:color="auto"/>
              <w:left w:val="single" w:sz="4" w:space="0" w:color="auto"/>
              <w:bottom w:val="single" w:sz="4" w:space="0" w:color="auto"/>
              <w:right w:val="single" w:sz="4" w:space="0" w:color="auto"/>
            </w:tcBorders>
            <w:hideMark/>
          </w:tcPr>
          <w:p w14:paraId="0746F70B"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SIEMENS</w:t>
            </w:r>
          </w:p>
        </w:tc>
        <w:tc>
          <w:tcPr>
            <w:tcW w:w="0" w:type="auto"/>
            <w:tcBorders>
              <w:top w:val="single" w:sz="4" w:space="0" w:color="auto"/>
              <w:left w:val="single" w:sz="4" w:space="0" w:color="auto"/>
              <w:bottom w:val="single" w:sz="4" w:space="0" w:color="auto"/>
              <w:right w:val="single" w:sz="4" w:space="0" w:color="auto"/>
            </w:tcBorders>
            <w:hideMark/>
          </w:tcPr>
          <w:p w14:paraId="48801419"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SERVO 300 A</w:t>
            </w:r>
          </w:p>
        </w:tc>
        <w:tc>
          <w:tcPr>
            <w:tcW w:w="0" w:type="auto"/>
            <w:tcBorders>
              <w:top w:val="single" w:sz="4" w:space="0" w:color="auto"/>
              <w:left w:val="single" w:sz="4" w:space="0" w:color="auto"/>
              <w:bottom w:val="single" w:sz="4" w:space="0" w:color="auto"/>
              <w:right w:val="single" w:sz="4" w:space="0" w:color="auto"/>
            </w:tcBorders>
            <w:hideMark/>
          </w:tcPr>
          <w:p w14:paraId="748FD846"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13515   S11</w:t>
            </w:r>
          </w:p>
        </w:tc>
        <w:tc>
          <w:tcPr>
            <w:tcW w:w="0" w:type="auto"/>
            <w:tcBorders>
              <w:top w:val="single" w:sz="4" w:space="0" w:color="auto"/>
              <w:left w:val="single" w:sz="4" w:space="0" w:color="auto"/>
              <w:bottom w:val="single" w:sz="4" w:space="0" w:color="auto"/>
              <w:right w:val="single" w:sz="4" w:space="0" w:color="auto"/>
            </w:tcBorders>
            <w:hideMark/>
          </w:tcPr>
          <w:p w14:paraId="4D68E36D"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1999</w:t>
            </w:r>
          </w:p>
        </w:tc>
        <w:tc>
          <w:tcPr>
            <w:tcW w:w="0" w:type="auto"/>
            <w:tcBorders>
              <w:top w:val="single" w:sz="4" w:space="0" w:color="auto"/>
              <w:left w:val="single" w:sz="4" w:space="0" w:color="auto"/>
              <w:bottom w:val="single" w:sz="4" w:space="0" w:color="auto"/>
              <w:right w:val="single" w:sz="4" w:space="0" w:color="auto"/>
            </w:tcBorders>
            <w:hideMark/>
          </w:tcPr>
          <w:p w14:paraId="4BE998F3"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99003281</w:t>
            </w:r>
          </w:p>
        </w:tc>
        <w:tc>
          <w:tcPr>
            <w:tcW w:w="0" w:type="auto"/>
            <w:tcBorders>
              <w:top w:val="single" w:sz="4" w:space="0" w:color="auto"/>
              <w:left w:val="single" w:sz="4" w:space="0" w:color="auto"/>
              <w:bottom w:val="single" w:sz="4" w:space="0" w:color="auto"/>
              <w:right w:val="single" w:sz="4" w:space="0" w:color="auto"/>
            </w:tcBorders>
            <w:hideMark/>
          </w:tcPr>
          <w:p w14:paraId="5B9D7FA3"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02.05. Mecánica , Fluidos e Instrumental</w:t>
            </w:r>
          </w:p>
        </w:tc>
        <w:tc>
          <w:tcPr>
            <w:tcW w:w="0" w:type="auto"/>
            <w:tcBorders>
              <w:top w:val="single" w:sz="4" w:space="0" w:color="auto"/>
              <w:left w:val="single" w:sz="4" w:space="0" w:color="auto"/>
              <w:bottom w:val="single" w:sz="4" w:space="0" w:color="auto"/>
              <w:right w:val="single" w:sz="4" w:space="0" w:color="auto"/>
            </w:tcBorders>
            <w:hideMark/>
          </w:tcPr>
          <w:p w14:paraId="4436767E"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PISO 2</w:t>
            </w:r>
          </w:p>
        </w:tc>
      </w:tr>
      <w:tr w:rsidR="00695DFB" w:rsidRPr="00695DFB" w14:paraId="5DCF9309" w14:textId="77777777" w:rsidTr="00695DFB">
        <w:trPr>
          <w:trHeight w:val="256"/>
        </w:trPr>
        <w:tc>
          <w:tcPr>
            <w:tcW w:w="0" w:type="auto"/>
            <w:tcBorders>
              <w:top w:val="single" w:sz="4" w:space="0" w:color="auto"/>
              <w:left w:val="single" w:sz="4" w:space="0" w:color="auto"/>
              <w:bottom w:val="single" w:sz="4" w:space="0" w:color="auto"/>
              <w:right w:val="single" w:sz="4" w:space="0" w:color="auto"/>
            </w:tcBorders>
            <w:hideMark/>
          </w:tcPr>
          <w:p w14:paraId="78F4D1B7"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23</w:t>
            </w:r>
          </w:p>
        </w:tc>
        <w:tc>
          <w:tcPr>
            <w:tcW w:w="0" w:type="auto"/>
            <w:tcBorders>
              <w:top w:val="single" w:sz="4" w:space="0" w:color="auto"/>
              <w:left w:val="single" w:sz="4" w:space="0" w:color="auto"/>
              <w:bottom w:val="single" w:sz="4" w:space="0" w:color="auto"/>
              <w:right w:val="single" w:sz="4" w:space="0" w:color="auto"/>
            </w:tcBorders>
            <w:hideMark/>
          </w:tcPr>
          <w:p w14:paraId="631E3F9B"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UMAE HE CMN LA RAZA</w:t>
            </w:r>
          </w:p>
        </w:tc>
        <w:tc>
          <w:tcPr>
            <w:tcW w:w="0" w:type="auto"/>
            <w:tcBorders>
              <w:top w:val="single" w:sz="4" w:space="0" w:color="auto"/>
              <w:left w:val="single" w:sz="4" w:space="0" w:color="auto"/>
              <w:bottom w:val="single" w:sz="4" w:space="0" w:color="auto"/>
              <w:right w:val="single" w:sz="4" w:space="0" w:color="auto"/>
            </w:tcBorders>
            <w:hideMark/>
          </w:tcPr>
          <w:p w14:paraId="1A7B0D54"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AZCAPOTZALCO</w:t>
            </w:r>
          </w:p>
        </w:tc>
        <w:tc>
          <w:tcPr>
            <w:tcW w:w="0" w:type="auto"/>
            <w:tcBorders>
              <w:top w:val="single" w:sz="4" w:space="0" w:color="auto"/>
              <w:left w:val="single" w:sz="4" w:space="0" w:color="auto"/>
              <w:bottom w:val="single" w:sz="4" w:space="0" w:color="auto"/>
              <w:right w:val="single" w:sz="4" w:space="0" w:color="auto"/>
            </w:tcBorders>
            <w:hideMark/>
          </w:tcPr>
          <w:p w14:paraId="7DBB1831"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VENTILADOR</w:t>
            </w:r>
          </w:p>
        </w:tc>
        <w:tc>
          <w:tcPr>
            <w:tcW w:w="0" w:type="auto"/>
            <w:tcBorders>
              <w:top w:val="single" w:sz="4" w:space="0" w:color="auto"/>
              <w:left w:val="single" w:sz="4" w:space="0" w:color="auto"/>
              <w:bottom w:val="single" w:sz="4" w:space="0" w:color="auto"/>
              <w:right w:val="single" w:sz="4" w:space="0" w:color="auto"/>
            </w:tcBorders>
            <w:hideMark/>
          </w:tcPr>
          <w:p w14:paraId="0D9C1759"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MEDICA D</w:t>
            </w:r>
          </w:p>
        </w:tc>
        <w:tc>
          <w:tcPr>
            <w:tcW w:w="0" w:type="auto"/>
            <w:tcBorders>
              <w:top w:val="single" w:sz="4" w:space="0" w:color="auto"/>
              <w:left w:val="single" w:sz="4" w:space="0" w:color="auto"/>
              <w:bottom w:val="single" w:sz="4" w:space="0" w:color="auto"/>
              <w:right w:val="single" w:sz="4" w:space="0" w:color="auto"/>
            </w:tcBorders>
            <w:hideMark/>
          </w:tcPr>
          <w:p w14:paraId="38387B70"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SMART</w:t>
            </w:r>
          </w:p>
        </w:tc>
        <w:tc>
          <w:tcPr>
            <w:tcW w:w="0" w:type="auto"/>
            <w:tcBorders>
              <w:top w:val="single" w:sz="4" w:space="0" w:color="auto"/>
              <w:left w:val="single" w:sz="4" w:space="0" w:color="auto"/>
              <w:bottom w:val="single" w:sz="4" w:space="0" w:color="auto"/>
              <w:right w:val="single" w:sz="4" w:space="0" w:color="auto"/>
            </w:tcBorders>
            <w:hideMark/>
          </w:tcPr>
          <w:p w14:paraId="69E443D0"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9031708</w:t>
            </w:r>
          </w:p>
        </w:tc>
        <w:tc>
          <w:tcPr>
            <w:tcW w:w="0" w:type="auto"/>
            <w:tcBorders>
              <w:top w:val="single" w:sz="4" w:space="0" w:color="auto"/>
              <w:left w:val="single" w:sz="4" w:space="0" w:color="auto"/>
              <w:bottom w:val="single" w:sz="4" w:space="0" w:color="auto"/>
              <w:right w:val="single" w:sz="4" w:space="0" w:color="auto"/>
            </w:tcBorders>
            <w:hideMark/>
          </w:tcPr>
          <w:p w14:paraId="750A7161"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2009</w:t>
            </w:r>
          </w:p>
        </w:tc>
        <w:tc>
          <w:tcPr>
            <w:tcW w:w="0" w:type="auto"/>
            <w:tcBorders>
              <w:top w:val="single" w:sz="4" w:space="0" w:color="auto"/>
              <w:left w:val="single" w:sz="4" w:space="0" w:color="auto"/>
              <w:bottom w:val="single" w:sz="4" w:space="0" w:color="auto"/>
              <w:right w:val="single" w:sz="4" w:space="0" w:color="auto"/>
            </w:tcBorders>
            <w:hideMark/>
          </w:tcPr>
          <w:p w14:paraId="2CAC88E1"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200980004272</w:t>
            </w:r>
          </w:p>
        </w:tc>
        <w:tc>
          <w:tcPr>
            <w:tcW w:w="0" w:type="auto"/>
            <w:tcBorders>
              <w:top w:val="single" w:sz="4" w:space="0" w:color="auto"/>
              <w:left w:val="single" w:sz="4" w:space="0" w:color="auto"/>
              <w:bottom w:val="single" w:sz="4" w:space="0" w:color="auto"/>
              <w:right w:val="single" w:sz="4" w:space="0" w:color="auto"/>
            </w:tcBorders>
            <w:hideMark/>
          </w:tcPr>
          <w:p w14:paraId="720BF647"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02.05. Mecánica , Fluidos e Instrumental</w:t>
            </w:r>
          </w:p>
        </w:tc>
        <w:tc>
          <w:tcPr>
            <w:tcW w:w="0" w:type="auto"/>
            <w:tcBorders>
              <w:top w:val="single" w:sz="4" w:space="0" w:color="auto"/>
              <w:left w:val="single" w:sz="4" w:space="0" w:color="auto"/>
              <w:bottom w:val="single" w:sz="4" w:space="0" w:color="auto"/>
              <w:right w:val="single" w:sz="4" w:space="0" w:color="auto"/>
            </w:tcBorders>
            <w:hideMark/>
          </w:tcPr>
          <w:p w14:paraId="4FF3FA21"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PISO 2</w:t>
            </w:r>
          </w:p>
        </w:tc>
      </w:tr>
      <w:tr w:rsidR="00695DFB" w:rsidRPr="00695DFB" w14:paraId="6E76193C" w14:textId="77777777" w:rsidTr="00695DFB">
        <w:trPr>
          <w:trHeight w:val="245"/>
        </w:trPr>
        <w:tc>
          <w:tcPr>
            <w:tcW w:w="0" w:type="auto"/>
            <w:tcBorders>
              <w:top w:val="single" w:sz="4" w:space="0" w:color="auto"/>
              <w:left w:val="single" w:sz="4" w:space="0" w:color="auto"/>
              <w:bottom w:val="single" w:sz="4" w:space="0" w:color="auto"/>
              <w:right w:val="single" w:sz="4" w:space="0" w:color="auto"/>
            </w:tcBorders>
            <w:hideMark/>
          </w:tcPr>
          <w:p w14:paraId="7F48B24F"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24</w:t>
            </w:r>
          </w:p>
        </w:tc>
        <w:tc>
          <w:tcPr>
            <w:tcW w:w="0" w:type="auto"/>
            <w:tcBorders>
              <w:top w:val="single" w:sz="4" w:space="0" w:color="auto"/>
              <w:left w:val="single" w:sz="4" w:space="0" w:color="auto"/>
              <w:bottom w:val="single" w:sz="4" w:space="0" w:color="auto"/>
              <w:right w:val="single" w:sz="4" w:space="0" w:color="auto"/>
            </w:tcBorders>
            <w:hideMark/>
          </w:tcPr>
          <w:p w14:paraId="22ED6C13"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UMAE HE CMN LA RAZA</w:t>
            </w:r>
          </w:p>
        </w:tc>
        <w:tc>
          <w:tcPr>
            <w:tcW w:w="0" w:type="auto"/>
            <w:tcBorders>
              <w:top w:val="single" w:sz="4" w:space="0" w:color="auto"/>
              <w:left w:val="single" w:sz="4" w:space="0" w:color="auto"/>
              <w:bottom w:val="single" w:sz="4" w:space="0" w:color="auto"/>
              <w:right w:val="single" w:sz="4" w:space="0" w:color="auto"/>
            </w:tcBorders>
            <w:hideMark/>
          </w:tcPr>
          <w:p w14:paraId="0957D39F"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AZCAPOTZALCO</w:t>
            </w:r>
          </w:p>
        </w:tc>
        <w:tc>
          <w:tcPr>
            <w:tcW w:w="0" w:type="auto"/>
            <w:tcBorders>
              <w:top w:val="single" w:sz="4" w:space="0" w:color="auto"/>
              <w:left w:val="single" w:sz="4" w:space="0" w:color="auto"/>
              <w:bottom w:val="single" w:sz="4" w:space="0" w:color="auto"/>
              <w:right w:val="single" w:sz="4" w:space="0" w:color="auto"/>
            </w:tcBorders>
            <w:hideMark/>
          </w:tcPr>
          <w:p w14:paraId="095E2F84"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VENTILADOR</w:t>
            </w:r>
          </w:p>
        </w:tc>
        <w:tc>
          <w:tcPr>
            <w:tcW w:w="0" w:type="auto"/>
            <w:tcBorders>
              <w:top w:val="single" w:sz="4" w:space="0" w:color="auto"/>
              <w:left w:val="single" w:sz="4" w:space="0" w:color="auto"/>
              <w:bottom w:val="single" w:sz="4" w:space="0" w:color="auto"/>
              <w:right w:val="single" w:sz="4" w:space="0" w:color="auto"/>
            </w:tcBorders>
            <w:hideMark/>
          </w:tcPr>
          <w:p w14:paraId="7D5189A1"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MEDICA D</w:t>
            </w:r>
          </w:p>
        </w:tc>
        <w:tc>
          <w:tcPr>
            <w:tcW w:w="0" w:type="auto"/>
            <w:tcBorders>
              <w:top w:val="single" w:sz="4" w:space="0" w:color="auto"/>
              <w:left w:val="single" w:sz="4" w:space="0" w:color="auto"/>
              <w:bottom w:val="single" w:sz="4" w:space="0" w:color="auto"/>
              <w:right w:val="single" w:sz="4" w:space="0" w:color="auto"/>
            </w:tcBorders>
            <w:hideMark/>
          </w:tcPr>
          <w:p w14:paraId="3C19EBE9"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SMART</w:t>
            </w:r>
          </w:p>
        </w:tc>
        <w:tc>
          <w:tcPr>
            <w:tcW w:w="0" w:type="auto"/>
            <w:tcBorders>
              <w:top w:val="single" w:sz="4" w:space="0" w:color="auto"/>
              <w:left w:val="single" w:sz="4" w:space="0" w:color="auto"/>
              <w:bottom w:val="single" w:sz="4" w:space="0" w:color="auto"/>
              <w:right w:val="single" w:sz="4" w:space="0" w:color="auto"/>
            </w:tcBorders>
            <w:hideMark/>
          </w:tcPr>
          <w:p w14:paraId="497C1E63"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9031709</w:t>
            </w:r>
          </w:p>
        </w:tc>
        <w:tc>
          <w:tcPr>
            <w:tcW w:w="0" w:type="auto"/>
            <w:tcBorders>
              <w:top w:val="single" w:sz="4" w:space="0" w:color="auto"/>
              <w:left w:val="single" w:sz="4" w:space="0" w:color="auto"/>
              <w:bottom w:val="single" w:sz="4" w:space="0" w:color="auto"/>
              <w:right w:val="single" w:sz="4" w:space="0" w:color="auto"/>
            </w:tcBorders>
            <w:hideMark/>
          </w:tcPr>
          <w:p w14:paraId="39A6A683"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2009</w:t>
            </w:r>
          </w:p>
        </w:tc>
        <w:tc>
          <w:tcPr>
            <w:tcW w:w="0" w:type="auto"/>
            <w:tcBorders>
              <w:top w:val="single" w:sz="4" w:space="0" w:color="auto"/>
              <w:left w:val="single" w:sz="4" w:space="0" w:color="auto"/>
              <w:bottom w:val="single" w:sz="4" w:space="0" w:color="auto"/>
              <w:right w:val="single" w:sz="4" w:space="0" w:color="auto"/>
            </w:tcBorders>
            <w:hideMark/>
          </w:tcPr>
          <w:p w14:paraId="494ED4AB"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200980004273</w:t>
            </w:r>
          </w:p>
        </w:tc>
        <w:tc>
          <w:tcPr>
            <w:tcW w:w="0" w:type="auto"/>
            <w:tcBorders>
              <w:top w:val="single" w:sz="4" w:space="0" w:color="auto"/>
              <w:left w:val="single" w:sz="4" w:space="0" w:color="auto"/>
              <w:bottom w:val="single" w:sz="4" w:space="0" w:color="auto"/>
              <w:right w:val="single" w:sz="4" w:space="0" w:color="auto"/>
            </w:tcBorders>
            <w:hideMark/>
          </w:tcPr>
          <w:p w14:paraId="70417F3B"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02.05. Mecánica , Fluidos e Instrumental</w:t>
            </w:r>
          </w:p>
        </w:tc>
        <w:tc>
          <w:tcPr>
            <w:tcW w:w="0" w:type="auto"/>
            <w:tcBorders>
              <w:top w:val="single" w:sz="4" w:space="0" w:color="auto"/>
              <w:left w:val="single" w:sz="4" w:space="0" w:color="auto"/>
              <w:bottom w:val="single" w:sz="4" w:space="0" w:color="auto"/>
              <w:right w:val="single" w:sz="4" w:space="0" w:color="auto"/>
            </w:tcBorders>
            <w:hideMark/>
          </w:tcPr>
          <w:p w14:paraId="1BBAF5D8"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PISO 2</w:t>
            </w:r>
          </w:p>
        </w:tc>
      </w:tr>
      <w:tr w:rsidR="00695DFB" w:rsidRPr="00695DFB" w14:paraId="064A9592" w14:textId="77777777" w:rsidTr="00695DFB">
        <w:trPr>
          <w:trHeight w:val="378"/>
        </w:trPr>
        <w:tc>
          <w:tcPr>
            <w:tcW w:w="0" w:type="auto"/>
            <w:tcBorders>
              <w:top w:val="single" w:sz="4" w:space="0" w:color="auto"/>
              <w:left w:val="single" w:sz="4" w:space="0" w:color="auto"/>
              <w:bottom w:val="single" w:sz="4" w:space="0" w:color="auto"/>
              <w:right w:val="single" w:sz="4" w:space="0" w:color="auto"/>
            </w:tcBorders>
            <w:hideMark/>
          </w:tcPr>
          <w:p w14:paraId="43B314B9"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25</w:t>
            </w:r>
          </w:p>
        </w:tc>
        <w:tc>
          <w:tcPr>
            <w:tcW w:w="0" w:type="auto"/>
            <w:tcBorders>
              <w:top w:val="single" w:sz="4" w:space="0" w:color="auto"/>
              <w:left w:val="single" w:sz="4" w:space="0" w:color="auto"/>
              <w:bottom w:val="single" w:sz="4" w:space="0" w:color="auto"/>
              <w:right w:val="single" w:sz="4" w:space="0" w:color="auto"/>
            </w:tcBorders>
            <w:hideMark/>
          </w:tcPr>
          <w:p w14:paraId="482ED5D9"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UMAE HE CMN LA RAZA</w:t>
            </w:r>
          </w:p>
        </w:tc>
        <w:tc>
          <w:tcPr>
            <w:tcW w:w="0" w:type="auto"/>
            <w:tcBorders>
              <w:top w:val="single" w:sz="4" w:space="0" w:color="auto"/>
              <w:left w:val="single" w:sz="4" w:space="0" w:color="auto"/>
              <w:bottom w:val="single" w:sz="4" w:space="0" w:color="auto"/>
              <w:right w:val="single" w:sz="4" w:space="0" w:color="auto"/>
            </w:tcBorders>
            <w:hideMark/>
          </w:tcPr>
          <w:p w14:paraId="47CEBB1A"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AZCAPOTZALCO</w:t>
            </w:r>
          </w:p>
        </w:tc>
        <w:tc>
          <w:tcPr>
            <w:tcW w:w="0" w:type="auto"/>
            <w:tcBorders>
              <w:top w:val="single" w:sz="4" w:space="0" w:color="auto"/>
              <w:left w:val="single" w:sz="4" w:space="0" w:color="auto"/>
              <w:bottom w:val="single" w:sz="4" w:space="0" w:color="auto"/>
              <w:right w:val="single" w:sz="4" w:space="0" w:color="auto"/>
            </w:tcBorders>
            <w:hideMark/>
          </w:tcPr>
          <w:p w14:paraId="60ECA30B"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VENTILADOR</w:t>
            </w:r>
          </w:p>
        </w:tc>
        <w:tc>
          <w:tcPr>
            <w:tcW w:w="0" w:type="auto"/>
            <w:tcBorders>
              <w:top w:val="single" w:sz="4" w:space="0" w:color="auto"/>
              <w:left w:val="single" w:sz="4" w:space="0" w:color="auto"/>
              <w:bottom w:val="single" w:sz="4" w:space="0" w:color="auto"/>
              <w:right w:val="single" w:sz="4" w:space="0" w:color="auto"/>
            </w:tcBorders>
            <w:hideMark/>
          </w:tcPr>
          <w:p w14:paraId="7137CB96"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MEDICA D</w:t>
            </w:r>
          </w:p>
        </w:tc>
        <w:tc>
          <w:tcPr>
            <w:tcW w:w="0" w:type="auto"/>
            <w:tcBorders>
              <w:top w:val="single" w:sz="4" w:space="0" w:color="auto"/>
              <w:left w:val="single" w:sz="4" w:space="0" w:color="auto"/>
              <w:bottom w:val="single" w:sz="4" w:space="0" w:color="auto"/>
              <w:right w:val="single" w:sz="4" w:space="0" w:color="auto"/>
            </w:tcBorders>
            <w:hideMark/>
          </w:tcPr>
          <w:p w14:paraId="048A3D98"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SMART</w:t>
            </w:r>
          </w:p>
        </w:tc>
        <w:tc>
          <w:tcPr>
            <w:tcW w:w="0" w:type="auto"/>
            <w:tcBorders>
              <w:top w:val="single" w:sz="4" w:space="0" w:color="auto"/>
              <w:left w:val="single" w:sz="4" w:space="0" w:color="auto"/>
              <w:bottom w:val="single" w:sz="4" w:space="0" w:color="auto"/>
              <w:right w:val="single" w:sz="4" w:space="0" w:color="auto"/>
            </w:tcBorders>
            <w:hideMark/>
          </w:tcPr>
          <w:p w14:paraId="4669ACB0"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9031707</w:t>
            </w:r>
          </w:p>
        </w:tc>
        <w:tc>
          <w:tcPr>
            <w:tcW w:w="0" w:type="auto"/>
            <w:tcBorders>
              <w:top w:val="single" w:sz="4" w:space="0" w:color="auto"/>
              <w:left w:val="single" w:sz="4" w:space="0" w:color="auto"/>
              <w:bottom w:val="single" w:sz="4" w:space="0" w:color="auto"/>
              <w:right w:val="single" w:sz="4" w:space="0" w:color="auto"/>
            </w:tcBorders>
            <w:hideMark/>
          </w:tcPr>
          <w:p w14:paraId="5F12A5D1"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2009</w:t>
            </w:r>
          </w:p>
        </w:tc>
        <w:tc>
          <w:tcPr>
            <w:tcW w:w="0" w:type="auto"/>
            <w:tcBorders>
              <w:top w:val="single" w:sz="4" w:space="0" w:color="auto"/>
              <w:left w:val="single" w:sz="4" w:space="0" w:color="auto"/>
              <w:bottom w:val="single" w:sz="4" w:space="0" w:color="auto"/>
              <w:right w:val="single" w:sz="4" w:space="0" w:color="auto"/>
            </w:tcBorders>
            <w:hideMark/>
          </w:tcPr>
          <w:p w14:paraId="69702082"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200980004271</w:t>
            </w:r>
          </w:p>
        </w:tc>
        <w:tc>
          <w:tcPr>
            <w:tcW w:w="0" w:type="auto"/>
            <w:tcBorders>
              <w:top w:val="single" w:sz="4" w:space="0" w:color="auto"/>
              <w:left w:val="single" w:sz="4" w:space="0" w:color="auto"/>
              <w:bottom w:val="single" w:sz="4" w:space="0" w:color="auto"/>
              <w:right w:val="single" w:sz="4" w:space="0" w:color="auto"/>
            </w:tcBorders>
            <w:hideMark/>
          </w:tcPr>
          <w:p w14:paraId="0D9C1669"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02.05. Mecánica , Fluidos e Instrumental</w:t>
            </w:r>
          </w:p>
        </w:tc>
        <w:tc>
          <w:tcPr>
            <w:tcW w:w="0" w:type="auto"/>
            <w:tcBorders>
              <w:top w:val="single" w:sz="4" w:space="0" w:color="auto"/>
              <w:left w:val="single" w:sz="4" w:space="0" w:color="auto"/>
              <w:bottom w:val="single" w:sz="4" w:space="0" w:color="auto"/>
              <w:right w:val="single" w:sz="4" w:space="0" w:color="auto"/>
            </w:tcBorders>
            <w:hideMark/>
          </w:tcPr>
          <w:p w14:paraId="3814854C"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PISO 2</w:t>
            </w:r>
          </w:p>
        </w:tc>
      </w:tr>
      <w:tr w:rsidR="00695DFB" w:rsidRPr="00695DFB" w14:paraId="6D401868" w14:textId="77777777" w:rsidTr="00695DFB">
        <w:trPr>
          <w:trHeight w:val="425"/>
        </w:trPr>
        <w:tc>
          <w:tcPr>
            <w:tcW w:w="0" w:type="auto"/>
            <w:tcBorders>
              <w:top w:val="single" w:sz="4" w:space="0" w:color="auto"/>
              <w:left w:val="single" w:sz="4" w:space="0" w:color="auto"/>
              <w:bottom w:val="single" w:sz="4" w:space="0" w:color="auto"/>
              <w:right w:val="single" w:sz="4" w:space="0" w:color="auto"/>
            </w:tcBorders>
            <w:hideMark/>
          </w:tcPr>
          <w:p w14:paraId="7658B729"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26</w:t>
            </w:r>
          </w:p>
        </w:tc>
        <w:tc>
          <w:tcPr>
            <w:tcW w:w="0" w:type="auto"/>
            <w:tcBorders>
              <w:top w:val="single" w:sz="4" w:space="0" w:color="auto"/>
              <w:left w:val="single" w:sz="4" w:space="0" w:color="auto"/>
              <w:bottom w:val="single" w:sz="4" w:space="0" w:color="auto"/>
              <w:right w:val="single" w:sz="4" w:space="0" w:color="auto"/>
            </w:tcBorders>
            <w:hideMark/>
          </w:tcPr>
          <w:p w14:paraId="447797C8"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UMAE HE CMN LA RAZA</w:t>
            </w:r>
          </w:p>
        </w:tc>
        <w:tc>
          <w:tcPr>
            <w:tcW w:w="0" w:type="auto"/>
            <w:tcBorders>
              <w:top w:val="single" w:sz="4" w:space="0" w:color="auto"/>
              <w:left w:val="single" w:sz="4" w:space="0" w:color="auto"/>
              <w:bottom w:val="single" w:sz="4" w:space="0" w:color="auto"/>
              <w:right w:val="single" w:sz="4" w:space="0" w:color="auto"/>
            </w:tcBorders>
            <w:hideMark/>
          </w:tcPr>
          <w:p w14:paraId="3B069F1C"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AZCAPOTZALCO</w:t>
            </w:r>
          </w:p>
        </w:tc>
        <w:tc>
          <w:tcPr>
            <w:tcW w:w="0" w:type="auto"/>
            <w:tcBorders>
              <w:top w:val="single" w:sz="4" w:space="0" w:color="auto"/>
              <w:left w:val="single" w:sz="4" w:space="0" w:color="auto"/>
              <w:bottom w:val="single" w:sz="4" w:space="0" w:color="auto"/>
              <w:right w:val="single" w:sz="4" w:space="0" w:color="auto"/>
            </w:tcBorders>
            <w:hideMark/>
          </w:tcPr>
          <w:p w14:paraId="0812CBA5"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VENTILADOR</w:t>
            </w:r>
          </w:p>
        </w:tc>
        <w:tc>
          <w:tcPr>
            <w:tcW w:w="0" w:type="auto"/>
            <w:tcBorders>
              <w:top w:val="single" w:sz="4" w:space="0" w:color="auto"/>
              <w:left w:val="single" w:sz="4" w:space="0" w:color="auto"/>
              <w:bottom w:val="single" w:sz="4" w:space="0" w:color="auto"/>
              <w:right w:val="single" w:sz="4" w:space="0" w:color="auto"/>
            </w:tcBorders>
            <w:hideMark/>
          </w:tcPr>
          <w:p w14:paraId="541B1D95"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MEDICA D</w:t>
            </w:r>
          </w:p>
        </w:tc>
        <w:tc>
          <w:tcPr>
            <w:tcW w:w="0" w:type="auto"/>
            <w:tcBorders>
              <w:top w:val="single" w:sz="4" w:space="0" w:color="auto"/>
              <w:left w:val="single" w:sz="4" w:space="0" w:color="auto"/>
              <w:bottom w:val="single" w:sz="4" w:space="0" w:color="auto"/>
              <w:right w:val="single" w:sz="4" w:space="0" w:color="auto"/>
            </w:tcBorders>
            <w:hideMark/>
          </w:tcPr>
          <w:p w14:paraId="2F4AB027"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SMART</w:t>
            </w:r>
          </w:p>
        </w:tc>
        <w:tc>
          <w:tcPr>
            <w:tcW w:w="0" w:type="auto"/>
            <w:tcBorders>
              <w:top w:val="single" w:sz="4" w:space="0" w:color="auto"/>
              <w:left w:val="single" w:sz="4" w:space="0" w:color="auto"/>
              <w:bottom w:val="single" w:sz="4" w:space="0" w:color="auto"/>
              <w:right w:val="single" w:sz="4" w:space="0" w:color="auto"/>
            </w:tcBorders>
            <w:hideMark/>
          </w:tcPr>
          <w:p w14:paraId="5F548588"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9031710</w:t>
            </w:r>
          </w:p>
        </w:tc>
        <w:tc>
          <w:tcPr>
            <w:tcW w:w="0" w:type="auto"/>
            <w:tcBorders>
              <w:top w:val="single" w:sz="4" w:space="0" w:color="auto"/>
              <w:left w:val="single" w:sz="4" w:space="0" w:color="auto"/>
              <w:bottom w:val="single" w:sz="4" w:space="0" w:color="auto"/>
              <w:right w:val="single" w:sz="4" w:space="0" w:color="auto"/>
            </w:tcBorders>
            <w:hideMark/>
          </w:tcPr>
          <w:p w14:paraId="4893A98B"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2009</w:t>
            </w:r>
          </w:p>
        </w:tc>
        <w:tc>
          <w:tcPr>
            <w:tcW w:w="0" w:type="auto"/>
            <w:tcBorders>
              <w:top w:val="single" w:sz="4" w:space="0" w:color="auto"/>
              <w:left w:val="single" w:sz="4" w:space="0" w:color="auto"/>
              <w:bottom w:val="single" w:sz="4" w:space="0" w:color="auto"/>
              <w:right w:val="single" w:sz="4" w:space="0" w:color="auto"/>
            </w:tcBorders>
            <w:hideMark/>
          </w:tcPr>
          <w:p w14:paraId="63DC0BFE"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200980004274</w:t>
            </w:r>
          </w:p>
        </w:tc>
        <w:tc>
          <w:tcPr>
            <w:tcW w:w="0" w:type="auto"/>
            <w:tcBorders>
              <w:top w:val="single" w:sz="4" w:space="0" w:color="auto"/>
              <w:left w:val="single" w:sz="4" w:space="0" w:color="auto"/>
              <w:bottom w:val="single" w:sz="4" w:space="0" w:color="auto"/>
              <w:right w:val="single" w:sz="4" w:space="0" w:color="auto"/>
            </w:tcBorders>
            <w:hideMark/>
          </w:tcPr>
          <w:p w14:paraId="0BC4E897"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02.05. Mecánica , Fluidos e Instrumental</w:t>
            </w:r>
          </w:p>
        </w:tc>
        <w:tc>
          <w:tcPr>
            <w:tcW w:w="0" w:type="auto"/>
            <w:tcBorders>
              <w:top w:val="single" w:sz="4" w:space="0" w:color="auto"/>
              <w:left w:val="single" w:sz="4" w:space="0" w:color="auto"/>
              <w:bottom w:val="single" w:sz="4" w:space="0" w:color="auto"/>
              <w:right w:val="single" w:sz="4" w:space="0" w:color="auto"/>
            </w:tcBorders>
            <w:hideMark/>
          </w:tcPr>
          <w:p w14:paraId="1C1BB01D"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PISO 2</w:t>
            </w:r>
          </w:p>
        </w:tc>
      </w:tr>
      <w:tr w:rsidR="00695DFB" w:rsidRPr="00695DFB" w14:paraId="281EDBB4" w14:textId="77777777" w:rsidTr="00695DFB">
        <w:trPr>
          <w:trHeight w:val="275"/>
        </w:trPr>
        <w:tc>
          <w:tcPr>
            <w:tcW w:w="0" w:type="auto"/>
            <w:tcBorders>
              <w:top w:val="single" w:sz="4" w:space="0" w:color="auto"/>
              <w:left w:val="single" w:sz="4" w:space="0" w:color="auto"/>
              <w:bottom w:val="single" w:sz="4" w:space="0" w:color="auto"/>
              <w:right w:val="single" w:sz="4" w:space="0" w:color="auto"/>
            </w:tcBorders>
            <w:hideMark/>
          </w:tcPr>
          <w:p w14:paraId="4EF53FBF"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27</w:t>
            </w:r>
          </w:p>
        </w:tc>
        <w:tc>
          <w:tcPr>
            <w:tcW w:w="0" w:type="auto"/>
            <w:tcBorders>
              <w:top w:val="single" w:sz="4" w:space="0" w:color="auto"/>
              <w:left w:val="single" w:sz="4" w:space="0" w:color="auto"/>
              <w:bottom w:val="single" w:sz="4" w:space="0" w:color="auto"/>
              <w:right w:val="single" w:sz="4" w:space="0" w:color="auto"/>
            </w:tcBorders>
            <w:hideMark/>
          </w:tcPr>
          <w:p w14:paraId="319B66DE"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UMAE HE CMN LA RAZA</w:t>
            </w:r>
          </w:p>
        </w:tc>
        <w:tc>
          <w:tcPr>
            <w:tcW w:w="0" w:type="auto"/>
            <w:tcBorders>
              <w:top w:val="single" w:sz="4" w:space="0" w:color="auto"/>
              <w:left w:val="single" w:sz="4" w:space="0" w:color="auto"/>
              <w:bottom w:val="single" w:sz="4" w:space="0" w:color="auto"/>
              <w:right w:val="single" w:sz="4" w:space="0" w:color="auto"/>
            </w:tcBorders>
            <w:hideMark/>
          </w:tcPr>
          <w:p w14:paraId="31C61C61"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AZCAPOTZALCO</w:t>
            </w:r>
          </w:p>
        </w:tc>
        <w:tc>
          <w:tcPr>
            <w:tcW w:w="0" w:type="auto"/>
            <w:tcBorders>
              <w:top w:val="single" w:sz="4" w:space="0" w:color="auto"/>
              <w:left w:val="single" w:sz="4" w:space="0" w:color="auto"/>
              <w:bottom w:val="single" w:sz="4" w:space="0" w:color="auto"/>
              <w:right w:val="single" w:sz="4" w:space="0" w:color="auto"/>
            </w:tcBorders>
            <w:hideMark/>
          </w:tcPr>
          <w:p w14:paraId="183B84E4"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VENTILADOR</w:t>
            </w:r>
          </w:p>
        </w:tc>
        <w:tc>
          <w:tcPr>
            <w:tcW w:w="0" w:type="auto"/>
            <w:tcBorders>
              <w:top w:val="single" w:sz="4" w:space="0" w:color="auto"/>
              <w:left w:val="single" w:sz="4" w:space="0" w:color="auto"/>
              <w:bottom w:val="single" w:sz="4" w:space="0" w:color="auto"/>
              <w:right w:val="single" w:sz="4" w:space="0" w:color="auto"/>
            </w:tcBorders>
            <w:hideMark/>
          </w:tcPr>
          <w:p w14:paraId="3E65D587"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MEDICA D</w:t>
            </w:r>
          </w:p>
        </w:tc>
        <w:tc>
          <w:tcPr>
            <w:tcW w:w="0" w:type="auto"/>
            <w:tcBorders>
              <w:top w:val="single" w:sz="4" w:space="0" w:color="auto"/>
              <w:left w:val="single" w:sz="4" w:space="0" w:color="auto"/>
              <w:bottom w:val="single" w:sz="4" w:space="0" w:color="auto"/>
              <w:right w:val="single" w:sz="4" w:space="0" w:color="auto"/>
            </w:tcBorders>
            <w:hideMark/>
          </w:tcPr>
          <w:p w14:paraId="63BD6672"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SMART</w:t>
            </w:r>
          </w:p>
        </w:tc>
        <w:tc>
          <w:tcPr>
            <w:tcW w:w="0" w:type="auto"/>
            <w:tcBorders>
              <w:top w:val="single" w:sz="4" w:space="0" w:color="auto"/>
              <w:left w:val="single" w:sz="4" w:space="0" w:color="auto"/>
              <w:bottom w:val="single" w:sz="4" w:space="0" w:color="auto"/>
              <w:right w:val="single" w:sz="4" w:space="0" w:color="auto"/>
            </w:tcBorders>
            <w:hideMark/>
          </w:tcPr>
          <w:p w14:paraId="74100B69"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9031711</w:t>
            </w:r>
          </w:p>
        </w:tc>
        <w:tc>
          <w:tcPr>
            <w:tcW w:w="0" w:type="auto"/>
            <w:tcBorders>
              <w:top w:val="single" w:sz="4" w:space="0" w:color="auto"/>
              <w:left w:val="single" w:sz="4" w:space="0" w:color="auto"/>
              <w:bottom w:val="single" w:sz="4" w:space="0" w:color="auto"/>
              <w:right w:val="single" w:sz="4" w:space="0" w:color="auto"/>
            </w:tcBorders>
            <w:hideMark/>
          </w:tcPr>
          <w:p w14:paraId="2692BFD8"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2009</w:t>
            </w:r>
          </w:p>
        </w:tc>
        <w:tc>
          <w:tcPr>
            <w:tcW w:w="0" w:type="auto"/>
            <w:tcBorders>
              <w:top w:val="single" w:sz="4" w:space="0" w:color="auto"/>
              <w:left w:val="single" w:sz="4" w:space="0" w:color="auto"/>
              <w:bottom w:val="single" w:sz="4" w:space="0" w:color="auto"/>
              <w:right w:val="single" w:sz="4" w:space="0" w:color="auto"/>
            </w:tcBorders>
            <w:hideMark/>
          </w:tcPr>
          <w:p w14:paraId="66D68F51"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200980004275</w:t>
            </w:r>
          </w:p>
        </w:tc>
        <w:tc>
          <w:tcPr>
            <w:tcW w:w="0" w:type="auto"/>
            <w:tcBorders>
              <w:top w:val="single" w:sz="4" w:space="0" w:color="auto"/>
              <w:left w:val="single" w:sz="4" w:space="0" w:color="auto"/>
              <w:bottom w:val="single" w:sz="4" w:space="0" w:color="auto"/>
              <w:right w:val="single" w:sz="4" w:space="0" w:color="auto"/>
            </w:tcBorders>
            <w:hideMark/>
          </w:tcPr>
          <w:p w14:paraId="50450C10"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02.05. Mecánica , Fluidos e Instrumental</w:t>
            </w:r>
          </w:p>
        </w:tc>
        <w:tc>
          <w:tcPr>
            <w:tcW w:w="0" w:type="auto"/>
            <w:tcBorders>
              <w:top w:val="single" w:sz="4" w:space="0" w:color="auto"/>
              <w:left w:val="single" w:sz="4" w:space="0" w:color="auto"/>
              <w:bottom w:val="single" w:sz="4" w:space="0" w:color="auto"/>
              <w:right w:val="single" w:sz="4" w:space="0" w:color="auto"/>
            </w:tcBorders>
            <w:hideMark/>
          </w:tcPr>
          <w:p w14:paraId="03ECA266"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PISO 2</w:t>
            </w:r>
          </w:p>
        </w:tc>
      </w:tr>
      <w:tr w:rsidR="00695DFB" w:rsidRPr="00695DFB" w14:paraId="59BF2C78" w14:textId="77777777" w:rsidTr="00695DFB">
        <w:trPr>
          <w:trHeight w:val="408"/>
        </w:trPr>
        <w:tc>
          <w:tcPr>
            <w:tcW w:w="0" w:type="auto"/>
            <w:tcBorders>
              <w:top w:val="single" w:sz="4" w:space="0" w:color="auto"/>
              <w:left w:val="single" w:sz="4" w:space="0" w:color="auto"/>
              <w:bottom w:val="single" w:sz="4" w:space="0" w:color="auto"/>
              <w:right w:val="single" w:sz="4" w:space="0" w:color="auto"/>
            </w:tcBorders>
            <w:hideMark/>
          </w:tcPr>
          <w:p w14:paraId="42DF4828"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28</w:t>
            </w:r>
          </w:p>
        </w:tc>
        <w:tc>
          <w:tcPr>
            <w:tcW w:w="0" w:type="auto"/>
            <w:tcBorders>
              <w:top w:val="single" w:sz="4" w:space="0" w:color="auto"/>
              <w:left w:val="single" w:sz="4" w:space="0" w:color="auto"/>
              <w:bottom w:val="single" w:sz="4" w:space="0" w:color="auto"/>
              <w:right w:val="single" w:sz="4" w:space="0" w:color="auto"/>
            </w:tcBorders>
            <w:hideMark/>
          </w:tcPr>
          <w:p w14:paraId="0ADFF01D"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UMAE HE CMN LA RAZA</w:t>
            </w:r>
          </w:p>
        </w:tc>
        <w:tc>
          <w:tcPr>
            <w:tcW w:w="0" w:type="auto"/>
            <w:tcBorders>
              <w:top w:val="single" w:sz="4" w:space="0" w:color="auto"/>
              <w:left w:val="single" w:sz="4" w:space="0" w:color="auto"/>
              <w:bottom w:val="single" w:sz="4" w:space="0" w:color="auto"/>
              <w:right w:val="single" w:sz="4" w:space="0" w:color="auto"/>
            </w:tcBorders>
            <w:hideMark/>
          </w:tcPr>
          <w:p w14:paraId="4C0B4A3F"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AZCAPOTZALCO</w:t>
            </w:r>
          </w:p>
        </w:tc>
        <w:tc>
          <w:tcPr>
            <w:tcW w:w="0" w:type="auto"/>
            <w:tcBorders>
              <w:top w:val="single" w:sz="4" w:space="0" w:color="auto"/>
              <w:left w:val="single" w:sz="4" w:space="0" w:color="auto"/>
              <w:bottom w:val="single" w:sz="4" w:space="0" w:color="auto"/>
              <w:right w:val="single" w:sz="4" w:space="0" w:color="auto"/>
            </w:tcBorders>
            <w:hideMark/>
          </w:tcPr>
          <w:p w14:paraId="682C3830"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VENTILADOR</w:t>
            </w:r>
          </w:p>
        </w:tc>
        <w:tc>
          <w:tcPr>
            <w:tcW w:w="0" w:type="auto"/>
            <w:tcBorders>
              <w:top w:val="single" w:sz="4" w:space="0" w:color="auto"/>
              <w:left w:val="single" w:sz="4" w:space="0" w:color="auto"/>
              <w:bottom w:val="single" w:sz="4" w:space="0" w:color="auto"/>
              <w:right w:val="single" w:sz="4" w:space="0" w:color="auto"/>
            </w:tcBorders>
            <w:hideMark/>
          </w:tcPr>
          <w:p w14:paraId="03747976"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MEDICA D</w:t>
            </w:r>
          </w:p>
        </w:tc>
        <w:tc>
          <w:tcPr>
            <w:tcW w:w="0" w:type="auto"/>
            <w:tcBorders>
              <w:top w:val="single" w:sz="4" w:space="0" w:color="auto"/>
              <w:left w:val="single" w:sz="4" w:space="0" w:color="auto"/>
              <w:bottom w:val="single" w:sz="4" w:space="0" w:color="auto"/>
              <w:right w:val="single" w:sz="4" w:space="0" w:color="auto"/>
            </w:tcBorders>
            <w:hideMark/>
          </w:tcPr>
          <w:p w14:paraId="26644630"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SMART</w:t>
            </w:r>
          </w:p>
        </w:tc>
        <w:tc>
          <w:tcPr>
            <w:tcW w:w="0" w:type="auto"/>
            <w:tcBorders>
              <w:top w:val="single" w:sz="4" w:space="0" w:color="auto"/>
              <w:left w:val="single" w:sz="4" w:space="0" w:color="auto"/>
              <w:bottom w:val="single" w:sz="4" w:space="0" w:color="auto"/>
              <w:right w:val="single" w:sz="4" w:space="0" w:color="auto"/>
            </w:tcBorders>
            <w:hideMark/>
          </w:tcPr>
          <w:p w14:paraId="6FE55A41"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9031712</w:t>
            </w:r>
          </w:p>
        </w:tc>
        <w:tc>
          <w:tcPr>
            <w:tcW w:w="0" w:type="auto"/>
            <w:tcBorders>
              <w:top w:val="single" w:sz="4" w:space="0" w:color="auto"/>
              <w:left w:val="single" w:sz="4" w:space="0" w:color="auto"/>
              <w:bottom w:val="single" w:sz="4" w:space="0" w:color="auto"/>
              <w:right w:val="single" w:sz="4" w:space="0" w:color="auto"/>
            </w:tcBorders>
            <w:hideMark/>
          </w:tcPr>
          <w:p w14:paraId="4CC46001"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2009</w:t>
            </w:r>
          </w:p>
        </w:tc>
        <w:tc>
          <w:tcPr>
            <w:tcW w:w="0" w:type="auto"/>
            <w:tcBorders>
              <w:top w:val="single" w:sz="4" w:space="0" w:color="auto"/>
              <w:left w:val="single" w:sz="4" w:space="0" w:color="auto"/>
              <w:bottom w:val="single" w:sz="4" w:space="0" w:color="auto"/>
              <w:right w:val="single" w:sz="4" w:space="0" w:color="auto"/>
            </w:tcBorders>
            <w:hideMark/>
          </w:tcPr>
          <w:p w14:paraId="24A3F1E3"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20098000425 0</w:t>
            </w:r>
          </w:p>
        </w:tc>
        <w:tc>
          <w:tcPr>
            <w:tcW w:w="0" w:type="auto"/>
            <w:tcBorders>
              <w:top w:val="single" w:sz="4" w:space="0" w:color="auto"/>
              <w:left w:val="single" w:sz="4" w:space="0" w:color="auto"/>
              <w:bottom w:val="single" w:sz="4" w:space="0" w:color="auto"/>
              <w:right w:val="single" w:sz="4" w:space="0" w:color="auto"/>
            </w:tcBorders>
            <w:hideMark/>
          </w:tcPr>
          <w:p w14:paraId="40835E0B"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02.05. Mecánica , Fluidos e Instrumental</w:t>
            </w:r>
          </w:p>
        </w:tc>
        <w:tc>
          <w:tcPr>
            <w:tcW w:w="0" w:type="auto"/>
            <w:tcBorders>
              <w:top w:val="single" w:sz="4" w:space="0" w:color="auto"/>
              <w:left w:val="single" w:sz="4" w:space="0" w:color="auto"/>
              <w:bottom w:val="single" w:sz="4" w:space="0" w:color="auto"/>
              <w:right w:val="single" w:sz="4" w:space="0" w:color="auto"/>
            </w:tcBorders>
            <w:hideMark/>
          </w:tcPr>
          <w:p w14:paraId="0ABB97E7"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PISO 2</w:t>
            </w:r>
          </w:p>
        </w:tc>
      </w:tr>
      <w:tr w:rsidR="00695DFB" w:rsidRPr="00695DFB" w14:paraId="5908E2E9" w14:textId="77777777" w:rsidTr="00695DFB">
        <w:trPr>
          <w:trHeight w:val="414"/>
        </w:trPr>
        <w:tc>
          <w:tcPr>
            <w:tcW w:w="0" w:type="auto"/>
            <w:tcBorders>
              <w:top w:val="single" w:sz="4" w:space="0" w:color="auto"/>
              <w:left w:val="single" w:sz="4" w:space="0" w:color="auto"/>
              <w:bottom w:val="single" w:sz="4" w:space="0" w:color="auto"/>
              <w:right w:val="single" w:sz="4" w:space="0" w:color="auto"/>
            </w:tcBorders>
            <w:hideMark/>
          </w:tcPr>
          <w:p w14:paraId="1619D03D"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29</w:t>
            </w:r>
          </w:p>
        </w:tc>
        <w:tc>
          <w:tcPr>
            <w:tcW w:w="0" w:type="auto"/>
            <w:tcBorders>
              <w:top w:val="single" w:sz="4" w:space="0" w:color="auto"/>
              <w:left w:val="single" w:sz="4" w:space="0" w:color="auto"/>
              <w:bottom w:val="single" w:sz="4" w:space="0" w:color="auto"/>
              <w:right w:val="single" w:sz="4" w:space="0" w:color="auto"/>
            </w:tcBorders>
            <w:hideMark/>
          </w:tcPr>
          <w:p w14:paraId="77566310"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UMAE HE CMN LA RAZA</w:t>
            </w:r>
          </w:p>
        </w:tc>
        <w:tc>
          <w:tcPr>
            <w:tcW w:w="0" w:type="auto"/>
            <w:tcBorders>
              <w:top w:val="single" w:sz="4" w:space="0" w:color="auto"/>
              <w:left w:val="single" w:sz="4" w:space="0" w:color="auto"/>
              <w:bottom w:val="single" w:sz="4" w:space="0" w:color="auto"/>
              <w:right w:val="single" w:sz="4" w:space="0" w:color="auto"/>
            </w:tcBorders>
            <w:hideMark/>
          </w:tcPr>
          <w:p w14:paraId="482351C7"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AZCAPOTZALCO</w:t>
            </w:r>
          </w:p>
        </w:tc>
        <w:tc>
          <w:tcPr>
            <w:tcW w:w="0" w:type="auto"/>
            <w:tcBorders>
              <w:top w:val="single" w:sz="4" w:space="0" w:color="auto"/>
              <w:left w:val="single" w:sz="4" w:space="0" w:color="auto"/>
              <w:bottom w:val="single" w:sz="4" w:space="0" w:color="auto"/>
              <w:right w:val="single" w:sz="4" w:space="0" w:color="auto"/>
            </w:tcBorders>
            <w:hideMark/>
          </w:tcPr>
          <w:p w14:paraId="0E05079A"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VENTILADOR</w:t>
            </w:r>
          </w:p>
        </w:tc>
        <w:tc>
          <w:tcPr>
            <w:tcW w:w="0" w:type="auto"/>
            <w:tcBorders>
              <w:top w:val="single" w:sz="4" w:space="0" w:color="auto"/>
              <w:left w:val="single" w:sz="4" w:space="0" w:color="auto"/>
              <w:bottom w:val="single" w:sz="4" w:space="0" w:color="auto"/>
              <w:right w:val="single" w:sz="4" w:space="0" w:color="auto"/>
            </w:tcBorders>
            <w:hideMark/>
          </w:tcPr>
          <w:p w14:paraId="72015D48"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MEDICA D</w:t>
            </w:r>
          </w:p>
        </w:tc>
        <w:tc>
          <w:tcPr>
            <w:tcW w:w="0" w:type="auto"/>
            <w:tcBorders>
              <w:top w:val="single" w:sz="4" w:space="0" w:color="auto"/>
              <w:left w:val="single" w:sz="4" w:space="0" w:color="auto"/>
              <w:bottom w:val="single" w:sz="4" w:space="0" w:color="auto"/>
              <w:right w:val="single" w:sz="4" w:space="0" w:color="auto"/>
            </w:tcBorders>
            <w:hideMark/>
          </w:tcPr>
          <w:p w14:paraId="39649828"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SMART</w:t>
            </w:r>
          </w:p>
        </w:tc>
        <w:tc>
          <w:tcPr>
            <w:tcW w:w="0" w:type="auto"/>
            <w:tcBorders>
              <w:top w:val="single" w:sz="4" w:space="0" w:color="auto"/>
              <w:left w:val="single" w:sz="4" w:space="0" w:color="auto"/>
              <w:bottom w:val="single" w:sz="4" w:space="0" w:color="auto"/>
              <w:right w:val="single" w:sz="4" w:space="0" w:color="auto"/>
            </w:tcBorders>
            <w:hideMark/>
          </w:tcPr>
          <w:p w14:paraId="632DF9E4"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9031713</w:t>
            </w:r>
          </w:p>
        </w:tc>
        <w:tc>
          <w:tcPr>
            <w:tcW w:w="0" w:type="auto"/>
            <w:tcBorders>
              <w:top w:val="single" w:sz="4" w:space="0" w:color="auto"/>
              <w:left w:val="single" w:sz="4" w:space="0" w:color="auto"/>
              <w:bottom w:val="single" w:sz="4" w:space="0" w:color="auto"/>
              <w:right w:val="single" w:sz="4" w:space="0" w:color="auto"/>
            </w:tcBorders>
            <w:hideMark/>
          </w:tcPr>
          <w:p w14:paraId="75D884FA"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2009</w:t>
            </w:r>
          </w:p>
        </w:tc>
        <w:tc>
          <w:tcPr>
            <w:tcW w:w="0" w:type="auto"/>
            <w:tcBorders>
              <w:top w:val="single" w:sz="4" w:space="0" w:color="auto"/>
              <w:left w:val="single" w:sz="4" w:space="0" w:color="auto"/>
              <w:bottom w:val="single" w:sz="4" w:space="0" w:color="auto"/>
              <w:right w:val="single" w:sz="4" w:space="0" w:color="auto"/>
            </w:tcBorders>
            <w:hideMark/>
          </w:tcPr>
          <w:p w14:paraId="0E727345"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200980004277</w:t>
            </w:r>
          </w:p>
        </w:tc>
        <w:tc>
          <w:tcPr>
            <w:tcW w:w="0" w:type="auto"/>
            <w:tcBorders>
              <w:top w:val="single" w:sz="4" w:space="0" w:color="auto"/>
              <w:left w:val="single" w:sz="4" w:space="0" w:color="auto"/>
              <w:bottom w:val="single" w:sz="4" w:space="0" w:color="auto"/>
              <w:right w:val="single" w:sz="4" w:space="0" w:color="auto"/>
            </w:tcBorders>
            <w:hideMark/>
          </w:tcPr>
          <w:p w14:paraId="57BCC8B3"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02.05. Mecánica , Fluidos e Instrumental</w:t>
            </w:r>
          </w:p>
        </w:tc>
        <w:tc>
          <w:tcPr>
            <w:tcW w:w="0" w:type="auto"/>
            <w:tcBorders>
              <w:top w:val="single" w:sz="4" w:space="0" w:color="auto"/>
              <w:left w:val="single" w:sz="4" w:space="0" w:color="auto"/>
              <w:bottom w:val="single" w:sz="4" w:space="0" w:color="auto"/>
              <w:right w:val="single" w:sz="4" w:space="0" w:color="auto"/>
            </w:tcBorders>
            <w:hideMark/>
          </w:tcPr>
          <w:p w14:paraId="006C626F"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PISO 2</w:t>
            </w:r>
          </w:p>
        </w:tc>
      </w:tr>
      <w:tr w:rsidR="00695DFB" w:rsidRPr="00695DFB" w14:paraId="14621117" w14:textId="77777777" w:rsidTr="00695DFB">
        <w:trPr>
          <w:trHeight w:val="405"/>
        </w:trPr>
        <w:tc>
          <w:tcPr>
            <w:tcW w:w="0" w:type="auto"/>
            <w:tcBorders>
              <w:top w:val="single" w:sz="4" w:space="0" w:color="auto"/>
              <w:left w:val="single" w:sz="4" w:space="0" w:color="auto"/>
              <w:bottom w:val="single" w:sz="4" w:space="0" w:color="auto"/>
              <w:right w:val="single" w:sz="4" w:space="0" w:color="auto"/>
            </w:tcBorders>
            <w:hideMark/>
          </w:tcPr>
          <w:p w14:paraId="44F5F364"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30</w:t>
            </w:r>
          </w:p>
        </w:tc>
        <w:tc>
          <w:tcPr>
            <w:tcW w:w="0" w:type="auto"/>
            <w:tcBorders>
              <w:top w:val="single" w:sz="4" w:space="0" w:color="auto"/>
              <w:left w:val="single" w:sz="4" w:space="0" w:color="auto"/>
              <w:bottom w:val="single" w:sz="4" w:space="0" w:color="auto"/>
              <w:right w:val="single" w:sz="4" w:space="0" w:color="auto"/>
            </w:tcBorders>
            <w:hideMark/>
          </w:tcPr>
          <w:p w14:paraId="2A87141A"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UMAE HE CMN LA RAZA</w:t>
            </w:r>
          </w:p>
        </w:tc>
        <w:tc>
          <w:tcPr>
            <w:tcW w:w="0" w:type="auto"/>
            <w:tcBorders>
              <w:top w:val="single" w:sz="4" w:space="0" w:color="auto"/>
              <w:left w:val="single" w:sz="4" w:space="0" w:color="auto"/>
              <w:bottom w:val="single" w:sz="4" w:space="0" w:color="auto"/>
              <w:right w:val="single" w:sz="4" w:space="0" w:color="auto"/>
            </w:tcBorders>
            <w:hideMark/>
          </w:tcPr>
          <w:p w14:paraId="1B1AFBF2"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AZCAPOTZALCO</w:t>
            </w:r>
          </w:p>
        </w:tc>
        <w:tc>
          <w:tcPr>
            <w:tcW w:w="0" w:type="auto"/>
            <w:tcBorders>
              <w:top w:val="single" w:sz="4" w:space="0" w:color="auto"/>
              <w:left w:val="single" w:sz="4" w:space="0" w:color="auto"/>
              <w:bottom w:val="single" w:sz="4" w:space="0" w:color="auto"/>
              <w:right w:val="single" w:sz="4" w:space="0" w:color="auto"/>
            </w:tcBorders>
            <w:hideMark/>
          </w:tcPr>
          <w:p w14:paraId="754025DD"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VENTILADOR</w:t>
            </w:r>
          </w:p>
        </w:tc>
        <w:tc>
          <w:tcPr>
            <w:tcW w:w="0" w:type="auto"/>
            <w:tcBorders>
              <w:top w:val="single" w:sz="4" w:space="0" w:color="auto"/>
              <w:left w:val="single" w:sz="4" w:space="0" w:color="auto"/>
              <w:bottom w:val="single" w:sz="4" w:space="0" w:color="auto"/>
              <w:right w:val="single" w:sz="4" w:space="0" w:color="auto"/>
            </w:tcBorders>
            <w:hideMark/>
          </w:tcPr>
          <w:p w14:paraId="38F97CE8"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MEDICA D</w:t>
            </w:r>
          </w:p>
        </w:tc>
        <w:tc>
          <w:tcPr>
            <w:tcW w:w="0" w:type="auto"/>
            <w:tcBorders>
              <w:top w:val="single" w:sz="4" w:space="0" w:color="auto"/>
              <w:left w:val="single" w:sz="4" w:space="0" w:color="auto"/>
              <w:bottom w:val="single" w:sz="4" w:space="0" w:color="auto"/>
              <w:right w:val="single" w:sz="4" w:space="0" w:color="auto"/>
            </w:tcBorders>
            <w:hideMark/>
          </w:tcPr>
          <w:p w14:paraId="5639A03B"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SMART</w:t>
            </w:r>
          </w:p>
        </w:tc>
        <w:tc>
          <w:tcPr>
            <w:tcW w:w="0" w:type="auto"/>
            <w:tcBorders>
              <w:top w:val="single" w:sz="4" w:space="0" w:color="auto"/>
              <w:left w:val="single" w:sz="4" w:space="0" w:color="auto"/>
              <w:bottom w:val="single" w:sz="4" w:space="0" w:color="auto"/>
              <w:right w:val="single" w:sz="4" w:space="0" w:color="auto"/>
            </w:tcBorders>
            <w:hideMark/>
          </w:tcPr>
          <w:p w14:paraId="7BC4CA00"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9031714</w:t>
            </w:r>
          </w:p>
        </w:tc>
        <w:tc>
          <w:tcPr>
            <w:tcW w:w="0" w:type="auto"/>
            <w:tcBorders>
              <w:top w:val="single" w:sz="4" w:space="0" w:color="auto"/>
              <w:left w:val="single" w:sz="4" w:space="0" w:color="auto"/>
              <w:bottom w:val="single" w:sz="4" w:space="0" w:color="auto"/>
              <w:right w:val="single" w:sz="4" w:space="0" w:color="auto"/>
            </w:tcBorders>
            <w:hideMark/>
          </w:tcPr>
          <w:p w14:paraId="478668A5"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2009</w:t>
            </w:r>
          </w:p>
        </w:tc>
        <w:tc>
          <w:tcPr>
            <w:tcW w:w="0" w:type="auto"/>
            <w:tcBorders>
              <w:top w:val="single" w:sz="4" w:space="0" w:color="auto"/>
              <w:left w:val="single" w:sz="4" w:space="0" w:color="auto"/>
              <w:bottom w:val="single" w:sz="4" w:space="0" w:color="auto"/>
              <w:right w:val="single" w:sz="4" w:space="0" w:color="auto"/>
            </w:tcBorders>
            <w:hideMark/>
          </w:tcPr>
          <w:p w14:paraId="0A696B85"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200980004278</w:t>
            </w:r>
          </w:p>
        </w:tc>
        <w:tc>
          <w:tcPr>
            <w:tcW w:w="0" w:type="auto"/>
            <w:tcBorders>
              <w:top w:val="single" w:sz="4" w:space="0" w:color="auto"/>
              <w:left w:val="single" w:sz="4" w:space="0" w:color="auto"/>
              <w:bottom w:val="single" w:sz="4" w:space="0" w:color="auto"/>
              <w:right w:val="single" w:sz="4" w:space="0" w:color="auto"/>
            </w:tcBorders>
            <w:hideMark/>
          </w:tcPr>
          <w:p w14:paraId="094E7E2C"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02.05. Mecánica , Fluidos e Instrumental</w:t>
            </w:r>
          </w:p>
        </w:tc>
        <w:tc>
          <w:tcPr>
            <w:tcW w:w="0" w:type="auto"/>
            <w:tcBorders>
              <w:top w:val="single" w:sz="4" w:space="0" w:color="auto"/>
              <w:left w:val="single" w:sz="4" w:space="0" w:color="auto"/>
              <w:bottom w:val="single" w:sz="4" w:space="0" w:color="auto"/>
              <w:right w:val="single" w:sz="4" w:space="0" w:color="auto"/>
            </w:tcBorders>
            <w:hideMark/>
          </w:tcPr>
          <w:p w14:paraId="234B21F2"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PISO 2</w:t>
            </w:r>
          </w:p>
        </w:tc>
      </w:tr>
      <w:tr w:rsidR="00695DFB" w:rsidRPr="00695DFB" w14:paraId="02509AF5" w14:textId="77777777" w:rsidTr="00695DFB">
        <w:trPr>
          <w:trHeight w:val="411"/>
        </w:trPr>
        <w:tc>
          <w:tcPr>
            <w:tcW w:w="0" w:type="auto"/>
            <w:tcBorders>
              <w:top w:val="single" w:sz="4" w:space="0" w:color="auto"/>
              <w:left w:val="single" w:sz="4" w:space="0" w:color="auto"/>
              <w:bottom w:val="single" w:sz="4" w:space="0" w:color="auto"/>
              <w:right w:val="single" w:sz="4" w:space="0" w:color="auto"/>
            </w:tcBorders>
            <w:hideMark/>
          </w:tcPr>
          <w:p w14:paraId="11366079"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31</w:t>
            </w:r>
          </w:p>
        </w:tc>
        <w:tc>
          <w:tcPr>
            <w:tcW w:w="0" w:type="auto"/>
            <w:tcBorders>
              <w:top w:val="single" w:sz="4" w:space="0" w:color="auto"/>
              <w:left w:val="single" w:sz="4" w:space="0" w:color="auto"/>
              <w:bottom w:val="single" w:sz="4" w:space="0" w:color="auto"/>
              <w:right w:val="single" w:sz="4" w:space="0" w:color="auto"/>
            </w:tcBorders>
            <w:hideMark/>
          </w:tcPr>
          <w:p w14:paraId="6E1FAF83"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UMAE HE CMN LA RAZA</w:t>
            </w:r>
          </w:p>
        </w:tc>
        <w:tc>
          <w:tcPr>
            <w:tcW w:w="0" w:type="auto"/>
            <w:tcBorders>
              <w:top w:val="single" w:sz="4" w:space="0" w:color="auto"/>
              <w:left w:val="single" w:sz="4" w:space="0" w:color="auto"/>
              <w:bottom w:val="single" w:sz="4" w:space="0" w:color="auto"/>
              <w:right w:val="single" w:sz="4" w:space="0" w:color="auto"/>
            </w:tcBorders>
            <w:hideMark/>
          </w:tcPr>
          <w:p w14:paraId="509D1F36"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AZCAPOTZALCO</w:t>
            </w:r>
          </w:p>
        </w:tc>
        <w:tc>
          <w:tcPr>
            <w:tcW w:w="0" w:type="auto"/>
            <w:tcBorders>
              <w:top w:val="single" w:sz="4" w:space="0" w:color="auto"/>
              <w:left w:val="single" w:sz="4" w:space="0" w:color="auto"/>
              <w:bottom w:val="single" w:sz="4" w:space="0" w:color="auto"/>
              <w:right w:val="single" w:sz="4" w:space="0" w:color="auto"/>
            </w:tcBorders>
            <w:hideMark/>
          </w:tcPr>
          <w:p w14:paraId="36C346BD"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VENTILADOR</w:t>
            </w:r>
          </w:p>
        </w:tc>
        <w:tc>
          <w:tcPr>
            <w:tcW w:w="0" w:type="auto"/>
            <w:tcBorders>
              <w:top w:val="single" w:sz="4" w:space="0" w:color="auto"/>
              <w:left w:val="single" w:sz="4" w:space="0" w:color="auto"/>
              <w:bottom w:val="single" w:sz="4" w:space="0" w:color="auto"/>
              <w:right w:val="single" w:sz="4" w:space="0" w:color="auto"/>
            </w:tcBorders>
            <w:hideMark/>
          </w:tcPr>
          <w:p w14:paraId="7C7D9E9E"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MEDICA D</w:t>
            </w:r>
          </w:p>
        </w:tc>
        <w:tc>
          <w:tcPr>
            <w:tcW w:w="0" w:type="auto"/>
            <w:tcBorders>
              <w:top w:val="single" w:sz="4" w:space="0" w:color="auto"/>
              <w:left w:val="single" w:sz="4" w:space="0" w:color="auto"/>
              <w:bottom w:val="single" w:sz="4" w:space="0" w:color="auto"/>
              <w:right w:val="single" w:sz="4" w:space="0" w:color="auto"/>
            </w:tcBorders>
            <w:hideMark/>
          </w:tcPr>
          <w:p w14:paraId="7A3B0B0E"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SMART</w:t>
            </w:r>
          </w:p>
        </w:tc>
        <w:tc>
          <w:tcPr>
            <w:tcW w:w="0" w:type="auto"/>
            <w:tcBorders>
              <w:top w:val="single" w:sz="4" w:space="0" w:color="auto"/>
              <w:left w:val="single" w:sz="4" w:space="0" w:color="auto"/>
              <w:bottom w:val="single" w:sz="4" w:space="0" w:color="auto"/>
              <w:right w:val="single" w:sz="4" w:space="0" w:color="auto"/>
            </w:tcBorders>
            <w:hideMark/>
          </w:tcPr>
          <w:p w14:paraId="46241B6F"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9031715</w:t>
            </w:r>
          </w:p>
        </w:tc>
        <w:tc>
          <w:tcPr>
            <w:tcW w:w="0" w:type="auto"/>
            <w:tcBorders>
              <w:top w:val="single" w:sz="4" w:space="0" w:color="auto"/>
              <w:left w:val="single" w:sz="4" w:space="0" w:color="auto"/>
              <w:bottom w:val="single" w:sz="4" w:space="0" w:color="auto"/>
              <w:right w:val="single" w:sz="4" w:space="0" w:color="auto"/>
            </w:tcBorders>
            <w:hideMark/>
          </w:tcPr>
          <w:p w14:paraId="723D5B32"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2009</w:t>
            </w:r>
          </w:p>
        </w:tc>
        <w:tc>
          <w:tcPr>
            <w:tcW w:w="0" w:type="auto"/>
            <w:tcBorders>
              <w:top w:val="single" w:sz="4" w:space="0" w:color="auto"/>
              <w:left w:val="single" w:sz="4" w:space="0" w:color="auto"/>
              <w:bottom w:val="single" w:sz="4" w:space="0" w:color="auto"/>
              <w:right w:val="single" w:sz="4" w:space="0" w:color="auto"/>
            </w:tcBorders>
            <w:hideMark/>
          </w:tcPr>
          <w:p w14:paraId="36E08041"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200980004279</w:t>
            </w:r>
          </w:p>
        </w:tc>
        <w:tc>
          <w:tcPr>
            <w:tcW w:w="0" w:type="auto"/>
            <w:tcBorders>
              <w:top w:val="single" w:sz="4" w:space="0" w:color="auto"/>
              <w:left w:val="single" w:sz="4" w:space="0" w:color="auto"/>
              <w:bottom w:val="single" w:sz="4" w:space="0" w:color="auto"/>
              <w:right w:val="single" w:sz="4" w:space="0" w:color="auto"/>
            </w:tcBorders>
            <w:hideMark/>
          </w:tcPr>
          <w:p w14:paraId="5DA51773"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02.05. Mecánica , Fluidos e Instrumental</w:t>
            </w:r>
          </w:p>
        </w:tc>
        <w:tc>
          <w:tcPr>
            <w:tcW w:w="0" w:type="auto"/>
            <w:tcBorders>
              <w:top w:val="single" w:sz="4" w:space="0" w:color="auto"/>
              <w:left w:val="single" w:sz="4" w:space="0" w:color="auto"/>
              <w:bottom w:val="single" w:sz="4" w:space="0" w:color="auto"/>
              <w:right w:val="single" w:sz="4" w:space="0" w:color="auto"/>
            </w:tcBorders>
            <w:hideMark/>
          </w:tcPr>
          <w:p w14:paraId="21818ED1"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PISO 2</w:t>
            </w:r>
          </w:p>
        </w:tc>
      </w:tr>
      <w:tr w:rsidR="00695DFB" w:rsidRPr="00695DFB" w14:paraId="4EDBDBE7" w14:textId="77777777" w:rsidTr="00695DFB">
        <w:trPr>
          <w:trHeight w:val="418"/>
        </w:trPr>
        <w:tc>
          <w:tcPr>
            <w:tcW w:w="0" w:type="auto"/>
            <w:tcBorders>
              <w:top w:val="single" w:sz="4" w:space="0" w:color="auto"/>
              <w:left w:val="single" w:sz="4" w:space="0" w:color="auto"/>
              <w:bottom w:val="single" w:sz="4" w:space="0" w:color="auto"/>
              <w:right w:val="single" w:sz="4" w:space="0" w:color="auto"/>
            </w:tcBorders>
            <w:hideMark/>
          </w:tcPr>
          <w:p w14:paraId="695550DD"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32</w:t>
            </w:r>
          </w:p>
        </w:tc>
        <w:tc>
          <w:tcPr>
            <w:tcW w:w="0" w:type="auto"/>
            <w:tcBorders>
              <w:top w:val="single" w:sz="4" w:space="0" w:color="auto"/>
              <w:left w:val="single" w:sz="4" w:space="0" w:color="auto"/>
              <w:bottom w:val="single" w:sz="4" w:space="0" w:color="auto"/>
              <w:right w:val="single" w:sz="4" w:space="0" w:color="auto"/>
            </w:tcBorders>
            <w:hideMark/>
          </w:tcPr>
          <w:p w14:paraId="090C2068"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UMAE HE CMN LA RAZA</w:t>
            </w:r>
          </w:p>
        </w:tc>
        <w:tc>
          <w:tcPr>
            <w:tcW w:w="0" w:type="auto"/>
            <w:tcBorders>
              <w:top w:val="single" w:sz="4" w:space="0" w:color="auto"/>
              <w:left w:val="single" w:sz="4" w:space="0" w:color="auto"/>
              <w:bottom w:val="single" w:sz="4" w:space="0" w:color="auto"/>
              <w:right w:val="single" w:sz="4" w:space="0" w:color="auto"/>
            </w:tcBorders>
            <w:hideMark/>
          </w:tcPr>
          <w:p w14:paraId="3143F266"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AZCAPOTZALCO</w:t>
            </w:r>
          </w:p>
        </w:tc>
        <w:tc>
          <w:tcPr>
            <w:tcW w:w="0" w:type="auto"/>
            <w:tcBorders>
              <w:top w:val="single" w:sz="4" w:space="0" w:color="auto"/>
              <w:left w:val="single" w:sz="4" w:space="0" w:color="auto"/>
              <w:bottom w:val="single" w:sz="4" w:space="0" w:color="auto"/>
              <w:right w:val="single" w:sz="4" w:space="0" w:color="auto"/>
            </w:tcBorders>
            <w:hideMark/>
          </w:tcPr>
          <w:p w14:paraId="16B70AE0"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VENTILADOR</w:t>
            </w:r>
          </w:p>
        </w:tc>
        <w:tc>
          <w:tcPr>
            <w:tcW w:w="0" w:type="auto"/>
            <w:tcBorders>
              <w:top w:val="single" w:sz="4" w:space="0" w:color="auto"/>
              <w:left w:val="single" w:sz="4" w:space="0" w:color="auto"/>
              <w:bottom w:val="single" w:sz="4" w:space="0" w:color="auto"/>
              <w:right w:val="single" w:sz="4" w:space="0" w:color="auto"/>
            </w:tcBorders>
            <w:hideMark/>
          </w:tcPr>
          <w:p w14:paraId="0728E25C"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MEDICA D</w:t>
            </w:r>
          </w:p>
        </w:tc>
        <w:tc>
          <w:tcPr>
            <w:tcW w:w="0" w:type="auto"/>
            <w:tcBorders>
              <w:top w:val="single" w:sz="4" w:space="0" w:color="auto"/>
              <w:left w:val="single" w:sz="4" w:space="0" w:color="auto"/>
              <w:bottom w:val="single" w:sz="4" w:space="0" w:color="auto"/>
              <w:right w:val="single" w:sz="4" w:space="0" w:color="auto"/>
            </w:tcBorders>
            <w:hideMark/>
          </w:tcPr>
          <w:p w14:paraId="468092A0"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SMART</w:t>
            </w:r>
          </w:p>
        </w:tc>
        <w:tc>
          <w:tcPr>
            <w:tcW w:w="0" w:type="auto"/>
            <w:tcBorders>
              <w:top w:val="single" w:sz="4" w:space="0" w:color="auto"/>
              <w:left w:val="single" w:sz="4" w:space="0" w:color="auto"/>
              <w:bottom w:val="single" w:sz="4" w:space="0" w:color="auto"/>
              <w:right w:val="single" w:sz="4" w:space="0" w:color="auto"/>
            </w:tcBorders>
            <w:hideMark/>
          </w:tcPr>
          <w:p w14:paraId="4D85EE99"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9031716</w:t>
            </w:r>
          </w:p>
        </w:tc>
        <w:tc>
          <w:tcPr>
            <w:tcW w:w="0" w:type="auto"/>
            <w:tcBorders>
              <w:top w:val="single" w:sz="4" w:space="0" w:color="auto"/>
              <w:left w:val="single" w:sz="4" w:space="0" w:color="auto"/>
              <w:bottom w:val="single" w:sz="4" w:space="0" w:color="auto"/>
              <w:right w:val="single" w:sz="4" w:space="0" w:color="auto"/>
            </w:tcBorders>
            <w:hideMark/>
          </w:tcPr>
          <w:p w14:paraId="261F41B2"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2009</w:t>
            </w:r>
          </w:p>
        </w:tc>
        <w:tc>
          <w:tcPr>
            <w:tcW w:w="0" w:type="auto"/>
            <w:tcBorders>
              <w:top w:val="single" w:sz="4" w:space="0" w:color="auto"/>
              <w:left w:val="single" w:sz="4" w:space="0" w:color="auto"/>
              <w:bottom w:val="single" w:sz="4" w:space="0" w:color="auto"/>
              <w:right w:val="single" w:sz="4" w:space="0" w:color="auto"/>
            </w:tcBorders>
            <w:hideMark/>
          </w:tcPr>
          <w:p w14:paraId="1828028A"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200980004279</w:t>
            </w:r>
          </w:p>
        </w:tc>
        <w:tc>
          <w:tcPr>
            <w:tcW w:w="0" w:type="auto"/>
            <w:tcBorders>
              <w:top w:val="single" w:sz="4" w:space="0" w:color="auto"/>
              <w:left w:val="single" w:sz="4" w:space="0" w:color="auto"/>
              <w:bottom w:val="single" w:sz="4" w:space="0" w:color="auto"/>
              <w:right w:val="single" w:sz="4" w:space="0" w:color="auto"/>
            </w:tcBorders>
            <w:hideMark/>
          </w:tcPr>
          <w:p w14:paraId="51F61670"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02.05. Mecánica , Fluidos e Instrumental</w:t>
            </w:r>
          </w:p>
        </w:tc>
        <w:tc>
          <w:tcPr>
            <w:tcW w:w="0" w:type="auto"/>
            <w:tcBorders>
              <w:top w:val="single" w:sz="4" w:space="0" w:color="auto"/>
              <w:left w:val="single" w:sz="4" w:space="0" w:color="auto"/>
              <w:bottom w:val="single" w:sz="4" w:space="0" w:color="auto"/>
              <w:right w:val="single" w:sz="4" w:space="0" w:color="auto"/>
            </w:tcBorders>
            <w:hideMark/>
          </w:tcPr>
          <w:p w14:paraId="68C7AA44"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PISO 2</w:t>
            </w:r>
          </w:p>
        </w:tc>
      </w:tr>
      <w:tr w:rsidR="00695DFB" w:rsidRPr="00695DFB" w14:paraId="5AED4D16" w14:textId="77777777" w:rsidTr="00695DFB">
        <w:trPr>
          <w:trHeight w:val="281"/>
        </w:trPr>
        <w:tc>
          <w:tcPr>
            <w:tcW w:w="0" w:type="auto"/>
            <w:tcBorders>
              <w:top w:val="single" w:sz="4" w:space="0" w:color="auto"/>
              <w:left w:val="single" w:sz="4" w:space="0" w:color="auto"/>
              <w:bottom w:val="single" w:sz="4" w:space="0" w:color="auto"/>
              <w:right w:val="single" w:sz="4" w:space="0" w:color="auto"/>
            </w:tcBorders>
            <w:hideMark/>
          </w:tcPr>
          <w:p w14:paraId="639007A7"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33</w:t>
            </w:r>
          </w:p>
        </w:tc>
        <w:tc>
          <w:tcPr>
            <w:tcW w:w="0" w:type="auto"/>
            <w:tcBorders>
              <w:top w:val="single" w:sz="4" w:space="0" w:color="auto"/>
              <w:left w:val="single" w:sz="4" w:space="0" w:color="auto"/>
              <w:bottom w:val="single" w:sz="4" w:space="0" w:color="auto"/>
              <w:right w:val="single" w:sz="4" w:space="0" w:color="auto"/>
            </w:tcBorders>
            <w:hideMark/>
          </w:tcPr>
          <w:p w14:paraId="27829099"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UMAE HE CMN LA RAZA</w:t>
            </w:r>
          </w:p>
        </w:tc>
        <w:tc>
          <w:tcPr>
            <w:tcW w:w="0" w:type="auto"/>
            <w:tcBorders>
              <w:top w:val="single" w:sz="4" w:space="0" w:color="auto"/>
              <w:left w:val="single" w:sz="4" w:space="0" w:color="auto"/>
              <w:bottom w:val="single" w:sz="4" w:space="0" w:color="auto"/>
              <w:right w:val="single" w:sz="4" w:space="0" w:color="auto"/>
            </w:tcBorders>
            <w:hideMark/>
          </w:tcPr>
          <w:p w14:paraId="56F20BE2"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AZCAPOTZALCO</w:t>
            </w:r>
          </w:p>
        </w:tc>
        <w:tc>
          <w:tcPr>
            <w:tcW w:w="0" w:type="auto"/>
            <w:tcBorders>
              <w:top w:val="single" w:sz="4" w:space="0" w:color="auto"/>
              <w:left w:val="single" w:sz="4" w:space="0" w:color="auto"/>
              <w:bottom w:val="single" w:sz="4" w:space="0" w:color="auto"/>
              <w:right w:val="single" w:sz="4" w:space="0" w:color="auto"/>
            </w:tcBorders>
            <w:hideMark/>
          </w:tcPr>
          <w:p w14:paraId="1EBEAFD3"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VENTILADOR</w:t>
            </w:r>
          </w:p>
        </w:tc>
        <w:tc>
          <w:tcPr>
            <w:tcW w:w="0" w:type="auto"/>
            <w:tcBorders>
              <w:top w:val="single" w:sz="4" w:space="0" w:color="auto"/>
              <w:left w:val="single" w:sz="4" w:space="0" w:color="auto"/>
              <w:bottom w:val="single" w:sz="4" w:space="0" w:color="auto"/>
              <w:right w:val="single" w:sz="4" w:space="0" w:color="auto"/>
            </w:tcBorders>
            <w:hideMark/>
          </w:tcPr>
          <w:p w14:paraId="146BF983"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MEDICA D</w:t>
            </w:r>
          </w:p>
        </w:tc>
        <w:tc>
          <w:tcPr>
            <w:tcW w:w="0" w:type="auto"/>
            <w:tcBorders>
              <w:top w:val="single" w:sz="4" w:space="0" w:color="auto"/>
              <w:left w:val="single" w:sz="4" w:space="0" w:color="auto"/>
              <w:bottom w:val="single" w:sz="4" w:space="0" w:color="auto"/>
              <w:right w:val="single" w:sz="4" w:space="0" w:color="auto"/>
            </w:tcBorders>
            <w:hideMark/>
          </w:tcPr>
          <w:p w14:paraId="0D4FD17D"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SMART</w:t>
            </w:r>
          </w:p>
        </w:tc>
        <w:tc>
          <w:tcPr>
            <w:tcW w:w="0" w:type="auto"/>
            <w:tcBorders>
              <w:top w:val="single" w:sz="4" w:space="0" w:color="auto"/>
              <w:left w:val="single" w:sz="4" w:space="0" w:color="auto"/>
              <w:bottom w:val="single" w:sz="4" w:space="0" w:color="auto"/>
              <w:right w:val="single" w:sz="4" w:space="0" w:color="auto"/>
            </w:tcBorders>
            <w:hideMark/>
          </w:tcPr>
          <w:p w14:paraId="4A24530B"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2010SM201</w:t>
            </w:r>
          </w:p>
        </w:tc>
        <w:tc>
          <w:tcPr>
            <w:tcW w:w="0" w:type="auto"/>
            <w:tcBorders>
              <w:top w:val="single" w:sz="4" w:space="0" w:color="auto"/>
              <w:left w:val="single" w:sz="4" w:space="0" w:color="auto"/>
              <w:bottom w:val="single" w:sz="4" w:space="0" w:color="auto"/>
              <w:right w:val="single" w:sz="4" w:space="0" w:color="auto"/>
            </w:tcBorders>
            <w:hideMark/>
          </w:tcPr>
          <w:p w14:paraId="6E92B465"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 S/N</w:t>
            </w:r>
          </w:p>
        </w:tc>
        <w:tc>
          <w:tcPr>
            <w:tcW w:w="0" w:type="auto"/>
            <w:tcBorders>
              <w:top w:val="single" w:sz="4" w:space="0" w:color="auto"/>
              <w:left w:val="single" w:sz="4" w:space="0" w:color="auto"/>
              <w:bottom w:val="single" w:sz="4" w:space="0" w:color="auto"/>
              <w:right w:val="single" w:sz="4" w:space="0" w:color="auto"/>
            </w:tcBorders>
            <w:hideMark/>
          </w:tcPr>
          <w:p w14:paraId="0D1F7A02"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S/N</w:t>
            </w:r>
          </w:p>
        </w:tc>
        <w:tc>
          <w:tcPr>
            <w:tcW w:w="0" w:type="auto"/>
            <w:tcBorders>
              <w:top w:val="single" w:sz="4" w:space="0" w:color="auto"/>
              <w:left w:val="single" w:sz="4" w:space="0" w:color="auto"/>
              <w:bottom w:val="single" w:sz="4" w:space="0" w:color="auto"/>
              <w:right w:val="single" w:sz="4" w:space="0" w:color="auto"/>
            </w:tcBorders>
            <w:hideMark/>
          </w:tcPr>
          <w:p w14:paraId="0B986730"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02.05. Mecánica , Fluidos e Instrumental</w:t>
            </w:r>
          </w:p>
        </w:tc>
        <w:tc>
          <w:tcPr>
            <w:tcW w:w="0" w:type="auto"/>
            <w:tcBorders>
              <w:top w:val="single" w:sz="4" w:space="0" w:color="auto"/>
              <w:left w:val="single" w:sz="4" w:space="0" w:color="auto"/>
              <w:bottom w:val="single" w:sz="4" w:space="0" w:color="auto"/>
              <w:right w:val="single" w:sz="4" w:space="0" w:color="auto"/>
            </w:tcBorders>
            <w:hideMark/>
          </w:tcPr>
          <w:p w14:paraId="70BB4259"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PISO 2</w:t>
            </w:r>
          </w:p>
        </w:tc>
      </w:tr>
      <w:tr w:rsidR="00695DFB" w:rsidRPr="00695DFB" w14:paraId="54F8D9F4" w14:textId="77777777" w:rsidTr="00695DFB">
        <w:trPr>
          <w:trHeight w:val="413"/>
        </w:trPr>
        <w:tc>
          <w:tcPr>
            <w:tcW w:w="0" w:type="auto"/>
            <w:tcBorders>
              <w:top w:val="single" w:sz="4" w:space="0" w:color="auto"/>
              <w:left w:val="single" w:sz="4" w:space="0" w:color="auto"/>
              <w:bottom w:val="single" w:sz="4" w:space="0" w:color="auto"/>
              <w:right w:val="single" w:sz="4" w:space="0" w:color="auto"/>
            </w:tcBorders>
            <w:hideMark/>
          </w:tcPr>
          <w:p w14:paraId="5CB32F77"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34</w:t>
            </w:r>
          </w:p>
        </w:tc>
        <w:tc>
          <w:tcPr>
            <w:tcW w:w="0" w:type="auto"/>
            <w:tcBorders>
              <w:top w:val="single" w:sz="4" w:space="0" w:color="auto"/>
              <w:left w:val="single" w:sz="4" w:space="0" w:color="auto"/>
              <w:bottom w:val="single" w:sz="4" w:space="0" w:color="auto"/>
              <w:right w:val="single" w:sz="4" w:space="0" w:color="auto"/>
            </w:tcBorders>
            <w:hideMark/>
          </w:tcPr>
          <w:p w14:paraId="6130C657"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UMAE HE CMN LA RAZA</w:t>
            </w:r>
          </w:p>
        </w:tc>
        <w:tc>
          <w:tcPr>
            <w:tcW w:w="0" w:type="auto"/>
            <w:tcBorders>
              <w:top w:val="single" w:sz="4" w:space="0" w:color="auto"/>
              <w:left w:val="single" w:sz="4" w:space="0" w:color="auto"/>
              <w:bottom w:val="single" w:sz="4" w:space="0" w:color="auto"/>
              <w:right w:val="single" w:sz="4" w:space="0" w:color="auto"/>
            </w:tcBorders>
            <w:hideMark/>
          </w:tcPr>
          <w:p w14:paraId="2735D6D7"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AZCAPOTZALCO</w:t>
            </w:r>
          </w:p>
        </w:tc>
        <w:tc>
          <w:tcPr>
            <w:tcW w:w="0" w:type="auto"/>
            <w:tcBorders>
              <w:top w:val="single" w:sz="4" w:space="0" w:color="auto"/>
              <w:left w:val="single" w:sz="4" w:space="0" w:color="auto"/>
              <w:bottom w:val="single" w:sz="4" w:space="0" w:color="auto"/>
              <w:right w:val="single" w:sz="4" w:space="0" w:color="auto"/>
            </w:tcBorders>
            <w:hideMark/>
          </w:tcPr>
          <w:p w14:paraId="577FCAC6"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VENTILADOR</w:t>
            </w:r>
          </w:p>
        </w:tc>
        <w:tc>
          <w:tcPr>
            <w:tcW w:w="0" w:type="auto"/>
            <w:tcBorders>
              <w:top w:val="single" w:sz="4" w:space="0" w:color="auto"/>
              <w:left w:val="single" w:sz="4" w:space="0" w:color="auto"/>
              <w:bottom w:val="single" w:sz="4" w:space="0" w:color="auto"/>
              <w:right w:val="single" w:sz="4" w:space="0" w:color="auto"/>
            </w:tcBorders>
            <w:hideMark/>
          </w:tcPr>
          <w:p w14:paraId="5C92F182"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MEDICA D</w:t>
            </w:r>
          </w:p>
        </w:tc>
        <w:tc>
          <w:tcPr>
            <w:tcW w:w="0" w:type="auto"/>
            <w:tcBorders>
              <w:top w:val="single" w:sz="4" w:space="0" w:color="auto"/>
              <w:left w:val="single" w:sz="4" w:space="0" w:color="auto"/>
              <w:bottom w:val="single" w:sz="4" w:space="0" w:color="auto"/>
              <w:right w:val="single" w:sz="4" w:space="0" w:color="auto"/>
            </w:tcBorders>
            <w:hideMark/>
          </w:tcPr>
          <w:p w14:paraId="0C47F16E"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SMART</w:t>
            </w:r>
          </w:p>
        </w:tc>
        <w:tc>
          <w:tcPr>
            <w:tcW w:w="0" w:type="auto"/>
            <w:tcBorders>
              <w:top w:val="single" w:sz="4" w:space="0" w:color="auto"/>
              <w:left w:val="single" w:sz="4" w:space="0" w:color="auto"/>
              <w:bottom w:val="single" w:sz="4" w:space="0" w:color="auto"/>
              <w:right w:val="single" w:sz="4" w:space="0" w:color="auto"/>
            </w:tcBorders>
            <w:hideMark/>
          </w:tcPr>
          <w:p w14:paraId="3F05BD56"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2010SM250</w:t>
            </w:r>
          </w:p>
        </w:tc>
        <w:tc>
          <w:tcPr>
            <w:tcW w:w="0" w:type="auto"/>
            <w:tcBorders>
              <w:top w:val="single" w:sz="4" w:space="0" w:color="auto"/>
              <w:left w:val="single" w:sz="4" w:space="0" w:color="auto"/>
              <w:bottom w:val="single" w:sz="4" w:space="0" w:color="auto"/>
              <w:right w:val="single" w:sz="4" w:space="0" w:color="auto"/>
            </w:tcBorders>
            <w:hideMark/>
          </w:tcPr>
          <w:p w14:paraId="5A3D64CE"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 S/N</w:t>
            </w:r>
          </w:p>
        </w:tc>
        <w:tc>
          <w:tcPr>
            <w:tcW w:w="0" w:type="auto"/>
            <w:tcBorders>
              <w:top w:val="single" w:sz="4" w:space="0" w:color="auto"/>
              <w:left w:val="single" w:sz="4" w:space="0" w:color="auto"/>
              <w:bottom w:val="single" w:sz="4" w:space="0" w:color="auto"/>
              <w:right w:val="single" w:sz="4" w:space="0" w:color="auto"/>
            </w:tcBorders>
            <w:hideMark/>
          </w:tcPr>
          <w:p w14:paraId="00512781"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S/N</w:t>
            </w:r>
          </w:p>
        </w:tc>
        <w:tc>
          <w:tcPr>
            <w:tcW w:w="0" w:type="auto"/>
            <w:tcBorders>
              <w:top w:val="single" w:sz="4" w:space="0" w:color="auto"/>
              <w:left w:val="single" w:sz="4" w:space="0" w:color="auto"/>
              <w:bottom w:val="single" w:sz="4" w:space="0" w:color="auto"/>
              <w:right w:val="single" w:sz="4" w:space="0" w:color="auto"/>
            </w:tcBorders>
            <w:hideMark/>
          </w:tcPr>
          <w:p w14:paraId="44652C39"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02.05. Mecánica , Fluidos e Instrumental</w:t>
            </w:r>
          </w:p>
        </w:tc>
        <w:tc>
          <w:tcPr>
            <w:tcW w:w="0" w:type="auto"/>
            <w:tcBorders>
              <w:top w:val="single" w:sz="4" w:space="0" w:color="auto"/>
              <w:left w:val="single" w:sz="4" w:space="0" w:color="auto"/>
              <w:bottom w:val="single" w:sz="4" w:space="0" w:color="auto"/>
              <w:right w:val="single" w:sz="4" w:space="0" w:color="auto"/>
            </w:tcBorders>
            <w:hideMark/>
          </w:tcPr>
          <w:p w14:paraId="785E4E90"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PISO 2</w:t>
            </w:r>
          </w:p>
        </w:tc>
      </w:tr>
      <w:tr w:rsidR="00695DFB" w:rsidRPr="00695DFB" w14:paraId="382D505A" w14:textId="77777777" w:rsidTr="00695DFB">
        <w:trPr>
          <w:trHeight w:val="419"/>
        </w:trPr>
        <w:tc>
          <w:tcPr>
            <w:tcW w:w="0" w:type="auto"/>
            <w:tcBorders>
              <w:top w:val="single" w:sz="4" w:space="0" w:color="auto"/>
              <w:left w:val="single" w:sz="4" w:space="0" w:color="auto"/>
              <w:bottom w:val="single" w:sz="4" w:space="0" w:color="auto"/>
              <w:right w:val="single" w:sz="4" w:space="0" w:color="auto"/>
            </w:tcBorders>
            <w:hideMark/>
          </w:tcPr>
          <w:p w14:paraId="69CE585B"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lastRenderedPageBreak/>
              <w:t>35</w:t>
            </w:r>
          </w:p>
        </w:tc>
        <w:tc>
          <w:tcPr>
            <w:tcW w:w="0" w:type="auto"/>
            <w:tcBorders>
              <w:top w:val="single" w:sz="4" w:space="0" w:color="auto"/>
              <w:left w:val="single" w:sz="4" w:space="0" w:color="auto"/>
              <w:bottom w:val="single" w:sz="4" w:space="0" w:color="auto"/>
              <w:right w:val="single" w:sz="4" w:space="0" w:color="auto"/>
            </w:tcBorders>
            <w:hideMark/>
          </w:tcPr>
          <w:p w14:paraId="2C20786C"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UMAE HE CMN LA RAZA</w:t>
            </w:r>
          </w:p>
        </w:tc>
        <w:tc>
          <w:tcPr>
            <w:tcW w:w="0" w:type="auto"/>
            <w:tcBorders>
              <w:top w:val="single" w:sz="4" w:space="0" w:color="auto"/>
              <w:left w:val="single" w:sz="4" w:space="0" w:color="auto"/>
              <w:bottom w:val="single" w:sz="4" w:space="0" w:color="auto"/>
              <w:right w:val="single" w:sz="4" w:space="0" w:color="auto"/>
            </w:tcBorders>
            <w:hideMark/>
          </w:tcPr>
          <w:p w14:paraId="74B88725"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AZCAPOTZALCO</w:t>
            </w:r>
          </w:p>
        </w:tc>
        <w:tc>
          <w:tcPr>
            <w:tcW w:w="0" w:type="auto"/>
            <w:tcBorders>
              <w:top w:val="single" w:sz="4" w:space="0" w:color="auto"/>
              <w:left w:val="single" w:sz="4" w:space="0" w:color="auto"/>
              <w:bottom w:val="single" w:sz="4" w:space="0" w:color="auto"/>
              <w:right w:val="single" w:sz="4" w:space="0" w:color="auto"/>
            </w:tcBorders>
            <w:hideMark/>
          </w:tcPr>
          <w:p w14:paraId="66259452"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VENTILADOR</w:t>
            </w:r>
          </w:p>
        </w:tc>
        <w:tc>
          <w:tcPr>
            <w:tcW w:w="0" w:type="auto"/>
            <w:tcBorders>
              <w:top w:val="single" w:sz="4" w:space="0" w:color="auto"/>
              <w:left w:val="single" w:sz="4" w:space="0" w:color="auto"/>
              <w:bottom w:val="single" w:sz="4" w:space="0" w:color="auto"/>
              <w:right w:val="single" w:sz="4" w:space="0" w:color="auto"/>
            </w:tcBorders>
            <w:hideMark/>
          </w:tcPr>
          <w:p w14:paraId="4AB7ED9F"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BEAR</w:t>
            </w:r>
          </w:p>
        </w:tc>
        <w:tc>
          <w:tcPr>
            <w:tcW w:w="0" w:type="auto"/>
            <w:tcBorders>
              <w:top w:val="single" w:sz="4" w:space="0" w:color="auto"/>
              <w:left w:val="single" w:sz="4" w:space="0" w:color="auto"/>
              <w:bottom w:val="single" w:sz="4" w:space="0" w:color="auto"/>
              <w:right w:val="single" w:sz="4" w:space="0" w:color="auto"/>
            </w:tcBorders>
            <w:hideMark/>
          </w:tcPr>
          <w:p w14:paraId="0D23D2D1"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VH-820</w:t>
            </w:r>
          </w:p>
        </w:tc>
        <w:tc>
          <w:tcPr>
            <w:tcW w:w="0" w:type="auto"/>
            <w:tcBorders>
              <w:top w:val="single" w:sz="4" w:space="0" w:color="auto"/>
              <w:left w:val="single" w:sz="4" w:space="0" w:color="auto"/>
              <w:bottom w:val="single" w:sz="4" w:space="0" w:color="auto"/>
              <w:right w:val="single" w:sz="4" w:space="0" w:color="auto"/>
            </w:tcBorders>
            <w:hideMark/>
          </w:tcPr>
          <w:p w14:paraId="325B5E8A"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11007170</w:t>
            </w:r>
          </w:p>
        </w:tc>
        <w:tc>
          <w:tcPr>
            <w:tcW w:w="0" w:type="auto"/>
            <w:tcBorders>
              <w:top w:val="single" w:sz="4" w:space="0" w:color="auto"/>
              <w:left w:val="single" w:sz="4" w:space="0" w:color="auto"/>
              <w:bottom w:val="single" w:sz="4" w:space="0" w:color="auto"/>
              <w:right w:val="single" w:sz="4" w:space="0" w:color="auto"/>
            </w:tcBorders>
            <w:hideMark/>
          </w:tcPr>
          <w:p w14:paraId="764699F7"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1998</w:t>
            </w:r>
          </w:p>
        </w:tc>
        <w:tc>
          <w:tcPr>
            <w:tcW w:w="0" w:type="auto"/>
            <w:tcBorders>
              <w:top w:val="single" w:sz="4" w:space="0" w:color="auto"/>
              <w:left w:val="single" w:sz="4" w:space="0" w:color="auto"/>
              <w:bottom w:val="single" w:sz="4" w:space="0" w:color="auto"/>
              <w:right w:val="single" w:sz="4" w:space="0" w:color="auto"/>
            </w:tcBorders>
            <w:hideMark/>
          </w:tcPr>
          <w:p w14:paraId="0D8D7DAA"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199800528</w:t>
            </w:r>
          </w:p>
        </w:tc>
        <w:tc>
          <w:tcPr>
            <w:tcW w:w="0" w:type="auto"/>
            <w:tcBorders>
              <w:top w:val="single" w:sz="4" w:space="0" w:color="auto"/>
              <w:left w:val="single" w:sz="4" w:space="0" w:color="auto"/>
              <w:bottom w:val="single" w:sz="4" w:space="0" w:color="auto"/>
              <w:right w:val="single" w:sz="4" w:space="0" w:color="auto"/>
            </w:tcBorders>
            <w:hideMark/>
          </w:tcPr>
          <w:p w14:paraId="081A89A6"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02.05. Mecánica , Fluidos e Instrumental</w:t>
            </w:r>
          </w:p>
        </w:tc>
        <w:tc>
          <w:tcPr>
            <w:tcW w:w="0" w:type="auto"/>
            <w:tcBorders>
              <w:top w:val="single" w:sz="4" w:space="0" w:color="auto"/>
              <w:left w:val="single" w:sz="4" w:space="0" w:color="auto"/>
              <w:bottom w:val="single" w:sz="4" w:space="0" w:color="auto"/>
              <w:right w:val="single" w:sz="4" w:space="0" w:color="auto"/>
            </w:tcBorders>
            <w:hideMark/>
          </w:tcPr>
          <w:p w14:paraId="7D1F6331"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SOTANO</w:t>
            </w:r>
          </w:p>
        </w:tc>
      </w:tr>
      <w:tr w:rsidR="00695DFB" w:rsidRPr="00695DFB" w14:paraId="752647BE" w14:textId="77777777" w:rsidTr="00695DFB">
        <w:trPr>
          <w:trHeight w:val="415"/>
        </w:trPr>
        <w:tc>
          <w:tcPr>
            <w:tcW w:w="0" w:type="auto"/>
            <w:tcBorders>
              <w:top w:val="single" w:sz="4" w:space="0" w:color="auto"/>
              <w:left w:val="single" w:sz="4" w:space="0" w:color="auto"/>
              <w:bottom w:val="single" w:sz="4" w:space="0" w:color="auto"/>
              <w:right w:val="single" w:sz="4" w:space="0" w:color="auto"/>
            </w:tcBorders>
            <w:hideMark/>
          </w:tcPr>
          <w:p w14:paraId="3D7068C8"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36</w:t>
            </w:r>
          </w:p>
        </w:tc>
        <w:tc>
          <w:tcPr>
            <w:tcW w:w="0" w:type="auto"/>
            <w:tcBorders>
              <w:top w:val="single" w:sz="4" w:space="0" w:color="auto"/>
              <w:left w:val="single" w:sz="4" w:space="0" w:color="auto"/>
              <w:bottom w:val="single" w:sz="4" w:space="0" w:color="auto"/>
              <w:right w:val="single" w:sz="4" w:space="0" w:color="auto"/>
            </w:tcBorders>
            <w:hideMark/>
          </w:tcPr>
          <w:p w14:paraId="1C70A390"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UMAE HE CMN LA RAZA</w:t>
            </w:r>
          </w:p>
        </w:tc>
        <w:tc>
          <w:tcPr>
            <w:tcW w:w="0" w:type="auto"/>
            <w:tcBorders>
              <w:top w:val="single" w:sz="4" w:space="0" w:color="auto"/>
              <w:left w:val="single" w:sz="4" w:space="0" w:color="auto"/>
              <w:bottom w:val="single" w:sz="4" w:space="0" w:color="auto"/>
              <w:right w:val="single" w:sz="4" w:space="0" w:color="auto"/>
            </w:tcBorders>
            <w:hideMark/>
          </w:tcPr>
          <w:p w14:paraId="283F9C29"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AZCAPOTZALCO</w:t>
            </w:r>
          </w:p>
        </w:tc>
        <w:tc>
          <w:tcPr>
            <w:tcW w:w="0" w:type="auto"/>
            <w:tcBorders>
              <w:top w:val="single" w:sz="4" w:space="0" w:color="auto"/>
              <w:left w:val="single" w:sz="4" w:space="0" w:color="auto"/>
              <w:bottom w:val="single" w:sz="4" w:space="0" w:color="auto"/>
              <w:right w:val="single" w:sz="4" w:space="0" w:color="auto"/>
            </w:tcBorders>
            <w:hideMark/>
          </w:tcPr>
          <w:p w14:paraId="2B56AA5C"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VENTILADOR DE TRASLADO</w:t>
            </w:r>
          </w:p>
        </w:tc>
        <w:tc>
          <w:tcPr>
            <w:tcW w:w="0" w:type="auto"/>
            <w:tcBorders>
              <w:top w:val="single" w:sz="4" w:space="0" w:color="auto"/>
              <w:left w:val="single" w:sz="4" w:space="0" w:color="auto"/>
              <w:bottom w:val="single" w:sz="4" w:space="0" w:color="auto"/>
              <w:right w:val="single" w:sz="4" w:space="0" w:color="auto"/>
            </w:tcBorders>
            <w:hideMark/>
          </w:tcPr>
          <w:p w14:paraId="36D2609E"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NEWPORT</w:t>
            </w:r>
          </w:p>
        </w:tc>
        <w:tc>
          <w:tcPr>
            <w:tcW w:w="0" w:type="auto"/>
            <w:tcBorders>
              <w:top w:val="single" w:sz="4" w:space="0" w:color="auto"/>
              <w:left w:val="single" w:sz="4" w:space="0" w:color="auto"/>
              <w:bottom w:val="single" w:sz="4" w:space="0" w:color="auto"/>
              <w:right w:val="single" w:sz="4" w:space="0" w:color="auto"/>
            </w:tcBorders>
            <w:hideMark/>
          </w:tcPr>
          <w:p w14:paraId="3FD15508"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HT70</w:t>
            </w:r>
          </w:p>
        </w:tc>
        <w:tc>
          <w:tcPr>
            <w:tcW w:w="0" w:type="auto"/>
            <w:tcBorders>
              <w:top w:val="single" w:sz="4" w:space="0" w:color="auto"/>
              <w:left w:val="single" w:sz="4" w:space="0" w:color="auto"/>
              <w:bottom w:val="single" w:sz="4" w:space="0" w:color="auto"/>
              <w:right w:val="single" w:sz="4" w:space="0" w:color="auto"/>
            </w:tcBorders>
            <w:hideMark/>
          </w:tcPr>
          <w:p w14:paraId="5CB7E042"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N15HT720716807</w:t>
            </w:r>
          </w:p>
        </w:tc>
        <w:tc>
          <w:tcPr>
            <w:tcW w:w="0" w:type="auto"/>
            <w:tcBorders>
              <w:top w:val="single" w:sz="4" w:space="0" w:color="auto"/>
              <w:left w:val="single" w:sz="4" w:space="0" w:color="auto"/>
              <w:bottom w:val="single" w:sz="4" w:space="0" w:color="auto"/>
              <w:right w:val="single" w:sz="4" w:space="0" w:color="auto"/>
            </w:tcBorders>
            <w:hideMark/>
          </w:tcPr>
          <w:p w14:paraId="15232157"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S/N</w:t>
            </w:r>
          </w:p>
        </w:tc>
        <w:tc>
          <w:tcPr>
            <w:tcW w:w="0" w:type="auto"/>
            <w:tcBorders>
              <w:top w:val="single" w:sz="4" w:space="0" w:color="auto"/>
              <w:left w:val="single" w:sz="4" w:space="0" w:color="auto"/>
              <w:bottom w:val="single" w:sz="4" w:space="0" w:color="auto"/>
              <w:right w:val="single" w:sz="4" w:space="0" w:color="auto"/>
            </w:tcBorders>
            <w:hideMark/>
          </w:tcPr>
          <w:p w14:paraId="7FC2C684"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S/N</w:t>
            </w:r>
          </w:p>
        </w:tc>
        <w:tc>
          <w:tcPr>
            <w:tcW w:w="0" w:type="auto"/>
            <w:tcBorders>
              <w:top w:val="single" w:sz="4" w:space="0" w:color="auto"/>
              <w:left w:val="single" w:sz="4" w:space="0" w:color="auto"/>
              <w:bottom w:val="single" w:sz="4" w:space="0" w:color="auto"/>
              <w:right w:val="single" w:sz="4" w:space="0" w:color="auto"/>
            </w:tcBorders>
            <w:hideMark/>
          </w:tcPr>
          <w:p w14:paraId="6E46B3D5"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02.05.Mecanica de Fluidos e Instrumental</w:t>
            </w:r>
          </w:p>
        </w:tc>
        <w:tc>
          <w:tcPr>
            <w:tcW w:w="0" w:type="auto"/>
            <w:tcBorders>
              <w:top w:val="single" w:sz="4" w:space="0" w:color="auto"/>
              <w:left w:val="single" w:sz="4" w:space="0" w:color="auto"/>
              <w:bottom w:val="single" w:sz="4" w:space="0" w:color="auto"/>
              <w:right w:val="single" w:sz="4" w:space="0" w:color="auto"/>
            </w:tcBorders>
            <w:hideMark/>
          </w:tcPr>
          <w:p w14:paraId="296DD237"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PISO 2</w:t>
            </w:r>
          </w:p>
        </w:tc>
      </w:tr>
      <w:tr w:rsidR="00695DFB" w:rsidRPr="00695DFB" w14:paraId="0B0924E2" w14:textId="77777777" w:rsidTr="00695DFB">
        <w:trPr>
          <w:trHeight w:val="463"/>
        </w:trPr>
        <w:tc>
          <w:tcPr>
            <w:tcW w:w="0" w:type="auto"/>
            <w:tcBorders>
              <w:top w:val="single" w:sz="4" w:space="0" w:color="auto"/>
              <w:left w:val="single" w:sz="4" w:space="0" w:color="auto"/>
              <w:bottom w:val="single" w:sz="4" w:space="0" w:color="auto"/>
              <w:right w:val="single" w:sz="4" w:space="0" w:color="auto"/>
            </w:tcBorders>
            <w:hideMark/>
          </w:tcPr>
          <w:p w14:paraId="589B33F7"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37</w:t>
            </w:r>
          </w:p>
        </w:tc>
        <w:tc>
          <w:tcPr>
            <w:tcW w:w="0" w:type="auto"/>
            <w:tcBorders>
              <w:top w:val="single" w:sz="4" w:space="0" w:color="auto"/>
              <w:left w:val="single" w:sz="4" w:space="0" w:color="auto"/>
              <w:bottom w:val="single" w:sz="4" w:space="0" w:color="auto"/>
              <w:right w:val="single" w:sz="4" w:space="0" w:color="auto"/>
            </w:tcBorders>
            <w:hideMark/>
          </w:tcPr>
          <w:p w14:paraId="552572F4"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UMAE HE CMN LA RAZA</w:t>
            </w:r>
          </w:p>
        </w:tc>
        <w:tc>
          <w:tcPr>
            <w:tcW w:w="0" w:type="auto"/>
            <w:tcBorders>
              <w:top w:val="single" w:sz="4" w:space="0" w:color="auto"/>
              <w:left w:val="single" w:sz="4" w:space="0" w:color="auto"/>
              <w:bottom w:val="single" w:sz="4" w:space="0" w:color="auto"/>
              <w:right w:val="single" w:sz="4" w:space="0" w:color="auto"/>
            </w:tcBorders>
            <w:hideMark/>
          </w:tcPr>
          <w:p w14:paraId="18B7EDE2"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AZCAPOTZALCO</w:t>
            </w:r>
          </w:p>
        </w:tc>
        <w:tc>
          <w:tcPr>
            <w:tcW w:w="0" w:type="auto"/>
            <w:tcBorders>
              <w:top w:val="single" w:sz="4" w:space="0" w:color="auto"/>
              <w:left w:val="single" w:sz="4" w:space="0" w:color="auto"/>
              <w:bottom w:val="single" w:sz="4" w:space="0" w:color="auto"/>
              <w:right w:val="single" w:sz="4" w:space="0" w:color="auto"/>
            </w:tcBorders>
            <w:hideMark/>
          </w:tcPr>
          <w:p w14:paraId="632DB883"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VENTILADOR DE TRASLADO</w:t>
            </w:r>
          </w:p>
        </w:tc>
        <w:tc>
          <w:tcPr>
            <w:tcW w:w="0" w:type="auto"/>
            <w:tcBorders>
              <w:top w:val="single" w:sz="4" w:space="0" w:color="auto"/>
              <w:left w:val="single" w:sz="4" w:space="0" w:color="auto"/>
              <w:bottom w:val="single" w:sz="4" w:space="0" w:color="auto"/>
              <w:right w:val="single" w:sz="4" w:space="0" w:color="auto"/>
            </w:tcBorders>
            <w:hideMark/>
          </w:tcPr>
          <w:p w14:paraId="6C0C6961"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NEWPORT</w:t>
            </w:r>
          </w:p>
        </w:tc>
        <w:tc>
          <w:tcPr>
            <w:tcW w:w="0" w:type="auto"/>
            <w:tcBorders>
              <w:top w:val="single" w:sz="4" w:space="0" w:color="auto"/>
              <w:left w:val="single" w:sz="4" w:space="0" w:color="auto"/>
              <w:bottom w:val="single" w:sz="4" w:space="0" w:color="auto"/>
              <w:right w:val="single" w:sz="4" w:space="0" w:color="auto"/>
            </w:tcBorders>
            <w:hideMark/>
          </w:tcPr>
          <w:p w14:paraId="3333AEBE"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HT70</w:t>
            </w:r>
          </w:p>
        </w:tc>
        <w:tc>
          <w:tcPr>
            <w:tcW w:w="0" w:type="auto"/>
            <w:tcBorders>
              <w:top w:val="single" w:sz="4" w:space="0" w:color="auto"/>
              <w:left w:val="single" w:sz="4" w:space="0" w:color="auto"/>
              <w:bottom w:val="single" w:sz="4" w:space="0" w:color="auto"/>
              <w:right w:val="single" w:sz="4" w:space="0" w:color="auto"/>
            </w:tcBorders>
            <w:hideMark/>
          </w:tcPr>
          <w:p w14:paraId="60C37647"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N15HT720716803</w:t>
            </w:r>
          </w:p>
        </w:tc>
        <w:tc>
          <w:tcPr>
            <w:tcW w:w="0" w:type="auto"/>
            <w:tcBorders>
              <w:top w:val="single" w:sz="4" w:space="0" w:color="auto"/>
              <w:left w:val="single" w:sz="4" w:space="0" w:color="auto"/>
              <w:bottom w:val="single" w:sz="4" w:space="0" w:color="auto"/>
              <w:right w:val="single" w:sz="4" w:space="0" w:color="auto"/>
            </w:tcBorders>
            <w:hideMark/>
          </w:tcPr>
          <w:p w14:paraId="459D7808"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S/N</w:t>
            </w:r>
          </w:p>
        </w:tc>
        <w:tc>
          <w:tcPr>
            <w:tcW w:w="0" w:type="auto"/>
            <w:tcBorders>
              <w:top w:val="single" w:sz="4" w:space="0" w:color="auto"/>
              <w:left w:val="single" w:sz="4" w:space="0" w:color="auto"/>
              <w:bottom w:val="single" w:sz="4" w:space="0" w:color="auto"/>
              <w:right w:val="single" w:sz="4" w:space="0" w:color="auto"/>
            </w:tcBorders>
            <w:hideMark/>
          </w:tcPr>
          <w:p w14:paraId="45129682"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S/N</w:t>
            </w:r>
          </w:p>
        </w:tc>
        <w:tc>
          <w:tcPr>
            <w:tcW w:w="0" w:type="auto"/>
            <w:tcBorders>
              <w:top w:val="single" w:sz="4" w:space="0" w:color="auto"/>
              <w:left w:val="single" w:sz="4" w:space="0" w:color="auto"/>
              <w:bottom w:val="single" w:sz="4" w:space="0" w:color="auto"/>
              <w:right w:val="single" w:sz="4" w:space="0" w:color="auto"/>
            </w:tcBorders>
            <w:hideMark/>
          </w:tcPr>
          <w:p w14:paraId="7524DDA1"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02.05.Mecanica de Fluidos e Instrumental</w:t>
            </w:r>
          </w:p>
        </w:tc>
        <w:tc>
          <w:tcPr>
            <w:tcW w:w="0" w:type="auto"/>
            <w:tcBorders>
              <w:top w:val="single" w:sz="4" w:space="0" w:color="auto"/>
              <w:left w:val="single" w:sz="4" w:space="0" w:color="auto"/>
              <w:bottom w:val="single" w:sz="4" w:space="0" w:color="auto"/>
              <w:right w:val="single" w:sz="4" w:space="0" w:color="auto"/>
            </w:tcBorders>
            <w:hideMark/>
          </w:tcPr>
          <w:p w14:paraId="2257529D"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PISO 2</w:t>
            </w:r>
          </w:p>
        </w:tc>
      </w:tr>
      <w:tr w:rsidR="00695DFB" w:rsidRPr="00695DFB" w14:paraId="42E0A6C7" w14:textId="77777777" w:rsidTr="00695DFB">
        <w:trPr>
          <w:trHeight w:val="400"/>
        </w:trPr>
        <w:tc>
          <w:tcPr>
            <w:tcW w:w="0" w:type="auto"/>
            <w:tcBorders>
              <w:top w:val="single" w:sz="4" w:space="0" w:color="auto"/>
              <w:left w:val="single" w:sz="4" w:space="0" w:color="auto"/>
              <w:bottom w:val="single" w:sz="4" w:space="0" w:color="auto"/>
              <w:right w:val="single" w:sz="4" w:space="0" w:color="auto"/>
            </w:tcBorders>
            <w:hideMark/>
          </w:tcPr>
          <w:p w14:paraId="78D8AF64"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38</w:t>
            </w:r>
          </w:p>
        </w:tc>
        <w:tc>
          <w:tcPr>
            <w:tcW w:w="0" w:type="auto"/>
            <w:tcBorders>
              <w:top w:val="single" w:sz="4" w:space="0" w:color="auto"/>
              <w:left w:val="single" w:sz="4" w:space="0" w:color="auto"/>
              <w:bottom w:val="single" w:sz="4" w:space="0" w:color="auto"/>
              <w:right w:val="single" w:sz="4" w:space="0" w:color="auto"/>
            </w:tcBorders>
            <w:hideMark/>
          </w:tcPr>
          <w:p w14:paraId="2BCD7F7F"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UMAE HE CMN LA RAZA</w:t>
            </w:r>
          </w:p>
        </w:tc>
        <w:tc>
          <w:tcPr>
            <w:tcW w:w="0" w:type="auto"/>
            <w:tcBorders>
              <w:top w:val="single" w:sz="4" w:space="0" w:color="auto"/>
              <w:left w:val="single" w:sz="4" w:space="0" w:color="auto"/>
              <w:bottom w:val="single" w:sz="4" w:space="0" w:color="auto"/>
              <w:right w:val="single" w:sz="4" w:space="0" w:color="auto"/>
            </w:tcBorders>
            <w:hideMark/>
          </w:tcPr>
          <w:p w14:paraId="05A101D5"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AZCAPOTZALCO</w:t>
            </w:r>
          </w:p>
        </w:tc>
        <w:tc>
          <w:tcPr>
            <w:tcW w:w="0" w:type="auto"/>
            <w:tcBorders>
              <w:top w:val="single" w:sz="4" w:space="0" w:color="auto"/>
              <w:left w:val="single" w:sz="4" w:space="0" w:color="auto"/>
              <w:bottom w:val="single" w:sz="4" w:space="0" w:color="auto"/>
              <w:right w:val="single" w:sz="4" w:space="0" w:color="auto"/>
            </w:tcBorders>
            <w:hideMark/>
          </w:tcPr>
          <w:p w14:paraId="0CD001ED"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VENTILADOR DE TRASLADO</w:t>
            </w:r>
          </w:p>
        </w:tc>
        <w:tc>
          <w:tcPr>
            <w:tcW w:w="0" w:type="auto"/>
            <w:tcBorders>
              <w:top w:val="single" w:sz="4" w:space="0" w:color="auto"/>
              <w:left w:val="single" w:sz="4" w:space="0" w:color="auto"/>
              <w:bottom w:val="single" w:sz="4" w:space="0" w:color="auto"/>
              <w:right w:val="single" w:sz="4" w:space="0" w:color="auto"/>
            </w:tcBorders>
            <w:hideMark/>
          </w:tcPr>
          <w:p w14:paraId="22E6A7C2"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NEWPORT</w:t>
            </w:r>
          </w:p>
        </w:tc>
        <w:tc>
          <w:tcPr>
            <w:tcW w:w="0" w:type="auto"/>
            <w:tcBorders>
              <w:top w:val="single" w:sz="4" w:space="0" w:color="auto"/>
              <w:left w:val="single" w:sz="4" w:space="0" w:color="auto"/>
              <w:bottom w:val="single" w:sz="4" w:space="0" w:color="auto"/>
              <w:right w:val="single" w:sz="4" w:space="0" w:color="auto"/>
            </w:tcBorders>
            <w:hideMark/>
          </w:tcPr>
          <w:p w14:paraId="05BE7BF8"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HT70</w:t>
            </w:r>
          </w:p>
        </w:tc>
        <w:tc>
          <w:tcPr>
            <w:tcW w:w="0" w:type="auto"/>
            <w:tcBorders>
              <w:top w:val="single" w:sz="4" w:space="0" w:color="auto"/>
              <w:left w:val="single" w:sz="4" w:space="0" w:color="auto"/>
              <w:bottom w:val="single" w:sz="4" w:space="0" w:color="auto"/>
              <w:right w:val="single" w:sz="4" w:space="0" w:color="auto"/>
            </w:tcBorders>
            <w:hideMark/>
          </w:tcPr>
          <w:p w14:paraId="77A69F4C"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N15HT720716859</w:t>
            </w:r>
          </w:p>
        </w:tc>
        <w:tc>
          <w:tcPr>
            <w:tcW w:w="0" w:type="auto"/>
            <w:tcBorders>
              <w:top w:val="single" w:sz="4" w:space="0" w:color="auto"/>
              <w:left w:val="single" w:sz="4" w:space="0" w:color="auto"/>
              <w:bottom w:val="single" w:sz="4" w:space="0" w:color="auto"/>
              <w:right w:val="single" w:sz="4" w:space="0" w:color="auto"/>
            </w:tcBorders>
            <w:hideMark/>
          </w:tcPr>
          <w:p w14:paraId="4E3A2E61"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S/N</w:t>
            </w:r>
          </w:p>
        </w:tc>
        <w:tc>
          <w:tcPr>
            <w:tcW w:w="0" w:type="auto"/>
            <w:tcBorders>
              <w:top w:val="single" w:sz="4" w:space="0" w:color="auto"/>
              <w:left w:val="single" w:sz="4" w:space="0" w:color="auto"/>
              <w:bottom w:val="single" w:sz="4" w:space="0" w:color="auto"/>
              <w:right w:val="single" w:sz="4" w:space="0" w:color="auto"/>
            </w:tcBorders>
            <w:hideMark/>
          </w:tcPr>
          <w:p w14:paraId="29121E2D"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S/N</w:t>
            </w:r>
          </w:p>
        </w:tc>
        <w:tc>
          <w:tcPr>
            <w:tcW w:w="0" w:type="auto"/>
            <w:tcBorders>
              <w:top w:val="single" w:sz="4" w:space="0" w:color="auto"/>
              <w:left w:val="single" w:sz="4" w:space="0" w:color="auto"/>
              <w:bottom w:val="single" w:sz="4" w:space="0" w:color="auto"/>
              <w:right w:val="single" w:sz="4" w:space="0" w:color="auto"/>
            </w:tcBorders>
            <w:hideMark/>
          </w:tcPr>
          <w:p w14:paraId="371C5D25"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02.05.Mecanica de Fluidos e Instrumental</w:t>
            </w:r>
          </w:p>
        </w:tc>
        <w:tc>
          <w:tcPr>
            <w:tcW w:w="0" w:type="auto"/>
            <w:tcBorders>
              <w:top w:val="single" w:sz="4" w:space="0" w:color="auto"/>
              <w:left w:val="single" w:sz="4" w:space="0" w:color="auto"/>
              <w:bottom w:val="single" w:sz="4" w:space="0" w:color="auto"/>
              <w:right w:val="single" w:sz="4" w:space="0" w:color="auto"/>
            </w:tcBorders>
            <w:hideMark/>
          </w:tcPr>
          <w:p w14:paraId="562E2224" w14:textId="77777777" w:rsidR="00695DFB" w:rsidRPr="00695DFB" w:rsidRDefault="00695DFB">
            <w:pPr>
              <w:spacing w:line="276" w:lineRule="auto"/>
              <w:rPr>
                <w:rFonts w:ascii="Montserrat" w:eastAsiaTheme="minorEastAsia" w:hAnsi="Montserrat"/>
                <w:sz w:val="14"/>
                <w:szCs w:val="18"/>
                <w:lang w:val="es-ES_tradnl" w:eastAsia="en-US"/>
              </w:rPr>
            </w:pPr>
            <w:r w:rsidRPr="00695DFB">
              <w:rPr>
                <w:rFonts w:ascii="Montserrat" w:hAnsi="Montserrat"/>
                <w:sz w:val="14"/>
                <w:szCs w:val="18"/>
              </w:rPr>
              <w:t>PISO 2</w:t>
            </w:r>
          </w:p>
        </w:tc>
      </w:tr>
    </w:tbl>
    <w:p w14:paraId="3F6B091E" w14:textId="77777777" w:rsidR="00695DFB" w:rsidRPr="00695DFB" w:rsidRDefault="00695DFB" w:rsidP="00695DFB">
      <w:pPr>
        <w:rPr>
          <w:rFonts w:ascii="Montserrat" w:eastAsiaTheme="minorEastAsia" w:hAnsi="Montserrat" w:cstheme="minorBidi"/>
          <w:b/>
          <w:sz w:val="18"/>
          <w:szCs w:val="18"/>
          <w:lang w:val="es-ES_tradnl" w:eastAsia="en-US"/>
        </w:rPr>
      </w:pPr>
    </w:p>
    <w:p w14:paraId="0849A229" w14:textId="77777777" w:rsidR="00695DFB" w:rsidRPr="00695DFB" w:rsidRDefault="00695DFB" w:rsidP="00695DFB">
      <w:pPr>
        <w:rPr>
          <w:rFonts w:ascii="Montserrat" w:hAnsi="Montserrat"/>
          <w:b/>
          <w:sz w:val="18"/>
          <w:szCs w:val="18"/>
        </w:rPr>
      </w:pPr>
      <w:r w:rsidRPr="00695DFB">
        <w:rPr>
          <w:rFonts w:ascii="Montserrat" w:hAnsi="Montserrat"/>
          <w:b/>
          <w:sz w:val="18"/>
          <w:szCs w:val="18"/>
        </w:rPr>
        <w:t>Establecer los mecanismos de comprobación, supervisión y verificación del mantenimiento, así como del cumplimiento de las requisiciones de cada entregable.</w:t>
      </w:r>
    </w:p>
    <w:p w14:paraId="0BDEC5B5" w14:textId="77777777" w:rsidR="00695DFB" w:rsidRPr="00695DFB" w:rsidRDefault="00695DFB" w:rsidP="00695DFB">
      <w:pPr>
        <w:rPr>
          <w:rFonts w:ascii="Montserrat" w:hAnsi="Montserrat"/>
          <w:b/>
          <w:sz w:val="18"/>
          <w:szCs w:val="18"/>
        </w:rPr>
      </w:pPr>
    </w:p>
    <w:p w14:paraId="7C5356D0" w14:textId="77777777" w:rsidR="00695DFB" w:rsidRPr="00695DFB" w:rsidRDefault="00695DFB" w:rsidP="00D638DB">
      <w:pPr>
        <w:pStyle w:val="Prrafodelista"/>
        <w:numPr>
          <w:ilvl w:val="0"/>
          <w:numId w:val="41"/>
        </w:numPr>
        <w:contextualSpacing/>
        <w:jc w:val="both"/>
        <w:rPr>
          <w:rFonts w:ascii="Montserrat" w:hAnsi="Montserrat"/>
          <w:sz w:val="18"/>
          <w:szCs w:val="18"/>
        </w:rPr>
      </w:pPr>
      <w:r w:rsidRPr="00695DFB">
        <w:rPr>
          <w:rFonts w:ascii="Montserrat" w:hAnsi="Montserrat"/>
          <w:sz w:val="18"/>
          <w:szCs w:val="18"/>
        </w:rPr>
        <w:t xml:space="preserve">El proveedor, al momento de la prestación del primer mantenimiento efectuará reunión con el Jefe de Conservación de la Unidad, así como con el personal que éste designe proporcionándole información amplia y detallada del servicio a proporcionar, así como la herramienta y equipo que utilizará para el servicio, dejando evidencia documental de la reunión efectuada “Reunión de Trabajo del Primer Servicio” </w:t>
      </w:r>
    </w:p>
    <w:p w14:paraId="24367442" w14:textId="77777777" w:rsidR="00695DFB" w:rsidRPr="00695DFB" w:rsidRDefault="00695DFB" w:rsidP="00D638DB">
      <w:pPr>
        <w:pStyle w:val="Prrafodelista"/>
        <w:numPr>
          <w:ilvl w:val="0"/>
          <w:numId w:val="41"/>
        </w:numPr>
        <w:contextualSpacing/>
        <w:jc w:val="both"/>
        <w:rPr>
          <w:rFonts w:ascii="Montserrat" w:hAnsi="Montserrat"/>
          <w:sz w:val="18"/>
          <w:szCs w:val="18"/>
        </w:rPr>
      </w:pPr>
      <w:r w:rsidRPr="00695DFB">
        <w:rPr>
          <w:rFonts w:ascii="Montserrat" w:hAnsi="Montserrat"/>
          <w:sz w:val="18"/>
          <w:szCs w:val="18"/>
        </w:rPr>
        <w:t>Durante el mantenimiento el personal deberá de presentarse con uniforme  alusivo a la empresa y gafete que lo identifique con la misma y registrarse en la bitácora correspondiente, así mismo, el servicio  estará sujeto a verificación constante por parte del Jefe de Conservación de Unidad, con objeto de revisar que se cumpla con las condiciones requeridas en la presente licitación. Los mecanismos de comprobación para la prestación de los servicios se realizaran en cada una de las unidades.</w:t>
      </w:r>
    </w:p>
    <w:p w14:paraId="5816C3D8" w14:textId="77777777" w:rsidR="00695DFB" w:rsidRPr="00695DFB" w:rsidRDefault="00695DFB" w:rsidP="00D638DB">
      <w:pPr>
        <w:pStyle w:val="Prrafodelista"/>
        <w:numPr>
          <w:ilvl w:val="0"/>
          <w:numId w:val="41"/>
        </w:numPr>
        <w:contextualSpacing/>
        <w:jc w:val="both"/>
        <w:rPr>
          <w:rFonts w:ascii="Montserrat" w:hAnsi="Montserrat"/>
          <w:sz w:val="18"/>
          <w:szCs w:val="18"/>
        </w:rPr>
      </w:pPr>
      <w:r w:rsidRPr="00695DFB">
        <w:rPr>
          <w:rFonts w:ascii="Montserrat" w:hAnsi="Montserrat"/>
          <w:sz w:val="18"/>
          <w:szCs w:val="18"/>
        </w:rPr>
        <w:t>Cabe resaltar que de no cumplirse con las condiciones de la prestación del servicio mantenimiento, el Instituto no  dará por aceptado el mantenimiento.</w:t>
      </w:r>
    </w:p>
    <w:p w14:paraId="7C641453" w14:textId="77777777" w:rsidR="00695DFB" w:rsidRPr="00695DFB" w:rsidRDefault="00695DFB" w:rsidP="00D638DB">
      <w:pPr>
        <w:pStyle w:val="Prrafodelista"/>
        <w:numPr>
          <w:ilvl w:val="0"/>
          <w:numId w:val="41"/>
        </w:numPr>
        <w:contextualSpacing/>
        <w:jc w:val="both"/>
        <w:rPr>
          <w:rFonts w:ascii="Montserrat" w:hAnsi="Montserrat"/>
          <w:sz w:val="18"/>
          <w:szCs w:val="18"/>
        </w:rPr>
      </w:pPr>
      <w:r w:rsidRPr="00695DFB">
        <w:rPr>
          <w:rFonts w:ascii="Montserrat" w:hAnsi="Montserrat"/>
          <w:sz w:val="18"/>
          <w:szCs w:val="18"/>
        </w:rPr>
        <w:t xml:space="preserve">El área responsable de la recepción  de los trabajos serán los Jefes de Conservación de Unidad, al término de cada servicio el prestador de servicio deberá presentar debidamente requisitado el formato de “Acta de Entrega Recepción de los Trabajos  Orden de servicio” </w:t>
      </w:r>
    </w:p>
    <w:p w14:paraId="266CB2B5" w14:textId="77777777" w:rsidR="00695DFB" w:rsidRPr="00695DFB" w:rsidRDefault="00695DFB" w:rsidP="00D638DB">
      <w:pPr>
        <w:pStyle w:val="Prrafodelista"/>
        <w:numPr>
          <w:ilvl w:val="0"/>
          <w:numId w:val="41"/>
        </w:numPr>
        <w:contextualSpacing/>
        <w:jc w:val="both"/>
        <w:rPr>
          <w:rFonts w:ascii="Montserrat" w:hAnsi="Montserrat"/>
          <w:sz w:val="18"/>
          <w:szCs w:val="18"/>
        </w:rPr>
      </w:pPr>
      <w:r w:rsidRPr="00695DFB">
        <w:rPr>
          <w:rFonts w:ascii="Montserrat" w:hAnsi="Montserrat"/>
          <w:sz w:val="18"/>
          <w:szCs w:val="18"/>
        </w:rPr>
        <w:t>Como efecto de supervisión, deberán de enviar relación de todos los servicios prestados al Administrador del Contrato, tanto preventivos como correctivos adjuntando “Acta de Entrega Recepción de los Trabajos” de los servicios prestados a más tardar  los primeros 10 días hábiles  del siguiente mes de que se llevó el servicio.</w:t>
      </w:r>
    </w:p>
    <w:p w14:paraId="33109BA7" w14:textId="77777777" w:rsidR="00695DFB" w:rsidRPr="00695DFB" w:rsidRDefault="00695DFB" w:rsidP="00695DFB">
      <w:pPr>
        <w:jc w:val="both"/>
        <w:rPr>
          <w:rFonts w:ascii="Montserrat" w:hAnsi="Montserrat"/>
          <w:sz w:val="18"/>
          <w:szCs w:val="18"/>
        </w:rPr>
      </w:pPr>
    </w:p>
    <w:p w14:paraId="1F301D9A" w14:textId="77777777" w:rsidR="00695DFB" w:rsidRPr="00695DFB" w:rsidRDefault="00695DFB" w:rsidP="00695DFB">
      <w:pPr>
        <w:jc w:val="both"/>
        <w:rPr>
          <w:rFonts w:ascii="Montserrat" w:hAnsi="Montserrat"/>
          <w:sz w:val="18"/>
          <w:szCs w:val="18"/>
        </w:rPr>
      </w:pPr>
      <w:r w:rsidRPr="00695DFB">
        <w:rPr>
          <w:rFonts w:ascii="Montserrat" w:hAnsi="Montserrat"/>
          <w:sz w:val="18"/>
          <w:szCs w:val="18"/>
        </w:rPr>
        <w:t>La elaboración de la Orden de Servicio quedará bajo la responsabilidad del Prestador del Servicio y deberán llenarse en la Unidad en donde realizó el mantenimiento, debiendo contener los datos generales del contrato, nombre completo del técnico asignado por el licitante ganador, nombre completo, cargo, matrícula y firma autógrafa del Jefe de Conservación de Unidad o personal facultado para la recepción de los servicios en donde se realizó el servicio, el tipo de mantenimiento, además describirá el kit de mantenimiento utilizado y cada una de las refacciones utilizadas con sus respectivos números de parte y números de serie. La orden de servicio deberá contener el sello de la unidad (sello fechador y sello de la clave presupuestal) y firmar el mismo día en que se concluyó el servicio de mantenimiento, siempre y cuando se entreguen a entera satisfacción y de acuerdo al diseño original del equipo, entregando una copia en la Jefatura de Conservación correspondiente. El licitante ganador deberá elaborar una orden de servicio por cada visita de mantenimiento que realizará.</w:t>
      </w:r>
    </w:p>
    <w:p w14:paraId="13EC5ECF" w14:textId="77777777" w:rsidR="00695DFB" w:rsidRPr="00695DFB" w:rsidRDefault="00695DFB" w:rsidP="00695DFB">
      <w:pPr>
        <w:jc w:val="both"/>
        <w:rPr>
          <w:rFonts w:ascii="Montserrat" w:hAnsi="Montserrat"/>
          <w:sz w:val="18"/>
          <w:szCs w:val="18"/>
        </w:rPr>
      </w:pPr>
    </w:p>
    <w:p w14:paraId="6DFDF813" w14:textId="77777777" w:rsidR="00695DFB" w:rsidRPr="00695DFB" w:rsidRDefault="00695DFB" w:rsidP="00695DFB">
      <w:pPr>
        <w:jc w:val="both"/>
        <w:rPr>
          <w:rFonts w:ascii="Montserrat" w:hAnsi="Montserrat"/>
          <w:sz w:val="18"/>
          <w:szCs w:val="18"/>
        </w:rPr>
      </w:pPr>
      <w:r w:rsidRPr="00695DFB">
        <w:rPr>
          <w:rFonts w:ascii="Montserrat" w:hAnsi="Montserrat"/>
          <w:sz w:val="18"/>
          <w:szCs w:val="18"/>
        </w:rPr>
        <w:t>Entregar relación del personal capacitado por el fabricante de la marca del bien, que llevarán a cabo los servicios de mantenimiento preventivo y correctivo adjuntando las constancias  emitidas por el fabricante, que lo acrediten para llevar a cabo dichos mantenimientos.</w:t>
      </w:r>
    </w:p>
    <w:p w14:paraId="4322D8AE" w14:textId="77777777" w:rsidR="00695DFB" w:rsidRPr="00695DFB" w:rsidRDefault="00695DFB" w:rsidP="00695DFB">
      <w:pPr>
        <w:rPr>
          <w:rFonts w:ascii="Montserrat" w:hAnsi="Montserrat"/>
          <w:sz w:val="18"/>
          <w:szCs w:val="18"/>
        </w:rPr>
      </w:pPr>
    </w:p>
    <w:p w14:paraId="2ADF54B8" w14:textId="77777777" w:rsidR="00695DFB" w:rsidRPr="00695DFB" w:rsidRDefault="00695DFB" w:rsidP="00695DFB">
      <w:pPr>
        <w:rPr>
          <w:rFonts w:ascii="Montserrat" w:hAnsi="Montserrat"/>
          <w:sz w:val="18"/>
          <w:szCs w:val="18"/>
        </w:rPr>
      </w:pPr>
      <w:r w:rsidRPr="00695DFB">
        <w:rPr>
          <w:rFonts w:ascii="Montserrat" w:hAnsi="Montserrat"/>
          <w:sz w:val="18"/>
          <w:szCs w:val="18"/>
        </w:rPr>
        <w:t>Capacitación, el prestador de servicio capacitará al personal usuario del equipo en la unidad médica; en la operación y funcionamiento sin costo adicional para el instituto, cuando esta sea requerida por el área usuaria</w:t>
      </w:r>
    </w:p>
    <w:p w14:paraId="54C1D196" w14:textId="77777777" w:rsidR="00695DFB" w:rsidRPr="00695DFB" w:rsidRDefault="00695DFB" w:rsidP="00695DFB">
      <w:pPr>
        <w:rPr>
          <w:rFonts w:ascii="Montserrat" w:hAnsi="Montserrat"/>
          <w:sz w:val="18"/>
          <w:szCs w:val="18"/>
        </w:rPr>
      </w:pPr>
    </w:p>
    <w:p w14:paraId="2A9250EB" w14:textId="77777777" w:rsidR="00695DFB" w:rsidRPr="00695DFB" w:rsidRDefault="00695DFB" w:rsidP="00695DFB">
      <w:pPr>
        <w:rPr>
          <w:rFonts w:ascii="Montserrat" w:hAnsi="Montserrat"/>
          <w:sz w:val="18"/>
          <w:szCs w:val="18"/>
        </w:rPr>
      </w:pPr>
      <w:r w:rsidRPr="00695DFB">
        <w:rPr>
          <w:rFonts w:ascii="Montserrat" w:hAnsi="Montserrat"/>
          <w:sz w:val="18"/>
          <w:szCs w:val="18"/>
        </w:rPr>
        <w:lastRenderedPageBreak/>
        <w:t>b) Deberá efectuar pruebas de servicio verificación y calibración de todos los parámetros  neumáticos de los equipos y pruebas de buen funcionamiento</w:t>
      </w:r>
    </w:p>
    <w:p w14:paraId="4A3710A7" w14:textId="77777777" w:rsidR="00695DFB" w:rsidRPr="00695DFB" w:rsidRDefault="00695DFB" w:rsidP="00695DFB">
      <w:pPr>
        <w:rPr>
          <w:rFonts w:ascii="Montserrat" w:hAnsi="Montserrat"/>
          <w:sz w:val="18"/>
          <w:szCs w:val="18"/>
        </w:rPr>
      </w:pPr>
    </w:p>
    <w:p w14:paraId="3D86A2DF" w14:textId="77777777" w:rsidR="00695DFB" w:rsidRPr="00695DFB" w:rsidRDefault="00695DFB" w:rsidP="00695DFB">
      <w:pPr>
        <w:rPr>
          <w:rFonts w:ascii="Montserrat" w:hAnsi="Montserrat"/>
          <w:sz w:val="18"/>
          <w:szCs w:val="18"/>
        </w:rPr>
      </w:pPr>
      <w:r w:rsidRPr="00695DFB">
        <w:rPr>
          <w:rFonts w:ascii="Montserrat" w:hAnsi="Montserrat"/>
          <w:sz w:val="18"/>
          <w:szCs w:val="18"/>
        </w:rPr>
        <w:t>c) En caso de reposición las piezas deberán cumplir lo establecido por el Cuadro Básico y Catálogo de instrumental y Equipo Médico emitidos por la Comisión Interinstitucional del Cuadro Básico y Catálogo de Insumos del Sector Salud respecto de las especificaciones estipuladas para ese mismo bien en el ejercicio anterior.</w:t>
      </w:r>
    </w:p>
    <w:p w14:paraId="7123146F" w14:textId="77777777" w:rsidR="00695DFB" w:rsidRPr="00695DFB" w:rsidRDefault="00695DFB" w:rsidP="00695DFB">
      <w:pPr>
        <w:rPr>
          <w:rFonts w:ascii="Montserrat" w:hAnsi="Montserrat"/>
          <w:sz w:val="18"/>
          <w:szCs w:val="18"/>
        </w:rPr>
      </w:pPr>
    </w:p>
    <w:p w14:paraId="69D3D4D7" w14:textId="77777777" w:rsidR="00695DFB" w:rsidRPr="00695DFB" w:rsidRDefault="00695DFB" w:rsidP="00695DFB">
      <w:pPr>
        <w:jc w:val="both"/>
        <w:rPr>
          <w:rFonts w:ascii="Montserrat" w:hAnsi="Montserrat"/>
          <w:sz w:val="18"/>
          <w:szCs w:val="18"/>
        </w:rPr>
      </w:pPr>
      <w:r w:rsidRPr="00695DFB">
        <w:rPr>
          <w:rFonts w:ascii="Montserrat" w:hAnsi="Montserrat"/>
          <w:sz w:val="18"/>
          <w:szCs w:val="18"/>
        </w:rPr>
        <w:t>d) Las empresas participantes deberán contar con licencia o aviso de funcionamiento del establecimiento a nombre de la razón social de la empresa participante, otorgado por la entidad, municipio o delegación correspondiente, debiendo contar con oficinas, talleres y laboratorios cercanos a la ciudad de México donde se brinde el servicio ya que en caso de que se requiera un mantenimiento correctivo la atención deberá ser inmediata. Así también en este punto deberá de presentar el aviso de funcionamiento y de responsable sanitario vigente a nombre del licitante, seguro de responsabilidad civil para cubrir daños que pudiera ocasionar por concepto de los trabajos realizados.</w:t>
      </w:r>
    </w:p>
    <w:p w14:paraId="7E99394F" w14:textId="77777777" w:rsidR="00695DFB" w:rsidRPr="00695DFB" w:rsidRDefault="00695DFB" w:rsidP="00695DFB">
      <w:pPr>
        <w:rPr>
          <w:rFonts w:ascii="Montserrat" w:hAnsi="Montserrat"/>
          <w:sz w:val="18"/>
          <w:szCs w:val="18"/>
        </w:rPr>
      </w:pPr>
    </w:p>
    <w:p w14:paraId="5738798B" w14:textId="77777777" w:rsidR="00695DFB" w:rsidRPr="00695DFB" w:rsidRDefault="00695DFB" w:rsidP="00695DFB">
      <w:pPr>
        <w:ind w:right="-234"/>
        <w:rPr>
          <w:rFonts w:ascii="Montserrat" w:hAnsi="Montserrat"/>
          <w:b/>
          <w:sz w:val="18"/>
          <w:szCs w:val="18"/>
        </w:rPr>
      </w:pPr>
      <w:r w:rsidRPr="00695DFB">
        <w:rPr>
          <w:rFonts w:ascii="Montserrat" w:hAnsi="Montserrat"/>
          <w:b/>
          <w:sz w:val="18"/>
          <w:szCs w:val="18"/>
        </w:rPr>
        <w:t>NO SE PODRÁ INICIAR LA EJECUCIÓN DE LOS TRABAJOS SI ESTOS NO ESTÁN ASEGURADOS.</w:t>
      </w:r>
    </w:p>
    <w:p w14:paraId="2C9BAE6D" w14:textId="77777777" w:rsidR="00695DFB" w:rsidRPr="00695DFB" w:rsidRDefault="00695DFB" w:rsidP="00695DFB">
      <w:pPr>
        <w:ind w:right="-234"/>
        <w:jc w:val="both"/>
        <w:rPr>
          <w:rFonts w:ascii="Montserrat" w:hAnsi="Montserrat"/>
          <w:sz w:val="18"/>
          <w:szCs w:val="18"/>
        </w:rPr>
      </w:pPr>
    </w:p>
    <w:p w14:paraId="6B7F58C5" w14:textId="77777777" w:rsidR="00695DFB" w:rsidRPr="00695DFB" w:rsidRDefault="00695DFB" w:rsidP="00695DFB">
      <w:pPr>
        <w:ind w:right="-234"/>
        <w:jc w:val="both"/>
        <w:rPr>
          <w:rFonts w:ascii="Montserrat" w:hAnsi="Montserrat"/>
          <w:sz w:val="18"/>
          <w:szCs w:val="18"/>
        </w:rPr>
      </w:pPr>
      <w:r w:rsidRPr="00695DFB">
        <w:rPr>
          <w:rFonts w:ascii="Montserrat" w:hAnsi="Montserrat"/>
          <w:sz w:val="18"/>
          <w:szCs w:val="18"/>
        </w:rPr>
        <w:t>El Licitante ganador deberá contratar una póliza de seguro por su cuenta, expedida por una institución de seguros del país debidamente autorizada que deberá presentar en la documentación, previa a la firma del Anexo en la cual se incluya:</w:t>
      </w:r>
    </w:p>
    <w:p w14:paraId="0F7D8138" w14:textId="77777777" w:rsidR="00695DFB" w:rsidRPr="00695DFB" w:rsidRDefault="00695DFB" w:rsidP="00695DFB">
      <w:pPr>
        <w:ind w:right="-234"/>
        <w:jc w:val="both"/>
        <w:rPr>
          <w:rFonts w:ascii="Montserrat" w:hAnsi="Montserrat"/>
          <w:sz w:val="18"/>
          <w:szCs w:val="18"/>
        </w:rPr>
      </w:pPr>
    </w:p>
    <w:p w14:paraId="5CD2FA5D" w14:textId="77777777" w:rsidR="00695DFB" w:rsidRPr="00695DFB" w:rsidRDefault="00695DFB" w:rsidP="00695DFB">
      <w:pPr>
        <w:ind w:right="-234"/>
        <w:jc w:val="both"/>
        <w:rPr>
          <w:rFonts w:ascii="Montserrat" w:hAnsi="Montserrat"/>
          <w:sz w:val="18"/>
          <w:szCs w:val="18"/>
        </w:rPr>
      </w:pPr>
      <w:r w:rsidRPr="00695DFB">
        <w:rPr>
          <w:rFonts w:ascii="Montserrat" w:hAnsi="Montserrat"/>
          <w:sz w:val="18"/>
          <w:szCs w:val="18"/>
        </w:rPr>
        <w:t>La cobertura de Responsabilidad Civil de Inmuebles y Actividades de licitante que contenga la especificación de lo relativo a los trabajos a realizar, detallando sus características, su ubicación, el período de ejecución y el monto y número de contrato, que ampare los daños y perjuicios que ocasione al Instituto y/o al patrimonio del mismo, a su personal, así como los que cause a terceros en sus bienes o personas con motivo de la ejecución de los trabajos materia del contrato.</w:t>
      </w:r>
    </w:p>
    <w:p w14:paraId="24DBA465" w14:textId="77777777" w:rsidR="00695DFB" w:rsidRPr="00695DFB" w:rsidRDefault="00695DFB" w:rsidP="00695DFB">
      <w:pPr>
        <w:jc w:val="both"/>
        <w:rPr>
          <w:rFonts w:ascii="Montserrat" w:hAnsi="Montserrat"/>
          <w:sz w:val="18"/>
          <w:szCs w:val="18"/>
          <w:lang w:val="es-MX"/>
        </w:rPr>
      </w:pPr>
    </w:p>
    <w:p w14:paraId="193E6BAB" w14:textId="77777777" w:rsidR="00695DFB" w:rsidRPr="00695DFB" w:rsidRDefault="00695DFB" w:rsidP="00695DFB">
      <w:pPr>
        <w:ind w:right="-234"/>
        <w:jc w:val="both"/>
        <w:rPr>
          <w:rFonts w:ascii="Montserrat" w:hAnsi="Montserrat"/>
          <w:sz w:val="18"/>
          <w:szCs w:val="18"/>
          <w:lang w:val="es-ES_tradnl"/>
        </w:rPr>
      </w:pPr>
      <w:r w:rsidRPr="00695DFB">
        <w:rPr>
          <w:rFonts w:ascii="Montserrat" w:hAnsi="Montserrat"/>
          <w:sz w:val="18"/>
          <w:szCs w:val="18"/>
        </w:rPr>
        <w:t>La suma asegurada de la póliza deberá ser acorde con la responsabilidad que asume el licitante  por las actividades atribuibles a los servicios prestados.</w:t>
      </w:r>
    </w:p>
    <w:p w14:paraId="0AB542B6" w14:textId="77777777" w:rsidR="00695DFB" w:rsidRPr="00695DFB" w:rsidRDefault="00695DFB" w:rsidP="00695DFB">
      <w:pPr>
        <w:ind w:right="-234"/>
        <w:jc w:val="both"/>
        <w:rPr>
          <w:rFonts w:ascii="Montserrat" w:hAnsi="Montserrat"/>
          <w:sz w:val="18"/>
          <w:szCs w:val="18"/>
        </w:rPr>
      </w:pPr>
    </w:p>
    <w:p w14:paraId="66CCED72" w14:textId="77777777" w:rsidR="00695DFB" w:rsidRPr="00695DFB" w:rsidRDefault="00695DFB" w:rsidP="00695DFB">
      <w:pPr>
        <w:ind w:right="-234"/>
        <w:jc w:val="both"/>
        <w:rPr>
          <w:rFonts w:ascii="Montserrat" w:hAnsi="Montserrat"/>
          <w:sz w:val="18"/>
          <w:szCs w:val="18"/>
        </w:rPr>
      </w:pPr>
      <w:r w:rsidRPr="00695DFB">
        <w:rPr>
          <w:rFonts w:ascii="Montserrat" w:hAnsi="Montserrat"/>
          <w:sz w:val="18"/>
          <w:szCs w:val="18"/>
        </w:rPr>
        <w:t>La póliza de seguro deberá contener las especificaciones siguientes:</w:t>
      </w:r>
    </w:p>
    <w:p w14:paraId="5EBE2A7E" w14:textId="77777777" w:rsidR="00695DFB" w:rsidRPr="00695DFB" w:rsidRDefault="00695DFB" w:rsidP="00D638DB">
      <w:pPr>
        <w:numPr>
          <w:ilvl w:val="0"/>
          <w:numId w:val="42"/>
        </w:numPr>
        <w:ind w:left="567" w:right="-234" w:hanging="567"/>
        <w:jc w:val="both"/>
        <w:rPr>
          <w:rFonts w:ascii="Montserrat" w:hAnsi="Montserrat"/>
          <w:sz w:val="18"/>
          <w:szCs w:val="18"/>
        </w:rPr>
      </w:pPr>
      <w:r w:rsidRPr="00695DFB">
        <w:rPr>
          <w:rFonts w:ascii="Montserrat" w:hAnsi="Montserrat"/>
          <w:sz w:val="18"/>
          <w:szCs w:val="18"/>
        </w:rPr>
        <w:t>Para efectos de esta póliza también se consideran como terceros al Instituto Mexicano del Seguro Social, así como a sus empleados, derechohabientes y visitantes; a otras empresas que realizan actividades en el instituto, a sus empleados y en general a los usuarios de la infraestructura del instituto, en el entendido de cualquier persona que se encuentre en las instalaciones del instituto</w:t>
      </w:r>
    </w:p>
    <w:p w14:paraId="40711C2F" w14:textId="77777777" w:rsidR="00695DFB" w:rsidRPr="00695DFB" w:rsidRDefault="00695DFB" w:rsidP="00D638DB">
      <w:pPr>
        <w:numPr>
          <w:ilvl w:val="0"/>
          <w:numId w:val="42"/>
        </w:numPr>
        <w:ind w:left="567" w:hanging="567"/>
        <w:jc w:val="both"/>
        <w:rPr>
          <w:rFonts w:ascii="Montserrat" w:hAnsi="Montserrat"/>
          <w:sz w:val="18"/>
          <w:szCs w:val="18"/>
        </w:rPr>
      </w:pPr>
      <w:r w:rsidRPr="00695DFB">
        <w:rPr>
          <w:rFonts w:ascii="Montserrat" w:hAnsi="Montserrat"/>
          <w:sz w:val="18"/>
          <w:szCs w:val="18"/>
        </w:rPr>
        <w:t>Cuando de un mismo siniestro resulten afectados los bienes de varias personas, la aseguradora pagará en primer lugar la indemnización por los daños que en su caso hubieren sufrido el Instituto y/o los bienes propios de mismo.</w:t>
      </w:r>
    </w:p>
    <w:p w14:paraId="4E530CF1" w14:textId="77777777" w:rsidR="00695DFB" w:rsidRPr="00695DFB" w:rsidRDefault="00695DFB" w:rsidP="00D638DB">
      <w:pPr>
        <w:numPr>
          <w:ilvl w:val="0"/>
          <w:numId w:val="42"/>
        </w:numPr>
        <w:ind w:left="567" w:right="-234" w:hanging="567"/>
        <w:jc w:val="both"/>
        <w:rPr>
          <w:rFonts w:ascii="Montserrat" w:hAnsi="Montserrat"/>
          <w:sz w:val="18"/>
          <w:szCs w:val="18"/>
        </w:rPr>
      </w:pPr>
      <w:r w:rsidRPr="00695DFB">
        <w:rPr>
          <w:rFonts w:ascii="Montserrat" w:hAnsi="Montserrat"/>
          <w:sz w:val="18"/>
          <w:szCs w:val="18"/>
        </w:rPr>
        <w:t>En caso de que exista el deducible establecido en la cobertura de responsabilidad civil, en caso de siniestro, siempre será a cargo del licitante.</w:t>
      </w:r>
    </w:p>
    <w:p w14:paraId="63245988" w14:textId="77777777" w:rsidR="00695DFB" w:rsidRPr="00695DFB" w:rsidRDefault="00695DFB" w:rsidP="00D638DB">
      <w:pPr>
        <w:numPr>
          <w:ilvl w:val="0"/>
          <w:numId w:val="42"/>
        </w:numPr>
        <w:ind w:left="567" w:right="-234" w:hanging="567"/>
        <w:jc w:val="both"/>
        <w:rPr>
          <w:rFonts w:ascii="Montserrat" w:hAnsi="Montserrat"/>
          <w:sz w:val="18"/>
          <w:szCs w:val="18"/>
        </w:rPr>
      </w:pPr>
      <w:r w:rsidRPr="00695DFB">
        <w:rPr>
          <w:rFonts w:ascii="Montserrat" w:hAnsi="Montserrat"/>
          <w:sz w:val="18"/>
          <w:szCs w:val="18"/>
        </w:rPr>
        <w:t>Esta póliza no será cancelable por licitante, sin contar con la autorización expresa y por escrito de Instituto.</w:t>
      </w:r>
    </w:p>
    <w:p w14:paraId="048BAA66" w14:textId="77777777" w:rsidR="00695DFB" w:rsidRPr="00695DFB" w:rsidRDefault="00695DFB" w:rsidP="00D638DB">
      <w:pPr>
        <w:numPr>
          <w:ilvl w:val="0"/>
          <w:numId w:val="42"/>
        </w:numPr>
        <w:ind w:left="567" w:right="-234" w:hanging="567"/>
        <w:jc w:val="both"/>
        <w:rPr>
          <w:rFonts w:ascii="Montserrat" w:hAnsi="Montserrat"/>
          <w:sz w:val="18"/>
          <w:szCs w:val="18"/>
        </w:rPr>
      </w:pPr>
      <w:r w:rsidRPr="00695DFB">
        <w:rPr>
          <w:rFonts w:ascii="Montserrat" w:hAnsi="Montserrat"/>
          <w:sz w:val="18"/>
          <w:szCs w:val="18"/>
        </w:rPr>
        <w:t>La compañía aseguradora se compromete a dar aviso oportuno y por escrito a Instituto, del incumplimiento del pago de la prima del seguro, manifestando que la cobertura de la póliza se mantendrá vigente por 30 días naturales a partir de la fecha del aviso, para el pago de la prima respectiva.</w:t>
      </w:r>
    </w:p>
    <w:p w14:paraId="7D14C56C" w14:textId="77777777" w:rsidR="00695DFB" w:rsidRPr="00695DFB" w:rsidRDefault="00695DFB" w:rsidP="00D638DB">
      <w:pPr>
        <w:numPr>
          <w:ilvl w:val="0"/>
          <w:numId w:val="42"/>
        </w:numPr>
        <w:ind w:left="567" w:right="-234" w:hanging="567"/>
        <w:jc w:val="both"/>
        <w:rPr>
          <w:rFonts w:ascii="Montserrat" w:hAnsi="Montserrat"/>
          <w:sz w:val="18"/>
          <w:szCs w:val="18"/>
        </w:rPr>
      </w:pPr>
      <w:r w:rsidRPr="00695DFB">
        <w:rPr>
          <w:rFonts w:ascii="Montserrat" w:hAnsi="Montserrat"/>
          <w:sz w:val="18"/>
          <w:szCs w:val="18"/>
        </w:rPr>
        <w:t>La suma asegurada que cubre los riesgos de Responsabilidad Civil de esta póliza operan como un seguro primario y sin derecho a contribución de cualquier otro seguro.</w:t>
      </w:r>
    </w:p>
    <w:p w14:paraId="20E6AD2F" w14:textId="77777777" w:rsidR="00695DFB" w:rsidRPr="00695DFB" w:rsidRDefault="00695DFB" w:rsidP="00D638DB">
      <w:pPr>
        <w:numPr>
          <w:ilvl w:val="0"/>
          <w:numId w:val="42"/>
        </w:numPr>
        <w:ind w:left="567" w:right="-234" w:hanging="567"/>
        <w:jc w:val="both"/>
        <w:rPr>
          <w:rFonts w:ascii="Montserrat" w:hAnsi="Montserrat"/>
          <w:sz w:val="18"/>
          <w:szCs w:val="18"/>
        </w:rPr>
      </w:pPr>
      <w:r w:rsidRPr="00695DFB">
        <w:rPr>
          <w:rFonts w:ascii="Montserrat" w:hAnsi="Montserrat"/>
          <w:sz w:val="18"/>
          <w:szCs w:val="18"/>
        </w:rPr>
        <w:t>Esta especificación tendrá prelación sobre el resto de las condiciones de esta póliza.</w:t>
      </w:r>
    </w:p>
    <w:p w14:paraId="4C8E9BBF" w14:textId="77777777" w:rsidR="00695DFB" w:rsidRPr="00695DFB" w:rsidRDefault="00695DFB" w:rsidP="00695DFB">
      <w:pPr>
        <w:rPr>
          <w:rFonts w:ascii="Montserrat" w:hAnsi="Montserrat"/>
          <w:sz w:val="18"/>
          <w:szCs w:val="18"/>
        </w:rPr>
      </w:pPr>
    </w:p>
    <w:p w14:paraId="15F9C6A8" w14:textId="77777777" w:rsidR="00695DFB" w:rsidRDefault="00695DFB" w:rsidP="00695DFB">
      <w:pPr>
        <w:jc w:val="both"/>
        <w:rPr>
          <w:rFonts w:ascii="Montserrat" w:hAnsi="Montserrat"/>
          <w:sz w:val="18"/>
          <w:szCs w:val="18"/>
        </w:rPr>
      </w:pPr>
      <w:r w:rsidRPr="00695DFB">
        <w:rPr>
          <w:rFonts w:ascii="Montserrat" w:hAnsi="Montserrat"/>
          <w:sz w:val="18"/>
          <w:szCs w:val="18"/>
        </w:rPr>
        <w:t xml:space="preserve">e) La normatividad aplicable seria  NOMM-241-SSA1-2012 Buenas prácticas de fabricación para establecimientos dedicados a la Fabricación de dispositivos. </w:t>
      </w:r>
    </w:p>
    <w:p w14:paraId="11856AD3" w14:textId="77777777" w:rsidR="00695DFB" w:rsidRPr="00695DFB" w:rsidRDefault="00695DFB" w:rsidP="00695DFB">
      <w:pPr>
        <w:jc w:val="both"/>
        <w:rPr>
          <w:rFonts w:ascii="Montserrat" w:hAnsi="Montserrat"/>
          <w:sz w:val="18"/>
          <w:szCs w:val="18"/>
        </w:rPr>
      </w:pPr>
    </w:p>
    <w:p w14:paraId="2A46CD76" w14:textId="77777777" w:rsidR="00695DFB" w:rsidRDefault="00695DFB" w:rsidP="00695DFB">
      <w:pPr>
        <w:jc w:val="both"/>
        <w:rPr>
          <w:rFonts w:ascii="Montserrat" w:hAnsi="Montserrat"/>
          <w:sz w:val="18"/>
          <w:szCs w:val="18"/>
        </w:rPr>
      </w:pPr>
      <w:r w:rsidRPr="00695DFB">
        <w:rPr>
          <w:rFonts w:ascii="Montserrat" w:hAnsi="Montserrat"/>
          <w:sz w:val="18"/>
          <w:szCs w:val="18"/>
        </w:rPr>
        <w:t>Se debe comprobar que los equipos funcionen de acuerdo a los parámetros y valores preestablecidos por el fabricante realizar análisis de seguridad eléctrica tanto del equipo según norma  ANSI/AAMI esi-1993, Calibración del sensor de SPO2 con simulador digital y anotar % de seguridad y NCT (nivel de control de transmisión) verificación de funcionamiento de alarmas tanto audibles como visuales.</w:t>
      </w:r>
    </w:p>
    <w:p w14:paraId="465FE1D7" w14:textId="77777777" w:rsidR="00695DFB" w:rsidRPr="00695DFB" w:rsidRDefault="00695DFB" w:rsidP="00695DFB">
      <w:pPr>
        <w:jc w:val="both"/>
        <w:rPr>
          <w:rFonts w:ascii="Montserrat" w:hAnsi="Montserrat"/>
          <w:sz w:val="18"/>
          <w:szCs w:val="18"/>
        </w:rPr>
      </w:pPr>
    </w:p>
    <w:p w14:paraId="7944E4B5" w14:textId="77777777" w:rsidR="00695DFB" w:rsidRDefault="00695DFB" w:rsidP="00695DFB">
      <w:pPr>
        <w:jc w:val="both"/>
        <w:rPr>
          <w:rFonts w:ascii="Montserrat" w:hAnsi="Montserrat"/>
          <w:sz w:val="18"/>
          <w:szCs w:val="18"/>
        </w:rPr>
      </w:pPr>
      <w:r w:rsidRPr="00695DFB">
        <w:rPr>
          <w:rFonts w:ascii="Montserrat" w:hAnsi="Montserrat"/>
          <w:sz w:val="18"/>
          <w:szCs w:val="18"/>
        </w:rPr>
        <w:lastRenderedPageBreak/>
        <w:t>El licitante deberá presentar documentos comprobatorios correspondientes de la acreditación correspondiente de laboratorio vigente, con los cuales sus equipos certificados hayan sido calibrados.</w:t>
      </w:r>
    </w:p>
    <w:p w14:paraId="6767CFFE" w14:textId="77777777" w:rsidR="00695DFB" w:rsidRDefault="00695DFB" w:rsidP="00695DFB">
      <w:pPr>
        <w:jc w:val="both"/>
        <w:rPr>
          <w:rFonts w:ascii="Montserrat" w:hAnsi="Montserrat"/>
          <w:sz w:val="18"/>
          <w:szCs w:val="18"/>
        </w:rPr>
      </w:pPr>
    </w:p>
    <w:p w14:paraId="33F6D479" w14:textId="5936F9EF" w:rsidR="00695DFB" w:rsidRPr="00695DFB" w:rsidRDefault="00695DFB" w:rsidP="00695DFB">
      <w:pPr>
        <w:rPr>
          <w:rFonts w:ascii="Montserrat" w:hAnsi="Montserrat" w:cs="Arial"/>
          <w:b/>
          <w:sz w:val="22"/>
          <w:szCs w:val="22"/>
        </w:rPr>
      </w:pPr>
      <w:r w:rsidRPr="00695DFB">
        <w:rPr>
          <w:rFonts w:ascii="Montserrat" w:hAnsi="Montserrat" w:cs="Arial"/>
          <w:b/>
          <w:sz w:val="22"/>
          <w:szCs w:val="22"/>
        </w:rPr>
        <w:t xml:space="preserve">PARTIDA 3 </w:t>
      </w:r>
    </w:p>
    <w:p w14:paraId="1F41F801" w14:textId="77777777" w:rsidR="00695DFB" w:rsidRPr="00695DFB" w:rsidRDefault="00695DFB" w:rsidP="00695DFB">
      <w:pPr>
        <w:rPr>
          <w:rFonts w:ascii="Montserrat" w:hAnsi="Montserrat" w:cs="Arial"/>
          <w:b/>
          <w:sz w:val="22"/>
          <w:szCs w:val="22"/>
        </w:rPr>
      </w:pPr>
      <w:r w:rsidRPr="00695DFB">
        <w:rPr>
          <w:rFonts w:ascii="Montserrat" w:hAnsi="Montserrat" w:cs="Arial"/>
          <w:b/>
          <w:sz w:val="22"/>
          <w:szCs w:val="22"/>
        </w:rPr>
        <w:t>MANTENIMIENTO PREVENTIVO Y CORRECTIVO A SITEMAS DE ANESTESIA</w:t>
      </w:r>
    </w:p>
    <w:p w14:paraId="40D4143B" w14:textId="77777777" w:rsidR="00695DFB" w:rsidRPr="00695DFB" w:rsidRDefault="00695DFB" w:rsidP="00695DFB">
      <w:pPr>
        <w:rPr>
          <w:rFonts w:ascii="Montserrat" w:hAnsi="Montserrat" w:cs="Arial"/>
          <w:sz w:val="18"/>
          <w:szCs w:val="18"/>
        </w:rPr>
      </w:pPr>
    </w:p>
    <w:p w14:paraId="2318FB6B" w14:textId="77777777" w:rsidR="00695DFB" w:rsidRPr="00695DFB" w:rsidRDefault="00695DFB" w:rsidP="00D638DB">
      <w:pPr>
        <w:pStyle w:val="Prrafodelista"/>
        <w:numPr>
          <w:ilvl w:val="0"/>
          <w:numId w:val="43"/>
        </w:numPr>
        <w:contextualSpacing/>
        <w:jc w:val="both"/>
        <w:rPr>
          <w:rFonts w:ascii="Montserrat" w:hAnsi="Montserrat"/>
          <w:sz w:val="18"/>
          <w:szCs w:val="18"/>
        </w:rPr>
      </w:pPr>
      <w:r w:rsidRPr="00695DFB">
        <w:rPr>
          <w:rFonts w:ascii="Montserrat" w:hAnsi="Montserrat"/>
          <w:sz w:val="18"/>
          <w:szCs w:val="18"/>
        </w:rPr>
        <w:t>Descripción Amplia y Detallada…</w:t>
      </w:r>
    </w:p>
    <w:p w14:paraId="10720580" w14:textId="77777777" w:rsidR="00695DFB" w:rsidRPr="00695DFB" w:rsidRDefault="00695DFB" w:rsidP="00695DFB">
      <w:pPr>
        <w:jc w:val="both"/>
        <w:rPr>
          <w:rFonts w:ascii="Montserrat" w:hAnsi="Montserrat"/>
          <w:sz w:val="18"/>
          <w:szCs w:val="18"/>
        </w:rPr>
      </w:pPr>
    </w:p>
    <w:p w14:paraId="0149B9E0" w14:textId="77777777" w:rsidR="00695DFB" w:rsidRPr="00695DFB" w:rsidRDefault="00695DFB" w:rsidP="00695DFB">
      <w:pPr>
        <w:jc w:val="both"/>
        <w:rPr>
          <w:rFonts w:ascii="Montserrat" w:hAnsi="Montserrat"/>
          <w:sz w:val="18"/>
          <w:szCs w:val="18"/>
        </w:rPr>
      </w:pPr>
      <w:r w:rsidRPr="00695DFB">
        <w:rPr>
          <w:rFonts w:ascii="Montserrat" w:hAnsi="Montserrat"/>
          <w:sz w:val="18"/>
          <w:szCs w:val="18"/>
        </w:rPr>
        <w:t>El mantenimiento preventivo tiene por objeto la conservación y operación optima de los equipos de conformidad con los términos de referencia del fabricante, con el propósito de prevenir fallas en su funcionamiento, revisión del estado del equipo:</w:t>
      </w:r>
    </w:p>
    <w:p w14:paraId="046C6699" w14:textId="77777777" w:rsidR="00695DFB" w:rsidRPr="00695DFB" w:rsidRDefault="00695DFB" w:rsidP="00695DFB">
      <w:pPr>
        <w:jc w:val="both"/>
        <w:rPr>
          <w:rFonts w:ascii="Montserrat" w:hAnsi="Montserrat"/>
          <w:sz w:val="18"/>
          <w:szCs w:val="18"/>
        </w:rPr>
      </w:pPr>
      <w:r w:rsidRPr="00695DFB">
        <w:rPr>
          <w:rFonts w:ascii="Montserrat" w:hAnsi="Montserrat"/>
          <w:sz w:val="18"/>
          <w:szCs w:val="18"/>
        </w:rPr>
        <w:t>de acuerdo a lo establecido en los manuales de servicio el contratista deberá entregar programa de mantenimiento y entregarlo, entregar orden de servicio con imágenes de la revisión del equipo antes y después de las reparaciones y mantenimiento así como colocar etiquetas después de cada mantenimiento preventivo, de igual forma deberá elaborar bitácora de servicio para capturar tanto por actividad programada como correctiva, marcando en qué consistieron y el tiempo usado en ellos debiendo llevar a cabo la firma de conformidad de ambas partes.</w:t>
      </w:r>
    </w:p>
    <w:p w14:paraId="4DA8B31B" w14:textId="77777777" w:rsidR="00695DFB" w:rsidRPr="00695DFB" w:rsidRDefault="00695DFB" w:rsidP="00695DFB">
      <w:pPr>
        <w:jc w:val="both"/>
        <w:rPr>
          <w:rFonts w:ascii="Montserrat" w:hAnsi="Montserrat"/>
          <w:sz w:val="18"/>
          <w:szCs w:val="18"/>
        </w:rPr>
      </w:pPr>
    </w:p>
    <w:p w14:paraId="5BEBE8A2" w14:textId="77777777" w:rsidR="00695DFB" w:rsidRPr="00695DFB" w:rsidRDefault="00695DFB" w:rsidP="00695DFB">
      <w:pPr>
        <w:jc w:val="both"/>
        <w:rPr>
          <w:rFonts w:ascii="Montserrat" w:hAnsi="Montserrat"/>
          <w:sz w:val="18"/>
          <w:szCs w:val="18"/>
        </w:rPr>
      </w:pPr>
      <w:r w:rsidRPr="00695DFB">
        <w:rPr>
          <w:rFonts w:ascii="Montserrat" w:hAnsi="Montserrat"/>
          <w:sz w:val="18"/>
          <w:szCs w:val="18"/>
        </w:rPr>
        <w:t>El proveedor deberá contar y proporcionar  teléfonos de emergencia, correo electrónico, celular o radiolocalizador, con el objetivo de que el reporte se reciba de forma inmediata no debiendo exceder el plazo para su atención de 24 horas.</w:t>
      </w:r>
    </w:p>
    <w:p w14:paraId="044876EE" w14:textId="77777777" w:rsidR="00695DFB" w:rsidRPr="00695DFB" w:rsidRDefault="00695DFB" w:rsidP="00695DFB">
      <w:pPr>
        <w:jc w:val="both"/>
        <w:rPr>
          <w:rFonts w:ascii="Montserrat" w:hAnsi="Montserrat"/>
          <w:sz w:val="18"/>
          <w:szCs w:val="18"/>
        </w:rPr>
      </w:pPr>
    </w:p>
    <w:p w14:paraId="6B074766" w14:textId="77777777" w:rsidR="00695DFB" w:rsidRPr="00695DFB" w:rsidRDefault="00695DFB" w:rsidP="00695DFB">
      <w:pPr>
        <w:jc w:val="both"/>
        <w:rPr>
          <w:rFonts w:ascii="Montserrat" w:hAnsi="Montserrat"/>
          <w:sz w:val="18"/>
          <w:szCs w:val="18"/>
        </w:rPr>
      </w:pPr>
      <w:r w:rsidRPr="00695DFB">
        <w:rPr>
          <w:rFonts w:ascii="Montserrat" w:hAnsi="Montserrat"/>
          <w:sz w:val="18"/>
          <w:szCs w:val="18"/>
        </w:rPr>
        <w:t xml:space="preserve">Los servicios de mantenimiento correctivos se realizarán cuantas veces sea necesario durante la vigencia del contrato debiendo considerar capacitación para los usuarios al menos una vez dentro de la vigencia del contrato. </w:t>
      </w:r>
    </w:p>
    <w:p w14:paraId="114B0413" w14:textId="77777777" w:rsidR="00695DFB" w:rsidRPr="00695DFB" w:rsidRDefault="00695DFB" w:rsidP="00695DFB">
      <w:pPr>
        <w:jc w:val="both"/>
        <w:rPr>
          <w:rFonts w:ascii="Montserrat" w:hAnsi="Montserrat"/>
          <w:sz w:val="18"/>
          <w:szCs w:val="18"/>
        </w:rPr>
      </w:pPr>
    </w:p>
    <w:p w14:paraId="05E815A9" w14:textId="77777777" w:rsidR="00695DFB" w:rsidRPr="00695DFB" w:rsidRDefault="00695DFB" w:rsidP="00695DFB">
      <w:pPr>
        <w:jc w:val="both"/>
        <w:rPr>
          <w:rFonts w:ascii="Montserrat" w:hAnsi="Montserrat"/>
          <w:sz w:val="18"/>
          <w:szCs w:val="18"/>
        </w:rPr>
      </w:pPr>
      <w:r w:rsidRPr="00695DFB">
        <w:rPr>
          <w:rFonts w:ascii="Montserrat" w:hAnsi="Montserrat"/>
          <w:sz w:val="18"/>
          <w:szCs w:val="18"/>
        </w:rPr>
        <w:t>Las reparaciones deberán realizarse con refacciones nuevas y originales así como las herramientas consideradas por los fabricantes</w:t>
      </w:r>
    </w:p>
    <w:p w14:paraId="3393B62F" w14:textId="77777777" w:rsidR="00695DFB" w:rsidRPr="00695DFB" w:rsidRDefault="00695DFB" w:rsidP="00695DFB">
      <w:pPr>
        <w:jc w:val="both"/>
        <w:rPr>
          <w:rFonts w:ascii="Montserrat" w:hAnsi="Montserrat"/>
          <w:sz w:val="18"/>
          <w:szCs w:val="18"/>
        </w:rPr>
      </w:pPr>
    </w:p>
    <w:p w14:paraId="44C0EEFB" w14:textId="77777777" w:rsidR="00695DFB" w:rsidRPr="00695DFB" w:rsidRDefault="00695DFB" w:rsidP="00695DFB">
      <w:pPr>
        <w:jc w:val="both"/>
        <w:rPr>
          <w:rFonts w:ascii="Montserrat" w:hAnsi="Montserrat" w:cs="Arial"/>
          <w:sz w:val="18"/>
          <w:szCs w:val="18"/>
        </w:rPr>
      </w:pPr>
      <w:r w:rsidRPr="00695DFB">
        <w:rPr>
          <w:rFonts w:ascii="Montserrat" w:hAnsi="Montserrat"/>
          <w:sz w:val="18"/>
          <w:szCs w:val="18"/>
        </w:rPr>
        <w:t>Mantenimiento con los procedimientos y rutinas que se anotan a continuación, y correctivos que se requieran de acuerdo al manual  de servicio un día después del fallo al 31 de diciembre del año 2022  los precios unitarios  incluyen material, refacciones necesarias con un costo funcionamiento deberá considerarse la adquisición de refacciones con un costo de adquisición inferior al equivalente a 300 veces la unidad de medida y actualización (UMA), antes de IVA. transportación, capacitación, accesorios y mano de obra de las revisiones, reparaciones, lubricación y pruebas de buen funcionamiento. Las refacciones que rebasen el monto indicado serán pagadas por separado, previa autorización del jefe de departamento de conservación y servicios generales, devolviendo al mismo las que se sustituyan (anexar listado de acuerdo a cada manual de servicio de las refacciones que rebasen el monto indicado). Las refacciones, accesorios y/o consumibles en los que no esté indicada la fecha de suministro, deberán considerarse en cada visita de mantenimiento preventivo. Por ser equipos médicos de soporte de vida es necesario que el ganador cuente con equipos de respaldo similares en caso de requerirse al momento del mantenimiento, los cuales se verificaran al momento de la visita, lo anterior para no interrumpir el servicio. Deberá de entregar el check list por equipo al término de cada mantenimiento preventivo.</w:t>
      </w:r>
    </w:p>
    <w:p w14:paraId="389CFF15" w14:textId="77777777" w:rsidR="00695DFB" w:rsidRPr="00695DFB" w:rsidRDefault="00695DFB" w:rsidP="00695DFB">
      <w:pPr>
        <w:jc w:val="both"/>
        <w:rPr>
          <w:rFonts w:ascii="Montserrat" w:hAnsi="Montserrat"/>
          <w:sz w:val="18"/>
          <w:szCs w:val="18"/>
        </w:rPr>
      </w:pPr>
      <w:r w:rsidRPr="00695DFB">
        <w:rPr>
          <w:rFonts w:ascii="Montserrat" w:hAnsi="Montserrat"/>
          <w:sz w:val="18"/>
          <w:szCs w:val="18"/>
        </w:rPr>
        <w:t>Todas las partes sustituidas deberán ser entregadas así como las baterías.</w:t>
      </w:r>
    </w:p>
    <w:p w14:paraId="79F291AE" w14:textId="77777777" w:rsidR="00695DFB" w:rsidRPr="00695DFB" w:rsidRDefault="00695DFB" w:rsidP="00695DFB">
      <w:pPr>
        <w:jc w:val="both"/>
        <w:rPr>
          <w:rFonts w:ascii="Montserrat" w:hAnsi="Montserrat"/>
          <w:sz w:val="18"/>
          <w:szCs w:val="18"/>
        </w:rPr>
      </w:pPr>
    </w:p>
    <w:p w14:paraId="69CBC43B" w14:textId="77777777" w:rsidR="00695DFB" w:rsidRPr="00695DFB" w:rsidRDefault="00695DFB" w:rsidP="00695DFB">
      <w:pPr>
        <w:jc w:val="both"/>
        <w:rPr>
          <w:rFonts w:ascii="Montserrat" w:hAnsi="Montserrat"/>
          <w:sz w:val="18"/>
          <w:szCs w:val="18"/>
        </w:rPr>
      </w:pPr>
      <w:r w:rsidRPr="00695DFB">
        <w:rPr>
          <w:rFonts w:ascii="Montserrat" w:hAnsi="Montserrat"/>
          <w:sz w:val="18"/>
          <w:szCs w:val="18"/>
        </w:rPr>
        <w:t>CONDICIONES DEL MANTENIMIENTO:</w:t>
      </w:r>
    </w:p>
    <w:p w14:paraId="49340DBC" w14:textId="77777777" w:rsidR="00695DFB" w:rsidRPr="00695DFB" w:rsidRDefault="00695DFB" w:rsidP="00695DFB">
      <w:pPr>
        <w:rPr>
          <w:rFonts w:ascii="Montserrat" w:hAnsi="Montserrat"/>
          <w:sz w:val="18"/>
          <w:szCs w:val="18"/>
        </w:rPr>
      </w:pPr>
    </w:p>
    <w:p w14:paraId="6CFFBA43" w14:textId="77777777" w:rsidR="00695DFB" w:rsidRPr="00695DFB" w:rsidRDefault="00695DFB" w:rsidP="00D638DB">
      <w:pPr>
        <w:numPr>
          <w:ilvl w:val="0"/>
          <w:numId w:val="37"/>
        </w:numPr>
        <w:suppressAutoHyphens/>
        <w:jc w:val="both"/>
        <w:rPr>
          <w:rFonts w:ascii="Montserrat" w:hAnsi="Montserrat"/>
          <w:sz w:val="18"/>
          <w:szCs w:val="18"/>
        </w:rPr>
      </w:pPr>
      <w:r w:rsidRPr="00695DFB">
        <w:rPr>
          <w:rFonts w:ascii="Montserrat" w:hAnsi="Montserrat"/>
          <w:sz w:val="18"/>
          <w:szCs w:val="18"/>
        </w:rPr>
        <w:t>Las condiciones de entrega es funcionando al 100% a satisfacción del Instituto Mexicano del Seguro Social,  llevándose a cabo un mantenimiento preventivo mensual y todos los correctivos, incluyendo refacciones,  cuantas veces sea necesario sin costo adicional para el Instituto. Durante la vigencia de la garantía, el licitante ganador se asegurará que:</w:t>
      </w:r>
    </w:p>
    <w:p w14:paraId="29999BCB" w14:textId="77777777" w:rsidR="00695DFB" w:rsidRPr="00695DFB" w:rsidRDefault="00695DFB" w:rsidP="00D638DB">
      <w:pPr>
        <w:numPr>
          <w:ilvl w:val="0"/>
          <w:numId w:val="37"/>
        </w:numPr>
        <w:spacing w:after="37"/>
        <w:jc w:val="both"/>
        <w:rPr>
          <w:rFonts w:ascii="Montserrat" w:hAnsi="Montserrat"/>
          <w:sz w:val="18"/>
          <w:szCs w:val="18"/>
        </w:rPr>
      </w:pPr>
      <w:r w:rsidRPr="00695DFB">
        <w:rPr>
          <w:rFonts w:ascii="Montserrat" w:hAnsi="Montserrat"/>
          <w:sz w:val="18"/>
          <w:szCs w:val="18"/>
        </w:rPr>
        <w:t xml:space="preserve">Que las partes, elementos, componentes y refacciones, nuevas y originales, estarán libres de vicios ocultos y defectos en materiales o manufactura, por lo que garantizan su duración, resistencia y óptimo funcionamiento, de lo contrario se obliga a responder ilimitadamente de cualquier sustitución o cambio de éstas. </w:t>
      </w:r>
    </w:p>
    <w:p w14:paraId="04FA938A" w14:textId="77777777" w:rsidR="00695DFB" w:rsidRPr="00695DFB" w:rsidRDefault="00695DFB" w:rsidP="00D638DB">
      <w:pPr>
        <w:numPr>
          <w:ilvl w:val="0"/>
          <w:numId w:val="37"/>
        </w:numPr>
        <w:spacing w:after="37"/>
        <w:jc w:val="both"/>
        <w:rPr>
          <w:rFonts w:ascii="Montserrat" w:hAnsi="Montserrat"/>
          <w:sz w:val="18"/>
          <w:szCs w:val="18"/>
        </w:rPr>
      </w:pPr>
      <w:r w:rsidRPr="00695DFB">
        <w:rPr>
          <w:rFonts w:ascii="Montserrat" w:hAnsi="Montserrat"/>
          <w:sz w:val="18"/>
          <w:szCs w:val="18"/>
        </w:rPr>
        <w:t xml:space="preserve">El licitante ganador está obligado a mostrar al Jefe de Conservación de Unidad el kit de refacciones que se utilicen en el servicio de mantenimiento preventivo antes de la apertura de su empaque original, sellado de origen y deberán contener los números de parte que les otorga el fabricante, a fin de que se verifique su contenido. </w:t>
      </w:r>
    </w:p>
    <w:p w14:paraId="1BFAD1FA" w14:textId="77777777" w:rsidR="00695DFB" w:rsidRPr="00695DFB" w:rsidRDefault="00695DFB" w:rsidP="00D638DB">
      <w:pPr>
        <w:numPr>
          <w:ilvl w:val="0"/>
          <w:numId w:val="37"/>
        </w:numPr>
        <w:spacing w:after="37"/>
        <w:jc w:val="both"/>
        <w:rPr>
          <w:rFonts w:ascii="Montserrat" w:hAnsi="Montserrat"/>
          <w:sz w:val="18"/>
          <w:szCs w:val="18"/>
        </w:rPr>
      </w:pPr>
      <w:r w:rsidRPr="00695DFB">
        <w:rPr>
          <w:rFonts w:ascii="Montserrat" w:hAnsi="Montserrat"/>
          <w:sz w:val="18"/>
          <w:szCs w:val="18"/>
        </w:rPr>
        <w:lastRenderedPageBreak/>
        <w:t xml:space="preserve">El licitante ganador está obligado en los mantenimientos correctivos a colocar las refacciones nuevas y originales, para lo cual deberá mostrar al Jefe de Conservación de Unidad previo a su instalación, en empaque original sellado, el cual deberá contener los números de parte y números de serie (en su caso) que les otorga el fabricante. </w:t>
      </w:r>
    </w:p>
    <w:p w14:paraId="00562A2F" w14:textId="77777777" w:rsidR="00695DFB" w:rsidRPr="00695DFB" w:rsidRDefault="00695DFB" w:rsidP="00D638DB">
      <w:pPr>
        <w:numPr>
          <w:ilvl w:val="0"/>
          <w:numId w:val="37"/>
        </w:numPr>
        <w:spacing w:after="37"/>
        <w:jc w:val="both"/>
        <w:rPr>
          <w:rFonts w:ascii="Montserrat" w:hAnsi="Montserrat"/>
          <w:sz w:val="18"/>
          <w:szCs w:val="18"/>
        </w:rPr>
      </w:pPr>
      <w:r w:rsidRPr="00695DFB">
        <w:rPr>
          <w:rFonts w:ascii="Montserrat" w:hAnsi="Montserrat"/>
          <w:sz w:val="18"/>
          <w:szCs w:val="18"/>
        </w:rPr>
        <w:t xml:space="preserve">Cuando sea posible el licitante ganador podrá colocar sellos a las refacciones nuevas instaladas. </w:t>
      </w:r>
    </w:p>
    <w:p w14:paraId="049CEFB2" w14:textId="77777777" w:rsidR="00695DFB" w:rsidRPr="00695DFB" w:rsidRDefault="00695DFB" w:rsidP="00D638DB">
      <w:pPr>
        <w:numPr>
          <w:ilvl w:val="0"/>
          <w:numId w:val="37"/>
        </w:numPr>
        <w:jc w:val="both"/>
        <w:rPr>
          <w:rFonts w:ascii="Montserrat" w:hAnsi="Montserrat"/>
          <w:sz w:val="18"/>
          <w:szCs w:val="18"/>
        </w:rPr>
      </w:pPr>
      <w:r w:rsidRPr="00695DFB">
        <w:rPr>
          <w:rFonts w:ascii="Montserrat" w:hAnsi="Montserrat"/>
          <w:sz w:val="18"/>
          <w:szCs w:val="18"/>
        </w:rPr>
        <w:t>Todas las refacciones dañadas que se hayan sustituido, deberán entregarse al Jefe de Conservación de Unidad, excepto las que sean consideradas como toxicas, no importando cantidad y tamaño; debiendo anotar en la bitácora del equipo, la descripción de las refacciones retiradas y números de serie.</w:t>
      </w:r>
    </w:p>
    <w:p w14:paraId="13A42FFF" w14:textId="77777777" w:rsidR="00695DFB" w:rsidRPr="00695DFB" w:rsidRDefault="00695DFB" w:rsidP="00695DFB">
      <w:pPr>
        <w:jc w:val="both"/>
        <w:rPr>
          <w:rFonts w:ascii="Montserrat" w:hAnsi="Montserrat"/>
          <w:sz w:val="18"/>
          <w:szCs w:val="18"/>
        </w:rPr>
      </w:pPr>
    </w:p>
    <w:p w14:paraId="1CD2118E" w14:textId="77777777" w:rsidR="00695DFB" w:rsidRPr="00695DFB" w:rsidRDefault="00695DFB" w:rsidP="00695DFB">
      <w:pPr>
        <w:jc w:val="both"/>
        <w:rPr>
          <w:rFonts w:ascii="Montserrat" w:hAnsi="Montserrat"/>
          <w:sz w:val="18"/>
          <w:szCs w:val="18"/>
        </w:rPr>
      </w:pPr>
      <w:r w:rsidRPr="00695DFB">
        <w:rPr>
          <w:rFonts w:ascii="Montserrat" w:hAnsi="Montserrat"/>
          <w:sz w:val="18"/>
          <w:szCs w:val="18"/>
        </w:rPr>
        <w:t>POR SER EQUIPOS MÉDICOS DE SOPORTE DE VIDA ES NECESARIO QUE EL GANADOR CUENTE CON EQUIPOS DE RESPALDO SIMILARES EN CASO DE REQUERIRSE AL MOMENTO DEL MANTENIMIENTO, LOS CUALES SE VERIFICARAN AL MOMENTO DE LA VISITA</w:t>
      </w:r>
    </w:p>
    <w:p w14:paraId="41F845EC" w14:textId="77777777" w:rsidR="00695DFB" w:rsidRPr="00695DFB" w:rsidRDefault="00695DFB" w:rsidP="00695DFB">
      <w:pPr>
        <w:jc w:val="both"/>
        <w:rPr>
          <w:rFonts w:ascii="Montserrat" w:hAnsi="Montserrat" w:cs="Arial"/>
          <w:sz w:val="18"/>
          <w:szCs w:val="18"/>
        </w:rPr>
      </w:pPr>
    </w:p>
    <w:p w14:paraId="6C9F3BF2" w14:textId="77777777" w:rsidR="00695DFB" w:rsidRDefault="00695DFB" w:rsidP="00695DFB">
      <w:pPr>
        <w:jc w:val="both"/>
        <w:rPr>
          <w:rFonts w:ascii="Montserrat" w:hAnsi="Montserrat" w:cs="Arial"/>
          <w:sz w:val="18"/>
          <w:szCs w:val="18"/>
        </w:rPr>
      </w:pPr>
      <w:r w:rsidRPr="00695DFB">
        <w:rPr>
          <w:rFonts w:ascii="Montserrat" w:hAnsi="Montserrat" w:cs="Arial"/>
          <w:sz w:val="18"/>
          <w:szCs w:val="18"/>
        </w:rPr>
        <w:t>Las rutinas para los equipos serán las siguientes:</w:t>
      </w:r>
    </w:p>
    <w:p w14:paraId="21BFE36B" w14:textId="77777777" w:rsidR="00695DFB" w:rsidRPr="00695DFB" w:rsidRDefault="00695DFB" w:rsidP="00695DFB">
      <w:pPr>
        <w:jc w:val="both"/>
        <w:rPr>
          <w:rFonts w:ascii="Montserrat" w:hAnsi="Montserrat" w:cs="Arial"/>
          <w:sz w:val="18"/>
          <w:szCs w:val="18"/>
        </w:rPr>
      </w:pPr>
    </w:p>
    <w:tbl>
      <w:tblPr>
        <w:tblW w:w="47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854"/>
        <w:gridCol w:w="7585"/>
        <w:gridCol w:w="1194"/>
      </w:tblGrid>
      <w:tr w:rsidR="00695DFB" w:rsidRPr="00695DFB" w14:paraId="6D3A1A22" w14:textId="77777777" w:rsidTr="00695DFB">
        <w:trPr>
          <w:trHeight w:val="671"/>
          <w:tblHeader/>
          <w:jc w:val="center"/>
        </w:trPr>
        <w:tc>
          <w:tcPr>
            <w:tcW w:w="443" w:type="pct"/>
            <w:shd w:val="clear" w:color="auto" w:fill="B3B3B3"/>
            <w:vAlign w:val="center"/>
          </w:tcPr>
          <w:p w14:paraId="33CBA6E7" w14:textId="77777777" w:rsidR="00695DFB" w:rsidRPr="00695DFB" w:rsidRDefault="00695DFB" w:rsidP="00695DFB">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r w:rsidRPr="00695DFB">
              <w:rPr>
                <w:rFonts w:ascii="Montserrat" w:hAnsi="Montserrat" w:cs="Arial"/>
                <w:b/>
                <w:sz w:val="18"/>
                <w:szCs w:val="18"/>
              </w:rPr>
              <w:t>REN</w:t>
            </w:r>
          </w:p>
        </w:tc>
        <w:tc>
          <w:tcPr>
            <w:tcW w:w="3937" w:type="pct"/>
            <w:shd w:val="clear" w:color="auto" w:fill="B3B3B3"/>
            <w:vAlign w:val="center"/>
          </w:tcPr>
          <w:p w14:paraId="26CECCA7" w14:textId="77777777" w:rsidR="00695DFB" w:rsidRPr="00695DFB" w:rsidRDefault="00695DFB" w:rsidP="00695DFB">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u w:val="single"/>
              </w:rPr>
            </w:pPr>
            <w:r w:rsidRPr="00695DFB">
              <w:rPr>
                <w:rFonts w:ascii="Montserrat" w:hAnsi="Montserrat" w:cs="Arial"/>
                <w:b/>
                <w:sz w:val="18"/>
                <w:szCs w:val="18"/>
              </w:rPr>
              <w:t>DESCRIPCIÓN RUTINAS</w:t>
            </w:r>
          </w:p>
        </w:tc>
        <w:tc>
          <w:tcPr>
            <w:tcW w:w="620" w:type="pct"/>
            <w:shd w:val="clear" w:color="auto" w:fill="B3B3B3"/>
            <w:vAlign w:val="center"/>
          </w:tcPr>
          <w:p w14:paraId="668DE940" w14:textId="77777777" w:rsidR="00695DFB" w:rsidRPr="00695DFB" w:rsidRDefault="00695DFB" w:rsidP="00695DFB">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r w:rsidRPr="00695DFB">
              <w:rPr>
                <w:rFonts w:ascii="Montserrat" w:hAnsi="Montserrat" w:cs="Arial"/>
                <w:b/>
                <w:sz w:val="18"/>
                <w:szCs w:val="18"/>
              </w:rPr>
              <w:t>SERV</w:t>
            </w:r>
          </w:p>
        </w:tc>
      </w:tr>
      <w:tr w:rsidR="00695DFB" w:rsidRPr="00695DFB" w14:paraId="0CE74FB9" w14:textId="77777777" w:rsidTr="00695DFB">
        <w:trPr>
          <w:trHeight w:val="241"/>
          <w:jc w:val="center"/>
        </w:trPr>
        <w:tc>
          <w:tcPr>
            <w:tcW w:w="443" w:type="pct"/>
            <w:vAlign w:val="center"/>
          </w:tcPr>
          <w:p w14:paraId="69097B0B" w14:textId="77777777" w:rsidR="00695DFB" w:rsidRPr="00695DFB" w:rsidRDefault="00695DFB" w:rsidP="00695DFB">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r w:rsidRPr="00695DFB">
              <w:rPr>
                <w:rFonts w:ascii="Montserrat" w:hAnsi="Montserrat" w:cs="Arial"/>
                <w:b/>
                <w:sz w:val="18"/>
                <w:szCs w:val="18"/>
              </w:rPr>
              <w:t>1</w:t>
            </w:r>
          </w:p>
          <w:p w14:paraId="2BC23608" w14:textId="77777777" w:rsidR="00695DFB" w:rsidRPr="00695DFB" w:rsidRDefault="00695DFB" w:rsidP="00695DFB">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3937" w:type="pct"/>
          </w:tcPr>
          <w:p w14:paraId="549F8CFF" w14:textId="77777777" w:rsidR="00695DFB" w:rsidRPr="00695DFB" w:rsidRDefault="00695DFB" w:rsidP="00695DFB">
            <w:pPr>
              <w:jc w:val="both"/>
              <w:rPr>
                <w:rFonts w:ascii="Montserrat" w:hAnsi="Montserrat" w:cs="Arial"/>
                <w:b/>
                <w:sz w:val="18"/>
                <w:szCs w:val="18"/>
              </w:rPr>
            </w:pPr>
            <w:r w:rsidRPr="00695DFB">
              <w:rPr>
                <w:rFonts w:ascii="Montserrat" w:hAnsi="Montserrat" w:cs="Arial"/>
                <w:b/>
                <w:sz w:val="18"/>
                <w:szCs w:val="18"/>
              </w:rPr>
              <w:t>MARCA: PENLON , MODELO: PRIMA SP2</w:t>
            </w:r>
            <w:r w:rsidRPr="00695DFB">
              <w:rPr>
                <w:rFonts w:ascii="Montserrat" w:hAnsi="Montserrat" w:cs="Arial"/>
                <w:b/>
                <w:sz w:val="18"/>
                <w:szCs w:val="18"/>
              </w:rPr>
              <w:tab/>
            </w:r>
            <w:r w:rsidRPr="00695DFB">
              <w:rPr>
                <w:rFonts w:ascii="Montserrat" w:hAnsi="Montserrat" w:cs="Arial"/>
                <w:b/>
                <w:sz w:val="18"/>
                <w:szCs w:val="18"/>
              </w:rPr>
              <w:tab/>
            </w:r>
          </w:p>
          <w:p w14:paraId="07F10668" w14:textId="77777777" w:rsidR="00695DFB" w:rsidRPr="00695DFB" w:rsidRDefault="00695DFB" w:rsidP="00695DFB">
            <w:pPr>
              <w:jc w:val="both"/>
              <w:rPr>
                <w:rFonts w:ascii="Montserrat" w:hAnsi="Montserrat" w:cs="Arial"/>
                <w:b/>
                <w:sz w:val="18"/>
                <w:szCs w:val="18"/>
              </w:rPr>
            </w:pPr>
            <w:r w:rsidRPr="00695DFB">
              <w:rPr>
                <w:rFonts w:ascii="Montserrat" w:hAnsi="Montserrat" w:cs="Arial"/>
                <w:b/>
                <w:sz w:val="18"/>
                <w:szCs w:val="18"/>
              </w:rPr>
              <w:tab/>
            </w:r>
            <w:r w:rsidRPr="00695DFB">
              <w:rPr>
                <w:rFonts w:ascii="Montserrat" w:hAnsi="Montserrat" w:cs="Arial"/>
                <w:b/>
                <w:sz w:val="18"/>
                <w:szCs w:val="18"/>
              </w:rPr>
              <w:tab/>
            </w:r>
          </w:p>
          <w:p w14:paraId="448F693F" w14:textId="77777777" w:rsidR="00695DFB" w:rsidRPr="00695DFB" w:rsidRDefault="00695DFB" w:rsidP="00695DFB">
            <w:pPr>
              <w:jc w:val="both"/>
              <w:rPr>
                <w:rFonts w:ascii="Montserrat" w:hAnsi="Montserrat" w:cs="Arial"/>
                <w:sz w:val="18"/>
                <w:szCs w:val="18"/>
              </w:rPr>
            </w:pPr>
            <w:r w:rsidRPr="00695DFB">
              <w:rPr>
                <w:rFonts w:ascii="Montserrat" w:hAnsi="Montserrat" w:cs="Arial"/>
                <w:sz w:val="18"/>
                <w:szCs w:val="18"/>
              </w:rPr>
              <w:t>Se deberán realizar las siguientes actividades establecidas en el manual</w:t>
            </w:r>
          </w:p>
          <w:p w14:paraId="4CC568D5" w14:textId="77777777" w:rsidR="00695DFB" w:rsidRPr="00695DFB" w:rsidRDefault="00695DFB" w:rsidP="00695DFB">
            <w:pPr>
              <w:jc w:val="both"/>
              <w:rPr>
                <w:rFonts w:ascii="Montserrat" w:hAnsi="Montserrat" w:cs="Arial"/>
                <w:sz w:val="18"/>
                <w:szCs w:val="18"/>
              </w:rPr>
            </w:pPr>
            <w:r w:rsidRPr="00695DFB">
              <w:rPr>
                <w:rFonts w:ascii="Montserrat" w:hAnsi="Montserrat" w:cs="Arial"/>
                <w:sz w:val="18"/>
                <w:szCs w:val="18"/>
              </w:rPr>
              <w:t>1.Chequeos iniciales</w:t>
            </w:r>
          </w:p>
          <w:p w14:paraId="4C539024" w14:textId="77777777" w:rsidR="00695DFB" w:rsidRPr="00695DFB" w:rsidRDefault="00695DFB" w:rsidP="00695DFB">
            <w:pPr>
              <w:jc w:val="both"/>
              <w:rPr>
                <w:rFonts w:ascii="Montserrat" w:hAnsi="Montserrat" w:cs="Arial"/>
                <w:sz w:val="18"/>
                <w:szCs w:val="18"/>
              </w:rPr>
            </w:pPr>
            <w:r w:rsidRPr="00695DFB">
              <w:rPr>
                <w:rFonts w:ascii="Montserrat" w:hAnsi="Montserrat" w:cs="Arial"/>
                <w:sz w:val="18"/>
                <w:szCs w:val="18"/>
              </w:rPr>
              <w:t>2.Chequeos de ruedas</w:t>
            </w:r>
          </w:p>
          <w:p w14:paraId="3CCD89F9" w14:textId="77777777" w:rsidR="00695DFB" w:rsidRPr="00695DFB" w:rsidRDefault="00695DFB" w:rsidP="00695DFB">
            <w:pPr>
              <w:jc w:val="both"/>
              <w:rPr>
                <w:rFonts w:ascii="Montserrat" w:hAnsi="Montserrat" w:cs="Arial"/>
                <w:sz w:val="18"/>
                <w:szCs w:val="18"/>
              </w:rPr>
            </w:pPr>
            <w:r w:rsidRPr="00695DFB">
              <w:rPr>
                <w:rFonts w:ascii="Montserrat" w:hAnsi="Montserrat" w:cs="Arial"/>
                <w:sz w:val="18"/>
                <w:szCs w:val="18"/>
              </w:rPr>
              <w:t>3.Examinar los ensambles de los cilindros de yugo</w:t>
            </w:r>
          </w:p>
          <w:p w14:paraId="3432E794" w14:textId="77777777" w:rsidR="00695DFB" w:rsidRPr="00695DFB" w:rsidRDefault="00695DFB" w:rsidP="00695DFB">
            <w:pPr>
              <w:jc w:val="both"/>
              <w:rPr>
                <w:rFonts w:ascii="Montserrat" w:hAnsi="Montserrat" w:cs="Arial"/>
                <w:sz w:val="18"/>
                <w:szCs w:val="18"/>
              </w:rPr>
            </w:pPr>
            <w:r w:rsidRPr="00695DFB">
              <w:rPr>
                <w:rFonts w:ascii="Montserrat" w:hAnsi="Montserrat" w:cs="Arial"/>
                <w:sz w:val="18"/>
                <w:szCs w:val="18"/>
              </w:rPr>
              <w:t xml:space="preserve">4.Chequeo de líneas </w:t>
            </w:r>
          </w:p>
          <w:p w14:paraId="1FEAF59B" w14:textId="77777777" w:rsidR="00695DFB" w:rsidRPr="00695DFB" w:rsidRDefault="00695DFB" w:rsidP="00695DFB">
            <w:pPr>
              <w:jc w:val="both"/>
              <w:rPr>
                <w:rFonts w:ascii="Montserrat" w:hAnsi="Montserrat" w:cs="Arial"/>
                <w:sz w:val="18"/>
                <w:szCs w:val="18"/>
              </w:rPr>
            </w:pPr>
            <w:r w:rsidRPr="00695DFB">
              <w:rPr>
                <w:rFonts w:ascii="Montserrat" w:hAnsi="Montserrat" w:cs="Arial"/>
                <w:sz w:val="18"/>
                <w:szCs w:val="18"/>
              </w:rPr>
              <w:t xml:space="preserve">5.Chequeos de presiones </w:t>
            </w:r>
          </w:p>
          <w:p w14:paraId="13DCF0CF" w14:textId="77777777" w:rsidR="00695DFB" w:rsidRPr="00695DFB" w:rsidRDefault="00695DFB" w:rsidP="00695DFB">
            <w:pPr>
              <w:jc w:val="both"/>
              <w:rPr>
                <w:rFonts w:ascii="Montserrat" w:hAnsi="Montserrat" w:cs="Arial"/>
                <w:sz w:val="18"/>
                <w:szCs w:val="18"/>
              </w:rPr>
            </w:pPr>
            <w:r w:rsidRPr="00695DFB">
              <w:rPr>
                <w:rFonts w:ascii="Montserrat" w:hAnsi="Montserrat" w:cs="Arial"/>
                <w:sz w:val="18"/>
                <w:szCs w:val="18"/>
              </w:rPr>
              <w:t xml:space="preserve">6.Inspeccion mecánica de enlace de AHD </w:t>
            </w:r>
          </w:p>
          <w:p w14:paraId="1E0F0334" w14:textId="77777777" w:rsidR="00695DFB" w:rsidRPr="00695DFB" w:rsidRDefault="00695DFB" w:rsidP="00695DFB">
            <w:pPr>
              <w:jc w:val="both"/>
              <w:rPr>
                <w:rFonts w:ascii="Montserrat" w:hAnsi="Montserrat" w:cs="Arial"/>
                <w:sz w:val="18"/>
                <w:szCs w:val="18"/>
              </w:rPr>
            </w:pPr>
            <w:r w:rsidRPr="00695DFB">
              <w:rPr>
                <w:rFonts w:ascii="Montserrat" w:hAnsi="Montserrat" w:cs="Arial"/>
                <w:sz w:val="18"/>
                <w:szCs w:val="18"/>
              </w:rPr>
              <w:t>7.Inspección de interruptor de suministro de gas</w:t>
            </w:r>
          </w:p>
          <w:p w14:paraId="40FA98BD" w14:textId="77777777" w:rsidR="00695DFB" w:rsidRPr="00695DFB" w:rsidRDefault="00695DFB" w:rsidP="00695DFB">
            <w:pPr>
              <w:jc w:val="both"/>
              <w:rPr>
                <w:rFonts w:ascii="Montserrat" w:hAnsi="Montserrat" w:cs="Arial"/>
                <w:sz w:val="18"/>
                <w:szCs w:val="18"/>
              </w:rPr>
            </w:pPr>
            <w:r w:rsidRPr="00695DFB">
              <w:rPr>
                <w:rFonts w:ascii="Montserrat" w:hAnsi="Montserrat" w:cs="Arial"/>
                <w:sz w:val="18"/>
                <w:szCs w:val="18"/>
              </w:rPr>
              <w:t>8.Comprobación de reguladores</w:t>
            </w:r>
          </w:p>
          <w:p w14:paraId="68C26300" w14:textId="77777777" w:rsidR="00695DFB" w:rsidRPr="00695DFB" w:rsidRDefault="00695DFB" w:rsidP="00695DFB">
            <w:pPr>
              <w:jc w:val="both"/>
              <w:rPr>
                <w:rFonts w:ascii="Montserrat" w:hAnsi="Montserrat" w:cs="Arial"/>
                <w:sz w:val="18"/>
                <w:szCs w:val="18"/>
              </w:rPr>
            </w:pPr>
            <w:r w:rsidRPr="00695DFB">
              <w:rPr>
                <w:rFonts w:ascii="Montserrat" w:hAnsi="Montserrat" w:cs="Arial"/>
                <w:sz w:val="18"/>
                <w:szCs w:val="18"/>
              </w:rPr>
              <w:t>9.Chequeo de fuga de alta presión</w:t>
            </w:r>
          </w:p>
          <w:p w14:paraId="045CD6C3" w14:textId="77777777" w:rsidR="00695DFB" w:rsidRPr="00695DFB" w:rsidRDefault="00695DFB" w:rsidP="00695DFB">
            <w:pPr>
              <w:jc w:val="both"/>
              <w:rPr>
                <w:rFonts w:ascii="Montserrat" w:hAnsi="Montserrat" w:cs="Arial"/>
                <w:sz w:val="18"/>
                <w:szCs w:val="18"/>
              </w:rPr>
            </w:pPr>
            <w:r w:rsidRPr="00695DFB">
              <w:rPr>
                <w:rFonts w:ascii="Montserrat" w:hAnsi="Montserrat" w:cs="Arial"/>
                <w:sz w:val="18"/>
                <w:szCs w:val="18"/>
              </w:rPr>
              <w:t>10.Chequeo de salida común de gas</w:t>
            </w:r>
          </w:p>
          <w:p w14:paraId="78A7AF8F" w14:textId="77777777" w:rsidR="00695DFB" w:rsidRPr="00695DFB" w:rsidRDefault="00695DFB" w:rsidP="00695DFB">
            <w:pPr>
              <w:jc w:val="both"/>
              <w:rPr>
                <w:rFonts w:ascii="Montserrat" w:hAnsi="Montserrat" w:cs="Arial"/>
                <w:sz w:val="18"/>
                <w:szCs w:val="18"/>
              </w:rPr>
            </w:pPr>
            <w:r w:rsidRPr="00695DFB">
              <w:rPr>
                <w:rFonts w:ascii="Montserrat" w:hAnsi="Montserrat" w:cs="Arial"/>
                <w:sz w:val="18"/>
                <w:szCs w:val="18"/>
              </w:rPr>
              <w:t>11.Chequeo de descarga de emergencia de oxigeno</w:t>
            </w:r>
          </w:p>
          <w:p w14:paraId="5406EE0B" w14:textId="77777777" w:rsidR="00695DFB" w:rsidRPr="00695DFB" w:rsidRDefault="00695DFB" w:rsidP="00695DFB">
            <w:pPr>
              <w:jc w:val="both"/>
              <w:rPr>
                <w:rFonts w:ascii="Montserrat" w:hAnsi="Montserrat" w:cs="Arial"/>
                <w:sz w:val="18"/>
                <w:szCs w:val="18"/>
              </w:rPr>
            </w:pPr>
            <w:r w:rsidRPr="00695DFB">
              <w:rPr>
                <w:rFonts w:ascii="Montserrat" w:hAnsi="Montserrat" w:cs="Arial"/>
                <w:sz w:val="18"/>
                <w:szCs w:val="18"/>
              </w:rPr>
              <w:t>12.Chequeo de alarma de fallo de oxigeno</w:t>
            </w:r>
          </w:p>
          <w:p w14:paraId="28E707D2" w14:textId="77777777" w:rsidR="00695DFB" w:rsidRPr="00695DFB" w:rsidRDefault="00695DFB" w:rsidP="00695DFB">
            <w:pPr>
              <w:jc w:val="both"/>
              <w:rPr>
                <w:rFonts w:ascii="Montserrat" w:hAnsi="Montserrat" w:cs="Arial"/>
                <w:sz w:val="18"/>
                <w:szCs w:val="18"/>
              </w:rPr>
            </w:pPr>
            <w:r w:rsidRPr="00695DFB">
              <w:rPr>
                <w:rFonts w:ascii="Montserrat" w:hAnsi="Montserrat" w:cs="Arial"/>
                <w:sz w:val="18"/>
                <w:szCs w:val="18"/>
              </w:rPr>
              <w:t>13.Chequeo de medidor de flujo</w:t>
            </w:r>
          </w:p>
          <w:p w14:paraId="4223C560" w14:textId="77777777" w:rsidR="00695DFB" w:rsidRPr="00695DFB" w:rsidRDefault="00695DFB" w:rsidP="00695DFB">
            <w:pPr>
              <w:jc w:val="both"/>
              <w:rPr>
                <w:rFonts w:ascii="Montserrat" w:hAnsi="Montserrat" w:cs="Arial"/>
                <w:sz w:val="18"/>
                <w:szCs w:val="18"/>
              </w:rPr>
            </w:pPr>
            <w:r w:rsidRPr="00695DFB">
              <w:rPr>
                <w:rFonts w:ascii="Montserrat" w:hAnsi="Montserrat" w:cs="Arial"/>
                <w:sz w:val="18"/>
                <w:szCs w:val="18"/>
              </w:rPr>
              <w:t>14.Chequeos mecánicos adicionales de AHD</w:t>
            </w:r>
          </w:p>
          <w:p w14:paraId="7157D5A7" w14:textId="77777777" w:rsidR="00695DFB" w:rsidRPr="00695DFB" w:rsidRDefault="00695DFB" w:rsidP="00695DFB">
            <w:pPr>
              <w:jc w:val="both"/>
              <w:rPr>
                <w:rFonts w:ascii="Montserrat" w:hAnsi="Montserrat" w:cs="Arial"/>
                <w:sz w:val="18"/>
                <w:szCs w:val="18"/>
              </w:rPr>
            </w:pPr>
            <w:r w:rsidRPr="00695DFB">
              <w:rPr>
                <w:rFonts w:ascii="Montserrat" w:hAnsi="Montserrat" w:cs="Arial"/>
                <w:sz w:val="18"/>
                <w:szCs w:val="18"/>
              </w:rPr>
              <w:t>15.Chequeos mecánicos adicionales de AHD</w:t>
            </w:r>
          </w:p>
          <w:p w14:paraId="51AC6971" w14:textId="77777777" w:rsidR="00695DFB" w:rsidRPr="00695DFB" w:rsidRDefault="00695DFB" w:rsidP="00695DFB">
            <w:pPr>
              <w:jc w:val="both"/>
              <w:rPr>
                <w:rFonts w:ascii="Montserrat" w:hAnsi="Montserrat" w:cs="Arial"/>
                <w:sz w:val="18"/>
                <w:szCs w:val="18"/>
              </w:rPr>
            </w:pPr>
            <w:r w:rsidRPr="00695DFB">
              <w:rPr>
                <w:rFonts w:ascii="Montserrat" w:hAnsi="Montserrat" w:cs="Arial"/>
                <w:sz w:val="18"/>
                <w:szCs w:val="18"/>
              </w:rPr>
              <w:t>16.Chequeo de ensamble de barra posterior</w:t>
            </w:r>
          </w:p>
          <w:p w14:paraId="5E5604F7" w14:textId="77777777" w:rsidR="00695DFB" w:rsidRPr="00695DFB" w:rsidRDefault="00695DFB" w:rsidP="00695DFB">
            <w:pPr>
              <w:jc w:val="both"/>
              <w:rPr>
                <w:rFonts w:ascii="Montserrat" w:hAnsi="Montserrat" w:cs="Arial"/>
                <w:sz w:val="18"/>
                <w:szCs w:val="18"/>
              </w:rPr>
            </w:pPr>
            <w:r w:rsidRPr="00695DFB">
              <w:rPr>
                <w:rFonts w:ascii="Montserrat" w:hAnsi="Montserrat" w:cs="Arial"/>
                <w:sz w:val="18"/>
                <w:szCs w:val="18"/>
              </w:rPr>
              <w:t>17.Valvula de alivio de presión de aire fresco</w:t>
            </w:r>
          </w:p>
          <w:p w14:paraId="25096DAB" w14:textId="77777777" w:rsidR="00695DFB" w:rsidRPr="00695DFB" w:rsidRDefault="00695DFB" w:rsidP="00695DFB">
            <w:pPr>
              <w:jc w:val="both"/>
              <w:rPr>
                <w:rFonts w:ascii="Montserrat" w:hAnsi="Montserrat" w:cs="Arial"/>
                <w:sz w:val="18"/>
                <w:szCs w:val="18"/>
              </w:rPr>
            </w:pPr>
            <w:r w:rsidRPr="00695DFB">
              <w:rPr>
                <w:rFonts w:ascii="Montserrat" w:hAnsi="Montserrat" w:cs="Arial"/>
                <w:sz w:val="18"/>
                <w:szCs w:val="18"/>
              </w:rPr>
              <w:t>18.Prueba de fuga de medidor de flujo de salida común de gases</w:t>
            </w:r>
          </w:p>
          <w:p w14:paraId="75C10F36" w14:textId="77777777" w:rsidR="00695DFB" w:rsidRPr="00695DFB" w:rsidRDefault="00695DFB" w:rsidP="00695DFB">
            <w:pPr>
              <w:jc w:val="both"/>
              <w:rPr>
                <w:rFonts w:ascii="Montserrat" w:hAnsi="Montserrat" w:cs="Arial"/>
                <w:sz w:val="18"/>
                <w:szCs w:val="18"/>
              </w:rPr>
            </w:pPr>
            <w:r w:rsidRPr="00695DFB">
              <w:rPr>
                <w:rFonts w:ascii="Montserrat" w:hAnsi="Montserrat" w:cs="Arial"/>
                <w:sz w:val="18"/>
                <w:szCs w:val="18"/>
              </w:rPr>
              <w:t>19.Salidas auxiliares</w:t>
            </w:r>
          </w:p>
          <w:p w14:paraId="0A717F82" w14:textId="77777777" w:rsidR="00695DFB" w:rsidRPr="00695DFB" w:rsidRDefault="00695DFB" w:rsidP="00695DFB">
            <w:pPr>
              <w:jc w:val="both"/>
              <w:rPr>
                <w:rFonts w:ascii="Montserrat" w:hAnsi="Montserrat" w:cs="Arial"/>
                <w:sz w:val="18"/>
                <w:szCs w:val="18"/>
              </w:rPr>
            </w:pPr>
            <w:r w:rsidRPr="00695DFB">
              <w:rPr>
                <w:rFonts w:ascii="Montserrat" w:hAnsi="Montserrat" w:cs="Arial"/>
                <w:sz w:val="18"/>
                <w:szCs w:val="18"/>
              </w:rPr>
              <w:t>20.Prueba de concentración final de gas</w:t>
            </w:r>
          </w:p>
          <w:p w14:paraId="3F355F7D" w14:textId="77777777" w:rsidR="00695DFB" w:rsidRPr="00695DFB" w:rsidRDefault="00695DFB" w:rsidP="00695DFB">
            <w:pPr>
              <w:jc w:val="both"/>
              <w:rPr>
                <w:rFonts w:ascii="Montserrat" w:hAnsi="Montserrat" w:cs="Arial"/>
                <w:sz w:val="18"/>
                <w:szCs w:val="18"/>
              </w:rPr>
            </w:pPr>
            <w:r w:rsidRPr="00695DFB">
              <w:rPr>
                <w:rFonts w:ascii="Montserrat" w:hAnsi="Montserrat" w:cs="Arial"/>
                <w:sz w:val="18"/>
                <w:szCs w:val="18"/>
              </w:rPr>
              <w:t>21.Chequeos de seguridad eléctrica</w:t>
            </w:r>
          </w:p>
          <w:p w14:paraId="7D9D2043" w14:textId="77777777" w:rsidR="00695DFB" w:rsidRPr="00695DFB" w:rsidRDefault="00695DFB" w:rsidP="00695DFB">
            <w:pPr>
              <w:jc w:val="both"/>
              <w:rPr>
                <w:rFonts w:ascii="Montserrat" w:hAnsi="Montserrat" w:cs="Arial"/>
                <w:sz w:val="18"/>
                <w:szCs w:val="18"/>
              </w:rPr>
            </w:pPr>
            <w:r w:rsidRPr="00695DFB">
              <w:rPr>
                <w:rFonts w:ascii="Montserrat" w:hAnsi="Montserrat" w:cs="Arial"/>
                <w:sz w:val="18"/>
                <w:szCs w:val="18"/>
              </w:rPr>
              <w:t xml:space="preserve">22.Reporte de servicio </w:t>
            </w:r>
          </w:p>
          <w:p w14:paraId="0FEBB316" w14:textId="77777777" w:rsidR="00695DFB" w:rsidRPr="00695DFB" w:rsidRDefault="00695DFB" w:rsidP="00695DFB">
            <w:pPr>
              <w:jc w:val="both"/>
              <w:rPr>
                <w:rFonts w:ascii="Montserrat" w:hAnsi="Montserrat" w:cs="Arial"/>
                <w:sz w:val="18"/>
                <w:szCs w:val="18"/>
              </w:rPr>
            </w:pPr>
            <w:r w:rsidRPr="00695DFB">
              <w:rPr>
                <w:rFonts w:ascii="Montserrat" w:hAnsi="Montserrat" w:cs="Arial"/>
                <w:sz w:val="18"/>
                <w:szCs w:val="18"/>
              </w:rPr>
              <w:t>CAMBIO DE LAS SIGUIENTES PARTES:</w:t>
            </w:r>
            <w:r w:rsidRPr="00695DFB">
              <w:rPr>
                <w:rFonts w:ascii="Montserrat" w:hAnsi="Montserrat" w:cs="Arial"/>
                <w:sz w:val="18"/>
                <w:szCs w:val="18"/>
              </w:rPr>
              <w:tab/>
            </w:r>
            <w:r w:rsidRPr="00695DFB">
              <w:rPr>
                <w:rFonts w:ascii="Montserrat" w:hAnsi="Montserrat" w:cs="Arial"/>
                <w:sz w:val="18"/>
                <w:szCs w:val="18"/>
              </w:rPr>
              <w:tab/>
            </w:r>
          </w:p>
          <w:p w14:paraId="60421980" w14:textId="77777777" w:rsidR="00695DFB" w:rsidRPr="00695DFB" w:rsidRDefault="00695DFB" w:rsidP="00695DFB">
            <w:pPr>
              <w:jc w:val="both"/>
              <w:rPr>
                <w:rFonts w:ascii="Montserrat" w:hAnsi="Montserrat" w:cs="Arial"/>
                <w:sz w:val="18"/>
                <w:szCs w:val="18"/>
              </w:rPr>
            </w:pPr>
            <w:r w:rsidRPr="00695DFB">
              <w:rPr>
                <w:rFonts w:ascii="Montserrat" w:hAnsi="Montserrat" w:cs="Arial"/>
                <w:sz w:val="18"/>
                <w:szCs w:val="18"/>
              </w:rPr>
              <w:t>KIT DE VENTILADOR 24 MESES     CAT. 57299 1ER SERVICIO</w:t>
            </w:r>
            <w:r w:rsidRPr="00695DFB">
              <w:rPr>
                <w:rFonts w:ascii="Montserrat" w:hAnsi="Montserrat" w:cs="Arial"/>
                <w:sz w:val="18"/>
                <w:szCs w:val="18"/>
              </w:rPr>
              <w:tab/>
            </w:r>
            <w:r w:rsidRPr="00695DFB">
              <w:rPr>
                <w:rFonts w:ascii="Montserrat" w:hAnsi="Montserrat" w:cs="Arial"/>
                <w:sz w:val="18"/>
                <w:szCs w:val="18"/>
              </w:rPr>
              <w:tab/>
            </w:r>
          </w:p>
          <w:p w14:paraId="62D91A6A" w14:textId="77777777" w:rsidR="00695DFB" w:rsidRPr="00695DFB" w:rsidRDefault="00695DFB" w:rsidP="00695DFB">
            <w:pPr>
              <w:jc w:val="both"/>
              <w:rPr>
                <w:rFonts w:ascii="Montserrat" w:hAnsi="Montserrat" w:cs="Arial"/>
                <w:sz w:val="18"/>
                <w:szCs w:val="18"/>
              </w:rPr>
            </w:pPr>
            <w:r w:rsidRPr="00695DFB">
              <w:rPr>
                <w:rFonts w:ascii="Montserrat" w:hAnsi="Montserrat" w:cs="Arial"/>
                <w:sz w:val="18"/>
                <w:szCs w:val="18"/>
              </w:rPr>
              <w:t>KIT DE MANTENIMENTO DEL ABSORVEDOR 24 MESES  CAT. 57294</w:t>
            </w:r>
            <w:r w:rsidRPr="00695DFB">
              <w:rPr>
                <w:rFonts w:ascii="Montserrat" w:hAnsi="Montserrat" w:cs="Arial"/>
                <w:sz w:val="18"/>
                <w:szCs w:val="18"/>
              </w:rPr>
              <w:tab/>
            </w:r>
            <w:r w:rsidRPr="00695DFB">
              <w:rPr>
                <w:rFonts w:ascii="Montserrat" w:hAnsi="Montserrat" w:cs="Arial"/>
                <w:sz w:val="18"/>
                <w:szCs w:val="18"/>
              </w:rPr>
              <w:tab/>
            </w:r>
          </w:p>
          <w:p w14:paraId="3DD74952" w14:textId="77777777" w:rsidR="00695DFB" w:rsidRPr="00695DFB" w:rsidRDefault="00695DFB" w:rsidP="00695DFB">
            <w:pPr>
              <w:jc w:val="both"/>
              <w:rPr>
                <w:rFonts w:ascii="Montserrat" w:hAnsi="Montserrat" w:cs="Arial"/>
                <w:sz w:val="18"/>
                <w:szCs w:val="18"/>
              </w:rPr>
            </w:pPr>
            <w:r w:rsidRPr="00695DFB">
              <w:rPr>
                <w:rFonts w:ascii="Montserrat" w:hAnsi="Montserrat" w:cs="Arial"/>
                <w:sz w:val="18"/>
                <w:szCs w:val="18"/>
              </w:rPr>
              <w:t>KIT DE MANTENIMIENTO DE LA MAQUINA DE ANESTESIA 6 MESES CAT. 57288   1ER SERVICIO</w:t>
            </w:r>
            <w:r w:rsidRPr="00695DFB">
              <w:rPr>
                <w:rFonts w:ascii="Montserrat" w:hAnsi="Montserrat" w:cs="Arial"/>
                <w:sz w:val="18"/>
                <w:szCs w:val="18"/>
              </w:rPr>
              <w:tab/>
            </w:r>
            <w:r w:rsidRPr="00695DFB">
              <w:rPr>
                <w:rFonts w:ascii="Montserrat" w:hAnsi="Montserrat" w:cs="Arial"/>
                <w:sz w:val="18"/>
                <w:szCs w:val="18"/>
              </w:rPr>
              <w:tab/>
            </w:r>
          </w:p>
          <w:p w14:paraId="0724AF73" w14:textId="77777777" w:rsidR="00695DFB" w:rsidRPr="00695DFB" w:rsidRDefault="00695DFB" w:rsidP="00695DFB">
            <w:pPr>
              <w:jc w:val="both"/>
              <w:rPr>
                <w:rFonts w:ascii="Montserrat" w:hAnsi="Montserrat" w:cs="Arial"/>
                <w:sz w:val="18"/>
                <w:szCs w:val="18"/>
              </w:rPr>
            </w:pPr>
            <w:r w:rsidRPr="00695DFB">
              <w:rPr>
                <w:rFonts w:ascii="Montserrat" w:hAnsi="Montserrat" w:cs="Arial"/>
                <w:sz w:val="18"/>
                <w:szCs w:val="18"/>
              </w:rPr>
              <w:t>KIT DE MANTENIMIENTO DE LA MAQUINA DE ANESTESIA  DE 12 MESES CAT. 57289   2DO SERVICIO</w:t>
            </w:r>
            <w:r w:rsidRPr="00695DFB">
              <w:rPr>
                <w:rFonts w:ascii="Montserrat" w:hAnsi="Montserrat" w:cs="Arial"/>
                <w:sz w:val="18"/>
                <w:szCs w:val="18"/>
              </w:rPr>
              <w:tab/>
            </w:r>
            <w:r w:rsidRPr="00695DFB">
              <w:rPr>
                <w:rFonts w:ascii="Montserrat" w:hAnsi="Montserrat" w:cs="Arial"/>
                <w:sz w:val="18"/>
                <w:szCs w:val="18"/>
              </w:rPr>
              <w:tab/>
            </w:r>
          </w:p>
          <w:p w14:paraId="256B8E65" w14:textId="77777777" w:rsidR="00695DFB" w:rsidRPr="00695DFB" w:rsidRDefault="00695DFB" w:rsidP="00695DFB">
            <w:pPr>
              <w:jc w:val="both"/>
              <w:rPr>
                <w:rFonts w:ascii="Montserrat" w:hAnsi="Montserrat" w:cs="Arial"/>
                <w:sz w:val="18"/>
                <w:szCs w:val="18"/>
              </w:rPr>
            </w:pPr>
            <w:r w:rsidRPr="00695DFB">
              <w:rPr>
                <w:rFonts w:ascii="Montserrat" w:hAnsi="Montserrat" w:cs="Arial"/>
                <w:sz w:val="18"/>
                <w:szCs w:val="18"/>
              </w:rPr>
              <w:t>KIT DE MANTENIMIENTO DE LA MAQUINA DE ANESTESIA DE 24 MESES CAT.57290   3ER SERVICIO</w:t>
            </w:r>
            <w:r w:rsidRPr="00695DFB">
              <w:rPr>
                <w:rFonts w:ascii="Montserrat" w:hAnsi="Montserrat" w:cs="Arial"/>
                <w:sz w:val="18"/>
                <w:szCs w:val="18"/>
              </w:rPr>
              <w:tab/>
            </w:r>
            <w:r w:rsidRPr="00695DFB">
              <w:rPr>
                <w:rFonts w:ascii="Montserrat" w:hAnsi="Montserrat" w:cs="Arial"/>
                <w:sz w:val="18"/>
                <w:szCs w:val="18"/>
              </w:rPr>
              <w:tab/>
            </w:r>
          </w:p>
          <w:p w14:paraId="2A427456" w14:textId="77777777" w:rsidR="00695DFB" w:rsidRPr="00695DFB" w:rsidRDefault="00695DFB" w:rsidP="00695DFB">
            <w:pPr>
              <w:jc w:val="both"/>
              <w:rPr>
                <w:rFonts w:ascii="Montserrat" w:hAnsi="Montserrat" w:cs="Arial"/>
                <w:b/>
                <w:sz w:val="18"/>
                <w:szCs w:val="18"/>
                <w:highlight w:val="green"/>
              </w:rPr>
            </w:pPr>
            <w:r w:rsidRPr="00695DFB">
              <w:rPr>
                <w:rFonts w:ascii="Montserrat" w:hAnsi="Montserrat" w:cs="Arial"/>
                <w:b/>
                <w:sz w:val="18"/>
                <w:szCs w:val="18"/>
              </w:rPr>
              <w:lastRenderedPageBreak/>
              <w:tab/>
            </w:r>
          </w:p>
        </w:tc>
        <w:tc>
          <w:tcPr>
            <w:tcW w:w="620" w:type="pct"/>
            <w:vAlign w:val="center"/>
          </w:tcPr>
          <w:p w14:paraId="5275D132" w14:textId="77777777" w:rsidR="00695DFB" w:rsidRPr="00695DFB" w:rsidRDefault="00695DFB" w:rsidP="00695DFB">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r w:rsidRPr="00695DFB">
              <w:rPr>
                <w:rFonts w:ascii="Montserrat" w:hAnsi="Montserrat" w:cs="Arial"/>
                <w:b/>
                <w:sz w:val="18"/>
                <w:szCs w:val="18"/>
              </w:rPr>
              <w:lastRenderedPageBreak/>
              <w:t>2</w:t>
            </w:r>
          </w:p>
        </w:tc>
      </w:tr>
      <w:tr w:rsidR="00695DFB" w:rsidRPr="00695DFB" w14:paraId="698FEF2C" w14:textId="77777777" w:rsidTr="00695DFB">
        <w:trPr>
          <w:trHeight w:val="241"/>
          <w:jc w:val="center"/>
        </w:trPr>
        <w:tc>
          <w:tcPr>
            <w:tcW w:w="443" w:type="pct"/>
            <w:vAlign w:val="center"/>
          </w:tcPr>
          <w:p w14:paraId="20EA168B" w14:textId="77777777" w:rsidR="00695DFB" w:rsidRPr="00695DFB" w:rsidRDefault="00695DFB" w:rsidP="00695DFB">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r w:rsidRPr="00695DFB">
              <w:rPr>
                <w:rFonts w:ascii="Montserrat" w:hAnsi="Montserrat" w:cs="Arial"/>
                <w:b/>
                <w:sz w:val="18"/>
                <w:szCs w:val="18"/>
              </w:rPr>
              <w:lastRenderedPageBreak/>
              <w:t>2</w:t>
            </w:r>
          </w:p>
          <w:p w14:paraId="4F6F9E06" w14:textId="77777777" w:rsidR="00695DFB" w:rsidRPr="00695DFB" w:rsidRDefault="00695DFB" w:rsidP="00695DFB">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p>
        </w:tc>
        <w:tc>
          <w:tcPr>
            <w:tcW w:w="3937" w:type="pct"/>
          </w:tcPr>
          <w:p w14:paraId="080E299E" w14:textId="77777777" w:rsidR="00695DFB" w:rsidRPr="00695DFB" w:rsidRDefault="00695DFB" w:rsidP="00695DFB">
            <w:pPr>
              <w:jc w:val="both"/>
              <w:rPr>
                <w:rFonts w:ascii="Montserrat" w:hAnsi="Montserrat" w:cs="Arial"/>
                <w:b/>
                <w:bCs/>
                <w:sz w:val="18"/>
                <w:szCs w:val="18"/>
              </w:rPr>
            </w:pPr>
            <w:r w:rsidRPr="00695DFB">
              <w:rPr>
                <w:rFonts w:ascii="Montserrat" w:hAnsi="Montserrat" w:cs="Arial"/>
                <w:b/>
                <w:bCs/>
                <w:sz w:val="18"/>
                <w:szCs w:val="18"/>
              </w:rPr>
              <w:t>MARCA: DAMECA, MODELO:SIESTA ITS</w:t>
            </w:r>
          </w:p>
          <w:p w14:paraId="225F5948" w14:textId="77777777" w:rsidR="00695DFB" w:rsidRPr="00695DFB" w:rsidRDefault="00695DFB" w:rsidP="00695DFB">
            <w:pPr>
              <w:rPr>
                <w:rFonts w:ascii="Montserrat" w:hAnsi="Montserrat" w:cs="Arial"/>
                <w:bCs/>
                <w:sz w:val="18"/>
                <w:szCs w:val="18"/>
              </w:rPr>
            </w:pPr>
            <w:r w:rsidRPr="00695DFB">
              <w:rPr>
                <w:rFonts w:ascii="Montserrat" w:hAnsi="Montserrat" w:cs="Arial"/>
                <w:bCs/>
                <w:sz w:val="18"/>
                <w:szCs w:val="18"/>
              </w:rPr>
              <w:t xml:space="preserve">Se deberá requisitar y entregar el formato de esquema  post mantenimiento establecido  y entregar después de cada servicio(7-41) y/o reparación </w:t>
            </w:r>
          </w:p>
          <w:p w14:paraId="3EF0F28D"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t>Mantenimiento anual</w:t>
            </w:r>
          </w:p>
          <w:p w14:paraId="3C95EB6E"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t>1.Entradas centrales de gas</w:t>
            </w:r>
          </w:p>
          <w:p w14:paraId="5E75BD7D"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t>2.Colectores de admisión</w:t>
            </w:r>
          </w:p>
          <w:p w14:paraId="65F35F24"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t>3.En caso de que este equipada la maquina con módulo multigas (Andros) se considerara mantenimiento</w:t>
            </w:r>
          </w:p>
          <w:p w14:paraId="4495D626"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t>4.Colector de O2</w:t>
            </w:r>
          </w:p>
          <w:p w14:paraId="43454320"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t>5.Bloque  de selector de Gas</w:t>
            </w:r>
          </w:p>
          <w:p w14:paraId="532CFBDD"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t xml:space="preserve">6.Bloque electrónico neumático de mezcla de gas </w:t>
            </w:r>
          </w:p>
          <w:p w14:paraId="7FC733EF"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t>7.Ventilador</w:t>
            </w:r>
          </w:p>
          <w:p w14:paraId="1820522F"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t>8.Sistema integrado de respiración</w:t>
            </w:r>
          </w:p>
          <w:p w14:paraId="2AFDA061"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t>9.Menu de Servicio</w:t>
            </w:r>
          </w:p>
          <w:p w14:paraId="5EFE71C4"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t>10.Chequeo post mantenimiento</w:t>
            </w:r>
          </w:p>
          <w:p w14:paraId="625F65CF"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t>11.Ajuste de Válvulas de reducción internas</w:t>
            </w:r>
          </w:p>
          <w:p w14:paraId="00D1AED7"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t>12.Fuga de alta presión de O2 y aire</w:t>
            </w:r>
          </w:p>
          <w:p w14:paraId="072D0C28"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t>13.Fuga de alta presión de N2O</w:t>
            </w:r>
          </w:p>
          <w:p w14:paraId="663807C9"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t>14.Fuga de sistema dosificador</w:t>
            </w:r>
          </w:p>
          <w:p w14:paraId="0E8FAAA3"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t>15.Autotest</w:t>
            </w:r>
          </w:p>
          <w:p w14:paraId="3891EDB5"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t>16.Flujo de gas O2 fresco</w:t>
            </w:r>
          </w:p>
          <w:p w14:paraId="5158FEF6"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t>17.Flujo de aire fresco</w:t>
            </w:r>
          </w:p>
          <w:p w14:paraId="5E3A04C6"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t>18.Flujo de gas N2O fresco</w:t>
            </w:r>
          </w:p>
          <w:p w14:paraId="72D5FEDC"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t>19.Salida auxiliar de gas fresco</w:t>
            </w:r>
          </w:p>
          <w:p w14:paraId="169F4372"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t>20.Cargador de aire</w:t>
            </w:r>
          </w:p>
          <w:p w14:paraId="76EB3A43"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t>21.Cargandor de gas N2O</w:t>
            </w:r>
          </w:p>
          <w:p w14:paraId="392711FA"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t>22.Aalarma de suministro de O2</w:t>
            </w:r>
          </w:p>
          <w:p w14:paraId="2AE9848E"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t>23.Alarma de suministro de aire</w:t>
            </w:r>
          </w:p>
          <w:p w14:paraId="5B8F022B"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t>24.Alarma de suministro de N2O</w:t>
            </w:r>
          </w:p>
          <w:p w14:paraId="18530982"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t>25.Alarma de Manejo de Gas</w:t>
            </w:r>
          </w:p>
          <w:p w14:paraId="44A08A8E"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t xml:space="preserve">26.Ventiladores </w:t>
            </w:r>
          </w:p>
          <w:p w14:paraId="5DF04A9E"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t>27.Chequeo de AGSS</w:t>
            </w:r>
          </w:p>
          <w:p w14:paraId="666B71DA"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t>28.Descarga de O2</w:t>
            </w:r>
          </w:p>
          <w:p w14:paraId="42FBABF6"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t>30.Valvula MPL</w:t>
            </w:r>
          </w:p>
          <w:p w14:paraId="4C00C832"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t>31.Valvulas de Yugo para cilindros</w:t>
            </w:r>
          </w:p>
          <w:p w14:paraId="550CF91C"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t>32.Succión integrada de paciente</w:t>
            </w:r>
          </w:p>
          <w:p w14:paraId="6DBD83EE"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t xml:space="preserve">33.Flujo de emergencia de gas </w:t>
            </w:r>
          </w:p>
          <w:p w14:paraId="1A7B3CB8"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t>34. Medidor de flujo de O2 auxiliar</w:t>
            </w:r>
          </w:p>
          <w:p w14:paraId="04D5310B"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t>35. IBS Switches</w:t>
            </w:r>
          </w:p>
          <w:p w14:paraId="01C73071"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t>36.Funcion de ventiladores</w:t>
            </w:r>
          </w:p>
          <w:p w14:paraId="519A106E"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t>37.Volumen Tidal</w:t>
            </w:r>
          </w:p>
          <w:p w14:paraId="1E751A57"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t>38. Medición de volumen Paed</w:t>
            </w:r>
          </w:p>
          <w:p w14:paraId="0D8045F0"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t>39.Medicion de volumen adulto</w:t>
            </w:r>
          </w:p>
          <w:p w14:paraId="0D07C2DC"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t>40.PEEP</w:t>
            </w:r>
          </w:p>
          <w:p w14:paraId="7DCB2E03"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t>41.Censor de O2</w:t>
            </w:r>
          </w:p>
          <w:p w14:paraId="76B11CDA"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t>42.PCV</w:t>
            </w:r>
          </w:p>
          <w:p w14:paraId="03ACC977"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lastRenderedPageBreak/>
              <w:t>43.Alarma de sistema de presión y desconexión</w:t>
            </w:r>
          </w:p>
          <w:p w14:paraId="16B98DDC"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t>44. Alarma de alta presión.</w:t>
            </w:r>
          </w:p>
          <w:p w14:paraId="6783EA2A"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t xml:space="preserve">45.Alarma principal </w:t>
            </w:r>
          </w:p>
          <w:p w14:paraId="4ABB44C5"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t>46.Modulo Multigases</w:t>
            </w:r>
          </w:p>
          <w:p w14:paraId="0D4A088B"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t>47.Salidas auxiliares de alimentación</w:t>
            </w:r>
          </w:p>
          <w:p w14:paraId="6C368134" w14:textId="77777777" w:rsidR="00695DFB" w:rsidRPr="00695DFB" w:rsidRDefault="00695DFB" w:rsidP="00695DFB">
            <w:pPr>
              <w:jc w:val="both"/>
              <w:rPr>
                <w:rFonts w:ascii="Montserrat" w:hAnsi="Montserrat" w:cs="Arial"/>
                <w:bCs/>
                <w:sz w:val="18"/>
                <w:szCs w:val="18"/>
              </w:rPr>
            </w:pPr>
            <w:r w:rsidRPr="00695DFB">
              <w:rPr>
                <w:rFonts w:ascii="Montserrat" w:hAnsi="Montserrat" w:cs="Arial"/>
                <w:bCs/>
                <w:sz w:val="18"/>
                <w:szCs w:val="18"/>
              </w:rPr>
              <w:t xml:space="preserve">48. Fuga de Corriente. </w:t>
            </w:r>
          </w:p>
          <w:p w14:paraId="02079763" w14:textId="77777777" w:rsidR="00695DFB" w:rsidRPr="00695DFB" w:rsidRDefault="00695DFB" w:rsidP="00695DFB">
            <w:pPr>
              <w:ind w:firstLine="708"/>
              <w:jc w:val="both"/>
              <w:rPr>
                <w:rFonts w:ascii="Montserrat" w:hAnsi="Montserrat" w:cs="Arial"/>
                <w:bCs/>
                <w:sz w:val="18"/>
                <w:szCs w:val="18"/>
              </w:rPr>
            </w:pPr>
            <w:r w:rsidRPr="00695DFB">
              <w:rPr>
                <w:rFonts w:ascii="Montserrat" w:hAnsi="Montserrat" w:cs="Arial"/>
                <w:bCs/>
                <w:sz w:val="18"/>
                <w:szCs w:val="18"/>
              </w:rPr>
              <w:t>KIT DE MANTENIMIENTO  CAT. P/N 36457-1</w:t>
            </w:r>
          </w:p>
          <w:p w14:paraId="78476F3A" w14:textId="77777777" w:rsidR="00695DFB" w:rsidRPr="00695DFB" w:rsidRDefault="00695DFB" w:rsidP="00695DFB">
            <w:pPr>
              <w:ind w:firstLine="708"/>
              <w:jc w:val="both"/>
              <w:rPr>
                <w:rFonts w:ascii="Montserrat" w:hAnsi="Montserrat" w:cs="Arial"/>
                <w:bCs/>
                <w:sz w:val="18"/>
                <w:szCs w:val="18"/>
              </w:rPr>
            </w:pPr>
            <w:r w:rsidRPr="00695DFB">
              <w:rPr>
                <w:rFonts w:ascii="Montserrat" w:hAnsi="Montserrat" w:cs="Arial"/>
                <w:bCs/>
                <w:sz w:val="18"/>
                <w:szCs w:val="18"/>
              </w:rPr>
              <w:t>KIT DE MANTENIIENTO  CAT. P/N 36457-4 (no se deberá considerar la parte 11213 ya que ya está considerada en el otro kit)</w:t>
            </w:r>
          </w:p>
          <w:p w14:paraId="6783021A" w14:textId="77777777" w:rsidR="00695DFB" w:rsidRPr="00695DFB" w:rsidRDefault="00695DFB" w:rsidP="00695DFB">
            <w:pPr>
              <w:ind w:firstLine="708"/>
              <w:jc w:val="both"/>
              <w:rPr>
                <w:rFonts w:ascii="Montserrat" w:hAnsi="Montserrat" w:cs="Arial"/>
                <w:bCs/>
                <w:sz w:val="18"/>
                <w:szCs w:val="18"/>
              </w:rPr>
            </w:pPr>
          </w:p>
        </w:tc>
        <w:tc>
          <w:tcPr>
            <w:tcW w:w="620" w:type="pct"/>
            <w:vAlign w:val="center"/>
          </w:tcPr>
          <w:p w14:paraId="27F47DEF" w14:textId="77777777" w:rsidR="00695DFB" w:rsidRPr="00695DFB" w:rsidRDefault="00695DFB" w:rsidP="00695DFB">
            <w:pPr>
              <w:tabs>
                <w:tab w:val="left" w:pos="9876"/>
                <w:tab w:val="left" w:pos="10596"/>
                <w:tab w:val="left" w:pos="11316"/>
                <w:tab w:val="left" w:pos="12036"/>
                <w:tab w:val="left" w:pos="12756"/>
                <w:tab w:val="left" w:pos="13476"/>
                <w:tab w:val="left" w:pos="14196"/>
                <w:tab w:val="left" w:pos="14916"/>
              </w:tabs>
              <w:rPr>
                <w:rFonts w:ascii="Montserrat" w:hAnsi="Montserrat" w:cs="Arial"/>
                <w:b/>
                <w:sz w:val="18"/>
                <w:szCs w:val="18"/>
              </w:rPr>
            </w:pPr>
            <w:r w:rsidRPr="00695DFB">
              <w:rPr>
                <w:rFonts w:ascii="Montserrat" w:hAnsi="Montserrat" w:cs="Arial"/>
                <w:b/>
                <w:sz w:val="18"/>
                <w:szCs w:val="18"/>
              </w:rPr>
              <w:lastRenderedPageBreak/>
              <w:t>1</w:t>
            </w:r>
          </w:p>
        </w:tc>
      </w:tr>
    </w:tbl>
    <w:p w14:paraId="51D75169" w14:textId="77777777" w:rsidR="00695DFB" w:rsidRPr="00695DFB" w:rsidRDefault="00695DFB" w:rsidP="00695DFB">
      <w:pPr>
        <w:rPr>
          <w:rFonts w:ascii="Montserrat" w:hAnsi="Montserrat" w:cs="Arial"/>
          <w:sz w:val="18"/>
          <w:szCs w:val="18"/>
        </w:rPr>
      </w:pPr>
    </w:p>
    <w:p w14:paraId="4C5B0E99" w14:textId="77777777" w:rsidR="00695DFB" w:rsidRPr="00695DFB" w:rsidRDefault="00695DFB" w:rsidP="00695DFB">
      <w:pPr>
        <w:rPr>
          <w:rFonts w:ascii="Montserrat" w:hAnsi="Montserrat" w:cs="Arial"/>
          <w:sz w:val="18"/>
          <w:szCs w:val="18"/>
        </w:rPr>
      </w:pPr>
      <w:r w:rsidRPr="00695DFB">
        <w:rPr>
          <w:rFonts w:ascii="Montserrat" w:hAnsi="Montserrat" w:cs="Arial"/>
          <w:sz w:val="18"/>
          <w:szCs w:val="18"/>
        </w:rPr>
        <w:t>Relación de Equipos</w:t>
      </w:r>
    </w:p>
    <w:tbl>
      <w:tblPr>
        <w:tblW w:w="0" w:type="auto"/>
        <w:tblInd w:w="55" w:type="dxa"/>
        <w:tblCellMar>
          <w:left w:w="70" w:type="dxa"/>
          <w:right w:w="70" w:type="dxa"/>
        </w:tblCellMar>
        <w:tblLook w:val="04A0" w:firstRow="1" w:lastRow="0" w:firstColumn="1" w:lastColumn="0" w:noHBand="0" w:noVBand="1"/>
      </w:tblPr>
      <w:tblGrid>
        <w:gridCol w:w="345"/>
        <w:gridCol w:w="1004"/>
        <w:gridCol w:w="1049"/>
        <w:gridCol w:w="903"/>
        <w:gridCol w:w="651"/>
        <w:gridCol w:w="668"/>
        <w:gridCol w:w="851"/>
        <w:gridCol w:w="934"/>
        <w:gridCol w:w="1225"/>
        <w:gridCol w:w="1493"/>
        <w:gridCol w:w="934"/>
      </w:tblGrid>
      <w:tr w:rsidR="00695DFB" w:rsidRPr="00695DFB" w14:paraId="5F183803" w14:textId="77777777" w:rsidTr="00695DFB">
        <w:trPr>
          <w:trHeight w:val="997"/>
        </w:trPr>
        <w:tc>
          <w:tcPr>
            <w:tcW w:w="0" w:type="auto"/>
            <w:tcBorders>
              <w:top w:val="single" w:sz="4" w:space="0" w:color="auto"/>
              <w:left w:val="single" w:sz="4" w:space="0" w:color="auto"/>
              <w:bottom w:val="single" w:sz="4" w:space="0" w:color="auto"/>
              <w:right w:val="single" w:sz="4" w:space="0" w:color="auto"/>
            </w:tcBorders>
            <w:shd w:val="clear" w:color="000000" w:fill="BFBFBF"/>
            <w:vAlign w:val="center"/>
            <w:hideMark/>
          </w:tcPr>
          <w:p w14:paraId="5C4BDB2C" w14:textId="77777777" w:rsidR="00695DFB" w:rsidRPr="00695DFB" w:rsidRDefault="00695DFB" w:rsidP="00695DFB">
            <w:pPr>
              <w:rPr>
                <w:rFonts w:ascii="Montserrat" w:hAnsi="Montserrat" w:cs="Arial"/>
                <w:b/>
                <w:bCs/>
                <w:sz w:val="14"/>
                <w:szCs w:val="18"/>
              </w:rPr>
            </w:pPr>
            <w:r w:rsidRPr="00695DFB">
              <w:rPr>
                <w:rFonts w:ascii="Montserrat" w:hAnsi="Montserrat" w:cs="Arial"/>
                <w:b/>
                <w:bCs/>
                <w:sz w:val="14"/>
                <w:szCs w:val="18"/>
              </w:rPr>
              <w:t>No.</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65240DC9" w14:textId="77777777" w:rsidR="00695DFB" w:rsidRPr="00695DFB" w:rsidRDefault="00695DFB" w:rsidP="00695DFB">
            <w:pPr>
              <w:rPr>
                <w:rFonts w:ascii="Montserrat" w:hAnsi="Montserrat" w:cs="Arial"/>
                <w:b/>
                <w:bCs/>
                <w:sz w:val="14"/>
                <w:szCs w:val="18"/>
              </w:rPr>
            </w:pPr>
            <w:r w:rsidRPr="00695DFB">
              <w:rPr>
                <w:rFonts w:ascii="Montserrat" w:hAnsi="Montserrat" w:cs="Arial"/>
                <w:b/>
                <w:bCs/>
                <w:sz w:val="14"/>
                <w:szCs w:val="18"/>
              </w:rPr>
              <w:t>DELEGACIÓN / UMAE</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3331B9F4" w14:textId="77777777" w:rsidR="00695DFB" w:rsidRPr="00695DFB" w:rsidRDefault="00695DFB" w:rsidP="00695DFB">
            <w:pPr>
              <w:rPr>
                <w:rFonts w:ascii="Montserrat" w:hAnsi="Montserrat" w:cs="Arial"/>
                <w:b/>
                <w:bCs/>
                <w:sz w:val="14"/>
                <w:szCs w:val="18"/>
              </w:rPr>
            </w:pPr>
            <w:r w:rsidRPr="00695DFB">
              <w:rPr>
                <w:rFonts w:ascii="Montserrat" w:hAnsi="Montserrat" w:cs="Arial"/>
                <w:b/>
                <w:bCs/>
                <w:sz w:val="14"/>
                <w:szCs w:val="18"/>
              </w:rPr>
              <w:t>LOCALIDAD</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15B788A1" w14:textId="77777777" w:rsidR="00695DFB" w:rsidRPr="00695DFB" w:rsidRDefault="00695DFB" w:rsidP="00695DFB">
            <w:pPr>
              <w:rPr>
                <w:rFonts w:ascii="Montserrat" w:hAnsi="Montserrat" w:cs="Arial"/>
                <w:b/>
                <w:bCs/>
                <w:sz w:val="14"/>
                <w:szCs w:val="18"/>
              </w:rPr>
            </w:pPr>
            <w:r w:rsidRPr="00695DFB">
              <w:rPr>
                <w:rFonts w:ascii="Montserrat" w:hAnsi="Montserrat" w:cs="Arial"/>
                <w:b/>
                <w:bCs/>
                <w:sz w:val="14"/>
                <w:szCs w:val="18"/>
              </w:rPr>
              <w:t>EQUIPO</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3D014ACD" w14:textId="77777777" w:rsidR="00695DFB" w:rsidRPr="00695DFB" w:rsidRDefault="00695DFB" w:rsidP="00695DFB">
            <w:pPr>
              <w:rPr>
                <w:rFonts w:ascii="Montserrat" w:hAnsi="Montserrat" w:cs="Arial"/>
                <w:b/>
                <w:bCs/>
                <w:sz w:val="14"/>
                <w:szCs w:val="18"/>
              </w:rPr>
            </w:pPr>
            <w:r w:rsidRPr="00695DFB">
              <w:rPr>
                <w:rFonts w:ascii="Montserrat" w:hAnsi="Montserrat" w:cs="Arial"/>
                <w:b/>
                <w:bCs/>
                <w:sz w:val="14"/>
                <w:szCs w:val="18"/>
              </w:rPr>
              <w:t>MARCA</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759F6ACB" w14:textId="77777777" w:rsidR="00695DFB" w:rsidRPr="00695DFB" w:rsidRDefault="00695DFB" w:rsidP="00695DFB">
            <w:pPr>
              <w:rPr>
                <w:rFonts w:ascii="Montserrat" w:hAnsi="Montserrat" w:cs="Arial"/>
                <w:b/>
                <w:bCs/>
                <w:sz w:val="14"/>
                <w:szCs w:val="18"/>
              </w:rPr>
            </w:pPr>
            <w:r w:rsidRPr="00695DFB">
              <w:rPr>
                <w:rFonts w:ascii="Montserrat" w:hAnsi="Montserrat" w:cs="Arial"/>
                <w:b/>
                <w:bCs/>
                <w:sz w:val="14"/>
                <w:szCs w:val="18"/>
              </w:rPr>
              <w:t>MODELO</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7FD0E328" w14:textId="77777777" w:rsidR="00695DFB" w:rsidRPr="00695DFB" w:rsidRDefault="00695DFB" w:rsidP="00695DFB">
            <w:pPr>
              <w:rPr>
                <w:rFonts w:ascii="Montserrat" w:hAnsi="Montserrat" w:cs="Arial"/>
                <w:b/>
                <w:bCs/>
                <w:sz w:val="14"/>
                <w:szCs w:val="18"/>
              </w:rPr>
            </w:pPr>
            <w:r w:rsidRPr="00695DFB">
              <w:rPr>
                <w:rFonts w:ascii="Montserrat" w:hAnsi="Montserrat" w:cs="Arial"/>
                <w:b/>
                <w:bCs/>
                <w:sz w:val="14"/>
                <w:szCs w:val="18"/>
              </w:rPr>
              <w:t>SERIE</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0BA767A7" w14:textId="77777777" w:rsidR="00695DFB" w:rsidRPr="00695DFB" w:rsidRDefault="00695DFB" w:rsidP="00695DFB">
            <w:pPr>
              <w:rPr>
                <w:rFonts w:ascii="Montserrat" w:hAnsi="Montserrat" w:cs="Arial"/>
                <w:b/>
                <w:bCs/>
                <w:sz w:val="14"/>
                <w:szCs w:val="18"/>
              </w:rPr>
            </w:pPr>
            <w:r w:rsidRPr="00695DFB">
              <w:rPr>
                <w:rFonts w:ascii="Montserrat" w:hAnsi="Montserrat" w:cs="Arial"/>
                <w:b/>
                <w:bCs/>
                <w:sz w:val="14"/>
                <w:szCs w:val="18"/>
              </w:rPr>
              <w:t>ANTIGÜEDAD</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3040175C" w14:textId="77777777" w:rsidR="00695DFB" w:rsidRPr="00695DFB" w:rsidRDefault="00695DFB" w:rsidP="00695DFB">
            <w:pPr>
              <w:rPr>
                <w:rFonts w:ascii="Montserrat" w:hAnsi="Montserrat" w:cs="Arial"/>
                <w:b/>
                <w:bCs/>
                <w:sz w:val="14"/>
                <w:szCs w:val="18"/>
              </w:rPr>
            </w:pPr>
            <w:r w:rsidRPr="00695DFB">
              <w:rPr>
                <w:rFonts w:ascii="Montserrat" w:hAnsi="Montserrat" w:cs="Arial"/>
                <w:b/>
                <w:bCs/>
                <w:sz w:val="14"/>
                <w:szCs w:val="18"/>
              </w:rPr>
              <w:t>NUMERO NACIONAL  DE INVENTARIO</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25CCE5E9" w14:textId="77777777" w:rsidR="00695DFB" w:rsidRPr="00695DFB" w:rsidRDefault="00695DFB" w:rsidP="00695DFB">
            <w:pPr>
              <w:rPr>
                <w:rFonts w:ascii="Montserrat" w:hAnsi="Montserrat" w:cs="Arial"/>
                <w:b/>
                <w:bCs/>
                <w:sz w:val="14"/>
                <w:szCs w:val="18"/>
              </w:rPr>
            </w:pPr>
            <w:r w:rsidRPr="00695DFB">
              <w:rPr>
                <w:rFonts w:ascii="Montserrat" w:hAnsi="Montserrat" w:cs="Arial"/>
                <w:b/>
                <w:bCs/>
                <w:sz w:val="14"/>
                <w:szCs w:val="18"/>
              </w:rPr>
              <w:t>ESPECIALIDAD DE CONSERVACION A QUE CORRESPONDE</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409CEC0B" w14:textId="77777777" w:rsidR="00695DFB" w:rsidRPr="00695DFB" w:rsidRDefault="00695DFB" w:rsidP="00695DFB">
            <w:pPr>
              <w:rPr>
                <w:rFonts w:ascii="Montserrat" w:hAnsi="Montserrat" w:cs="Arial"/>
                <w:b/>
                <w:bCs/>
                <w:sz w:val="14"/>
                <w:szCs w:val="18"/>
              </w:rPr>
            </w:pPr>
            <w:r w:rsidRPr="00695DFB">
              <w:rPr>
                <w:rFonts w:ascii="Montserrat" w:hAnsi="Montserrat" w:cs="Arial"/>
                <w:b/>
                <w:bCs/>
                <w:sz w:val="14"/>
                <w:szCs w:val="18"/>
              </w:rPr>
              <w:t>UBICACIÓN DEL EQUIPO</w:t>
            </w:r>
          </w:p>
        </w:tc>
      </w:tr>
      <w:tr w:rsidR="00695DFB" w:rsidRPr="00695DFB" w14:paraId="56E45484" w14:textId="77777777" w:rsidTr="00695DFB">
        <w:trPr>
          <w:trHeight w:val="557"/>
        </w:trPr>
        <w:tc>
          <w:tcPr>
            <w:tcW w:w="0" w:type="auto"/>
            <w:tcBorders>
              <w:top w:val="nil"/>
              <w:left w:val="single" w:sz="4" w:space="0" w:color="auto"/>
              <w:bottom w:val="single" w:sz="4" w:space="0" w:color="auto"/>
              <w:right w:val="single" w:sz="4" w:space="0" w:color="auto"/>
            </w:tcBorders>
            <w:shd w:val="clear" w:color="000000" w:fill="FFFFFF"/>
            <w:vAlign w:val="center"/>
          </w:tcPr>
          <w:p w14:paraId="3F29B903" w14:textId="77777777" w:rsidR="00695DFB" w:rsidRPr="00695DFB" w:rsidRDefault="00695DFB" w:rsidP="00695DFB">
            <w:pPr>
              <w:rPr>
                <w:rFonts w:ascii="Montserrat" w:hAnsi="Montserrat" w:cs="Arial"/>
                <w:color w:val="000000"/>
                <w:sz w:val="14"/>
                <w:szCs w:val="18"/>
              </w:rPr>
            </w:pPr>
          </w:p>
        </w:tc>
        <w:tc>
          <w:tcPr>
            <w:tcW w:w="0" w:type="auto"/>
            <w:tcBorders>
              <w:top w:val="single" w:sz="4" w:space="0" w:color="auto"/>
              <w:left w:val="nil"/>
              <w:bottom w:val="nil"/>
              <w:right w:val="single" w:sz="4" w:space="0" w:color="auto"/>
            </w:tcBorders>
            <w:shd w:val="clear" w:color="000000" w:fill="FFFFFF"/>
            <w:vAlign w:val="center"/>
            <w:hideMark/>
          </w:tcPr>
          <w:p w14:paraId="3EAB6D79" w14:textId="77777777" w:rsidR="00695DFB" w:rsidRPr="00695DFB" w:rsidRDefault="00695DFB" w:rsidP="00695DFB">
            <w:pPr>
              <w:rPr>
                <w:rFonts w:ascii="Montserrat" w:hAnsi="Montserrat" w:cs="Arial"/>
                <w:color w:val="000000"/>
                <w:sz w:val="14"/>
                <w:szCs w:val="18"/>
              </w:rPr>
            </w:pPr>
            <w:r w:rsidRPr="00695DFB">
              <w:rPr>
                <w:rFonts w:ascii="Montserrat" w:hAnsi="Montserrat" w:cs="Arial"/>
                <w:color w:val="000000"/>
                <w:sz w:val="14"/>
                <w:szCs w:val="18"/>
              </w:rPr>
              <w:t>UMAE HE CMN LA RAZA</w:t>
            </w:r>
          </w:p>
        </w:tc>
        <w:tc>
          <w:tcPr>
            <w:tcW w:w="0" w:type="auto"/>
            <w:tcBorders>
              <w:top w:val="single" w:sz="4" w:space="0" w:color="auto"/>
              <w:left w:val="nil"/>
              <w:bottom w:val="nil"/>
              <w:right w:val="single" w:sz="4" w:space="0" w:color="auto"/>
            </w:tcBorders>
            <w:shd w:val="clear" w:color="000000" w:fill="FFFFFF"/>
            <w:vAlign w:val="center"/>
            <w:hideMark/>
          </w:tcPr>
          <w:p w14:paraId="51939C70" w14:textId="77777777" w:rsidR="00695DFB" w:rsidRPr="00695DFB" w:rsidRDefault="00695DFB" w:rsidP="00695DFB">
            <w:pPr>
              <w:rPr>
                <w:rFonts w:ascii="Montserrat" w:hAnsi="Montserrat" w:cs="Arial"/>
                <w:sz w:val="14"/>
                <w:szCs w:val="18"/>
              </w:rPr>
            </w:pPr>
            <w:r w:rsidRPr="00695DFB">
              <w:rPr>
                <w:rFonts w:ascii="Montserrat" w:hAnsi="Montserrat" w:cs="Arial"/>
                <w:sz w:val="14"/>
                <w:szCs w:val="18"/>
              </w:rPr>
              <w:t>AZCAPOTZALCO</w:t>
            </w:r>
          </w:p>
        </w:tc>
        <w:tc>
          <w:tcPr>
            <w:tcW w:w="0" w:type="auto"/>
            <w:tcBorders>
              <w:top w:val="nil"/>
              <w:left w:val="nil"/>
              <w:bottom w:val="single" w:sz="4" w:space="0" w:color="auto"/>
              <w:right w:val="single" w:sz="4" w:space="0" w:color="auto"/>
            </w:tcBorders>
            <w:shd w:val="clear" w:color="000000" w:fill="FFFFFF"/>
            <w:vAlign w:val="center"/>
            <w:hideMark/>
          </w:tcPr>
          <w:p w14:paraId="26E55A98" w14:textId="77777777" w:rsidR="00695DFB" w:rsidRPr="00695DFB" w:rsidRDefault="00695DFB" w:rsidP="00695DFB">
            <w:pPr>
              <w:rPr>
                <w:rFonts w:ascii="Montserrat" w:hAnsi="Montserrat" w:cs="Arial"/>
                <w:color w:val="000000"/>
                <w:sz w:val="14"/>
                <w:szCs w:val="18"/>
              </w:rPr>
            </w:pPr>
            <w:r w:rsidRPr="00695DFB">
              <w:rPr>
                <w:rFonts w:ascii="Montserrat" w:hAnsi="Montserrat" w:cs="Arial"/>
                <w:color w:val="000000"/>
                <w:sz w:val="14"/>
                <w:szCs w:val="18"/>
              </w:rPr>
              <w:t>MAQUINA DE ANESTESIA</w:t>
            </w:r>
          </w:p>
        </w:tc>
        <w:tc>
          <w:tcPr>
            <w:tcW w:w="0" w:type="auto"/>
            <w:tcBorders>
              <w:top w:val="nil"/>
              <w:left w:val="nil"/>
              <w:bottom w:val="single" w:sz="4" w:space="0" w:color="auto"/>
              <w:right w:val="single" w:sz="4" w:space="0" w:color="auto"/>
            </w:tcBorders>
            <w:shd w:val="clear" w:color="000000" w:fill="FFFFFF"/>
            <w:vAlign w:val="center"/>
            <w:hideMark/>
          </w:tcPr>
          <w:p w14:paraId="47D12DE5" w14:textId="77777777" w:rsidR="00695DFB" w:rsidRPr="00695DFB" w:rsidRDefault="00695DFB" w:rsidP="00695DFB">
            <w:pPr>
              <w:rPr>
                <w:rFonts w:ascii="Montserrat" w:hAnsi="Montserrat" w:cs="Arial"/>
                <w:color w:val="000000"/>
                <w:sz w:val="14"/>
                <w:szCs w:val="18"/>
              </w:rPr>
            </w:pPr>
            <w:r w:rsidRPr="00695DFB">
              <w:rPr>
                <w:rFonts w:ascii="Montserrat" w:hAnsi="Montserrat" w:cs="Arial"/>
                <w:color w:val="000000"/>
                <w:sz w:val="14"/>
                <w:szCs w:val="18"/>
              </w:rPr>
              <w:t>PENLON</w:t>
            </w:r>
          </w:p>
        </w:tc>
        <w:tc>
          <w:tcPr>
            <w:tcW w:w="0" w:type="auto"/>
            <w:tcBorders>
              <w:top w:val="nil"/>
              <w:left w:val="nil"/>
              <w:bottom w:val="single" w:sz="4" w:space="0" w:color="auto"/>
              <w:right w:val="single" w:sz="4" w:space="0" w:color="auto"/>
            </w:tcBorders>
            <w:shd w:val="clear" w:color="000000" w:fill="FFFFFF"/>
            <w:vAlign w:val="center"/>
            <w:hideMark/>
          </w:tcPr>
          <w:p w14:paraId="3EDA7844" w14:textId="77777777" w:rsidR="00695DFB" w:rsidRPr="00695DFB" w:rsidRDefault="00695DFB" w:rsidP="00695DFB">
            <w:pPr>
              <w:rPr>
                <w:rFonts w:ascii="Montserrat" w:hAnsi="Montserrat" w:cs="Arial"/>
                <w:color w:val="000000"/>
                <w:sz w:val="14"/>
                <w:szCs w:val="18"/>
              </w:rPr>
            </w:pPr>
            <w:r w:rsidRPr="00695DFB">
              <w:rPr>
                <w:rFonts w:ascii="Montserrat" w:hAnsi="Montserrat" w:cs="Arial"/>
                <w:color w:val="000000"/>
                <w:sz w:val="14"/>
                <w:szCs w:val="18"/>
              </w:rPr>
              <w:t>PRIMA</w:t>
            </w:r>
          </w:p>
        </w:tc>
        <w:tc>
          <w:tcPr>
            <w:tcW w:w="0" w:type="auto"/>
            <w:tcBorders>
              <w:top w:val="nil"/>
              <w:left w:val="nil"/>
              <w:bottom w:val="single" w:sz="4" w:space="0" w:color="auto"/>
              <w:right w:val="single" w:sz="4" w:space="0" w:color="auto"/>
            </w:tcBorders>
            <w:shd w:val="clear" w:color="000000" w:fill="FFFFFF"/>
            <w:vAlign w:val="center"/>
            <w:hideMark/>
          </w:tcPr>
          <w:p w14:paraId="5E44ACE1" w14:textId="77777777" w:rsidR="00695DFB" w:rsidRPr="00695DFB" w:rsidRDefault="00695DFB" w:rsidP="00695DFB">
            <w:pPr>
              <w:rPr>
                <w:rFonts w:ascii="Montserrat" w:hAnsi="Montserrat" w:cs="Arial"/>
                <w:color w:val="000000"/>
                <w:sz w:val="14"/>
                <w:szCs w:val="18"/>
              </w:rPr>
            </w:pPr>
            <w:r w:rsidRPr="00695DFB">
              <w:rPr>
                <w:rFonts w:ascii="Montserrat" w:hAnsi="Montserrat" w:cs="Arial"/>
                <w:color w:val="000000"/>
                <w:sz w:val="14"/>
                <w:szCs w:val="18"/>
              </w:rPr>
              <w:t>3P21012103</w:t>
            </w:r>
          </w:p>
        </w:tc>
        <w:tc>
          <w:tcPr>
            <w:tcW w:w="0" w:type="auto"/>
            <w:tcBorders>
              <w:top w:val="nil"/>
              <w:left w:val="nil"/>
              <w:bottom w:val="single" w:sz="4" w:space="0" w:color="auto"/>
              <w:right w:val="single" w:sz="4" w:space="0" w:color="auto"/>
            </w:tcBorders>
            <w:shd w:val="clear" w:color="000000" w:fill="FFFFFF"/>
            <w:vAlign w:val="center"/>
            <w:hideMark/>
          </w:tcPr>
          <w:p w14:paraId="0BA92E53" w14:textId="77777777" w:rsidR="00695DFB" w:rsidRPr="00695DFB" w:rsidRDefault="00695DFB" w:rsidP="00695DFB">
            <w:pPr>
              <w:rPr>
                <w:rFonts w:ascii="Montserrat" w:hAnsi="Montserrat" w:cs="Arial"/>
                <w:color w:val="000000"/>
                <w:sz w:val="14"/>
                <w:szCs w:val="18"/>
              </w:rPr>
            </w:pPr>
            <w:r w:rsidRPr="00695DFB">
              <w:rPr>
                <w:rFonts w:ascii="Montserrat" w:hAnsi="Montserrat" w:cs="Arial"/>
                <w:color w:val="000000"/>
                <w:sz w:val="14"/>
                <w:szCs w:val="18"/>
              </w:rPr>
              <w:t>2013</w:t>
            </w:r>
          </w:p>
        </w:tc>
        <w:tc>
          <w:tcPr>
            <w:tcW w:w="0" w:type="auto"/>
            <w:tcBorders>
              <w:top w:val="nil"/>
              <w:left w:val="nil"/>
              <w:bottom w:val="single" w:sz="4" w:space="0" w:color="auto"/>
              <w:right w:val="single" w:sz="4" w:space="0" w:color="auto"/>
            </w:tcBorders>
            <w:shd w:val="clear" w:color="000000" w:fill="FFFFFF"/>
            <w:vAlign w:val="center"/>
            <w:hideMark/>
          </w:tcPr>
          <w:p w14:paraId="7462DFEB" w14:textId="77777777" w:rsidR="00695DFB" w:rsidRPr="00695DFB" w:rsidRDefault="00695DFB" w:rsidP="00695DFB">
            <w:pPr>
              <w:rPr>
                <w:rFonts w:ascii="Montserrat" w:hAnsi="Montserrat" w:cs="Arial"/>
                <w:color w:val="000000"/>
                <w:sz w:val="14"/>
                <w:szCs w:val="18"/>
              </w:rPr>
            </w:pPr>
            <w:r w:rsidRPr="00695DFB">
              <w:rPr>
                <w:rFonts w:ascii="Montserrat" w:hAnsi="Montserrat" w:cs="Arial"/>
                <w:color w:val="000000"/>
                <w:sz w:val="14"/>
                <w:szCs w:val="18"/>
              </w:rPr>
              <w:t>201300013745</w:t>
            </w:r>
          </w:p>
        </w:tc>
        <w:tc>
          <w:tcPr>
            <w:tcW w:w="0" w:type="auto"/>
            <w:tcBorders>
              <w:top w:val="nil"/>
              <w:left w:val="nil"/>
              <w:bottom w:val="single" w:sz="4" w:space="0" w:color="auto"/>
              <w:right w:val="single" w:sz="4" w:space="0" w:color="auto"/>
            </w:tcBorders>
            <w:shd w:val="clear" w:color="000000" w:fill="FFFFFF"/>
            <w:vAlign w:val="center"/>
            <w:hideMark/>
          </w:tcPr>
          <w:p w14:paraId="10353C4D" w14:textId="77777777" w:rsidR="00695DFB" w:rsidRPr="00695DFB" w:rsidRDefault="00695DFB" w:rsidP="00695DFB">
            <w:pPr>
              <w:rPr>
                <w:rFonts w:ascii="Montserrat" w:hAnsi="Montserrat" w:cs="Arial"/>
                <w:color w:val="000000"/>
                <w:sz w:val="14"/>
                <w:szCs w:val="18"/>
              </w:rPr>
            </w:pPr>
            <w:r w:rsidRPr="00695DFB">
              <w:rPr>
                <w:rFonts w:ascii="Montserrat" w:hAnsi="Montserrat" w:cs="Arial"/>
                <w:color w:val="000000"/>
                <w:sz w:val="14"/>
                <w:szCs w:val="18"/>
              </w:rPr>
              <w:t>02.05.Mecanica de Fluidos e Instrumental</w:t>
            </w:r>
          </w:p>
        </w:tc>
        <w:tc>
          <w:tcPr>
            <w:tcW w:w="0" w:type="auto"/>
            <w:tcBorders>
              <w:top w:val="nil"/>
              <w:left w:val="nil"/>
              <w:bottom w:val="single" w:sz="4" w:space="0" w:color="auto"/>
              <w:right w:val="single" w:sz="4" w:space="0" w:color="auto"/>
            </w:tcBorders>
            <w:shd w:val="clear" w:color="000000" w:fill="FFFFFF"/>
            <w:vAlign w:val="center"/>
            <w:hideMark/>
          </w:tcPr>
          <w:p w14:paraId="6557083F" w14:textId="77777777" w:rsidR="00695DFB" w:rsidRPr="00695DFB" w:rsidRDefault="00695DFB" w:rsidP="00695DFB">
            <w:pPr>
              <w:rPr>
                <w:rFonts w:ascii="Montserrat" w:hAnsi="Montserrat" w:cs="Arial"/>
                <w:color w:val="000000"/>
                <w:sz w:val="14"/>
                <w:szCs w:val="18"/>
              </w:rPr>
            </w:pPr>
            <w:r w:rsidRPr="00695DFB">
              <w:rPr>
                <w:rFonts w:ascii="Montserrat" w:hAnsi="Montserrat" w:cs="Arial"/>
                <w:color w:val="000000"/>
                <w:sz w:val="14"/>
                <w:szCs w:val="18"/>
              </w:rPr>
              <w:t>SOTANO</w:t>
            </w:r>
          </w:p>
        </w:tc>
      </w:tr>
      <w:tr w:rsidR="00695DFB" w:rsidRPr="00695DFB" w14:paraId="061EFEEA" w14:textId="77777777" w:rsidTr="00695DFB">
        <w:trPr>
          <w:trHeight w:val="564"/>
        </w:trPr>
        <w:tc>
          <w:tcPr>
            <w:tcW w:w="0" w:type="auto"/>
            <w:tcBorders>
              <w:top w:val="nil"/>
              <w:left w:val="single" w:sz="4" w:space="0" w:color="auto"/>
              <w:bottom w:val="single" w:sz="4" w:space="0" w:color="auto"/>
              <w:right w:val="single" w:sz="4" w:space="0" w:color="auto"/>
            </w:tcBorders>
            <w:shd w:val="clear" w:color="000000" w:fill="FFFFFF"/>
            <w:vAlign w:val="center"/>
          </w:tcPr>
          <w:p w14:paraId="108B40EB" w14:textId="77777777" w:rsidR="00695DFB" w:rsidRPr="00695DFB" w:rsidRDefault="00695DFB" w:rsidP="00695DFB">
            <w:pPr>
              <w:rPr>
                <w:rFonts w:ascii="Montserrat" w:hAnsi="Montserrat" w:cs="Arial"/>
                <w:color w:val="000000"/>
                <w:sz w:val="14"/>
                <w:szCs w:val="18"/>
              </w:rPr>
            </w:pPr>
          </w:p>
        </w:tc>
        <w:tc>
          <w:tcPr>
            <w:tcW w:w="0" w:type="auto"/>
            <w:tcBorders>
              <w:top w:val="single" w:sz="4" w:space="0" w:color="auto"/>
              <w:left w:val="nil"/>
              <w:bottom w:val="nil"/>
              <w:right w:val="single" w:sz="4" w:space="0" w:color="auto"/>
            </w:tcBorders>
            <w:shd w:val="clear" w:color="000000" w:fill="FFFFFF"/>
            <w:vAlign w:val="center"/>
            <w:hideMark/>
          </w:tcPr>
          <w:p w14:paraId="49463F9A" w14:textId="77777777" w:rsidR="00695DFB" w:rsidRPr="00695DFB" w:rsidRDefault="00695DFB" w:rsidP="00695DFB">
            <w:pPr>
              <w:rPr>
                <w:rFonts w:ascii="Montserrat" w:hAnsi="Montserrat" w:cs="Arial"/>
                <w:color w:val="000000"/>
                <w:sz w:val="14"/>
                <w:szCs w:val="18"/>
              </w:rPr>
            </w:pPr>
            <w:r w:rsidRPr="00695DFB">
              <w:rPr>
                <w:rFonts w:ascii="Montserrat" w:hAnsi="Montserrat" w:cs="Arial"/>
                <w:color w:val="000000"/>
                <w:sz w:val="14"/>
                <w:szCs w:val="18"/>
              </w:rPr>
              <w:t>UMAE HE CMN LA RAZA</w:t>
            </w:r>
          </w:p>
        </w:tc>
        <w:tc>
          <w:tcPr>
            <w:tcW w:w="0" w:type="auto"/>
            <w:tcBorders>
              <w:top w:val="single" w:sz="4" w:space="0" w:color="auto"/>
              <w:left w:val="nil"/>
              <w:bottom w:val="nil"/>
              <w:right w:val="single" w:sz="4" w:space="0" w:color="auto"/>
            </w:tcBorders>
            <w:shd w:val="clear" w:color="000000" w:fill="FFFFFF"/>
            <w:vAlign w:val="center"/>
            <w:hideMark/>
          </w:tcPr>
          <w:p w14:paraId="2702D4AF" w14:textId="77777777" w:rsidR="00695DFB" w:rsidRPr="00695DFB" w:rsidRDefault="00695DFB" w:rsidP="00695DFB">
            <w:pPr>
              <w:rPr>
                <w:rFonts w:ascii="Montserrat" w:hAnsi="Montserrat" w:cs="Arial"/>
                <w:sz w:val="14"/>
                <w:szCs w:val="18"/>
              </w:rPr>
            </w:pPr>
            <w:r w:rsidRPr="00695DFB">
              <w:rPr>
                <w:rFonts w:ascii="Montserrat" w:hAnsi="Montserrat" w:cs="Arial"/>
                <w:sz w:val="14"/>
                <w:szCs w:val="18"/>
              </w:rPr>
              <w:t>AZCAPOTZALCO</w:t>
            </w:r>
          </w:p>
        </w:tc>
        <w:tc>
          <w:tcPr>
            <w:tcW w:w="0" w:type="auto"/>
            <w:tcBorders>
              <w:top w:val="nil"/>
              <w:left w:val="nil"/>
              <w:bottom w:val="single" w:sz="4" w:space="0" w:color="auto"/>
              <w:right w:val="single" w:sz="4" w:space="0" w:color="auto"/>
            </w:tcBorders>
            <w:shd w:val="clear" w:color="000000" w:fill="FFFFFF"/>
            <w:vAlign w:val="center"/>
            <w:hideMark/>
          </w:tcPr>
          <w:p w14:paraId="32A5F9F8" w14:textId="77777777" w:rsidR="00695DFB" w:rsidRPr="00695DFB" w:rsidRDefault="00695DFB" w:rsidP="00695DFB">
            <w:pPr>
              <w:rPr>
                <w:rFonts w:ascii="Montserrat" w:hAnsi="Montserrat" w:cs="Arial"/>
                <w:color w:val="000000"/>
                <w:sz w:val="14"/>
                <w:szCs w:val="18"/>
              </w:rPr>
            </w:pPr>
            <w:r w:rsidRPr="00695DFB">
              <w:rPr>
                <w:rFonts w:ascii="Montserrat" w:hAnsi="Montserrat" w:cs="Arial"/>
                <w:color w:val="000000"/>
                <w:sz w:val="14"/>
                <w:szCs w:val="18"/>
              </w:rPr>
              <w:t>MAQUINA DE ANESTESIA</w:t>
            </w:r>
          </w:p>
        </w:tc>
        <w:tc>
          <w:tcPr>
            <w:tcW w:w="0" w:type="auto"/>
            <w:tcBorders>
              <w:top w:val="nil"/>
              <w:left w:val="nil"/>
              <w:bottom w:val="single" w:sz="4" w:space="0" w:color="auto"/>
              <w:right w:val="single" w:sz="4" w:space="0" w:color="auto"/>
            </w:tcBorders>
            <w:shd w:val="clear" w:color="000000" w:fill="FFFFFF"/>
            <w:vAlign w:val="center"/>
            <w:hideMark/>
          </w:tcPr>
          <w:p w14:paraId="24736202" w14:textId="77777777" w:rsidR="00695DFB" w:rsidRPr="00695DFB" w:rsidRDefault="00695DFB" w:rsidP="00695DFB">
            <w:pPr>
              <w:rPr>
                <w:rFonts w:ascii="Montserrat" w:hAnsi="Montserrat" w:cs="Arial"/>
                <w:color w:val="000000"/>
                <w:sz w:val="14"/>
                <w:szCs w:val="18"/>
              </w:rPr>
            </w:pPr>
            <w:r w:rsidRPr="00695DFB">
              <w:rPr>
                <w:rFonts w:ascii="Montserrat" w:hAnsi="Montserrat" w:cs="Arial"/>
                <w:color w:val="000000"/>
                <w:sz w:val="14"/>
                <w:szCs w:val="18"/>
              </w:rPr>
              <w:t>PENLON</w:t>
            </w:r>
          </w:p>
        </w:tc>
        <w:tc>
          <w:tcPr>
            <w:tcW w:w="0" w:type="auto"/>
            <w:tcBorders>
              <w:top w:val="nil"/>
              <w:left w:val="nil"/>
              <w:bottom w:val="single" w:sz="4" w:space="0" w:color="auto"/>
              <w:right w:val="single" w:sz="4" w:space="0" w:color="auto"/>
            </w:tcBorders>
            <w:shd w:val="clear" w:color="000000" w:fill="FFFFFF"/>
            <w:vAlign w:val="center"/>
            <w:hideMark/>
          </w:tcPr>
          <w:p w14:paraId="7983A211" w14:textId="77777777" w:rsidR="00695DFB" w:rsidRPr="00695DFB" w:rsidRDefault="00695DFB" w:rsidP="00695DFB">
            <w:pPr>
              <w:rPr>
                <w:rFonts w:ascii="Montserrat" w:hAnsi="Montserrat" w:cs="Arial"/>
                <w:color w:val="000000"/>
                <w:sz w:val="14"/>
                <w:szCs w:val="18"/>
              </w:rPr>
            </w:pPr>
            <w:r w:rsidRPr="00695DFB">
              <w:rPr>
                <w:rFonts w:ascii="Montserrat" w:hAnsi="Montserrat" w:cs="Arial"/>
                <w:color w:val="000000"/>
                <w:sz w:val="14"/>
                <w:szCs w:val="18"/>
              </w:rPr>
              <w:t>PRIMA</w:t>
            </w:r>
          </w:p>
        </w:tc>
        <w:tc>
          <w:tcPr>
            <w:tcW w:w="0" w:type="auto"/>
            <w:tcBorders>
              <w:top w:val="nil"/>
              <w:left w:val="nil"/>
              <w:bottom w:val="single" w:sz="4" w:space="0" w:color="auto"/>
              <w:right w:val="single" w:sz="4" w:space="0" w:color="auto"/>
            </w:tcBorders>
            <w:shd w:val="clear" w:color="000000" w:fill="FFFFFF"/>
            <w:vAlign w:val="center"/>
            <w:hideMark/>
          </w:tcPr>
          <w:p w14:paraId="49ED60FC" w14:textId="77777777" w:rsidR="00695DFB" w:rsidRPr="00695DFB" w:rsidRDefault="00695DFB" w:rsidP="00695DFB">
            <w:pPr>
              <w:rPr>
                <w:rFonts w:ascii="Montserrat" w:hAnsi="Montserrat" w:cs="Arial"/>
                <w:color w:val="000000"/>
                <w:sz w:val="14"/>
                <w:szCs w:val="18"/>
              </w:rPr>
            </w:pPr>
            <w:r w:rsidRPr="00695DFB">
              <w:rPr>
                <w:rFonts w:ascii="Montserrat" w:hAnsi="Montserrat" w:cs="Arial"/>
                <w:color w:val="000000"/>
                <w:sz w:val="14"/>
                <w:szCs w:val="18"/>
              </w:rPr>
              <w:t>3P21012104</w:t>
            </w:r>
          </w:p>
        </w:tc>
        <w:tc>
          <w:tcPr>
            <w:tcW w:w="0" w:type="auto"/>
            <w:tcBorders>
              <w:top w:val="nil"/>
              <w:left w:val="nil"/>
              <w:bottom w:val="single" w:sz="4" w:space="0" w:color="auto"/>
              <w:right w:val="single" w:sz="4" w:space="0" w:color="auto"/>
            </w:tcBorders>
            <w:shd w:val="clear" w:color="000000" w:fill="FFFFFF"/>
            <w:vAlign w:val="center"/>
            <w:hideMark/>
          </w:tcPr>
          <w:p w14:paraId="32AE724C" w14:textId="77777777" w:rsidR="00695DFB" w:rsidRPr="00695DFB" w:rsidRDefault="00695DFB" w:rsidP="00695DFB">
            <w:pPr>
              <w:rPr>
                <w:rFonts w:ascii="Montserrat" w:hAnsi="Montserrat" w:cs="Arial"/>
                <w:color w:val="000000"/>
                <w:sz w:val="14"/>
                <w:szCs w:val="18"/>
              </w:rPr>
            </w:pPr>
            <w:r w:rsidRPr="00695DFB">
              <w:rPr>
                <w:rFonts w:ascii="Montserrat" w:hAnsi="Montserrat" w:cs="Arial"/>
                <w:color w:val="000000"/>
                <w:sz w:val="14"/>
                <w:szCs w:val="18"/>
              </w:rPr>
              <w:t>2013</w:t>
            </w:r>
          </w:p>
        </w:tc>
        <w:tc>
          <w:tcPr>
            <w:tcW w:w="0" w:type="auto"/>
            <w:tcBorders>
              <w:top w:val="nil"/>
              <w:left w:val="nil"/>
              <w:bottom w:val="single" w:sz="4" w:space="0" w:color="auto"/>
              <w:right w:val="single" w:sz="4" w:space="0" w:color="auto"/>
            </w:tcBorders>
            <w:shd w:val="clear" w:color="000000" w:fill="FFFFFF"/>
            <w:vAlign w:val="center"/>
            <w:hideMark/>
          </w:tcPr>
          <w:p w14:paraId="6963A3C6" w14:textId="77777777" w:rsidR="00695DFB" w:rsidRPr="00695DFB" w:rsidRDefault="00695DFB" w:rsidP="00695DFB">
            <w:pPr>
              <w:rPr>
                <w:rFonts w:ascii="Montserrat" w:hAnsi="Montserrat" w:cs="Arial"/>
                <w:color w:val="000000"/>
                <w:sz w:val="14"/>
                <w:szCs w:val="18"/>
              </w:rPr>
            </w:pPr>
            <w:r w:rsidRPr="00695DFB">
              <w:rPr>
                <w:rFonts w:ascii="Montserrat" w:hAnsi="Montserrat" w:cs="Arial"/>
                <w:color w:val="000000"/>
                <w:sz w:val="14"/>
                <w:szCs w:val="18"/>
              </w:rPr>
              <w:t>201300013744</w:t>
            </w:r>
          </w:p>
        </w:tc>
        <w:tc>
          <w:tcPr>
            <w:tcW w:w="0" w:type="auto"/>
            <w:tcBorders>
              <w:top w:val="nil"/>
              <w:left w:val="nil"/>
              <w:bottom w:val="single" w:sz="4" w:space="0" w:color="auto"/>
              <w:right w:val="single" w:sz="4" w:space="0" w:color="auto"/>
            </w:tcBorders>
            <w:shd w:val="clear" w:color="000000" w:fill="FFFFFF"/>
            <w:vAlign w:val="center"/>
            <w:hideMark/>
          </w:tcPr>
          <w:p w14:paraId="2E8EDECA" w14:textId="77777777" w:rsidR="00695DFB" w:rsidRPr="00695DFB" w:rsidRDefault="00695DFB" w:rsidP="00695DFB">
            <w:pPr>
              <w:rPr>
                <w:rFonts w:ascii="Montserrat" w:hAnsi="Montserrat" w:cs="Arial"/>
                <w:color w:val="000000"/>
                <w:sz w:val="14"/>
                <w:szCs w:val="18"/>
              </w:rPr>
            </w:pPr>
            <w:r w:rsidRPr="00695DFB">
              <w:rPr>
                <w:rFonts w:ascii="Montserrat" w:hAnsi="Montserrat" w:cs="Arial"/>
                <w:color w:val="000000"/>
                <w:sz w:val="14"/>
                <w:szCs w:val="18"/>
              </w:rPr>
              <w:t>02.05.Mecanica de Fluidos e Instrumental</w:t>
            </w:r>
          </w:p>
        </w:tc>
        <w:tc>
          <w:tcPr>
            <w:tcW w:w="0" w:type="auto"/>
            <w:tcBorders>
              <w:top w:val="nil"/>
              <w:left w:val="nil"/>
              <w:bottom w:val="single" w:sz="4" w:space="0" w:color="auto"/>
              <w:right w:val="single" w:sz="4" w:space="0" w:color="auto"/>
            </w:tcBorders>
            <w:shd w:val="clear" w:color="000000" w:fill="FFFFFF"/>
            <w:vAlign w:val="center"/>
            <w:hideMark/>
          </w:tcPr>
          <w:p w14:paraId="3A05A886" w14:textId="77777777" w:rsidR="00695DFB" w:rsidRPr="00695DFB" w:rsidRDefault="00695DFB" w:rsidP="00695DFB">
            <w:pPr>
              <w:rPr>
                <w:rFonts w:ascii="Montserrat" w:hAnsi="Montserrat" w:cs="Arial"/>
                <w:color w:val="000000"/>
                <w:sz w:val="14"/>
                <w:szCs w:val="18"/>
              </w:rPr>
            </w:pPr>
            <w:r w:rsidRPr="00695DFB">
              <w:rPr>
                <w:rFonts w:ascii="Montserrat" w:hAnsi="Montserrat" w:cs="Arial"/>
                <w:color w:val="000000"/>
                <w:sz w:val="14"/>
                <w:szCs w:val="18"/>
              </w:rPr>
              <w:t>PLANTA BAJA</w:t>
            </w:r>
          </w:p>
        </w:tc>
      </w:tr>
      <w:tr w:rsidR="00695DFB" w:rsidRPr="00695DFB" w14:paraId="7807C274" w14:textId="77777777" w:rsidTr="00695DFB">
        <w:trPr>
          <w:trHeight w:val="50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E260F80" w14:textId="77777777" w:rsidR="00695DFB" w:rsidRPr="00695DFB" w:rsidRDefault="00695DFB" w:rsidP="00695DFB">
            <w:pPr>
              <w:rPr>
                <w:rFonts w:ascii="Montserrat" w:hAnsi="Montserrat" w:cs="Arial"/>
                <w:color w:val="000000"/>
                <w:sz w:val="14"/>
                <w:szCs w:val="18"/>
              </w:rPr>
            </w:pP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52DA00E" w14:textId="77777777" w:rsidR="00695DFB" w:rsidRPr="00695DFB" w:rsidRDefault="00695DFB" w:rsidP="00695DFB">
            <w:pPr>
              <w:rPr>
                <w:rFonts w:ascii="Montserrat" w:hAnsi="Montserrat" w:cs="Arial"/>
                <w:color w:val="000000"/>
                <w:sz w:val="14"/>
                <w:szCs w:val="18"/>
              </w:rPr>
            </w:pPr>
            <w:r w:rsidRPr="00695DFB">
              <w:rPr>
                <w:rFonts w:ascii="Montserrat" w:hAnsi="Montserrat" w:cs="Arial"/>
                <w:color w:val="000000"/>
                <w:sz w:val="14"/>
                <w:szCs w:val="18"/>
              </w:rPr>
              <w:t>UMAE HE CMN LA RAZA</w:t>
            </w:r>
          </w:p>
        </w:tc>
        <w:tc>
          <w:tcPr>
            <w:tcW w:w="0" w:type="auto"/>
            <w:tcBorders>
              <w:top w:val="single" w:sz="4" w:space="0" w:color="auto"/>
              <w:left w:val="nil"/>
              <w:bottom w:val="nil"/>
              <w:right w:val="single" w:sz="4" w:space="0" w:color="auto"/>
            </w:tcBorders>
            <w:shd w:val="clear" w:color="000000" w:fill="FFFFFF"/>
            <w:vAlign w:val="center"/>
            <w:hideMark/>
          </w:tcPr>
          <w:p w14:paraId="02620AFD" w14:textId="77777777" w:rsidR="00695DFB" w:rsidRPr="00695DFB" w:rsidRDefault="00695DFB" w:rsidP="00695DFB">
            <w:pPr>
              <w:rPr>
                <w:rFonts w:ascii="Montserrat" w:hAnsi="Montserrat" w:cs="Arial"/>
                <w:sz w:val="14"/>
                <w:szCs w:val="18"/>
              </w:rPr>
            </w:pPr>
            <w:r w:rsidRPr="00695DFB">
              <w:rPr>
                <w:rFonts w:ascii="Montserrat" w:hAnsi="Montserrat" w:cs="Arial"/>
                <w:sz w:val="14"/>
                <w:szCs w:val="18"/>
              </w:rPr>
              <w:t>AZCAPOTZALCO</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64C2D7B" w14:textId="77777777" w:rsidR="00695DFB" w:rsidRPr="00695DFB" w:rsidRDefault="00695DFB" w:rsidP="00695DFB">
            <w:pPr>
              <w:rPr>
                <w:rFonts w:ascii="Montserrat" w:hAnsi="Montserrat" w:cs="Arial"/>
                <w:color w:val="000000"/>
                <w:sz w:val="14"/>
                <w:szCs w:val="18"/>
              </w:rPr>
            </w:pPr>
            <w:r w:rsidRPr="00695DFB">
              <w:rPr>
                <w:rFonts w:ascii="Montserrat" w:hAnsi="Montserrat" w:cs="Arial"/>
                <w:color w:val="000000"/>
                <w:sz w:val="14"/>
                <w:szCs w:val="18"/>
              </w:rPr>
              <w:t>MAQUINA DE ANESTESIA</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379898D" w14:textId="77777777" w:rsidR="00695DFB" w:rsidRPr="00695DFB" w:rsidRDefault="00695DFB" w:rsidP="00695DFB">
            <w:pPr>
              <w:rPr>
                <w:rFonts w:ascii="Montserrat" w:hAnsi="Montserrat" w:cs="Arial"/>
                <w:color w:val="000000"/>
                <w:sz w:val="14"/>
                <w:szCs w:val="18"/>
              </w:rPr>
            </w:pPr>
            <w:r w:rsidRPr="00695DFB">
              <w:rPr>
                <w:rFonts w:ascii="Montserrat" w:hAnsi="Montserrat" w:cs="Arial"/>
                <w:color w:val="000000"/>
                <w:sz w:val="14"/>
                <w:szCs w:val="18"/>
              </w:rPr>
              <w:t>DAMECA</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89EA3BA" w14:textId="77777777" w:rsidR="00695DFB" w:rsidRPr="00695DFB" w:rsidRDefault="00695DFB" w:rsidP="00695DFB">
            <w:pPr>
              <w:rPr>
                <w:rFonts w:ascii="Montserrat" w:hAnsi="Montserrat" w:cs="Arial"/>
                <w:color w:val="000000"/>
                <w:sz w:val="14"/>
                <w:szCs w:val="18"/>
              </w:rPr>
            </w:pPr>
            <w:r w:rsidRPr="00695DFB">
              <w:rPr>
                <w:rFonts w:ascii="Montserrat" w:hAnsi="Montserrat" w:cs="Arial"/>
                <w:color w:val="000000"/>
                <w:sz w:val="14"/>
                <w:szCs w:val="18"/>
              </w:rPr>
              <w:t>SIESTA</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8FC0C65" w14:textId="77777777" w:rsidR="00695DFB" w:rsidRPr="00695DFB" w:rsidRDefault="00695DFB" w:rsidP="00695DFB">
            <w:pPr>
              <w:rPr>
                <w:rFonts w:ascii="Montserrat" w:hAnsi="Montserrat" w:cs="Arial"/>
                <w:color w:val="000000"/>
                <w:sz w:val="14"/>
                <w:szCs w:val="18"/>
              </w:rPr>
            </w:pPr>
            <w:r w:rsidRPr="00695DFB">
              <w:rPr>
                <w:rFonts w:ascii="Montserrat" w:hAnsi="Montserrat" w:cs="Arial"/>
                <w:color w:val="000000"/>
                <w:sz w:val="14"/>
                <w:szCs w:val="18"/>
              </w:rPr>
              <w:t>AM5156240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8745D8D" w14:textId="77777777" w:rsidR="00695DFB" w:rsidRPr="00695DFB" w:rsidRDefault="00695DFB" w:rsidP="00695DFB">
            <w:pPr>
              <w:rPr>
                <w:rFonts w:ascii="Montserrat" w:hAnsi="Montserrat" w:cs="Arial"/>
                <w:color w:val="000000"/>
                <w:sz w:val="14"/>
                <w:szCs w:val="18"/>
              </w:rPr>
            </w:pPr>
            <w:r w:rsidRPr="00695DFB">
              <w:rPr>
                <w:rFonts w:ascii="Montserrat" w:hAnsi="Montserrat" w:cs="Arial"/>
                <w:color w:val="000000"/>
                <w:sz w:val="14"/>
                <w:szCs w:val="18"/>
              </w:rPr>
              <w:t>2010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335C26B" w14:textId="77777777" w:rsidR="00695DFB" w:rsidRPr="00695DFB" w:rsidRDefault="00695DFB" w:rsidP="00695DFB">
            <w:pPr>
              <w:rPr>
                <w:rFonts w:ascii="Montserrat" w:hAnsi="Montserrat" w:cs="Arial"/>
                <w:color w:val="000000"/>
                <w:sz w:val="14"/>
                <w:szCs w:val="18"/>
              </w:rPr>
            </w:pPr>
            <w:r w:rsidRPr="00695DFB">
              <w:rPr>
                <w:rFonts w:ascii="Montserrat" w:hAnsi="Montserrat" w:cs="Arial"/>
                <w:color w:val="000000"/>
                <w:sz w:val="14"/>
                <w:szCs w:val="18"/>
              </w:rPr>
              <w:t>20108001014 8</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0702E54" w14:textId="77777777" w:rsidR="00695DFB" w:rsidRPr="00695DFB" w:rsidRDefault="00695DFB" w:rsidP="00695DFB">
            <w:pPr>
              <w:rPr>
                <w:rFonts w:ascii="Montserrat" w:hAnsi="Montserrat" w:cs="Arial"/>
                <w:color w:val="000000"/>
                <w:sz w:val="14"/>
                <w:szCs w:val="18"/>
              </w:rPr>
            </w:pPr>
            <w:r w:rsidRPr="00695DFB">
              <w:rPr>
                <w:rFonts w:ascii="Montserrat" w:hAnsi="Montserrat" w:cs="Arial"/>
                <w:color w:val="000000"/>
                <w:sz w:val="14"/>
                <w:szCs w:val="18"/>
              </w:rPr>
              <w:t>02.05.Mecanica de Fluidos e Instrumental</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AAE33D9" w14:textId="77777777" w:rsidR="00695DFB" w:rsidRPr="00695DFB" w:rsidRDefault="00695DFB" w:rsidP="00695DFB">
            <w:pPr>
              <w:rPr>
                <w:rFonts w:ascii="Montserrat" w:hAnsi="Montserrat" w:cs="Arial"/>
                <w:color w:val="000000"/>
                <w:sz w:val="14"/>
                <w:szCs w:val="18"/>
              </w:rPr>
            </w:pPr>
            <w:r w:rsidRPr="00695DFB">
              <w:rPr>
                <w:rFonts w:ascii="Montserrat" w:hAnsi="Montserrat" w:cs="Arial"/>
                <w:color w:val="000000"/>
                <w:sz w:val="14"/>
                <w:szCs w:val="18"/>
              </w:rPr>
              <w:t>PLANTA BAJA</w:t>
            </w:r>
          </w:p>
        </w:tc>
      </w:tr>
      <w:tr w:rsidR="00695DFB" w:rsidRPr="00695DFB" w14:paraId="689DFA5B" w14:textId="77777777" w:rsidTr="00695DFB">
        <w:trPr>
          <w:trHeight w:val="56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CBBC5F0" w14:textId="77777777" w:rsidR="00695DFB" w:rsidRPr="00695DFB" w:rsidRDefault="00695DFB" w:rsidP="00695DFB">
            <w:pPr>
              <w:rPr>
                <w:rFonts w:ascii="Montserrat" w:hAnsi="Montserrat" w:cs="Arial"/>
                <w:color w:val="000000"/>
                <w:sz w:val="14"/>
                <w:szCs w:val="18"/>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AA57450" w14:textId="77777777" w:rsidR="00695DFB" w:rsidRPr="00695DFB" w:rsidRDefault="00695DFB" w:rsidP="00695DFB">
            <w:pPr>
              <w:rPr>
                <w:rFonts w:ascii="Montserrat" w:hAnsi="Montserrat" w:cs="Arial"/>
                <w:color w:val="000000"/>
                <w:sz w:val="14"/>
                <w:szCs w:val="18"/>
              </w:rPr>
            </w:pPr>
            <w:r w:rsidRPr="00695DFB">
              <w:rPr>
                <w:rFonts w:ascii="Montserrat" w:hAnsi="Montserrat" w:cs="Arial"/>
                <w:color w:val="000000"/>
                <w:sz w:val="14"/>
                <w:szCs w:val="18"/>
              </w:rPr>
              <w:t>UMAE HE CMN LA RAZA</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86BD8A9" w14:textId="77777777" w:rsidR="00695DFB" w:rsidRPr="00695DFB" w:rsidRDefault="00695DFB" w:rsidP="00695DFB">
            <w:pPr>
              <w:rPr>
                <w:rFonts w:ascii="Montserrat" w:hAnsi="Montserrat" w:cs="Arial"/>
                <w:sz w:val="14"/>
                <w:szCs w:val="18"/>
              </w:rPr>
            </w:pPr>
            <w:r w:rsidRPr="00695DFB">
              <w:rPr>
                <w:rFonts w:ascii="Montserrat" w:hAnsi="Montserrat" w:cs="Arial"/>
                <w:sz w:val="14"/>
                <w:szCs w:val="18"/>
              </w:rPr>
              <w:t>AZCAPOTZALCO</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C639CB1" w14:textId="77777777" w:rsidR="00695DFB" w:rsidRPr="00695DFB" w:rsidRDefault="00695DFB" w:rsidP="00695DFB">
            <w:pPr>
              <w:rPr>
                <w:rFonts w:ascii="Montserrat" w:hAnsi="Montserrat" w:cs="Arial"/>
                <w:color w:val="000000"/>
                <w:sz w:val="14"/>
                <w:szCs w:val="18"/>
              </w:rPr>
            </w:pPr>
            <w:r w:rsidRPr="00695DFB">
              <w:rPr>
                <w:rFonts w:ascii="Montserrat" w:hAnsi="Montserrat" w:cs="Arial"/>
                <w:color w:val="000000"/>
                <w:sz w:val="14"/>
                <w:szCs w:val="18"/>
              </w:rPr>
              <w:t>MAQUINA DE ANESTESIA</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47F0F37" w14:textId="77777777" w:rsidR="00695DFB" w:rsidRPr="00695DFB" w:rsidRDefault="00695DFB" w:rsidP="00695DFB">
            <w:pPr>
              <w:rPr>
                <w:rFonts w:ascii="Montserrat" w:hAnsi="Montserrat" w:cs="Arial"/>
                <w:color w:val="000000"/>
                <w:sz w:val="14"/>
                <w:szCs w:val="18"/>
              </w:rPr>
            </w:pPr>
            <w:r w:rsidRPr="00695DFB">
              <w:rPr>
                <w:rFonts w:ascii="Montserrat" w:hAnsi="Montserrat" w:cs="Arial"/>
                <w:color w:val="000000"/>
                <w:sz w:val="14"/>
                <w:szCs w:val="18"/>
              </w:rPr>
              <w:t>DAMECA</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9776D73" w14:textId="77777777" w:rsidR="00695DFB" w:rsidRPr="00695DFB" w:rsidRDefault="00695DFB" w:rsidP="00695DFB">
            <w:pPr>
              <w:rPr>
                <w:rFonts w:ascii="Montserrat" w:hAnsi="Montserrat" w:cs="Arial"/>
                <w:color w:val="000000"/>
                <w:sz w:val="14"/>
                <w:szCs w:val="18"/>
              </w:rPr>
            </w:pPr>
            <w:r w:rsidRPr="00695DFB">
              <w:rPr>
                <w:rFonts w:ascii="Montserrat" w:hAnsi="Montserrat" w:cs="Arial"/>
                <w:color w:val="000000"/>
                <w:sz w:val="14"/>
                <w:szCs w:val="18"/>
              </w:rPr>
              <w:t>SIESTA</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5AE9EA8" w14:textId="77777777" w:rsidR="00695DFB" w:rsidRPr="00695DFB" w:rsidRDefault="00695DFB" w:rsidP="00695DFB">
            <w:pPr>
              <w:rPr>
                <w:rFonts w:ascii="Montserrat" w:hAnsi="Montserrat" w:cs="Arial"/>
                <w:color w:val="000000"/>
                <w:sz w:val="14"/>
                <w:szCs w:val="18"/>
              </w:rPr>
            </w:pPr>
            <w:r w:rsidRPr="00695DFB">
              <w:rPr>
                <w:rFonts w:ascii="Montserrat" w:hAnsi="Montserrat" w:cs="Arial"/>
                <w:color w:val="000000"/>
                <w:sz w:val="14"/>
                <w:szCs w:val="18"/>
              </w:rPr>
              <w:t>AM5156207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709709F" w14:textId="77777777" w:rsidR="00695DFB" w:rsidRPr="00695DFB" w:rsidRDefault="00695DFB" w:rsidP="00695DFB">
            <w:pPr>
              <w:rPr>
                <w:rFonts w:ascii="Montserrat" w:hAnsi="Montserrat" w:cs="Arial"/>
                <w:color w:val="000000"/>
                <w:sz w:val="14"/>
                <w:szCs w:val="18"/>
              </w:rPr>
            </w:pPr>
            <w:r w:rsidRPr="00695DFB">
              <w:rPr>
                <w:rFonts w:ascii="Montserrat" w:hAnsi="Montserrat" w:cs="Arial"/>
                <w:color w:val="000000"/>
                <w:sz w:val="14"/>
                <w:szCs w:val="18"/>
              </w:rPr>
              <w:t>2010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0323238" w14:textId="77777777" w:rsidR="00695DFB" w:rsidRPr="00695DFB" w:rsidRDefault="00695DFB" w:rsidP="00695DFB">
            <w:pPr>
              <w:rPr>
                <w:rFonts w:ascii="Montserrat" w:hAnsi="Montserrat" w:cs="Arial"/>
                <w:color w:val="000000"/>
                <w:sz w:val="14"/>
                <w:szCs w:val="18"/>
              </w:rPr>
            </w:pPr>
            <w:r w:rsidRPr="00695DFB">
              <w:rPr>
                <w:rFonts w:ascii="Montserrat" w:hAnsi="Montserrat" w:cs="Arial"/>
                <w:color w:val="000000"/>
                <w:sz w:val="14"/>
                <w:szCs w:val="18"/>
              </w:rPr>
              <w:t>20108001014 9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0BD597F" w14:textId="77777777" w:rsidR="00695DFB" w:rsidRPr="00695DFB" w:rsidRDefault="00695DFB" w:rsidP="00695DFB">
            <w:pPr>
              <w:rPr>
                <w:rFonts w:ascii="Montserrat" w:hAnsi="Montserrat" w:cs="Arial"/>
                <w:color w:val="000000"/>
                <w:sz w:val="14"/>
                <w:szCs w:val="18"/>
              </w:rPr>
            </w:pPr>
            <w:r w:rsidRPr="00695DFB">
              <w:rPr>
                <w:rFonts w:ascii="Montserrat" w:hAnsi="Montserrat" w:cs="Arial"/>
                <w:color w:val="000000"/>
                <w:sz w:val="14"/>
                <w:szCs w:val="18"/>
              </w:rPr>
              <w:t>02.05.Mecanica de Fluidos e Instrumental</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B1F3E18" w14:textId="77777777" w:rsidR="00695DFB" w:rsidRPr="00695DFB" w:rsidRDefault="00695DFB" w:rsidP="00695DFB">
            <w:pPr>
              <w:rPr>
                <w:rFonts w:ascii="Montserrat" w:hAnsi="Montserrat" w:cs="Arial"/>
                <w:color w:val="000000"/>
                <w:sz w:val="14"/>
                <w:szCs w:val="18"/>
              </w:rPr>
            </w:pPr>
            <w:r w:rsidRPr="00695DFB">
              <w:rPr>
                <w:rFonts w:ascii="Montserrat" w:hAnsi="Montserrat" w:cs="Arial"/>
                <w:color w:val="000000"/>
                <w:sz w:val="14"/>
                <w:szCs w:val="18"/>
              </w:rPr>
              <w:t>PLANTA BAJA</w:t>
            </w:r>
          </w:p>
        </w:tc>
      </w:tr>
    </w:tbl>
    <w:p w14:paraId="0F9A5485" w14:textId="77777777" w:rsidR="00695DFB" w:rsidRPr="00695DFB" w:rsidRDefault="00695DFB" w:rsidP="00695DFB">
      <w:pPr>
        <w:jc w:val="both"/>
        <w:rPr>
          <w:rFonts w:ascii="Montserrat" w:hAnsi="Montserrat" w:cs="Arial"/>
          <w:sz w:val="18"/>
          <w:szCs w:val="18"/>
        </w:rPr>
      </w:pPr>
    </w:p>
    <w:p w14:paraId="2EA93587" w14:textId="77777777" w:rsidR="00695DFB" w:rsidRPr="00695DFB" w:rsidRDefault="00695DFB" w:rsidP="00695DFB">
      <w:pPr>
        <w:rPr>
          <w:rFonts w:ascii="Montserrat" w:hAnsi="Montserrat"/>
          <w:b/>
          <w:sz w:val="18"/>
          <w:szCs w:val="18"/>
        </w:rPr>
      </w:pPr>
      <w:r w:rsidRPr="00695DFB">
        <w:rPr>
          <w:rFonts w:ascii="Montserrat" w:hAnsi="Montserrat"/>
          <w:b/>
          <w:sz w:val="18"/>
          <w:szCs w:val="18"/>
        </w:rPr>
        <w:t>Establecer los mecanismos de comprobación, supervisión y verificación del mantenimiento, así como del cumplimiento de las requisiciones de cada entregable.</w:t>
      </w:r>
    </w:p>
    <w:p w14:paraId="2C775343" w14:textId="77777777" w:rsidR="00695DFB" w:rsidRPr="00695DFB" w:rsidRDefault="00695DFB" w:rsidP="00695DFB">
      <w:pPr>
        <w:rPr>
          <w:rFonts w:ascii="Montserrat" w:hAnsi="Montserrat"/>
          <w:b/>
          <w:sz w:val="18"/>
          <w:szCs w:val="18"/>
        </w:rPr>
      </w:pPr>
    </w:p>
    <w:p w14:paraId="78C1F54C" w14:textId="77777777" w:rsidR="00695DFB" w:rsidRPr="00695DFB" w:rsidRDefault="00695DFB" w:rsidP="00D638DB">
      <w:pPr>
        <w:pStyle w:val="Prrafodelista"/>
        <w:numPr>
          <w:ilvl w:val="0"/>
          <w:numId w:val="38"/>
        </w:numPr>
        <w:contextualSpacing/>
        <w:jc w:val="both"/>
        <w:rPr>
          <w:rFonts w:ascii="Montserrat" w:hAnsi="Montserrat"/>
          <w:sz w:val="18"/>
          <w:szCs w:val="18"/>
        </w:rPr>
      </w:pPr>
      <w:r w:rsidRPr="00695DFB">
        <w:rPr>
          <w:rFonts w:ascii="Montserrat" w:hAnsi="Montserrat"/>
          <w:sz w:val="18"/>
          <w:szCs w:val="18"/>
        </w:rPr>
        <w:t xml:space="preserve">El proveedor, al momento de la prestación del primer mantenimiento efectuará reunión con el Jefe de Conservación de la Unidad, así como con el personal que éste designe proporcionándole información amplia y detallada del servicio a proporcionar, así como la herramienta y equipo que utilizará para el servicio, dejando evidencia documental de la reunión efectuada “Reunión de Trabajo del Primer Servicio” </w:t>
      </w:r>
    </w:p>
    <w:p w14:paraId="43EC5B25" w14:textId="77777777" w:rsidR="00695DFB" w:rsidRPr="00695DFB" w:rsidRDefault="00695DFB" w:rsidP="00D638DB">
      <w:pPr>
        <w:pStyle w:val="Prrafodelista"/>
        <w:numPr>
          <w:ilvl w:val="0"/>
          <w:numId w:val="38"/>
        </w:numPr>
        <w:contextualSpacing/>
        <w:jc w:val="both"/>
        <w:rPr>
          <w:rFonts w:ascii="Montserrat" w:hAnsi="Montserrat"/>
          <w:sz w:val="18"/>
          <w:szCs w:val="18"/>
        </w:rPr>
      </w:pPr>
      <w:r w:rsidRPr="00695DFB">
        <w:rPr>
          <w:rFonts w:ascii="Montserrat" w:hAnsi="Montserrat"/>
          <w:sz w:val="18"/>
          <w:szCs w:val="18"/>
        </w:rPr>
        <w:t>Durante el mantenimiento el personal deberá de presentarse con uniforme  alusivo a la empresa y gafete que lo identifique con la misma y registrarse en la bitácora correspondiente, así mismo, el servicio  estará sujeto a verificación constante por parte del Jefe de Conservación de Unidad, con objeto de revisar que se cumpla con las condiciones requeridas en la presente licitación. Los mecanismos de comprobación para la prestación de los servicios se realizaran en cada una de las unidades.</w:t>
      </w:r>
    </w:p>
    <w:p w14:paraId="5D718211" w14:textId="77777777" w:rsidR="00695DFB" w:rsidRPr="00695DFB" w:rsidRDefault="00695DFB" w:rsidP="00D638DB">
      <w:pPr>
        <w:pStyle w:val="Prrafodelista"/>
        <w:numPr>
          <w:ilvl w:val="0"/>
          <w:numId w:val="38"/>
        </w:numPr>
        <w:contextualSpacing/>
        <w:jc w:val="both"/>
        <w:rPr>
          <w:rFonts w:ascii="Montserrat" w:hAnsi="Montserrat"/>
          <w:sz w:val="18"/>
          <w:szCs w:val="18"/>
        </w:rPr>
      </w:pPr>
      <w:r w:rsidRPr="00695DFB">
        <w:rPr>
          <w:rFonts w:ascii="Montserrat" w:hAnsi="Montserrat"/>
          <w:sz w:val="18"/>
          <w:szCs w:val="18"/>
        </w:rPr>
        <w:t>Cabe resaltar que de no cumplirse con las condiciones de la prestación del servicio mantenimiento, el Instituto no  dará por aceptado el mantenimiento.</w:t>
      </w:r>
    </w:p>
    <w:p w14:paraId="6697A808" w14:textId="77777777" w:rsidR="00695DFB" w:rsidRPr="00695DFB" w:rsidRDefault="00695DFB" w:rsidP="00D638DB">
      <w:pPr>
        <w:pStyle w:val="Prrafodelista"/>
        <w:numPr>
          <w:ilvl w:val="0"/>
          <w:numId w:val="38"/>
        </w:numPr>
        <w:contextualSpacing/>
        <w:jc w:val="both"/>
        <w:rPr>
          <w:rFonts w:ascii="Montserrat" w:hAnsi="Montserrat"/>
          <w:sz w:val="18"/>
          <w:szCs w:val="18"/>
        </w:rPr>
      </w:pPr>
      <w:r w:rsidRPr="00695DFB">
        <w:rPr>
          <w:rFonts w:ascii="Montserrat" w:hAnsi="Montserrat"/>
          <w:sz w:val="18"/>
          <w:szCs w:val="18"/>
        </w:rPr>
        <w:t xml:space="preserve">El área responsable de la recepción  de los trabajos serán los Jefes de Conservación de Unidad, al término de cada servicio el prestador de servicio deberá presentar debidamente requisitado el formato de “Acta de Entrega Recepción de los Trabajos  Orden de servicio” </w:t>
      </w:r>
    </w:p>
    <w:p w14:paraId="63161D49" w14:textId="77777777" w:rsidR="00695DFB" w:rsidRPr="00695DFB" w:rsidRDefault="00695DFB" w:rsidP="00D638DB">
      <w:pPr>
        <w:pStyle w:val="Prrafodelista"/>
        <w:numPr>
          <w:ilvl w:val="0"/>
          <w:numId w:val="38"/>
        </w:numPr>
        <w:contextualSpacing/>
        <w:jc w:val="both"/>
        <w:rPr>
          <w:rFonts w:ascii="Montserrat" w:hAnsi="Montserrat"/>
          <w:sz w:val="18"/>
          <w:szCs w:val="18"/>
        </w:rPr>
      </w:pPr>
      <w:r w:rsidRPr="00695DFB">
        <w:rPr>
          <w:rFonts w:ascii="Montserrat" w:hAnsi="Montserrat"/>
          <w:sz w:val="18"/>
          <w:szCs w:val="18"/>
        </w:rPr>
        <w:t>Como efecto de supervisión, deberán de enviar relación de todos los servicios prestados al Administrador del Contrato, tanto preventivos como correctivos adjuntando “Acta de Entrega Recepción de los Trabajos” de los servicios prestados a más tardar  los primeros 10 días hábiles  del siguiente mes de que se llevó el servicio.</w:t>
      </w:r>
    </w:p>
    <w:p w14:paraId="626E6650" w14:textId="77777777" w:rsidR="00695DFB" w:rsidRPr="00695DFB" w:rsidRDefault="00695DFB" w:rsidP="00695DFB">
      <w:pPr>
        <w:jc w:val="both"/>
        <w:rPr>
          <w:rFonts w:ascii="Montserrat" w:hAnsi="Montserrat"/>
          <w:sz w:val="18"/>
          <w:szCs w:val="18"/>
        </w:rPr>
      </w:pPr>
    </w:p>
    <w:p w14:paraId="40580160" w14:textId="77777777" w:rsidR="00695DFB" w:rsidRPr="00695DFB" w:rsidRDefault="00695DFB" w:rsidP="00695DFB">
      <w:pPr>
        <w:jc w:val="both"/>
        <w:rPr>
          <w:rFonts w:ascii="Montserrat" w:hAnsi="Montserrat"/>
          <w:sz w:val="18"/>
          <w:szCs w:val="18"/>
        </w:rPr>
      </w:pPr>
      <w:r w:rsidRPr="00695DFB">
        <w:rPr>
          <w:rFonts w:ascii="Montserrat" w:hAnsi="Montserrat"/>
          <w:sz w:val="18"/>
          <w:szCs w:val="18"/>
        </w:rPr>
        <w:t>La elaboración de la Orden de Servicio quedará bajo la responsabilidad del Prestador del Servicio y deberán llenarse en la Unidad en donde realizó el mantenimiento, debiendo contener los datos generales del contrato, nombre completo del técnico asignado por el licitante ganador, nombre completo, cargo, matrícula y firma autógrafa del Jefe de Conservación de Unidad o personal facultado para la recepción de los servicios en donde se realizó el servicio, el tipo de mantenimiento, además describirá el kit de mantenimiento utilizado y cada una de las refacciones utilizadas con sus respectivos números de parte y números de serie. La orden de servicio deberá contener el sello de la unidad (sello fechador y sello de la clave presupuestal) y firmar el mismo día en que se concluyó el servicio de mantenimiento, siempre y cuando se entreguen a entera satisfacción y de acuerdo al diseño original del equipo, entregando una copia en la Jefatura de Conservación correspondiente. El licitante ganador deberá elaborar una orden de servicio por cada visita de mantenimiento que realizará.</w:t>
      </w:r>
    </w:p>
    <w:p w14:paraId="0B399273" w14:textId="77777777" w:rsidR="00695DFB" w:rsidRPr="00695DFB" w:rsidRDefault="00695DFB" w:rsidP="00695DFB">
      <w:pPr>
        <w:jc w:val="both"/>
        <w:rPr>
          <w:rFonts w:ascii="Montserrat" w:hAnsi="Montserrat"/>
          <w:sz w:val="18"/>
          <w:szCs w:val="18"/>
        </w:rPr>
      </w:pPr>
    </w:p>
    <w:p w14:paraId="3AB3FFB3" w14:textId="77777777" w:rsidR="00695DFB" w:rsidRPr="00695DFB" w:rsidRDefault="00695DFB" w:rsidP="00695DFB">
      <w:pPr>
        <w:jc w:val="both"/>
        <w:rPr>
          <w:rFonts w:ascii="Montserrat" w:hAnsi="Montserrat"/>
          <w:sz w:val="18"/>
          <w:szCs w:val="18"/>
        </w:rPr>
      </w:pPr>
      <w:r w:rsidRPr="00695DFB">
        <w:rPr>
          <w:rFonts w:ascii="Montserrat" w:hAnsi="Montserrat"/>
          <w:sz w:val="18"/>
          <w:szCs w:val="18"/>
        </w:rPr>
        <w:t>Entregar relación del personal capacitado por el fabricante de la marca del bien, que llevarán a cabo los servicios de mantenimiento preventivo y correctivo adjuntando las constancias  emitidas por el fabricante, que lo acrediten para llevar a cabo dichos mantenimientos.</w:t>
      </w:r>
    </w:p>
    <w:p w14:paraId="2665392A" w14:textId="77777777" w:rsidR="00695DFB" w:rsidRPr="00695DFB" w:rsidRDefault="00695DFB" w:rsidP="00695DFB">
      <w:pPr>
        <w:rPr>
          <w:rFonts w:ascii="Montserrat" w:hAnsi="Montserrat"/>
          <w:sz w:val="18"/>
          <w:szCs w:val="18"/>
        </w:rPr>
      </w:pPr>
    </w:p>
    <w:p w14:paraId="144ED082" w14:textId="77777777" w:rsidR="00695DFB" w:rsidRPr="00695DFB" w:rsidRDefault="00695DFB" w:rsidP="00695DFB">
      <w:pPr>
        <w:rPr>
          <w:rFonts w:ascii="Montserrat" w:hAnsi="Montserrat"/>
          <w:sz w:val="18"/>
          <w:szCs w:val="18"/>
        </w:rPr>
      </w:pPr>
      <w:r w:rsidRPr="00695DFB">
        <w:rPr>
          <w:rFonts w:ascii="Montserrat" w:hAnsi="Montserrat"/>
          <w:sz w:val="18"/>
          <w:szCs w:val="18"/>
        </w:rPr>
        <w:t>Capacitación, el prestador de servicio capacitará al personal usuario del equipo en la unidad médica; en la operación y funcionamiento sin costo adicional para el instituto, cuando esta sea requerida por el área usuaria</w:t>
      </w:r>
    </w:p>
    <w:p w14:paraId="2EA1D34F" w14:textId="77777777" w:rsidR="00695DFB" w:rsidRPr="00695DFB" w:rsidRDefault="00695DFB" w:rsidP="00695DFB">
      <w:pPr>
        <w:jc w:val="both"/>
        <w:rPr>
          <w:rFonts w:ascii="Montserrat" w:hAnsi="Montserrat" w:cs="Arial"/>
          <w:sz w:val="18"/>
          <w:szCs w:val="18"/>
        </w:rPr>
      </w:pPr>
    </w:p>
    <w:p w14:paraId="11344D80" w14:textId="77777777" w:rsidR="00695DFB" w:rsidRPr="00695DFB" w:rsidRDefault="00695DFB" w:rsidP="00695DFB">
      <w:pPr>
        <w:jc w:val="both"/>
        <w:rPr>
          <w:rFonts w:ascii="Montserrat" w:hAnsi="Montserrat" w:cs="Arial"/>
          <w:sz w:val="18"/>
          <w:szCs w:val="18"/>
        </w:rPr>
      </w:pPr>
      <w:r w:rsidRPr="00695DFB">
        <w:rPr>
          <w:rFonts w:ascii="Montserrat" w:hAnsi="Montserrat" w:cs="Arial"/>
          <w:sz w:val="18"/>
          <w:szCs w:val="18"/>
        </w:rPr>
        <w:t>b) Pruebas</w:t>
      </w:r>
    </w:p>
    <w:tbl>
      <w:tblPr>
        <w:tblW w:w="8843" w:type="dxa"/>
        <w:tblInd w:w="70" w:type="dxa"/>
        <w:tblCellMar>
          <w:left w:w="70" w:type="dxa"/>
          <w:right w:w="70" w:type="dxa"/>
        </w:tblCellMar>
        <w:tblLook w:val="04A0" w:firstRow="1" w:lastRow="0" w:firstColumn="1" w:lastColumn="0" w:noHBand="0" w:noVBand="1"/>
      </w:tblPr>
      <w:tblGrid>
        <w:gridCol w:w="8843"/>
      </w:tblGrid>
      <w:tr w:rsidR="00695DFB" w:rsidRPr="00695DFB" w14:paraId="695790EA" w14:textId="77777777" w:rsidTr="00695DFB">
        <w:trPr>
          <w:trHeight w:val="660"/>
        </w:trPr>
        <w:tc>
          <w:tcPr>
            <w:tcW w:w="8843" w:type="dxa"/>
            <w:tcBorders>
              <w:top w:val="nil"/>
              <w:left w:val="nil"/>
              <w:bottom w:val="nil"/>
            </w:tcBorders>
            <w:shd w:val="clear" w:color="auto" w:fill="auto"/>
            <w:noWrap/>
            <w:vAlign w:val="center"/>
            <w:hideMark/>
          </w:tcPr>
          <w:p w14:paraId="1E8DEC23" w14:textId="77777777" w:rsidR="00695DFB" w:rsidRPr="00695DFB" w:rsidRDefault="00695DFB" w:rsidP="00695DFB">
            <w:pPr>
              <w:jc w:val="both"/>
              <w:rPr>
                <w:rFonts w:ascii="Montserrat" w:hAnsi="Montserrat" w:cs="Arial"/>
                <w:color w:val="000000"/>
                <w:sz w:val="18"/>
                <w:szCs w:val="18"/>
              </w:rPr>
            </w:pPr>
            <w:r w:rsidRPr="00695DFB">
              <w:rPr>
                <w:rFonts w:ascii="Montserrat" w:hAnsi="Montserrat" w:cs="Arial"/>
                <w:color w:val="000000"/>
                <w:sz w:val="18"/>
                <w:szCs w:val="18"/>
              </w:rPr>
              <w:t xml:space="preserve">Se debe comprobar que el equipo funcione de acuerdo a los parámetros y valores preestablecidos por el fabricante. </w:t>
            </w:r>
          </w:p>
          <w:p w14:paraId="45A8BCE0" w14:textId="77777777" w:rsidR="00695DFB" w:rsidRPr="00695DFB" w:rsidRDefault="00695DFB" w:rsidP="00695DFB">
            <w:pPr>
              <w:rPr>
                <w:rFonts w:ascii="Montserrat" w:hAnsi="Montserrat"/>
                <w:sz w:val="18"/>
                <w:szCs w:val="18"/>
              </w:rPr>
            </w:pPr>
            <w:r w:rsidRPr="00695DFB">
              <w:rPr>
                <w:rFonts w:ascii="Montserrat" w:hAnsi="Montserrat"/>
                <w:sz w:val="18"/>
                <w:szCs w:val="18"/>
              </w:rPr>
              <w:t>Deberá efectuar pruebas de servicio verificación y calibración de todos los parámetros  de los equipos y pruebas de buen funcionamiento</w:t>
            </w:r>
          </w:p>
          <w:p w14:paraId="7562C61F" w14:textId="77777777" w:rsidR="00695DFB" w:rsidRPr="00695DFB" w:rsidRDefault="00695DFB" w:rsidP="00695DFB">
            <w:pPr>
              <w:jc w:val="both"/>
              <w:rPr>
                <w:rFonts w:ascii="Montserrat" w:hAnsi="Montserrat" w:cs="Arial"/>
                <w:color w:val="000000"/>
                <w:sz w:val="18"/>
                <w:szCs w:val="18"/>
              </w:rPr>
            </w:pPr>
          </w:p>
        </w:tc>
      </w:tr>
    </w:tbl>
    <w:p w14:paraId="5F5F525F" w14:textId="77777777" w:rsidR="00695DFB" w:rsidRPr="00695DFB" w:rsidRDefault="00695DFB" w:rsidP="00695DFB">
      <w:pPr>
        <w:jc w:val="both"/>
        <w:rPr>
          <w:rFonts w:ascii="Montserrat" w:hAnsi="Montserrat" w:cs="Arial"/>
          <w:sz w:val="18"/>
          <w:szCs w:val="18"/>
        </w:rPr>
      </w:pPr>
    </w:p>
    <w:p w14:paraId="66E7FFE5" w14:textId="77777777" w:rsidR="00695DFB" w:rsidRPr="00695DFB" w:rsidRDefault="00695DFB" w:rsidP="00695DFB">
      <w:pPr>
        <w:jc w:val="both"/>
        <w:rPr>
          <w:rFonts w:ascii="Montserrat" w:hAnsi="Montserrat" w:cs="Arial"/>
          <w:sz w:val="18"/>
          <w:szCs w:val="18"/>
        </w:rPr>
      </w:pPr>
      <w:r w:rsidRPr="00695DFB">
        <w:rPr>
          <w:rFonts w:ascii="Montserrat" w:hAnsi="Montserrat" w:cs="Arial"/>
          <w:sz w:val="18"/>
          <w:szCs w:val="18"/>
        </w:rPr>
        <w:t>c) En caso de reposición las piezas deberán cumplir lo establecido por el Cuadro Básico y Catálogo de instrumental y Equipo Médico emitidos por la Comisión Interinstitucional del Cuadro Básico y Catálogo de Insumos del Sector Salud respecto de las especificaciones estipuladas para ese mismo bien en el ejercicio anterior.</w:t>
      </w:r>
    </w:p>
    <w:p w14:paraId="6D50D7EB" w14:textId="77777777" w:rsidR="00695DFB" w:rsidRPr="00695DFB" w:rsidRDefault="00695DFB" w:rsidP="00695DFB">
      <w:pPr>
        <w:jc w:val="both"/>
        <w:rPr>
          <w:rFonts w:ascii="Montserrat" w:hAnsi="Montserrat" w:cs="Arial"/>
          <w:sz w:val="18"/>
          <w:szCs w:val="18"/>
        </w:rPr>
      </w:pPr>
    </w:p>
    <w:p w14:paraId="51784982" w14:textId="77777777" w:rsidR="00695DFB" w:rsidRPr="00695DFB" w:rsidRDefault="00695DFB" w:rsidP="00695DFB">
      <w:pPr>
        <w:jc w:val="both"/>
        <w:rPr>
          <w:rFonts w:ascii="Montserrat" w:hAnsi="Montserrat" w:cs="Arial"/>
          <w:color w:val="000000"/>
          <w:sz w:val="18"/>
          <w:szCs w:val="18"/>
        </w:rPr>
      </w:pPr>
      <w:r w:rsidRPr="00695DFB">
        <w:rPr>
          <w:rFonts w:ascii="Montserrat" w:hAnsi="Montserrat" w:cs="Arial"/>
          <w:sz w:val="18"/>
          <w:szCs w:val="18"/>
        </w:rPr>
        <w:t xml:space="preserve">d) </w:t>
      </w:r>
      <w:r w:rsidRPr="00695DFB">
        <w:rPr>
          <w:rFonts w:ascii="Montserrat" w:hAnsi="Montserrat" w:cs="Arial"/>
          <w:color w:val="000000"/>
          <w:sz w:val="18"/>
          <w:szCs w:val="18"/>
        </w:rPr>
        <w:t>Las empresas participantes deberán contar con licencia o aviso de funcionamiento del establecimiento a nombre de la razón social de la empresa participante, otorgado por la entidad, municipio o delegación correspondiente, debiendo contar con oficinas, talleres y laboratorios cercanos a la ciudad de México donde se brinde el servicio ya que en caso de que se requiera un mantenimiento correctivo la atención deberá ser inmediata. Así también en este punto deberá de presentar el aviso de funcionamiento y de responsable sanitario vigente a nombre del licitante así como seguro de responsabilidad civil para cubrir daños que pudiera ocasionar por concepto de los trabajos realizados.</w:t>
      </w:r>
    </w:p>
    <w:p w14:paraId="0EA8D2E0" w14:textId="77777777" w:rsidR="00695DFB" w:rsidRPr="00695DFB" w:rsidRDefault="00695DFB" w:rsidP="00695DFB">
      <w:pPr>
        <w:jc w:val="both"/>
        <w:rPr>
          <w:rFonts w:ascii="Montserrat" w:hAnsi="Montserrat" w:cs="Arial"/>
          <w:color w:val="000000"/>
          <w:sz w:val="18"/>
          <w:szCs w:val="18"/>
        </w:rPr>
      </w:pPr>
    </w:p>
    <w:p w14:paraId="7DAE9C42" w14:textId="77777777" w:rsidR="00695DFB" w:rsidRPr="00695DFB" w:rsidRDefault="00695DFB" w:rsidP="00695DFB">
      <w:pPr>
        <w:ind w:right="-234"/>
        <w:rPr>
          <w:rFonts w:ascii="Montserrat" w:hAnsi="Montserrat"/>
          <w:b/>
          <w:sz w:val="18"/>
          <w:szCs w:val="18"/>
        </w:rPr>
      </w:pPr>
      <w:r w:rsidRPr="00695DFB">
        <w:rPr>
          <w:rFonts w:ascii="Montserrat" w:hAnsi="Montserrat"/>
          <w:b/>
          <w:sz w:val="18"/>
          <w:szCs w:val="18"/>
        </w:rPr>
        <w:t>NO SE PODRÁ INICIAR LA EJECUCIÓN DE LOS TRABAJOS SI ESTOS NO ESTÁN ASEGURADOS.</w:t>
      </w:r>
    </w:p>
    <w:p w14:paraId="2EAD9BB8" w14:textId="77777777" w:rsidR="00695DFB" w:rsidRPr="00695DFB" w:rsidRDefault="00695DFB" w:rsidP="00695DFB">
      <w:pPr>
        <w:ind w:right="-234"/>
        <w:jc w:val="both"/>
        <w:rPr>
          <w:rFonts w:ascii="Montserrat" w:hAnsi="Montserrat"/>
          <w:sz w:val="18"/>
          <w:szCs w:val="18"/>
        </w:rPr>
      </w:pPr>
    </w:p>
    <w:p w14:paraId="553BB28A" w14:textId="77777777" w:rsidR="00695DFB" w:rsidRPr="00695DFB" w:rsidRDefault="00695DFB" w:rsidP="00695DFB">
      <w:pPr>
        <w:ind w:right="-234"/>
        <w:jc w:val="both"/>
        <w:rPr>
          <w:rFonts w:ascii="Montserrat" w:hAnsi="Montserrat"/>
          <w:sz w:val="18"/>
          <w:szCs w:val="18"/>
        </w:rPr>
      </w:pPr>
      <w:r w:rsidRPr="00695DFB">
        <w:rPr>
          <w:rFonts w:ascii="Montserrat" w:hAnsi="Montserrat"/>
          <w:sz w:val="18"/>
          <w:szCs w:val="18"/>
        </w:rPr>
        <w:t>El Licitante ganador deberá contratar una póliza de seguro por su cuenta, expedida por una institución de seguros del país debidamente autorizada que deberá presentar en la documentación, previa a la firma del Anexo en la cual se incluya:</w:t>
      </w:r>
    </w:p>
    <w:p w14:paraId="6E3D4A05" w14:textId="77777777" w:rsidR="00695DFB" w:rsidRPr="00695DFB" w:rsidRDefault="00695DFB" w:rsidP="00695DFB">
      <w:pPr>
        <w:ind w:right="-234"/>
        <w:jc w:val="both"/>
        <w:rPr>
          <w:rFonts w:ascii="Montserrat" w:hAnsi="Montserrat"/>
          <w:sz w:val="18"/>
          <w:szCs w:val="18"/>
        </w:rPr>
      </w:pPr>
    </w:p>
    <w:p w14:paraId="404DA59E" w14:textId="77777777" w:rsidR="00695DFB" w:rsidRPr="00695DFB" w:rsidRDefault="00695DFB" w:rsidP="00695DFB">
      <w:pPr>
        <w:ind w:right="-234"/>
        <w:jc w:val="both"/>
        <w:rPr>
          <w:rFonts w:ascii="Montserrat" w:hAnsi="Montserrat"/>
          <w:sz w:val="18"/>
          <w:szCs w:val="18"/>
        </w:rPr>
      </w:pPr>
      <w:r w:rsidRPr="00695DFB">
        <w:rPr>
          <w:rFonts w:ascii="Montserrat" w:hAnsi="Montserrat"/>
          <w:sz w:val="18"/>
          <w:szCs w:val="18"/>
        </w:rPr>
        <w:t>La cobertura de Responsabilidad Civil de Inmuebles y Actividades de licitante que contenga la especificación de lo relativo a los trabajos a realizar, detallando sus características, su ubicación, el período de ejecución y el monto y número de contrato, que ampare los daños y perjuicios que ocasione al Instituto y/o al patrimonio del mismo, a su personal, así como los que cause a terceros en sus bienes o personas con motivo de la ejecución de los trabajos materia del contrato.</w:t>
      </w:r>
    </w:p>
    <w:p w14:paraId="7DD7655A" w14:textId="77777777" w:rsidR="00695DFB" w:rsidRPr="00695DFB" w:rsidRDefault="00695DFB" w:rsidP="00695DFB">
      <w:pPr>
        <w:jc w:val="both"/>
        <w:rPr>
          <w:rFonts w:ascii="Montserrat" w:hAnsi="Montserrat"/>
          <w:sz w:val="18"/>
          <w:szCs w:val="18"/>
          <w:lang w:val="es-MX"/>
        </w:rPr>
      </w:pPr>
    </w:p>
    <w:p w14:paraId="4B582E6C" w14:textId="77777777" w:rsidR="00695DFB" w:rsidRPr="00695DFB" w:rsidRDefault="00695DFB" w:rsidP="00695DFB">
      <w:pPr>
        <w:ind w:right="-234"/>
        <w:jc w:val="both"/>
        <w:rPr>
          <w:rFonts w:ascii="Montserrat" w:hAnsi="Montserrat"/>
          <w:sz w:val="18"/>
          <w:szCs w:val="18"/>
        </w:rPr>
      </w:pPr>
      <w:r w:rsidRPr="00695DFB">
        <w:rPr>
          <w:rFonts w:ascii="Montserrat" w:hAnsi="Montserrat"/>
          <w:sz w:val="18"/>
          <w:szCs w:val="18"/>
        </w:rPr>
        <w:t>La suma asegurada de la póliza deberá ser acorde con la responsabilidad que asume el licitante  por las actividades atribuibles a los servicios prestados.</w:t>
      </w:r>
    </w:p>
    <w:p w14:paraId="10F9C179" w14:textId="77777777" w:rsidR="00695DFB" w:rsidRPr="00695DFB" w:rsidRDefault="00695DFB" w:rsidP="00695DFB">
      <w:pPr>
        <w:ind w:right="-234"/>
        <w:jc w:val="both"/>
        <w:rPr>
          <w:rFonts w:ascii="Montserrat" w:hAnsi="Montserrat"/>
          <w:sz w:val="18"/>
          <w:szCs w:val="18"/>
        </w:rPr>
      </w:pPr>
    </w:p>
    <w:p w14:paraId="5880096F" w14:textId="77777777" w:rsidR="00695DFB" w:rsidRPr="00695DFB" w:rsidRDefault="00695DFB" w:rsidP="00695DFB">
      <w:pPr>
        <w:ind w:right="-234"/>
        <w:jc w:val="both"/>
        <w:rPr>
          <w:rFonts w:ascii="Montserrat" w:hAnsi="Montserrat"/>
          <w:sz w:val="18"/>
          <w:szCs w:val="18"/>
        </w:rPr>
      </w:pPr>
      <w:r w:rsidRPr="00695DFB">
        <w:rPr>
          <w:rFonts w:ascii="Montserrat" w:hAnsi="Montserrat"/>
          <w:sz w:val="18"/>
          <w:szCs w:val="18"/>
        </w:rPr>
        <w:t>La póliza de seguro deberá contener las especificaciones siguientes:</w:t>
      </w:r>
    </w:p>
    <w:p w14:paraId="42F6D64B" w14:textId="77777777" w:rsidR="00695DFB" w:rsidRPr="00695DFB" w:rsidRDefault="00695DFB" w:rsidP="00695DFB">
      <w:pPr>
        <w:ind w:left="755" w:right="-234"/>
        <w:jc w:val="both"/>
        <w:rPr>
          <w:rFonts w:ascii="Montserrat" w:hAnsi="Montserrat"/>
          <w:sz w:val="18"/>
          <w:szCs w:val="18"/>
        </w:rPr>
      </w:pPr>
    </w:p>
    <w:p w14:paraId="1287D576" w14:textId="77777777" w:rsidR="00695DFB" w:rsidRPr="00695DFB" w:rsidRDefault="00695DFB" w:rsidP="00D638DB">
      <w:pPr>
        <w:numPr>
          <w:ilvl w:val="0"/>
          <w:numId w:val="39"/>
        </w:numPr>
        <w:ind w:left="567" w:right="-234" w:hanging="567"/>
        <w:jc w:val="both"/>
        <w:rPr>
          <w:rFonts w:ascii="Montserrat" w:hAnsi="Montserrat"/>
          <w:sz w:val="18"/>
          <w:szCs w:val="18"/>
        </w:rPr>
      </w:pPr>
      <w:r w:rsidRPr="00695DFB">
        <w:rPr>
          <w:rFonts w:ascii="Montserrat" w:hAnsi="Montserrat"/>
          <w:sz w:val="18"/>
          <w:szCs w:val="18"/>
        </w:rPr>
        <w:lastRenderedPageBreak/>
        <w:t>Para efectos de esta póliza también se consideran como terceros al Instituto Mexicano del Seguro Social, así como a sus empleados, derechohabientes y visitantes; a otras empresas que realizan actividades en el instituto, a sus empleados y en general a los usuarios de la infraestructura del instituto, en el entendido de cualquier persona que se encuentre en las instalaciones del instituto</w:t>
      </w:r>
    </w:p>
    <w:p w14:paraId="0014DE06" w14:textId="77777777" w:rsidR="00695DFB" w:rsidRPr="00695DFB" w:rsidRDefault="00695DFB" w:rsidP="00D638DB">
      <w:pPr>
        <w:numPr>
          <w:ilvl w:val="0"/>
          <w:numId w:val="39"/>
        </w:numPr>
        <w:ind w:left="567" w:hanging="567"/>
        <w:jc w:val="both"/>
        <w:rPr>
          <w:rFonts w:ascii="Montserrat" w:hAnsi="Montserrat"/>
          <w:sz w:val="18"/>
          <w:szCs w:val="18"/>
        </w:rPr>
      </w:pPr>
      <w:r w:rsidRPr="00695DFB">
        <w:rPr>
          <w:rFonts w:ascii="Montserrat" w:hAnsi="Montserrat"/>
          <w:sz w:val="18"/>
          <w:szCs w:val="18"/>
        </w:rPr>
        <w:t>Cuando de un mismo siniestro resulten afectados los bienes de varias personas, la aseguradora pagará en primer lugar la indemnización por los daños que en su caso hubieren sufrido el Instituto y/o los bienes propios de mismo.</w:t>
      </w:r>
    </w:p>
    <w:p w14:paraId="3B962A9A" w14:textId="77777777" w:rsidR="00695DFB" w:rsidRPr="00695DFB" w:rsidRDefault="00695DFB" w:rsidP="00D638DB">
      <w:pPr>
        <w:numPr>
          <w:ilvl w:val="0"/>
          <w:numId w:val="39"/>
        </w:numPr>
        <w:ind w:left="567" w:right="-234" w:hanging="567"/>
        <w:jc w:val="both"/>
        <w:rPr>
          <w:rFonts w:ascii="Montserrat" w:hAnsi="Montserrat"/>
          <w:sz w:val="18"/>
          <w:szCs w:val="18"/>
        </w:rPr>
      </w:pPr>
      <w:r w:rsidRPr="00695DFB">
        <w:rPr>
          <w:rFonts w:ascii="Montserrat" w:hAnsi="Montserrat"/>
          <w:sz w:val="18"/>
          <w:szCs w:val="18"/>
        </w:rPr>
        <w:t>En caso de que exista el deducible establecido en la cobertura de responsabilidad civil, en caso de siniestro, siempre será a cargo del licitante.</w:t>
      </w:r>
    </w:p>
    <w:p w14:paraId="0AED260C" w14:textId="77777777" w:rsidR="00695DFB" w:rsidRPr="00695DFB" w:rsidRDefault="00695DFB" w:rsidP="00D638DB">
      <w:pPr>
        <w:numPr>
          <w:ilvl w:val="0"/>
          <w:numId w:val="39"/>
        </w:numPr>
        <w:ind w:left="567" w:right="-234" w:hanging="567"/>
        <w:jc w:val="both"/>
        <w:rPr>
          <w:rFonts w:ascii="Montserrat" w:hAnsi="Montserrat"/>
          <w:sz w:val="18"/>
          <w:szCs w:val="18"/>
        </w:rPr>
      </w:pPr>
      <w:r w:rsidRPr="00695DFB">
        <w:rPr>
          <w:rFonts w:ascii="Montserrat" w:hAnsi="Montserrat"/>
          <w:sz w:val="18"/>
          <w:szCs w:val="18"/>
        </w:rPr>
        <w:t>Esta póliza no será cancelable por licitante, sin contar con la autorización expresa y por escrito de Instituto.</w:t>
      </w:r>
    </w:p>
    <w:p w14:paraId="46D96224" w14:textId="77777777" w:rsidR="00695DFB" w:rsidRPr="00695DFB" w:rsidRDefault="00695DFB" w:rsidP="00D638DB">
      <w:pPr>
        <w:numPr>
          <w:ilvl w:val="0"/>
          <w:numId w:val="39"/>
        </w:numPr>
        <w:ind w:left="567" w:right="-234" w:hanging="567"/>
        <w:jc w:val="both"/>
        <w:rPr>
          <w:rFonts w:ascii="Montserrat" w:hAnsi="Montserrat"/>
          <w:sz w:val="18"/>
          <w:szCs w:val="18"/>
        </w:rPr>
      </w:pPr>
      <w:r w:rsidRPr="00695DFB">
        <w:rPr>
          <w:rFonts w:ascii="Montserrat" w:hAnsi="Montserrat"/>
          <w:sz w:val="18"/>
          <w:szCs w:val="18"/>
        </w:rPr>
        <w:t>La compañía aseguradora se compromete a dar aviso oportuno y por escrito a Instituto, del incumplimiento del pago de la prima del seguro, manifestando que la cobertura de la póliza se mantendrá vigente por 30 días naturales a partir de la fecha del aviso, para el pago de la prima respectiva.</w:t>
      </w:r>
    </w:p>
    <w:p w14:paraId="1C96D95F" w14:textId="77777777" w:rsidR="00695DFB" w:rsidRPr="00695DFB" w:rsidRDefault="00695DFB" w:rsidP="00D638DB">
      <w:pPr>
        <w:numPr>
          <w:ilvl w:val="0"/>
          <w:numId w:val="39"/>
        </w:numPr>
        <w:ind w:left="567" w:right="-234" w:hanging="567"/>
        <w:jc w:val="both"/>
        <w:rPr>
          <w:rFonts w:ascii="Montserrat" w:hAnsi="Montserrat"/>
          <w:sz w:val="18"/>
          <w:szCs w:val="18"/>
        </w:rPr>
      </w:pPr>
      <w:r w:rsidRPr="00695DFB">
        <w:rPr>
          <w:rFonts w:ascii="Montserrat" w:hAnsi="Montserrat"/>
          <w:sz w:val="18"/>
          <w:szCs w:val="18"/>
        </w:rPr>
        <w:t>La suma asegurada que cubre los riesgos de Responsabilidad Civil de esta póliza operan como un seguro primario y sin derecho a contribución de cualquier otro seguro.</w:t>
      </w:r>
    </w:p>
    <w:p w14:paraId="621DC044" w14:textId="77777777" w:rsidR="00695DFB" w:rsidRPr="00695DFB" w:rsidRDefault="00695DFB" w:rsidP="00D638DB">
      <w:pPr>
        <w:numPr>
          <w:ilvl w:val="0"/>
          <w:numId w:val="39"/>
        </w:numPr>
        <w:ind w:left="567" w:right="-234" w:hanging="567"/>
        <w:jc w:val="both"/>
        <w:rPr>
          <w:rFonts w:ascii="Montserrat" w:hAnsi="Montserrat"/>
          <w:sz w:val="18"/>
          <w:szCs w:val="18"/>
        </w:rPr>
      </w:pPr>
      <w:r w:rsidRPr="00695DFB">
        <w:rPr>
          <w:rFonts w:ascii="Montserrat" w:hAnsi="Montserrat"/>
          <w:sz w:val="18"/>
          <w:szCs w:val="18"/>
        </w:rPr>
        <w:t>Esta especificación tendrá prelación sobre el resto de las condiciones de esta póliza.</w:t>
      </w:r>
    </w:p>
    <w:p w14:paraId="2A65D7BB" w14:textId="77777777" w:rsidR="00695DFB" w:rsidRPr="00695DFB" w:rsidRDefault="00695DFB" w:rsidP="00695DFB">
      <w:pPr>
        <w:jc w:val="both"/>
        <w:rPr>
          <w:rFonts w:ascii="Montserrat" w:hAnsi="Montserrat" w:cs="Arial"/>
          <w:color w:val="000000"/>
          <w:sz w:val="18"/>
          <w:szCs w:val="18"/>
        </w:rPr>
      </w:pPr>
    </w:p>
    <w:p w14:paraId="2011F169" w14:textId="77777777" w:rsidR="00695DFB" w:rsidRPr="00695DFB" w:rsidRDefault="00695DFB" w:rsidP="00695DFB">
      <w:pPr>
        <w:jc w:val="both"/>
        <w:rPr>
          <w:rFonts w:ascii="Montserrat" w:hAnsi="Montserrat" w:cs="Arial"/>
          <w:sz w:val="18"/>
          <w:szCs w:val="18"/>
        </w:rPr>
      </w:pPr>
      <w:r w:rsidRPr="00695DFB">
        <w:rPr>
          <w:rFonts w:ascii="Montserrat" w:hAnsi="Montserrat" w:cs="Arial"/>
          <w:color w:val="000000"/>
          <w:sz w:val="18"/>
          <w:szCs w:val="18"/>
        </w:rPr>
        <w:t>Las empresas participantes deben contar con certificación del sistema de gestión de calidad iso 9001:2015 vigente, dicha certificación relativa al mantenimiento de equipo médico: ventiladores pulmonares, equipo de electrónica médica, máquinas de anestesia y vaporizadores.</w:t>
      </w:r>
    </w:p>
    <w:p w14:paraId="6B66FFC4" w14:textId="77777777" w:rsidR="00695DFB" w:rsidRPr="00695DFB" w:rsidRDefault="00695DFB" w:rsidP="00695DFB">
      <w:pPr>
        <w:jc w:val="both"/>
        <w:rPr>
          <w:rFonts w:ascii="Montserrat" w:hAnsi="Montserrat" w:cs="Arial"/>
          <w:sz w:val="18"/>
          <w:szCs w:val="18"/>
        </w:rPr>
      </w:pPr>
    </w:p>
    <w:p w14:paraId="696EEC00" w14:textId="77777777" w:rsidR="00695DFB" w:rsidRPr="00695DFB" w:rsidRDefault="00695DFB" w:rsidP="00695DFB">
      <w:pPr>
        <w:jc w:val="both"/>
        <w:rPr>
          <w:rFonts w:ascii="Montserrat" w:hAnsi="Montserrat" w:cs="Arial"/>
          <w:sz w:val="18"/>
          <w:szCs w:val="18"/>
        </w:rPr>
      </w:pPr>
      <w:r w:rsidRPr="00695DFB">
        <w:rPr>
          <w:rFonts w:ascii="Montserrat" w:hAnsi="Montserrat" w:cs="Arial"/>
          <w:sz w:val="18"/>
          <w:szCs w:val="18"/>
        </w:rPr>
        <w:t>e) La normatividad aplicable seria  NOMM-241-SSA1-2012 Buenas prácticas de fabricación para establecimientos dedicados a la Fabricación de dispositivos Médicos así como la ISO 9001:2015 vigente relativa al mantenimiento de equipo médico: ventiladores pulmonares, equipo de electrónica médica, máquinas de anestesia y vaporizadores.</w:t>
      </w:r>
    </w:p>
    <w:p w14:paraId="5F60A81F" w14:textId="77777777" w:rsidR="00695DFB" w:rsidRPr="00695DFB" w:rsidRDefault="00695DFB" w:rsidP="00695DFB">
      <w:pPr>
        <w:jc w:val="both"/>
        <w:rPr>
          <w:rFonts w:ascii="Montserrat" w:hAnsi="Montserrat" w:cs="Arial"/>
          <w:b/>
          <w:bCs/>
          <w:sz w:val="18"/>
          <w:szCs w:val="18"/>
        </w:rPr>
      </w:pPr>
    </w:p>
    <w:p w14:paraId="1A1E8B39" w14:textId="77777777" w:rsidR="00695DFB" w:rsidRPr="00695DFB" w:rsidRDefault="00695DFB" w:rsidP="00695DFB">
      <w:pPr>
        <w:jc w:val="both"/>
        <w:rPr>
          <w:rFonts w:ascii="Montserrat" w:hAnsi="Montserrat"/>
          <w:sz w:val="18"/>
          <w:szCs w:val="18"/>
        </w:rPr>
      </w:pPr>
      <w:r w:rsidRPr="00695DFB">
        <w:rPr>
          <w:rFonts w:ascii="Montserrat" w:hAnsi="Montserrat"/>
          <w:sz w:val="18"/>
          <w:szCs w:val="18"/>
        </w:rPr>
        <w:t>El licitante deberá presentar documentos comprobatorios correspondientes de la acreditación correspondiente de laboratorio vigente, con los cuales sus equipos certificados hayan sido calibrados.</w:t>
      </w:r>
    </w:p>
    <w:p w14:paraId="537E6BB5" w14:textId="77777777" w:rsidR="00695DFB" w:rsidRPr="00695DFB" w:rsidRDefault="00695DFB" w:rsidP="00695DFB">
      <w:pPr>
        <w:jc w:val="both"/>
        <w:rPr>
          <w:rFonts w:ascii="Montserrat" w:hAnsi="Montserrat"/>
          <w:sz w:val="18"/>
          <w:szCs w:val="18"/>
        </w:rPr>
      </w:pPr>
    </w:p>
    <w:p w14:paraId="3029C048" w14:textId="77777777" w:rsidR="00695DFB" w:rsidRDefault="00695DFB" w:rsidP="00695DFB">
      <w:pPr>
        <w:rPr>
          <w:rFonts w:ascii="Montserrat" w:hAnsi="Montserrat"/>
          <w:b/>
        </w:rPr>
      </w:pPr>
    </w:p>
    <w:p w14:paraId="4CC25B3A" w14:textId="77777777" w:rsidR="00695DFB" w:rsidRDefault="00695DFB" w:rsidP="00695DFB">
      <w:pPr>
        <w:rPr>
          <w:rFonts w:ascii="Montserrat" w:hAnsi="Montserrat"/>
          <w:b/>
        </w:rPr>
      </w:pPr>
    </w:p>
    <w:p w14:paraId="5732AE70" w14:textId="77777777" w:rsidR="00695DFB" w:rsidRDefault="00695DFB" w:rsidP="00695DFB">
      <w:pPr>
        <w:rPr>
          <w:rFonts w:ascii="Montserrat" w:hAnsi="Montserrat"/>
          <w:b/>
        </w:rPr>
      </w:pPr>
    </w:p>
    <w:p w14:paraId="67B59308" w14:textId="0A049621" w:rsidR="00695DFB" w:rsidRPr="00695DFB" w:rsidRDefault="00695DFB" w:rsidP="00695DFB">
      <w:pPr>
        <w:rPr>
          <w:rFonts w:ascii="Montserrat" w:hAnsi="Montserrat"/>
          <w:b/>
        </w:rPr>
      </w:pPr>
      <w:r w:rsidRPr="00695DFB">
        <w:rPr>
          <w:rFonts w:ascii="Montserrat" w:hAnsi="Montserrat"/>
          <w:b/>
        </w:rPr>
        <w:t>PARTIDA 4</w:t>
      </w:r>
    </w:p>
    <w:p w14:paraId="3BD676AB" w14:textId="77777777" w:rsidR="00695DFB" w:rsidRPr="00695DFB" w:rsidRDefault="00695DFB" w:rsidP="00695DFB">
      <w:pPr>
        <w:rPr>
          <w:rFonts w:ascii="Montserrat" w:hAnsi="Montserrat"/>
          <w:b/>
        </w:rPr>
      </w:pPr>
      <w:r w:rsidRPr="00695DFB">
        <w:rPr>
          <w:rFonts w:ascii="Montserrat" w:hAnsi="Montserrat"/>
          <w:b/>
        </w:rPr>
        <w:t>MANTENIMIENTO PREVENTIVO Y CORRECTIVO A MICROSCOPIOS DE</w:t>
      </w:r>
    </w:p>
    <w:p w14:paraId="2D935E7B" w14:textId="77777777" w:rsidR="00695DFB" w:rsidRDefault="00695DFB" w:rsidP="00695DFB">
      <w:pPr>
        <w:rPr>
          <w:b/>
        </w:rPr>
      </w:pPr>
      <w:r w:rsidRPr="00695DFB">
        <w:rPr>
          <w:rFonts w:ascii="Montserrat" w:hAnsi="Montserrat"/>
          <w:b/>
        </w:rPr>
        <w:t>LABORATORIO Y CIRUGÍA</w:t>
      </w:r>
    </w:p>
    <w:p w14:paraId="2B140A53" w14:textId="77777777" w:rsidR="00695DFB" w:rsidRDefault="00695DFB" w:rsidP="00695DFB">
      <w:pPr>
        <w:jc w:val="both"/>
        <w:rPr>
          <w:sz w:val="22"/>
          <w:szCs w:val="22"/>
        </w:rPr>
      </w:pPr>
    </w:p>
    <w:p w14:paraId="099C5ECB" w14:textId="030D2A15" w:rsidR="00695DFB" w:rsidRPr="00695DFB" w:rsidRDefault="00695DFB" w:rsidP="00695DFB">
      <w:pPr>
        <w:jc w:val="both"/>
        <w:rPr>
          <w:rFonts w:ascii="Montserrat" w:hAnsi="Montserrat"/>
          <w:sz w:val="18"/>
          <w:szCs w:val="22"/>
        </w:rPr>
      </w:pPr>
      <w:r w:rsidRPr="00695DFB">
        <w:rPr>
          <w:rFonts w:ascii="Montserrat" w:hAnsi="Montserrat"/>
          <w:sz w:val="18"/>
          <w:szCs w:val="22"/>
        </w:rPr>
        <w:t>a) Descripción Amplia y Detallada</w:t>
      </w:r>
    </w:p>
    <w:p w14:paraId="4EED3782" w14:textId="77777777" w:rsidR="00695DFB" w:rsidRPr="00695DFB" w:rsidRDefault="00695DFB" w:rsidP="00695DFB">
      <w:pPr>
        <w:jc w:val="both"/>
        <w:rPr>
          <w:rFonts w:ascii="Montserrat" w:hAnsi="Montserrat"/>
          <w:sz w:val="18"/>
          <w:szCs w:val="22"/>
        </w:rPr>
      </w:pPr>
    </w:p>
    <w:p w14:paraId="7D77650B" w14:textId="77777777" w:rsidR="00695DFB" w:rsidRPr="00695DFB" w:rsidRDefault="00695DFB" w:rsidP="00695DFB">
      <w:pPr>
        <w:jc w:val="both"/>
        <w:rPr>
          <w:rFonts w:ascii="Montserrat" w:hAnsi="Montserrat"/>
          <w:sz w:val="18"/>
          <w:szCs w:val="22"/>
        </w:rPr>
      </w:pPr>
      <w:r w:rsidRPr="00695DFB">
        <w:rPr>
          <w:rFonts w:ascii="Montserrat" w:hAnsi="Montserrat"/>
          <w:sz w:val="18"/>
          <w:szCs w:val="22"/>
        </w:rPr>
        <w:t>El mantenimiento preventivo tiene por objeto la conservación y operación optima de los equipos de conformidad con los términos de referencia del fabricante, con el propósito de prevenir fallas en su funcionamiento, revisión del estado del equipo:</w:t>
      </w:r>
    </w:p>
    <w:p w14:paraId="3ADCC974" w14:textId="77777777" w:rsidR="00695DFB" w:rsidRPr="00695DFB" w:rsidRDefault="00695DFB" w:rsidP="00695DFB">
      <w:pPr>
        <w:jc w:val="both"/>
        <w:rPr>
          <w:rFonts w:ascii="Montserrat" w:hAnsi="Montserrat"/>
          <w:sz w:val="18"/>
          <w:szCs w:val="22"/>
        </w:rPr>
      </w:pPr>
    </w:p>
    <w:p w14:paraId="686C49A2" w14:textId="77777777" w:rsidR="00695DFB" w:rsidRPr="00695DFB" w:rsidRDefault="00695DFB" w:rsidP="00695DFB">
      <w:pPr>
        <w:jc w:val="both"/>
        <w:rPr>
          <w:rFonts w:ascii="Montserrat" w:hAnsi="Montserrat"/>
          <w:sz w:val="18"/>
          <w:szCs w:val="22"/>
        </w:rPr>
      </w:pPr>
      <w:r w:rsidRPr="00695DFB">
        <w:rPr>
          <w:rFonts w:ascii="Montserrat" w:hAnsi="Montserrat"/>
          <w:sz w:val="18"/>
          <w:szCs w:val="22"/>
        </w:rPr>
        <w:t>de acuerdo a lo establecido en los manuales de servicio el contratista deberá entregar programa de mantenimiento y entregarlo, entregar orden de servicio con imágenes de la revisión del equipo antes y después de las reparaciones y mantenimiento así como colocar etiquetas después de cada mantenimiento preventivo, de igual forma deberá elaborar bitácora de servicio para capturar tanto por actividad programada como correctiva, marcando en qué consistieron y el tiempo usado en ellos debiendo llevar a cabo la firma de conformidad de ambas partes.</w:t>
      </w:r>
    </w:p>
    <w:p w14:paraId="1D51C8C2" w14:textId="77777777" w:rsidR="00695DFB" w:rsidRPr="00695DFB" w:rsidRDefault="00695DFB" w:rsidP="00695DFB">
      <w:pPr>
        <w:jc w:val="both"/>
        <w:rPr>
          <w:rFonts w:ascii="Montserrat" w:hAnsi="Montserrat"/>
          <w:sz w:val="18"/>
          <w:szCs w:val="22"/>
        </w:rPr>
      </w:pPr>
    </w:p>
    <w:p w14:paraId="658F8C72" w14:textId="77777777" w:rsidR="00695DFB" w:rsidRPr="00695DFB" w:rsidRDefault="00695DFB" w:rsidP="00695DFB">
      <w:pPr>
        <w:jc w:val="both"/>
        <w:rPr>
          <w:rFonts w:ascii="Montserrat" w:hAnsi="Montserrat"/>
          <w:sz w:val="18"/>
          <w:szCs w:val="22"/>
        </w:rPr>
      </w:pPr>
      <w:r w:rsidRPr="00695DFB">
        <w:rPr>
          <w:rFonts w:ascii="Montserrat" w:hAnsi="Montserrat"/>
          <w:sz w:val="18"/>
          <w:szCs w:val="22"/>
        </w:rPr>
        <w:t>El proveedor deberá contar y proporcionar  teléfonos de emergencia, correo electrónico, celular o radiolocalizador, con el objetivo de que el reporte se reciba de forma inmediata no debiendo exceder el plazo para su atención de 24 horas.</w:t>
      </w:r>
    </w:p>
    <w:p w14:paraId="4F0BE6AD" w14:textId="77777777" w:rsidR="00695DFB" w:rsidRPr="00695DFB" w:rsidRDefault="00695DFB" w:rsidP="00695DFB">
      <w:pPr>
        <w:jc w:val="both"/>
        <w:rPr>
          <w:rFonts w:ascii="Montserrat" w:hAnsi="Montserrat"/>
          <w:sz w:val="18"/>
          <w:szCs w:val="22"/>
        </w:rPr>
      </w:pPr>
    </w:p>
    <w:p w14:paraId="169D5EF4" w14:textId="77777777" w:rsidR="00695DFB" w:rsidRPr="00695DFB" w:rsidRDefault="00695DFB" w:rsidP="00695DFB">
      <w:pPr>
        <w:jc w:val="both"/>
        <w:rPr>
          <w:rFonts w:ascii="Montserrat" w:hAnsi="Montserrat"/>
          <w:sz w:val="18"/>
          <w:szCs w:val="22"/>
        </w:rPr>
      </w:pPr>
      <w:r w:rsidRPr="00695DFB">
        <w:rPr>
          <w:rFonts w:ascii="Montserrat" w:hAnsi="Montserrat"/>
          <w:sz w:val="18"/>
          <w:szCs w:val="22"/>
        </w:rPr>
        <w:lastRenderedPageBreak/>
        <w:t xml:space="preserve">Los servicios de mantenimiento correctivos se realizarán cuantas veces sea necesario durante la vigencia del contrato debiendo considerar capacitación para los usuarios al menos una vez dentro de la vigencia del contrato. </w:t>
      </w:r>
    </w:p>
    <w:p w14:paraId="2E5083E5" w14:textId="77777777" w:rsidR="00695DFB" w:rsidRPr="00695DFB" w:rsidRDefault="00695DFB" w:rsidP="00695DFB">
      <w:pPr>
        <w:jc w:val="both"/>
        <w:rPr>
          <w:rFonts w:ascii="Montserrat" w:hAnsi="Montserrat"/>
          <w:sz w:val="18"/>
          <w:szCs w:val="22"/>
        </w:rPr>
      </w:pPr>
    </w:p>
    <w:p w14:paraId="61E0A615" w14:textId="77777777" w:rsidR="00695DFB" w:rsidRPr="00695DFB" w:rsidRDefault="00695DFB" w:rsidP="00695DFB">
      <w:pPr>
        <w:jc w:val="both"/>
        <w:rPr>
          <w:rFonts w:ascii="Montserrat" w:hAnsi="Montserrat"/>
          <w:sz w:val="18"/>
          <w:szCs w:val="22"/>
        </w:rPr>
      </w:pPr>
      <w:r w:rsidRPr="00695DFB">
        <w:rPr>
          <w:rFonts w:ascii="Montserrat" w:hAnsi="Montserrat"/>
          <w:sz w:val="18"/>
          <w:szCs w:val="22"/>
        </w:rPr>
        <w:t>Las reparaciones deberán realizarse con refacciones nuevas y originales así como las herramientas consideradas por los fabricantes</w:t>
      </w:r>
    </w:p>
    <w:p w14:paraId="02504ED2" w14:textId="77777777" w:rsidR="00695DFB" w:rsidRPr="00695DFB" w:rsidRDefault="00695DFB" w:rsidP="00695DFB">
      <w:pPr>
        <w:jc w:val="both"/>
        <w:rPr>
          <w:rFonts w:ascii="Montserrat" w:hAnsi="Montserrat"/>
          <w:sz w:val="18"/>
          <w:szCs w:val="22"/>
        </w:rPr>
      </w:pPr>
    </w:p>
    <w:p w14:paraId="5DEC83F0" w14:textId="77777777" w:rsidR="00695DFB" w:rsidRPr="00695DFB" w:rsidRDefault="00695DFB" w:rsidP="00695DFB">
      <w:pPr>
        <w:jc w:val="both"/>
        <w:rPr>
          <w:rFonts w:ascii="Montserrat" w:hAnsi="Montserrat"/>
          <w:sz w:val="18"/>
          <w:szCs w:val="22"/>
        </w:rPr>
      </w:pPr>
      <w:r w:rsidRPr="00695DFB">
        <w:rPr>
          <w:rFonts w:ascii="Montserrat" w:hAnsi="Montserrat"/>
          <w:sz w:val="18"/>
          <w:szCs w:val="22"/>
        </w:rPr>
        <w:t>Mantenimiento con los procedimientos y rutinas que se anotan a continuación, y correctivos que se requieran de acuerdo al manual  de servicio un día después del fallo al 31 de diciembre del año 2022  los precios unitarios  incluyen material, refacciones necesarias con un costo inferior a $ 70,000.00, transportación, capacitación, accesorios y mano de obra de las revisiones, reparaciones, lubricación y pruebas de buen funcionamiento. Las refacciones que rebasen el monto indicado de $15,000.00 serán pagadas por separado, previa autorización del jefe de departamento de conservación y servicios generales, devolviendo al mismo las que se sustituyan (anexar listado de acuerdo a cada manual de servicio de las refacciones que rebasen el monto indicado). Las refacciones, accesorios y/o consumibles en los que no esté indicada la fecha de suministro, deberán considerarse en cada visita de mantenimiento preventivo. Por ser equipos médicos de soporte de vida es necesario que el ganador cuente con equipos de respaldo similares en caso de requerirse al momento del mantenimiento, los cuales se verificaran al momento de la visita, lo anterior para no interrumpir el servicio. Deberá de entregar el check list por equipo al término de cada mantenimiento preventivo.</w:t>
      </w:r>
    </w:p>
    <w:p w14:paraId="558E6A20" w14:textId="77777777" w:rsidR="00695DFB" w:rsidRPr="00695DFB" w:rsidRDefault="00695DFB" w:rsidP="00695DFB">
      <w:pPr>
        <w:jc w:val="both"/>
        <w:rPr>
          <w:rFonts w:ascii="Montserrat" w:hAnsi="Montserrat"/>
          <w:sz w:val="18"/>
          <w:szCs w:val="22"/>
        </w:rPr>
      </w:pPr>
      <w:r w:rsidRPr="00695DFB">
        <w:rPr>
          <w:rFonts w:ascii="Montserrat" w:hAnsi="Montserrat"/>
          <w:sz w:val="18"/>
          <w:szCs w:val="22"/>
        </w:rPr>
        <w:t>Todas las partes sustituidas deberán ser entregadas así como las baterías.</w:t>
      </w:r>
    </w:p>
    <w:p w14:paraId="538A3999" w14:textId="77777777" w:rsidR="00695DFB" w:rsidRPr="00695DFB" w:rsidRDefault="00695DFB" w:rsidP="00695DFB">
      <w:pPr>
        <w:jc w:val="both"/>
        <w:rPr>
          <w:rFonts w:ascii="Montserrat" w:hAnsi="Montserrat"/>
          <w:sz w:val="18"/>
          <w:szCs w:val="22"/>
        </w:rPr>
      </w:pPr>
    </w:p>
    <w:p w14:paraId="78D0729A" w14:textId="77777777" w:rsidR="00695DFB" w:rsidRPr="00695DFB" w:rsidRDefault="00695DFB" w:rsidP="00695DFB">
      <w:pPr>
        <w:jc w:val="both"/>
        <w:rPr>
          <w:rFonts w:ascii="Montserrat" w:hAnsi="Montserrat"/>
          <w:sz w:val="18"/>
          <w:szCs w:val="22"/>
        </w:rPr>
      </w:pPr>
      <w:r w:rsidRPr="00695DFB">
        <w:rPr>
          <w:rFonts w:ascii="Montserrat" w:hAnsi="Montserrat"/>
          <w:sz w:val="18"/>
          <w:szCs w:val="22"/>
        </w:rPr>
        <w:t>CONDICIONES DEL MANTENIMIENTO:</w:t>
      </w:r>
    </w:p>
    <w:p w14:paraId="6FC97DD8" w14:textId="77777777" w:rsidR="00695DFB" w:rsidRPr="00695DFB" w:rsidRDefault="00695DFB" w:rsidP="00D638DB">
      <w:pPr>
        <w:numPr>
          <w:ilvl w:val="0"/>
          <w:numId w:val="40"/>
        </w:numPr>
        <w:suppressAutoHyphens/>
        <w:jc w:val="both"/>
        <w:rPr>
          <w:rFonts w:ascii="Montserrat" w:hAnsi="Montserrat"/>
          <w:sz w:val="18"/>
          <w:szCs w:val="22"/>
        </w:rPr>
      </w:pPr>
      <w:r w:rsidRPr="00695DFB">
        <w:rPr>
          <w:rFonts w:ascii="Montserrat" w:hAnsi="Montserrat"/>
          <w:sz w:val="18"/>
          <w:szCs w:val="22"/>
        </w:rPr>
        <w:t>Las condiciones de entrega es funcionando al 100% a satisfacción del Instituto Mexicano del Seguro Social,  llevándose a cabo un mantenimiento preventivo mensual y todos los correctivos, incluyendo refacciones,  cuantas veces sea necesario sin costo adicional para el Instituto. Durante la vigencia de la garantía, el licitante ganador se asegurará que:</w:t>
      </w:r>
    </w:p>
    <w:p w14:paraId="1FEDCA12" w14:textId="77777777" w:rsidR="00695DFB" w:rsidRPr="00695DFB" w:rsidRDefault="00695DFB" w:rsidP="00D638DB">
      <w:pPr>
        <w:numPr>
          <w:ilvl w:val="0"/>
          <w:numId w:val="40"/>
        </w:numPr>
        <w:spacing w:after="37"/>
        <w:jc w:val="both"/>
        <w:rPr>
          <w:rFonts w:ascii="Montserrat" w:hAnsi="Montserrat"/>
          <w:sz w:val="18"/>
          <w:szCs w:val="22"/>
        </w:rPr>
      </w:pPr>
      <w:r w:rsidRPr="00695DFB">
        <w:rPr>
          <w:rFonts w:ascii="Montserrat" w:hAnsi="Montserrat"/>
          <w:sz w:val="18"/>
          <w:szCs w:val="22"/>
        </w:rPr>
        <w:t xml:space="preserve">Que las partes, elementos, componentes y refacciones, nuevas y originales, estarán libres de vicios ocultos y defectos en materiales o manufactura, por lo que garantizan su duración, resistencia y óptimo funcionamiento, de lo contrario se obliga a responder ilimitadamente de cualquier sustitución o cambio de éstas. </w:t>
      </w:r>
    </w:p>
    <w:p w14:paraId="006DDF19" w14:textId="77777777" w:rsidR="00695DFB" w:rsidRPr="00695DFB" w:rsidRDefault="00695DFB" w:rsidP="00D638DB">
      <w:pPr>
        <w:numPr>
          <w:ilvl w:val="0"/>
          <w:numId w:val="40"/>
        </w:numPr>
        <w:spacing w:after="37"/>
        <w:jc w:val="both"/>
        <w:rPr>
          <w:rFonts w:ascii="Montserrat" w:hAnsi="Montserrat"/>
          <w:sz w:val="18"/>
          <w:szCs w:val="22"/>
        </w:rPr>
      </w:pPr>
      <w:r w:rsidRPr="00695DFB">
        <w:rPr>
          <w:rFonts w:ascii="Montserrat" w:hAnsi="Montserrat"/>
          <w:sz w:val="18"/>
          <w:szCs w:val="22"/>
        </w:rPr>
        <w:t xml:space="preserve">El licitante ganador está obligado a mostrar al Jefe de Conservación de Unidad el kit de refacciones que se utilicen en el servicio de mantenimiento preventivo antes de la apertura de su empaque original, sellado de origen y deberán contener los números de parte que les otorga el fabricante, a fin de que se verifique su contenido. </w:t>
      </w:r>
    </w:p>
    <w:p w14:paraId="12146B4C" w14:textId="77777777" w:rsidR="00695DFB" w:rsidRPr="00695DFB" w:rsidRDefault="00695DFB" w:rsidP="00D638DB">
      <w:pPr>
        <w:numPr>
          <w:ilvl w:val="0"/>
          <w:numId w:val="40"/>
        </w:numPr>
        <w:spacing w:after="37"/>
        <w:jc w:val="both"/>
        <w:rPr>
          <w:rFonts w:ascii="Montserrat" w:hAnsi="Montserrat"/>
          <w:sz w:val="18"/>
          <w:szCs w:val="22"/>
        </w:rPr>
      </w:pPr>
      <w:r w:rsidRPr="00695DFB">
        <w:rPr>
          <w:rFonts w:ascii="Montserrat" w:hAnsi="Montserrat"/>
          <w:sz w:val="18"/>
          <w:szCs w:val="22"/>
        </w:rPr>
        <w:t xml:space="preserve">El licitante ganador está obligado en los mantenimientos correctivos a colocar las refacciones nuevas y originales, para lo cual deberá mostrar al Jefe de Conservación de Unidad previo a su instalación, en empaque original sellado, el cual deberá contener los números de parte y números de serie (en su caso) que les otorga el fabricante. </w:t>
      </w:r>
    </w:p>
    <w:p w14:paraId="3464F257" w14:textId="77777777" w:rsidR="00695DFB" w:rsidRPr="00695DFB" w:rsidRDefault="00695DFB" w:rsidP="00D638DB">
      <w:pPr>
        <w:numPr>
          <w:ilvl w:val="0"/>
          <w:numId w:val="40"/>
        </w:numPr>
        <w:spacing w:after="37"/>
        <w:jc w:val="both"/>
        <w:rPr>
          <w:rFonts w:ascii="Montserrat" w:hAnsi="Montserrat"/>
          <w:sz w:val="18"/>
          <w:szCs w:val="22"/>
        </w:rPr>
      </w:pPr>
      <w:r w:rsidRPr="00695DFB">
        <w:rPr>
          <w:rFonts w:ascii="Montserrat" w:hAnsi="Montserrat"/>
          <w:sz w:val="18"/>
          <w:szCs w:val="22"/>
        </w:rPr>
        <w:t xml:space="preserve">Cuando sea posible el licitante ganador podrá colocar sellos a las refacciones nuevas instaladas. </w:t>
      </w:r>
    </w:p>
    <w:p w14:paraId="1FB1CDA2" w14:textId="77777777" w:rsidR="00695DFB" w:rsidRPr="00695DFB" w:rsidRDefault="00695DFB" w:rsidP="00D638DB">
      <w:pPr>
        <w:numPr>
          <w:ilvl w:val="0"/>
          <w:numId w:val="40"/>
        </w:numPr>
        <w:jc w:val="both"/>
        <w:rPr>
          <w:rFonts w:ascii="Montserrat" w:hAnsi="Montserrat"/>
          <w:sz w:val="18"/>
          <w:szCs w:val="22"/>
        </w:rPr>
      </w:pPr>
      <w:r w:rsidRPr="00695DFB">
        <w:rPr>
          <w:rFonts w:ascii="Montserrat" w:hAnsi="Montserrat"/>
          <w:sz w:val="18"/>
          <w:szCs w:val="22"/>
        </w:rPr>
        <w:t>Todas las refacciones dañadas que se hayan sustituido, deberán entregarse al Jefe de Conservación de Unidad, excepto las que sean consideradas como toxicas, no importando cantidad y tamaño; debiendo anotar en la bitácora del equipo, la descripción de las refacciones retiradas y números de serie.</w:t>
      </w:r>
    </w:p>
    <w:p w14:paraId="032A8FC4" w14:textId="77777777" w:rsidR="00695DFB" w:rsidRPr="00695DFB" w:rsidRDefault="00695DFB" w:rsidP="00695DFB">
      <w:pPr>
        <w:rPr>
          <w:rFonts w:ascii="Montserrat" w:hAnsi="Montserrat"/>
          <w:sz w:val="18"/>
          <w:szCs w:val="22"/>
        </w:rPr>
      </w:pPr>
    </w:p>
    <w:p w14:paraId="12DA0E1D" w14:textId="77777777" w:rsidR="00695DFB" w:rsidRPr="00695DFB" w:rsidRDefault="00695DFB" w:rsidP="00695DFB">
      <w:pPr>
        <w:rPr>
          <w:rFonts w:ascii="Montserrat" w:hAnsi="Montserrat"/>
          <w:sz w:val="18"/>
          <w:szCs w:val="22"/>
        </w:rPr>
      </w:pPr>
      <w:r w:rsidRPr="00695DFB">
        <w:rPr>
          <w:rFonts w:ascii="Montserrat" w:hAnsi="Montserrat"/>
          <w:sz w:val="18"/>
          <w:szCs w:val="22"/>
        </w:rPr>
        <w:t>El mantenimiento preventivo tiene por objeto la conservación y operación optima de los equipos de conformidad con los términos de referencia del fabricante, con el propósito de prevenir fallas en su funcionamiento, revisión del estado del equipo: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657"/>
        <w:gridCol w:w="8605"/>
        <w:gridCol w:w="852"/>
      </w:tblGrid>
      <w:tr w:rsidR="00695DFB" w:rsidRPr="00695DFB" w14:paraId="417D0522" w14:textId="77777777" w:rsidTr="00695DFB">
        <w:trPr>
          <w:trHeight w:val="671"/>
          <w:tblHeader/>
          <w:jc w:val="center"/>
        </w:trPr>
        <w:tc>
          <w:tcPr>
            <w:tcW w:w="325" w:type="pct"/>
            <w:tcBorders>
              <w:top w:val="single" w:sz="4" w:space="0" w:color="auto"/>
              <w:left w:val="single" w:sz="4" w:space="0" w:color="auto"/>
              <w:bottom w:val="single" w:sz="4" w:space="0" w:color="auto"/>
              <w:right w:val="single" w:sz="4" w:space="0" w:color="auto"/>
            </w:tcBorders>
            <w:shd w:val="clear" w:color="auto" w:fill="B3B3B3"/>
            <w:vAlign w:val="center"/>
            <w:hideMark/>
          </w:tcPr>
          <w:p w14:paraId="525C1756" w14:textId="77777777" w:rsidR="00695DFB" w:rsidRPr="00695DFB" w:rsidRDefault="00695DFB">
            <w:pPr>
              <w:spacing w:line="276" w:lineRule="auto"/>
              <w:rPr>
                <w:rFonts w:ascii="Montserrat" w:eastAsiaTheme="minorEastAsia" w:hAnsi="Montserrat"/>
                <w:sz w:val="18"/>
                <w:szCs w:val="22"/>
                <w:lang w:val="es-ES_tradnl" w:eastAsia="en-US"/>
              </w:rPr>
            </w:pPr>
            <w:r w:rsidRPr="00695DFB">
              <w:rPr>
                <w:rFonts w:ascii="Montserrat" w:hAnsi="Montserrat"/>
                <w:sz w:val="18"/>
                <w:szCs w:val="22"/>
              </w:rPr>
              <w:t>REN</w:t>
            </w:r>
          </w:p>
        </w:tc>
        <w:tc>
          <w:tcPr>
            <w:tcW w:w="4254" w:type="pct"/>
            <w:tcBorders>
              <w:top w:val="single" w:sz="4" w:space="0" w:color="auto"/>
              <w:left w:val="single" w:sz="4" w:space="0" w:color="auto"/>
              <w:bottom w:val="single" w:sz="4" w:space="0" w:color="auto"/>
              <w:right w:val="single" w:sz="4" w:space="0" w:color="auto"/>
            </w:tcBorders>
            <w:shd w:val="clear" w:color="auto" w:fill="B3B3B3"/>
            <w:vAlign w:val="center"/>
            <w:hideMark/>
          </w:tcPr>
          <w:p w14:paraId="31F81832" w14:textId="77777777" w:rsidR="00695DFB" w:rsidRPr="00695DFB" w:rsidRDefault="00695DFB">
            <w:pPr>
              <w:spacing w:line="276" w:lineRule="auto"/>
              <w:rPr>
                <w:rFonts w:ascii="Montserrat" w:eastAsiaTheme="minorEastAsia" w:hAnsi="Montserrat"/>
                <w:sz w:val="18"/>
                <w:szCs w:val="22"/>
                <w:lang w:val="es-ES_tradnl" w:eastAsia="en-US"/>
              </w:rPr>
            </w:pPr>
            <w:r w:rsidRPr="00695DFB">
              <w:rPr>
                <w:rFonts w:ascii="Montserrat" w:hAnsi="Montserrat"/>
                <w:sz w:val="18"/>
                <w:szCs w:val="22"/>
              </w:rPr>
              <w:t>DESCRIPCIÓN RUTINAS</w:t>
            </w:r>
          </w:p>
        </w:tc>
        <w:tc>
          <w:tcPr>
            <w:tcW w:w="421" w:type="pct"/>
            <w:tcBorders>
              <w:top w:val="single" w:sz="4" w:space="0" w:color="auto"/>
              <w:left w:val="single" w:sz="4" w:space="0" w:color="auto"/>
              <w:bottom w:val="single" w:sz="4" w:space="0" w:color="auto"/>
              <w:right w:val="single" w:sz="4" w:space="0" w:color="auto"/>
            </w:tcBorders>
            <w:shd w:val="clear" w:color="auto" w:fill="B3B3B3"/>
            <w:vAlign w:val="center"/>
            <w:hideMark/>
          </w:tcPr>
          <w:p w14:paraId="15C4FF26" w14:textId="77777777" w:rsidR="00695DFB" w:rsidRPr="00695DFB" w:rsidRDefault="00695DFB">
            <w:pPr>
              <w:spacing w:line="276" w:lineRule="auto"/>
              <w:rPr>
                <w:rFonts w:ascii="Montserrat" w:eastAsiaTheme="minorEastAsia" w:hAnsi="Montserrat"/>
                <w:sz w:val="18"/>
                <w:szCs w:val="22"/>
                <w:lang w:val="es-ES_tradnl" w:eastAsia="en-US"/>
              </w:rPr>
            </w:pPr>
            <w:r w:rsidRPr="00695DFB">
              <w:rPr>
                <w:rFonts w:ascii="Montserrat" w:hAnsi="Montserrat"/>
                <w:sz w:val="18"/>
                <w:szCs w:val="22"/>
              </w:rPr>
              <w:t>SERV</w:t>
            </w:r>
          </w:p>
        </w:tc>
      </w:tr>
      <w:tr w:rsidR="00695DFB" w:rsidRPr="00695DFB" w14:paraId="79ACEB03" w14:textId="77777777" w:rsidTr="00695DFB">
        <w:trPr>
          <w:trHeight w:val="241"/>
          <w:jc w:val="center"/>
        </w:trPr>
        <w:tc>
          <w:tcPr>
            <w:tcW w:w="325" w:type="pct"/>
            <w:tcBorders>
              <w:top w:val="single" w:sz="4" w:space="0" w:color="auto"/>
              <w:left w:val="single" w:sz="4" w:space="0" w:color="auto"/>
              <w:bottom w:val="single" w:sz="4" w:space="0" w:color="auto"/>
              <w:right w:val="single" w:sz="4" w:space="0" w:color="auto"/>
            </w:tcBorders>
            <w:vAlign w:val="center"/>
          </w:tcPr>
          <w:p w14:paraId="743AC942" w14:textId="77777777" w:rsidR="00695DFB" w:rsidRPr="00695DFB" w:rsidRDefault="00695DFB">
            <w:pPr>
              <w:spacing w:line="276" w:lineRule="auto"/>
              <w:rPr>
                <w:rFonts w:ascii="Montserrat" w:eastAsiaTheme="minorEastAsia" w:hAnsi="Montserrat"/>
                <w:sz w:val="18"/>
                <w:szCs w:val="22"/>
                <w:lang w:val="es-ES_tradnl"/>
              </w:rPr>
            </w:pPr>
            <w:r w:rsidRPr="00695DFB">
              <w:rPr>
                <w:rFonts w:ascii="Montserrat" w:hAnsi="Montserrat"/>
                <w:sz w:val="18"/>
                <w:szCs w:val="22"/>
              </w:rPr>
              <w:t>1</w:t>
            </w:r>
          </w:p>
          <w:p w14:paraId="0E47D600" w14:textId="77777777" w:rsidR="00695DFB" w:rsidRPr="00695DFB" w:rsidRDefault="00695DFB">
            <w:pPr>
              <w:spacing w:line="276" w:lineRule="auto"/>
              <w:rPr>
                <w:rFonts w:ascii="Montserrat" w:eastAsiaTheme="minorEastAsia" w:hAnsi="Montserrat"/>
                <w:sz w:val="18"/>
                <w:szCs w:val="22"/>
                <w:lang w:val="es-ES_tradnl" w:eastAsia="en-US"/>
              </w:rPr>
            </w:pPr>
          </w:p>
        </w:tc>
        <w:tc>
          <w:tcPr>
            <w:tcW w:w="4254" w:type="pct"/>
            <w:tcBorders>
              <w:top w:val="single" w:sz="4" w:space="0" w:color="auto"/>
              <w:left w:val="single" w:sz="4" w:space="0" w:color="auto"/>
              <w:bottom w:val="single" w:sz="4" w:space="0" w:color="auto"/>
              <w:right w:val="single" w:sz="4" w:space="0" w:color="auto"/>
            </w:tcBorders>
            <w:hideMark/>
          </w:tcPr>
          <w:p w14:paraId="74E97C90" w14:textId="77777777" w:rsidR="00695DFB" w:rsidRPr="00695DFB" w:rsidRDefault="00695DFB" w:rsidP="00695DFB">
            <w:pPr>
              <w:spacing w:line="276" w:lineRule="auto"/>
              <w:jc w:val="both"/>
              <w:rPr>
                <w:rFonts w:ascii="Montserrat" w:eastAsiaTheme="minorEastAsia" w:hAnsi="Montserrat"/>
                <w:sz w:val="18"/>
                <w:szCs w:val="22"/>
                <w:lang w:val="es-ES_tradnl"/>
              </w:rPr>
            </w:pPr>
            <w:r w:rsidRPr="00695DFB">
              <w:rPr>
                <w:rFonts w:ascii="Montserrat" w:hAnsi="Montserrat"/>
                <w:sz w:val="18"/>
                <w:szCs w:val="22"/>
              </w:rPr>
              <w:t>MICROSCOPIO DE MESA</w:t>
            </w:r>
          </w:p>
          <w:p w14:paraId="3C5C93DA"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1. Remover las partículas de polvo que pueda tener el cuerpo del microscopio. Usar una pieza de tela humedecida con agua bidestilada.</w:t>
            </w:r>
          </w:p>
          <w:p w14:paraId="46A0EFA1"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2. Retirar las partículas de polvo de los oculares, objetivos y del condensador. Utilizar la pera para soplar aire. A continuación limpiar la superficie de los lentes con solución limpiadora de lentes. No aplicar directamente esta solución a los lentes, sino en papel para limpiar lentes y luego frotar suavemente la superficie de los mismos con el papel mencionado.</w:t>
            </w:r>
          </w:p>
          <w:p w14:paraId="2715E0BC"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 xml:space="preserve">3. Verificar el ajuste de la plataforma mecánica. La misma debe desplazarse suavemente, en todas las direcciones </w:t>
            </w:r>
            <w:r w:rsidRPr="00695DFB">
              <w:rPr>
                <w:rFonts w:ascii="Montserrat" w:hAnsi="Montserrat"/>
                <w:sz w:val="18"/>
                <w:szCs w:val="22"/>
              </w:rPr>
              <w:lastRenderedPageBreak/>
              <w:t>(x-y) y debe mantener la posición que selecciona o define el microscopista.</w:t>
            </w:r>
          </w:p>
          <w:p w14:paraId="0D5B5FB2"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4. Comprobar el ajuste del mecanismo de enfoque. El enfoque que selecciona el microscopista debe mantenerse. No  debe variar la altura asignada por el microscopista.</w:t>
            </w:r>
          </w:p>
          <w:p w14:paraId="0572E983"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5. Verificar el funcionamiento del diafragma.</w:t>
            </w:r>
          </w:p>
          <w:p w14:paraId="247502C2"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6. Limpiar todos los componentes mecánicos.</w:t>
            </w:r>
          </w:p>
          <w:p w14:paraId="37F7A0D9"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7. Lubricar el microscopio de acuerdo con las recomendaciones del fabricante.</w:t>
            </w:r>
          </w:p>
          <w:p w14:paraId="31E26C8A"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8. Confirmar el ajuste de la uña fijaláminas.</w:t>
            </w:r>
          </w:p>
          <w:p w14:paraId="566ABD74"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9.Verificar el alineamiento óptico</w:t>
            </w:r>
          </w:p>
          <w:p w14:paraId="57F2E461"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10. Retirar el mecanismo de sujeción de las placas portamuestras; limpiar cuidadosamente y reinstalar.</w:t>
            </w:r>
          </w:p>
          <w:p w14:paraId="1C3043E4"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11. Efectuar una inspección visual general del microscopio. Verificar que cada componente se encuentre en buen estado, esté limpio y esté bien ajustado mecánicamente.</w:t>
            </w:r>
          </w:p>
          <w:p w14:paraId="02A955D4"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12. Verificar que en el lugar de instalación se conserven las condiciones de buena ventilación control de humedad y temperatura.</w:t>
            </w:r>
          </w:p>
          <w:p w14:paraId="354E4AE2"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13. Comprobar la calidad del sistema eléctrico que alimenta el microscopio. Verificar la integridad de los conectores, los fusibles y la lámpara incandescente.</w:t>
            </w:r>
          </w:p>
          <w:p w14:paraId="179B81AB"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14. Limpiar el aceite de inmersión de los objetivos. Usar papel para limpieza de lentes o en su defecto algodón tipo medicinal.</w:t>
            </w:r>
          </w:p>
          <w:p w14:paraId="43CA4521"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15. Limpiar el carro portamuestras.</w:t>
            </w:r>
          </w:p>
          <w:p w14:paraId="41CACBD2"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 xml:space="preserve">16. Limpiar el condensador. </w:t>
            </w:r>
          </w:p>
          <w:p w14:paraId="1BFA000C"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17. Colocar el reóstato de control de intensidad luminosa en la posición mínima y luego apagar completamente el sistema de iluminación.</w:t>
            </w:r>
          </w:p>
          <w:p w14:paraId="60E08E25" w14:textId="77777777" w:rsidR="00695DFB" w:rsidRPr="00695DFB" w:rsidRDefault="00695DFB" w:rsidP="00695DFB">
            <w:pPr>
              <w:spacing w:line="276" w:lineRule="auto"/>
              <w:jc w:val="both"/>
              <w:rPr>
                <w:rFonts w:ascii="Montserrat" w:eastAsiaTheme="minorEastAsia" w:hAnsi="Montserrat"/>
                <w:sz w:val="18"/>
                <w:szCs w:val="22"/>
                <w:lang w:val="es-ES_tradnl" w:eastAsia="en-US"/>
              </w:rPr>
            </w:pPr>
            <w:r w:rsidRPr="00695DFB">
              <w:rPr>
                <w:rFonts w:ascii="Montserrat" w:hAnsi="Montserrat"/>
                <w:sz w:val="18"/>
                <w:szCs w:val="22"/>
              </w:rPr>
              <w:t xml:space="preserve">18. Colocar el microscopio en bolsa de plástico si se dispone de funda o caja de almacenamiento colocar en su lugar. </w:t>
            </w:r>
          </w:p>
        </w:tc>
        <w:tc>
          <w:tcPr>
            <w:tcW w:w="421" w:type="pct"/>
            <w:tcBorders>
              <w:top w:val="single" w:sz="4" w:space="0" w:color="auto"/>
              <w:left w:val="single" w:sz="4" w:space="0" w:color="auto"/>
              <w:bottom w:val="single" w:sz="4" w:space="0" w:color="auto"/>
              <w:right w:val="single" w:sz="4" w:space="0" w:color="auto"/>
            </w:tcBorders>
            <w:vAlign w:val="center"/>
            <w:hideMark/>
          </w:tcPr>
          <w:p w14:paraId="21BA0DB7" w14:textId="77777777" w:rsidR="00695DFB" w:rsidRPr="00695DFB" w:rsidRDefault="00695DFB">
            <w:pPr>
              <w:spacing w:line="276" w:lineRule="auto"/>
              <w:rPr>
                <w:rFonts w:ascii="Montserrat" w:eastAsiaTheme="minorEastAsia" w:hAnsi="Montserrat"/>
                <w:sz w:val="18"/>
                <w:szCs w:val="22"/>
                <w:lang w:val="es-ES_tradnl" w:eastAsia="en-US"/>
              </w:rPr>
            </w:pPr>
            <w:r w:rsidRPr="00695DFB">
              <w:rPr>
                <w:rFonts w:ascii="Montserrat" w:hAnsi="Montserrat"/>
                <w:sz w:val="18"/>
                <w:szCs w:val="22"/>
              </w:rPr>
              <w:lastRenderedPageBreak/>
              <w:t>1</w:t>
            </w:r>
          </w:p>
        </w:tc>
      </w:tr>
      <w:tr w:rsidR="00695DFB" w:rsidRPr="00695DFB" w14:paraId="10C8F3AF" w14:textId="77777777" w:rsidTr="00695DFB">
        <w:trPr>
          <w:trHeight w:val="241"/>
          <w:jc w:val="center"/>
        </w:trPr>
        <w:tc>
          <w:tcPr>
            <w:tcW w:w="325" w:type="pct"/>
            <w:tcBorders>
              <w:top w:val="single" w:sz="4" w:space="0" w:color="auto"/>
              <w:left w:val="single" w:sz="4" w:space="0" w:color="auto"/>
              <w:bottom w:val="single" w:sz="4" w:space="0" w:color="auto"/>
              <w:right w:val="single" w:sz="4" w:space="0" w:color="auto"/>
            </w:tcBorders>
            <w:vAlign w:val="center"/>
          </w:tcPr>
          <w:p w14:paraId="79C0C181" w14:textId="77777777" w:rsidR="00695DFB" w:rsidRPr="00695DFB" w:rsidRDefault="00695DFB">
            <w:pPr>
              <w:spacing w:line="276" w:lineRule="auto"/>
              <w:rPr>
                <w:rFonts w:ascii="Montserrat" w:eastAsiaTheme="minorEastAsia" w:hAnsi="Montserrat"/>
                <w:sz w:val="18"/>
                <w:szCs w:val="22"/>
                <w:lang w:val="es-ES_tradnl"/>
              </w:rPr>
            </w:pPr>
            <w:r w:rsidRPr="00695DFB">
              <w:rPr>
                <w:rFonts w:ascii="Montserrat" w:hAnsi="Montserrat"/>
                <w:sz w:val="18"/>
                <w:szCs w:val="22"/>
              </w:rPr>
              <w:lastRenderedPageBreak/>
              <w:t>2</w:t>
            </w:r>
          </w:p>
          <w:p w14:paraId="72CC75F6" w14:textId="77777777" w:rsidR="00695DFB" w:rsidRPr="00695DFB" w:rsidRDefault="00695DFB">
            <w:pPr>
              <w:spacing w:line="276" w:lineRule="auto"/>
              <w:rPr>
                <w:rFonts w:ascii="Montserrat" w:eastAsiaTheme="minorEastAsia" w:hAnsi="Montserrat"/>
                <w:sz w:val="18"/>
                <w:szCs w:val="22"/>
                <w:lang w:val="es-ES_tradnl" w:eastAsia="en-US"/>
              </w:rPr>
            </w:pPr>
          </w:p>
        </w:tc>
        <w:tc>
          <w:tcPr>
            <w:tcW w:w="4254" w:type="pct"/>
            <w:tcBorders>
              <w:top w:val="single" w:sz="4" w:space="0" w:color="auto"/>
              <w:left w:val="single" w:sz="4" w:space="0" w:color="auto"/>
              <w:bottom w:val="single" w:sz="4" w:space="0" w:color="auto"/>
              <w:right w:val="single" w:sz="4" w:space="0" w:color="auto"/>
            </w:tcBorders>
            <w:hideMark/>
          </w:tcPr>
          <w:p w14:paraId="28D64133" w14:textId="77777777" w:rsidR="00695DFB" w:rsidRPr="00695DFB" w:rsidRDefault="00695DFB" w:rsidP="00695DFB">
            <w:pPr>
              <w:spacing w:line="276" w:lineRule="auto"/>
              <w:jc w:val="both"/>
              <w:rPr>
                <w:rFonts w:ascii="Montserrat" w:eastAsiaTheme="minorEastAsia" w:hAnsi="Montserrat"/>
                <w:sz w:val="18"/>
                <w:szCs w:val="22"/>
                <w:lang w:val="es-ES_tradnl"/>
              </w:rPr>
            </w:pPr>
            <w:r w:rsidRPr="00695DFB">
              <w:rPr>
                <w:rFonts w:ascii="Montserrat" w:hAnsi="Montserrat"/>
                <w:sz w:val="18"/>
                <w:szCs w:val="22"/>
              </w:rPr>
              <w:t>MICROSCOPIOS DE NEUROCIRUGIA HIR 700</w:t>
            </w:r>
          </w:p>
          <w:p w14:paraId="3E900B7B"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Se deberán efectuar las siguientes pruebas de acuerdo al manual:</w:t>
            </w:r>
          </w:p>
          <w:p w14:paraId="3715523D"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-Prueba de funcionamiento.</w:t>
            </w:r>
          </w:p>
          <w:p w14:paraId="4800BEDC"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-Prueba de movimiento</w:t>
            </w:r>
          </w:p>
          <w:p w14:paraId="5FA6C973"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-Funciones motoras de componentes ópticos</w:t>
            </w:r>
          </w:p>
          <w:p w14:paraId="1C8B1E37" w14:textId="77777777" w:rsidR="00695DFB" w:rsidRPr="00695DFB" w:rsidRDefault="00695DFB" w:rsidP="00695DFB">
            <w:pPr>
              <w:spacing w:line="276" w:lineRule="auto"/>
              <w:jc w:val="both"/>
              <w:rPr>
                <w:rFonts w:ascii="Montserrat" w:eastAsiaTheme="minorEastAsia" w:hAnsi="Montserrat"/>
                <w:sz w:val="18"/>
                <w:szCs w:val="22"/>
                <w:lang w:val="es-ES_tradnl" w:eastAsia="en-US"/>
              </w:rPr>
            </w:pPr>
            <w:r w:rsidRPr="00695DFB">
              <w:rPr>
                <w:rFonts w:ascii="Montserrat" w:hAnsi="Montserrat"/>
                <w:sz w:val="18"/>
                <w:szCs w:val="22"/>
              </w:rPr>
              <w:t>-Iluminación de Diodos</w:t>
            </w:r>
          </w:p>
        </w:tc>
        <w:tc>
          <w:tcPr>
            <w:tcW w:w="421" w:type="pct"/>
            <w:tcBorders>
              <w:top w:val="single" w:sz="4" w:space="0" w:color="auto"/>
              <w:left w:val="single" w:sz="4" w:space="0" w:color="auto"/>
              <w:bottom w:val="single" w:sz="4" w:space="0" w:color="auto"/>
              <w:right w:val="single" w:sz="4" w:space="0" w:color="auto"/>
            </w:tcBorders>
            <w:vAlign w:val="center"/>
            <w:hideMark/>
          </w:tcPr>
          <w:p w14:paraId="2012EADD" w14:textId="77777777" w:rsidR="00695DFB" w:rsidRPr="00695DFB" w:rsidRDefault="00695DFB">
            <w:pPr>
              <w:spacing w:line="276" w:lineRule="auto"/>
              <w:rPr>
                <w:rFonts w:ascii="Montserrat" w:eastAsiaTheme="minorEastAsia" w:hAnsi="Montserrat"/>
                <w:sz w:val="18"/>
                <w:szCs w:val="22"/>
                <w:lang w:val="es-ES_tradnl" w:eastAsia="en-US"/>
              </w:rPr>
            </w:pPr>
            <w:r w:rsidRPr="00695DFB">
              <w:rPr>
                <w:rFonts w:ascii="Montserrat" w:hAnsi="Montserrat"/>
                <w:sz w:val="18"/>
                <w:szCs w:val="22"/>
              </w:rPr>
              <w:t>1</w:t>
            </w:r>
          </w:p>
        </w:tc>
      </w:tr>
      <w:tr w:rsidR="00695DFB" w:rsidRPr="00695DFB" w14:paraId="4E33172B" w14:textId="77777777" w:rsidTr="00695DFB">
        <w:trPr>
          <w:trHeight w:val="241"/>
          <w:jc w:val="center"/>
        </w:trPr>
        <w:tc>
          <w:tcPr>
            <w:tcW w:w="325" w:type="pct"/>
            <w:tcBorders>
              <w:top w:val="single" w:sz="4" w:space="0" w:color="auto"/>
              <w:left w:val="single" w:sz="4" w:space="0" w:color="auto"/>
              <w:bottom w:val="single" w:sz="4" w:space="0" w:color="auto"/>
              <w:right w:val="single" w:sz="4" w:space="0" w:color="auto"/>
            </w:tcBorders>
            <w:vAlign w:val="center"/>
          </w:tcPr>
          <w:p w14:paraId="08393A6C" w14:textId="77777777" w:rsidR="00695DFB" w:rsidRPr="00695DFB" w:rsidRDefault="00695DFB">
            <w:pPr>
              <w:spacing w:line="276" w:lineRule="auto"/>
              <w:rPr>
                <w:rFonts w:ascii="Montserrat" w:eastAsiaTheme="minorEastAsia" w:hAnsi="Montserrat"/>
                <w:sz w:val="18"/>
                <w:szCs w:val="22"/>
                <w:lang w:val="es-ES_tradnl"/>
              </w:rPr>
            </w:pPr>
            <w:r w:rsidRPr="00695DFB">
              <w:rPr>
                <w:rFonts w:ascii="Montserrat" w:hAnsi="Montserrat"/>
                <w:sz w:val="18"/>
                <w:szCs w:val="22"/>
              </w:rPr>
              <w:t>3</w:t>
            </w:r>
          </w:p>
          <w:p w14:paraId="1682FD68" w14:textId="77777777" w:rsidR="00695DFB" w:rsidRPr="00695DFB" w:rsidRDefault="00695DFB">
            <w:pPr>
              <w:spacing w:line="276" w:lineRule="auto"/>
              <w:rPr>
                <w:rFonts w:ascii="Montserrat" w:eastAsiaTheme="minorEastAsia" w:hAnsi="Montserrat"/>
                <w:sz w:val="18"/>
                <w:szCs w:val="22"/>
                <w:lang w:val="es-ES_tradnl" w:eastAsia="en-US"/>
              </w:rPr>
            </w:pPr>
          </w:p>
        </w:tc>
        <w:tc>
          <w:tcPr>
            <w:tcW w:w="4254" w:type="pct"/>
            <w:tcBorders>
              <w:top w:val="single" w:sz="4" w:space="0" w:color="auto"/>
              <w:left w:val="single" w:sz="4" w:space="0" w:color="auto"/>
              <w:bottom w:val="single" w:sz="4" w:space="0" w:color="auto"/>
              <w:right w:val="single" w:sz="4" w:space="0" w:color="auto"/>
            </w:tcBorders>
            <w:hideMark/>
          </w:tcPr>
          <w:p w14:paraId="3A402CCA" w14:textId="77777777" w:rsidR="00695DFB" w:rsidRPr="00695DFB" w:rsidRDefault="00695DFB" w:rsidP="00695DFB">
            <w:pPr>
              <w:spacing w:line="276" w:lineRule="auto"/>
              <w:jc w:val="both"/>
              <w:rPr>
                <w:rFonts w:ascii="Montserrat" w:eastAsiaTheme="minorEastAsia" w:hAnsi="Montserrat"/>
                <w:sz w:val="18"/>
                <w:szCs w:val="22"/>
                <w:lang w:val="es-ES_tradnl"/>
              </w:rPr>
            </w:pPr>
            <w:r w:rsidRPr="00695DFB">
              <w:rPr>
                <w:rFonts w:ascii="Montserrat" w:hAnsi="Montserrat"/>
                <w:sz w:val="18"/>
                <w:szCs w:val="22"/>
              </w:rPr>
              <w:t>MICROSCOPIOS DE NEUROCIRUGIA CARL ZEISS</w:t>
            </w:r>
          </w:p>
          <w:p w14:paraId="4B030917"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 xml:space="preserve">-Ajuste de microscopio </w:t>
            </w:r>
          </w:p>
          <w:p w14:paraId="4E808AAD"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-Revisión del cable de alimentación</w:t>
            </w:r>
          </w:p>
          <w:p w14:paraId="3454E817"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 xml:space="preserve">-Revisión del selector de voltaje </w:t>
            </w:r>
          </w:p>
          <w:p w14:paraId="38587AA5"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-Revisión de tornillos de seguridad</w:t>
            </w:r>
          </w:p>
          <w:p w14:paraId="3565DFF0"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-Revisión de funcionamiento de la lámpara  y la lámpara de respaldo</w:t>
            </w:r>
          </w:p>
          <w:p w14:paraId="204CC56B"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-La guía de luz esta propiamente instalada</w:t>
            </w:r>
          </w:p>
          <w:p w14:paraId="3C3E5B6F"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-El sistema de balance de la suspensión del brazo está correctamente ajustada.</w:t>
            </w:r>
          </w:p>
          <w:p w14:paraId="3F4688B1"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-El ajuste de fricción para el movimiento de inclinación está ajustado como se debe.</w:t>
            </w:r>
          </w:p>
          <w:p w14:paraId="0FF6C033"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-El ajuste de fricción del enfoque esta puesto como se debe</w:t>
            </w:r>
          </w:p>
          <w:p w14:paraId="08382C76"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-El ajuste de descenso esta puesto como se debe</w:t>
            </w:r>
          </w:p>
          <w:p w14:paraId="6E0E6CBA"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-La fricción en la rotación del microscopio esta puesta como se debe</w:t>
            </w:r>
          </w:p>
          <w:p w14:paraId="3A6E0ED0"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lastRenderedPageBreak/>
              <w:t>-La fricción en el movimiento vertical de la suspensión del brazo esta puesto como se debe</w:t>
            </w:r>
          </w:p>
          <w:p w14:paraId="2B3B0320" w14:textId="77777777" w:rsidR="00695DFB" w:rsidRPr="00695DFB" w:rsidRDefault="00695DFB" w:rsidP="00695DFB">
            <w:pPr>
              <w:spacing w:line="276" w:lineRule="auto"/>
              <w:jc w:val="both"/>
              <w:rPr>
                <w:rFonts w:ascii="Montserrat" w:eastAsiaTheme="minorEastAsia" w:hAnsi="Montserrat"/>
                <w:sz w:val="18"/>
                <w:szCs w:val="22"/>
                <w:lang w:val="es-ES_tradnl" w:eastAsia="en-US"/>
              </w:rPr>
            </w:pPr>
            <w:r w:rsidRPr="00695DFB">
              <w:rPr>
                <w:rFonts w:ascii="Montserrat" w:hAnsi="Montserrat"/>
                <w:sz w:val="18"/>
                <w:szCs w:val="22"/>
              </w:rPr>
              <w:t xml:space="preserve">-La fricción del movimiento horizontal de la suspensión del portador del brazo esta puesta como se debe </w:t>
            </w:r>
          </w:p>
        </w:tc>
        <w:tc>
          <w:tcPr>
            <w:tcW w:w="421" w:type="pct"/>
            <w:tcBorders>
              <w:top w:val="single" w:sz="4" w:space="0" w:color="auto"/>
              <w:left w:val="single" w:sz="4" w:space="0" w:color="auto"/>
              <w:bottom w:val="single" w:sz="4" w:space="0" w:color="auto"/>
              <w:right w:val="single" w:sz="4" w:space="0" w:color="auto"/>
            </w:tcBorders>
            <w:vAlign w:val="center"/>
            <w:hideMark/>
          </w:tcPr>
          <w:p w14:paraId="11F3B9FF" w14:textId="77777777" w:rsidR="00695DFB" w:rsidRPr="00695DFB" w:rsidRDefault="00695DFB">
            <w:pPr>
              <w:spacing w:line="276" w:lineRule="auto"/>
              <w:rPr>
                <w:rFonts w:ascii="Montserrat" w:eastAsiaTheme="minorEastAsia" w:hAnsi="Montserrat"/>
                <w:sz w:val="18"/>
                <w:szCs w:val="22"/>
                <w:lang w:val="es-ES_tradnl" w:eastAsia="en-US"/>
              </w:rPr>
            </w:pPr>
            <w:r w:rsidRPr="00695DFB">
              <w:rPr>
                <w:rFonts w:ascii="Montserrat" w:hAnsi="Montserrat"/>
                <w:sz w:val="18"/>
                <w:szCs w:val="22"/>
              </w:rPr>
              <w:lastRenderedPageBreak/>
              <w:t>1</w:t>
            </w:r>
          </w:p>
        </w:tc>
      </w:tr>
      <w:tr w:rsidR="00695DFB" w:rsidRPr="00695DFB" w14:paraId="5FAD6F08" w14:textId="77777777" w:rsidTr="00695DFB">
        <w:trPr>
          <w:trHeight w:val="241"/>
          <w:jc w:val="center"/>
        </w:trPr>
        <w:tc>
          <w:tcPr>
            <w:tcW w:w="325" w:type="pct"/>
            <w:tcBorders>
              <w:top w:val="single" w:sz="4" w:space="0" w:color="auto"/>
              <w:left w:val="single" w:sz="4" w:space="0" w:color="auto"/>
              <w:bottom w:val="single" w:sz="4" w:space="0" w:color="auto"/>
              <w:right w:val="single" w:sz="4" w:space="0" w:color="auto"/>
            </w:tcBorders>
            <w:vAlign w:val="center"/>
          </w:tcPr>
          <w:p w14:paraId="190CBAEB" w14:textId="77777777" w:rsidR="00695DFB" w:rsidRPr="00695DFB" w:rsidRDefault="00695DFB">
            <w:pPr>
              <w:spacing w:line="276" w:lineRule="auto"/>
              <w:rPr>
                <w:rFonts w:ascii="Montserrat" w:eastAsiaTheme="minorEastAsia" w:hAnsi="Montserrat"/>
                <w:sz w:val="18"/>
                <w:szCs w:val="22"/>
                <w:lang w:val="es-ES_tradnl"/>
              </w:rPr>
            </w:pPr>
          </w:p>
          <w:p w14:paraId="186B8B3C" w14:textId="77777777" w:rsidR="00695DFB" w:rsidRPr="00695DFB" w:rsidRDefault="00695DFB">
            <w:pPr>
              <w:spacing w:line="276" w:lineRule="auto"/>
              <w:rPr>
                <w:rFonts w:ascii="Montserrat" w:hAnsi="Montserrat"/>
                <w:sz w:val="18"/>
                <w:szCs w:val="22"/>
              </w:rPr>
            </w:pPr>
          </w:p>
          <w:p w14:paraId="70C949AC" w14:textId="77777777" w:rsidR="00695DFB" w:rsidRPr="00695DFB" w:rsidRDefault="00695DFB">
            <w:pPr>
              <w:spacing w:line="276" w:lineRule="auto"/>
              <w:rPr>
                <w:rFonts w:ascii="Montserrat" w:hAnsi="Montserrat"/>
                <w:sz w:val="18"/>
                <w:szCs w:val="22"/>
              </w:rPr>
            </w:pPr>
            <w:r w:rsidRPr="00695DFB">
              <w:rPr>
                <w:rFonts w:ascii="Montserrat" w:hAnsi="Montserrat"/>
                <w:sz w:val="18"/>
                <w:szCs w:val="22"/>
              </w:rPr>
              <w:t>4</w:t>
            </w:r>
          </w:p>
          <w:p w14:paraId="751C3342" w14:textId="77777777" w:rsidR="00695DFB" w:rsidRPr="00695DFB" w:rsidRDefault="00695DFB">
            <w:pPr>
              <w:spacing w:line="276" w:lineRule="auto"/>
              <w:rPr>
                <w:rFonts w:ascii="Montserrat" w:eastAsiaTheme="minorEastAsia" w:hAnsi="Montserrat"/>
                <w:sz w:val="18"/>
                <w:szCs w:val="22"/>
                <w:lang w:val="es-ES_tradnl" w:eastAsia="en-US"/>
              </w:rPr>
            </w:pPr>
          </w:p>
        </w:tc>
        <w:tc>
          <w:tcPr>
            <w:tcW w:w="4254" w:type="pct"/>
            <w:tcBorders>
              <w:top w:val="single" w:sz="4" w:space="0" w:color="auto"/>
              <w:left w:val="single" w:sz="4" w:space="0" w:color="auto"/>
              <w:bottom w:val="single" w:sz="4" w:space="0" w:color="auto"/>
              <w:right w:val="single" w:sz="4" w:space="0" w:color="auto"/>
            </w:tcBorders>
            <w:hideMark/>
          </w:tcPr>
          <w:p w14:paraId="55E75AD8" w14:textId="77777777" w:rsidR="00695DFB" w:rsidRPr="00695DFB" w:rsidRDefault="00695DFB" w:rsidP="00695DFB">
            <w:pPr>
              <w:spacing w:line="276" w:lineRule="auto"/>
              <w:jc w:val="both"/>
              <w:rPr>
                <w:rFonts w:ascii="Montserrat" w:eastAsiaTheme="minorEastAsia" w:hAnsi="Montserrat"/>
                <w:sz w:val="18"/>
                <w:szCs w:val="22"/>
                <w:lang w:val="es-ES_tradnl"/>
              </w:rPr>
            </w:pPr>
            <w:r w:rsidRPr="00695DFB">
              <w:rPr>
                <w:rFonts w:ascii="Montserrat" w:hAnsi="Montserrat"/>
                <w:sz w:val="18"/>
                <w:szCs w:val="22"/>
              </w:rPr>
              <w:t>VIDEO COLONOSCOPIOS</w:t>
            </w:r>
          </w:p>
          <w:p w14:paraId="2794F1A7"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1.Inspección general d, verificación del estado físico , y de la calidad e imagen</w:t>
            </w:r>
          </w:p>
          <w:p w14:paraId="18075DB3"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2.Desensamble básico de la parte flexible del Endoscopio, aplicación de lubricante en polvo para las partes móviles</w:t>
            </w:r>
          </w:p>
          <w:p w14:paraId="6DA2612F"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3.Ajuste de juego en controles demando, desensamble de la sección de mandos para acceder a los tirantes de angulación y calibrar el juego</w:t>
            </w:r>
          </w:p>
          <w:p w14:paraId="09773B05"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4. Ajuste de angulaciones, desensamble de la sección de mandos para acceder a los tirantes de angulación y calibrar angulaciones.</w:t>
            </w:r>
          </w:p>
          <w:p w14:paraId="3E1FD481"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5.Limpieza de equipo, liberación de la obstrucción en tuberías</w:t>
            </w:r>
          </w:p>
          <w:p w14:paraId="662840B6"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6.Pruebas de hermeticidad de acuerdo al fabricante</w:t>
            </w:r>
          </w:p>
          <w:p w14:paraId="31477CE1" w14:textId="77777777" w:rsidR="00695DFB" w:rsidRPr="00695DFB" w:rsidRDefault="00695DFB" w:rsidP="00695DFB">
            <w:pPr>
              <w:spacing w:line="276" w:lineRule="auto"/>
              <w:jc w:val="both"/>
              <w:rPr>
                <w:rFonts w:ascii="Montserrat" w:eastAsiaTheme="minorEastAsia" w:hAnsi="Montserrat"/>
                <w:sz w:val="18"/>
                <w:szCs w:val="22"/>
                <w:lang w:val="es-ES_tradnl" w:eastAsia="en-US"/>
              </w:rPr>
            </w:pPr>
            <w:r w:rsidRPr="00695DFB">
              <w:rPr>
                <w:rFonts w:ascii="Montserrat" w:hAnsi="Montserrat"/>
                <w:sz w:val="18"/>
                <w:szCs w:val="22"/>
              </w:rPr>
              <w:t>7. Comprobación de imagen con angulaciones/sin angulaciones</w:t>
            </w:r>
          </w:p>
        </w:tc>
        <w:tc>
          <w:tcPr>
            <w:tcW w:w="421" w:type="pct"/>
            <w:tcBorders>
              <w:top w:val="single" w:sz="4" w:space="0" w:color="auto"/>
              <w:left w:val="single" w:sz="4" w:space="0" w:color="auto"/>
              <w:bottom w:val="single" w:sz="4" w:space="0" w:color="auto"/>
              <w:right w:val="single" w:sz="4" w:space="0" w:color="auto"/>
            </w:tcBorders>
            <w:vAlign w:val="center"/>
            <w:hideMark/>
          </w:tcPr>
          <w:p w14:paraId="1E8E99C2" w14:textId="77777777" w:rsidR="00695DFB" w:rsidRPr="00695DFB" w:rsidRDefault="00695DFB">
            <w:pPr>
              <w:spacing w:line="276" w:lineRule="auto"/>
              <w:rPr>
                <w:rFonts w:ascii="Montserrat" w:eastAsiaTheme="minorEastAsia" w:hAnsi="Montserrat"/>
                <w:sz w:val="18"/>
                <w:szCs w:val="22"/>
                <w:lang w:val="es-ES_tradnl" w:eastAsia="en-US"/>
              </w:rPr>
            </w:pPr>
            <w:r w:rsidRPr="00695DFB">
              <w:rPr>
                <w:rFonts w:ascii="Montserrat" w:hAnsi="Montserrat"/>
                <w:sz w:val="18"/>
                <w:szCs w:val="22"/>
              </w:rPr>
              <w:t>1</w:t>
            </w:r>
          </w:p>
        </w:tc>
      </w:tr>
      <w:tr w:rsidR="00695DFB" w:rsidRPr="00695DFB" w14:paraId="3584CEB8" w14:textId="77777777" w:rsidTr="00695DFB">
        <w:trPr>
          <w:trHeight w:val="2356"/>
          <w:jc w:val="center"/>
        </w:trPr>
        <w:tc>
          <w:tcPr>
            <w:tcW w:w="325" w:type="pct"/>
            <w:tcBorders>
              <w:top w:val="single" w:sz="4" w:space="0" w:color="auto"/>
              <w:left w:val="single" w:sz="4" w:space="0" w:color="auto"/>
              <w:bottom w:val="single" w:sz="4" w:space="0" w:color="auto"/>
              <w:right w:val="single" w:sz="4" w:space="0" w:color="auto"/>
            </w:tcBorders>
            <w:vAlign w:val="center"/>
          </w:tcPr>
          <w:p w14:paraId="1B8971A8" w14:textId="77777777" w:rsidR="00695DFB" w:rsidRPr="00695DFB" w:rsidRDefault="00695DFB">
            <w:pPr>
              <w:spacing w:line="276" w:lineRule="auto"/>
              <w:rPr>
                <w:rFonts w:ascii="Montserrat" w:eastAsiaTheme="minorEastAsia" w:hAnsi="Montserrat"/>
                <w:sz w:val="18"/>
                <w:szCs w:val="22"/>
                <w:lang w:val="es-ES_tradnl"/>
              </w:rPr>
            </w:pPr>
            <w:r w:rsidRPr="00695DFB">
              <w:rPr>
                <w:rFonts w:ascii="Montserrat" w:hAnsi="Montserrat"/>
                <w:sz w:val="18"/>
                <w:szCs w:val="22"/>
              </w:rPr>
              <w:t>5</w:t>
            </w:r>
          </w:p>
          <w:p w14:paraId="02D9F527" w14:textId="77777777" w:rsidR="00695DFB" w:rsidRPr="00695DFB" w:rsidRDefault="00695DFB">
            <w:pPr>
              <w:spacing w:line="276" w:lineRule="auto"/>
              <w:rPr>
                <w:rFonts w:ascii="Montserrat" w:eastAsiaTheme="minorEastAsia" w:hAnsi="Montserrat"/>
                <w:sz w:val="18"/>
                <w:szCs w:val="22"/>
                <w:lang w:val="es-ES_tradnl" w:eastAsia="en-US"/>
              </w:rPr>
            </w:pPr>
          </w:p>
        </w:tc>
        <w:tc>
          <w:tcPr>
            <w:tcW w:w="4254" w:type="pct"/>
            <w:tcBorders>
              <w:top w:val="single" w:sz="4" w:space="0" w:color="auto"/>
              <w:left w:val="single" w:sz="4" w:space="0" w:color="auto"/>
              <w:bottom w:val="single" w:sz="4" w:space="0" w:color="auto"/>
              <w:right w:val="single" w:sz="4" w:space="0" w:color="auto"/>
            </w:tcBorders>
            <w:hideMark/>
          </w:tcPr>
          <w:p w14:paraId="7E9E98B4" w14:textId="77777777" w:rsidR="00695DFB" w:rsidRPr="00695DFB" w:rsidRDefault="00695DFB" w:rsidP="00695DFB">
            <w:pPr>
              <w:spacing w:line="276" w:lineRule="auto"/>
              <w:jc w:val="both"/>
              <w:rPr>
                <w:rFonts w:ascii="Montserrat" w:eastAsiaTheme="minorEastAsia" w:hAnsi="Montserrat"/>
                <w:sz w:val="18"/>
                <w:szCs w:val="22"/>
                <w:lang w:val="es-ES_tradnl"/>
              </w:rPr>
            </w:pPr>
            <w:r w:rsidRPr="00695DFB">
              <w:rPr>
                <w:rFonts w:ascii="Montserrat" w:hAnsi="Montserrat"/>
                <w:sz w:val="18"/>
                <w:szCs w:val="22"/>
              </w:rPr>
              <w:t>VIDEO SIGMOIDOSCOPIO</w:t>
            </w:r>
          </w:p>
          <w:p w14:paraId="255532CC"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-Comprobar la parte distal y los accesorios en cuanto a daños, aristas vivas, piezas sueltas o faltantes, superficies rugosas</w:t>
            </w:r>
          </w:p>
          <w:p w14:paraId="508A7AD3"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-Comprobar si los rótulos y las marcaciones necesarios para la aplicación segura y adecuada s u fin son bien legibles</w:t>
            </w:r>
          </w:p>
          <w:p w14:paraId="6B96CBC3"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-Se han de restablecer todos aquellos rótulos y marcaciones faltantes e ilegibles que pueden llevar a errores en el manejo y la preparación.</w:t>
            </w:r>
          </w:p>
          <w:p w14:paraId="1313F340"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-Comprobar daños y en caso necesario cambiar.</w:t>
            </w:r>
          </w:p>
          <w:p w14:paraId="7F679804"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 Válvula de obturación.</w:t>
            </w:r>
          </w:p>
          <w:p w14:paraId="443FD361"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*Membrana de obturación.</w:t>
            </w:r>
          </w:p>
          <w:p w14:paraId="5F9D08E0"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*Elemento de apriete</w:t>
            </w:r>
          </w:p>
          <w:p w14:paraId="266A7502"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-Comprobar la permeabilidad de:</w:t>
            </w:r>
          </w:p>
          <w:p w14:paraId="5D179C53"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*Canal de trabajo</w:t>
            </w:r>
          </w:p>
          <w:p w14:paraId="6DD50ABE"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*Canal de aspiración</w:t>
            </w:r>
          </w:p>
          <w:p w14:paraId="210A1F20"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*Llave de entrada, salida e introducción</w:t>
            </w:r>
          </w:p>
          <w:p w14:paraId="1C58CB18"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 xml:space="preserve">*Canal de fibra </w:t>
            </w:r>
          </w:p>
          <w:p w14:paraId="1574219A"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*Comprobar si la llave de entrada, salida e introducción se puede abrir y cerrar con facilidad.</w:t>
            </w:r>
          </w:p>
          <w:p w14:paraId="2339C82B"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*Comprobar si las piezas están firmemente unidas</w:t>
            </w:r>
          </w:p>
          <w:p w14:paraId="7AC0EE70"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 xml:space="preserve">-Comprobar la calidad de la imagen y la potencia de luz con los componentes del sistema </w:t>
            </w:r>
          </w:p>
          <w:p w14:paraId="56883034"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-Comprobar si hay depósitos en las superficies de cristal</w:t>
            </w:r>
          </w:p>
          <w:p w14:paraId="41AE1BEC"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*Los depósitos en las superficies de cristal pueden producir una imagen manchada o turbia, mermando sustancialmente la transmisión de la luz.</w:t>
            </w:r>
          </w:p>
          <w:p w14:paraId="4F720F31" w14:textId="77777777" w:rsidR="00695DFB" w:rsidRPr="00695DFB" w:rsidRDefault="00695DFB" w:rsidP="00695DFB">
            <w:pPr>
              <w:spacing w:line="276" w:lineRule="auto"/>
              <w:jc w:val="both"/>
              <w:rPr>
                <w:rFonts w:ascii="Montserrat" w:eastAsiaTheme="minorEastAsia" w:hAnsi="Montserrat"/>
                <w:sz w:val="18"/>
                <w:szCs w:val="22"/>
                <w:lang w:val="es-ES_tradnl" w:eastAsia="en-US"/>
              </w:rPr>
            </w:pPr>
            <w:r w:rsidRPr="00695DFB">
              <w:rPr>
                <w:rFonts w:ascii="Montserrat" w:hAnsi="Montserrat"/>
                <w:sz w:val="18"/>
                <w:szCs w:val="22"/>
              </w:rPr>
              <w:t>*Limpiar las superficies de cristal con una torunda empapada en alcohol</w:t>
            </w:r>
          </w:p>
        </w:tc>
        <w:tc>
          <w:tcPr>
            <w:tcW w:w="421" w:type="pct"/>
            <w:tcBorders>
              <w:top w:val="single" w:sz="4" w:space="0" w:color="auto"/>
              <w:left w:val="single" w:sz="4" w:space="0" w:color="auto"/>
              <w:bottom w:val="single" w:sz="4" w:space="0" w:color="auto"/>
              <w:right w:val="single" w:sz="4" w:space="0" w:color="auto"/>
            </w:tcBorders>
            <w:vAlign w:val="center"/>
            <w:hideMark/>
          </w:tcPr>
          <w:p w14:paraId="65BD9833" w14:textId="77777777" w:rsidR="00695DFB" w:rsidRPr="00695DFB" w:rsidRDefault="00695DFB">
            <w:pPr>
              <w:spacing w:line="276" w:lineRule="auto"/>
              <w:rPr>
                <w:rFonts w:ascii="Montserrat" w:eastAsiaTheme="minorEastAsia" w:hAnsi="Montserrat"/>
                <w:sz w:val="18"/>
                <w:szCs w:val="22"/>
                <w:lang w:val="es-ES_tradnl" w:eastAsia="en-US"/>
              </w:rPr>
            </w:pPr>
            <w:r w:rsidRPr="00695DFB">
              <w:rPr>
                <w:rFonts w:ascii="Montserrat" w:hAnsi="Montserrat"/>
                <w:sz w:val="18"/>
                <w:szCs w:val="22"/>
              </w:rPr>
              <w:t>1</w:t>
            </w:r>
          </w:p>
        </w:tc>
      </w:tr>
      <w:tr w:rsidR="00695DFB" w:rsidRPr="00695DFB" w14:paraId="2CC1DCE3" w14:textId="77777777" w:rsidTr="00695DFB">
        <w:trPr>
          <w:trHeight w:val="443"/>
          <w:jc w:val="center"/>
        </w:trPr>
        <w:tc>
          <w:tcPr>
            <w:tcW w:w="325" w:type="pct"/>
            <w:tcBorders>
              <w:top w:val="single" w:sz="4" w:space="0" w:color="auto"/>
              <w:left w:val="single" w:sz="4" w:space="0" w:color="auto"/>
              <w:bottom w:val="single" w:sz="4" w:space="0" w:color="auto"/>
              <w:right w:val="single" w:sz="4" w:space="0" w:color="auto"/>
            </w:tcBorders>
            <w:vAlign w:val="center"/>
            <w:hideMark/>
          </w:tcPr>
          <w:p w14:paraId="42FB3BCA" w14:textId="77777777" w:rsidR="00695DFB" w:rsidRPr="00695DFB" w:rsidRDefault="00695DFB">
            <w:pPr>
              <w:spacing w:line="276" w:lineRule="auto"/>
              <w:rPr>
                <w:rFonts w:ascii="Montserrat" w:eastAsiaTheme="minorEastAsia" w:hAnsi="Montserrat"/>
                <w:sz w:val="18"/>
                <w:szCs w:val="22"/>
                <w:lang w:val="es-ES_tradnl" w:eastAsia="en-US"/>
              </w:rPr>
            </w:pPr>
            <w:r w:rsidRPr="00695DFB">
              <w:rPr>
                <w:rFonts w:ascii="Montserrat" w:hAnsi="Montserrat"/>
                <w:sz w:val="18"/>
                <w:szCs w:val="22"/>
              </w:rPr>
              <w:t>6</w:t>
            </w:r>
          </w:p>
        </w:tc>
        <w:tc>
          <w:tcPr>
            <w:tcW w:w="4254" w:type="pct"/>
            <w:tcBorders>
              <w:top w:val="single" w:sz="4" w:space="0" w:color="auto"/>
              <w:left w:val="single" w:sz="4" w:space="0" w:color="auto"/>
              <w:bottom w:val="single" w:sz="4" w:space="0" w:color="auto"/>
              <w:right w:val="single" w:sz="4" w:space="0" w:color="auto"/>
            </w:tcBorders>
            <w:hideMark/>
          </w:tcPr>
          <w:p w14:paraId="3B319125" w14:textId="77777777" w:rsidR="00695DFB" w:rsidRPr="00695DFB" w:rsidRDefault="00695DFB" w:rsidP="00695DFB">
            <w:pPr>
              <w:spacing w:line="276" w:lineRule="auto"/>
              <w:jc w:val="both"/>
              <w:rPr>
                <w:rFonts w:ascii="Montserrat" w:eastAsiaTheme="minorEastAsia" w:hAnsi="Montserrat"/>
                <w:sz w:val="18"/>
                <w:szCs w:val="22"/>
                <w:lang w:val="es-ES_tradnl"/>
              </w:rPr>
            </w:pPr>
            <w:r w:rsidRPr="00695DFB">
              <w:rPr>
                <w:rFonts w:ascii="Montserrat" w:hAnsi="Montserrat"/>
                <w:sz w:val="18"/>
                <w:szCs w:val="22"/>
              </w:rPr>
              <w:t>VIDEO BRONCOSCOPIO</w:t>
            </w:r>
          </w:p>
          <w:p w14:paraId="779A0D55"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-Prueba de Hermeticidad</w:t>
            </w:r>
          </w:p>
          <w:p w14:paraId="6BFE6E5C"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-Revisión física del tubo de inserción desde la punta y tubo de luz</w:t>
            </w:r>
          </w:p>
          <w:p w14:paraId="1ADCC2A0"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-Verificación de los controles</w:t>
            </w:r>
          </w:p>
          <w:p w14:paraId="222329B3"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-Verificación de angulaciones de acuerdo a especificaciones</w:t>
            </w:r>
          </w:p>
          <w:p w14:paraId="3A038CFF"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-Verificación de operación de válvulas</w:t>
            </w:r>
          </w:p>
          <w:p w14:paraId="3544EBBA"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lastRenderedPageBreak/>
              <w:t>-Verificación de succión y salidas</w:t>
            </w:r>
          </w:p>
          <w:p w14:paraId="30141749"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-Inspección de sensor de imagen y guía de Luz</w:t>
            </w:r>
          </w:p>
          <w:p w14:paraId="0DCE27C2"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-Revisión de terminales eléctricas</w:t>
            </w:r>
          </w:p>
          <w:p w14:paraId="38D807F5" w14:textId="77777777" w:rsidR="00695DFB" w:rsidRPr="00695DFB" w:rsidRDefault="00695DFB" w:rsidP="00695DFB">
            <w:pPr>
              <w:spacing w:line="276" w:lineRule="auto"/>
              <w:jc w:val="both"/>
              <w:rPr>
                <w:rFonts w:ascii="Montserrat" w:eastAsiaTheme="minorEastAsia" w:hAnsi="Montserrat"/>
                <w:sz w:val="18"/>
                <w:szCs w:val="22"/>
                <w:highlight w:val="green"/>
                <w:lang w:val="es-ES_tradnl" w:eastAsia="en-US"/>
              </w:rPr>
            </w:pPr>
            <w:r w:rsidRPr="00695DFB">
              <w:rPr>
                <w:rFonts w:ascii="Montserrat" w:hAnsi="Montserrat"/>
                <w:sz w:val="18"/>
                <w:szCs w:val="22"/>
              </w:rPr>
              <w:t>-Verificación de botones de control y de imagen en pantalla</w:t>
            </w:r>
          </w:p>
        </w:tc>
        <w:tc>
          <w:tcPr>
            <w:tcW w:w="421" w:type="pct"/>
            <w:tcBorders>
              <w:top w:val="single" w:sz="4" w:space="0" w:color="auto"/>
              <w:left w:val="single" w:sz="4" w:space="0" w:color="auto"/>
              <w:bottom w:val="single" w:sz="4" w:space="0" w:color="auto"/>
              <w:right w:val="single" w:sz="4" w:space="0" w:color="auto"/>
            </w:tcBorders>
            <w:vAlign w:val="center"/>
            <w:hideMark/>
          </w:tcPr>
          <w:p w14:paraId="52B60A9C" w14:textId="77777777" w:rsidR="00695DFB" w:rsidRPr="00695DFB" w:rsidRDefault="00695DFB">
            <w:pPr>
              <w:spacing w:line="276" w:lineRule="auto"/>
              <w:rPr>
                <w:rFonts w:ascii="Montserrat" w:eastAsiaTheme="minorEastAsia" w:hAnsi="Montserrat"/>
                <w:sz w:val="18"/>
                <w:szCs w:val="22"/>
                <w:lang w:val="es-ES_tradnl" w:eastAsia="en-US"/>
              </w:rPr>
            </w:pPr>
            <w:r w:rsidRPr="00695DFB">
              <w:rPr>
                <w:rFonts w:ascii="Montserrat" w:hAnsi="Montserrat"/>
                <w:sz w:val="18"/>
                <w:szCs w:val="22"/>
              </w:rPr>
              <w:lastRenderedPageBreak/>
              <w:t>1</w:t>
            </w:r>
          </w:p>
        </w:tc>
      </w:tr>
      <w:tr w:rsidR="00695DFB" w:rsidRPr="00695DFB" w14:paraId="7812D3EC" w14:textId="77777777" w:rsidTr="00695DFB">
        <w:trPr>
          <w:trHeight w:val="301"/>
          <w:jc w:val="center"/>
        </w:trPr>
        <w:tc>
          <w:tcPr>
            <w:tcW w:w="325" w:type="pct"/>
            <w:tcBorders>
              <w:top w:val="single" w:sz="4" w:space="0" w:color="auto"/>
              <w:left w:val="single" w:sz="4" w:space="0" w:color="auto"/>
              <w:bottom w:val="single" w:sz="4" w:space="0" w:color="auto"/>
              <w:right w:val="single" w:sz="4" w:space="0" w:color="auto"/>
            </w:tcBorders>
            <w:vAlign w:val="center"/>
            <w:hideMark/>
          </w:tcPr>
          <w:p w14:paraId="2443BE9E" w14:textId="77777777" w:rsidR="00695DFB" w:rsidRPr="00695DFB" w:rsidRDefault="00695DFB">
            <w:pPr>
              <w:spacing w:line="276" w:lineRule="auto"/>
              <w:rPr>
                <w:rFonts w:ascii="Montserrat" w:eastAsiaTheme="minorEastAsia" w:hAnsi="Montserrat"/>
                <w:sz w:val="18"/>
                <w:szCs w:val="22"/>
                <w:lang w:val="es-ES_tradnl" w:eastAsia="en-US"/>
              </w:rPr>
            </w:pPr>
            <w:r w:rsidRPr="00695DFB">
              <w:rPr>
                <w:rFonts w:ascii="Montserrat" w:hAnsi="Montserrat"/>
                <w:sz w:val="18"/>
                <w:szCs w:val="22"/>
              </w:rPr>
              <w:lastRenderedPageBreak/>
              <w:t>7</w:t>
            </w:r>
          </w:p>
        </w:tc>
        <w:tc>
          <w:tcPr>
            <w:tcW w:w="4254" w:type="pct"/>
            <w:tcBorders>
              <w:top w:val="single" w:sz="4" w:space="0" w:color="auto"/>
              <w:left w:val="single" w:sz="4" w:space="0" w:color="auto"/>
              <w:bottom w:val="single" w:sz="4" w:space="0" w:color="auto"/>
              <w:right w:val="single" w:sz="4" w:space="0" w:color="auto"/>
            </w:tcBorders>
          </w:tcPr>
          <w:p w14:paraId="55F4782E" w14:textId="77777777" w:rsidR="00695DFB" w:rsidRPr="00695DFB" w:rsidRDefault="00695DFB" w:rsidP="00695DFB">
            <w:pPr>
              <w:spacing w:line="276" w:lineRule="auto"/>
              <w:jc w:val="both"/>
              <w:rPr>
                <w:rFonts w:ascii="Montserrat" w:eastAsiaTheme="minorEastAsia" w:hAnsi="Montserrat"/>
                <w:sz w:val="18"/>
                <w:szCs w:val="22"/>
                <w:lang w:val="es-ES_tradnl"/>
              </w:rPr>
            </w:pPr>
            <w:r w:rsidRPr="00695DFB">
              <w:rPr>
                <w:rFonts w:ascii="Montserrat" w:hAnsi="Montserrat"/>
                <w:sz w:val="18"/>
                <w:szCs w:val="22"/>
              </w:rPr>
              <w:t xml:space="preserve">PROCESADOR </w:t>
            </w:r>
          </w:p>
          <w:p w14:paraId="1EB3732D"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1.Inspección general del equipo, verificación del estado físico de la calidad de imagen</w:t>
            </w:r>
          </w:p>
          <w:p w14:paraId="65563F7D"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2.Valoración de Parámetros</w:t>
            </w:r>
          </w:p>
          <w:p w14:paraId="38CE9CD1"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3.Revisión de Conectores y cables de video</w:t>
            </w:r>
          </w:p>
          <w:p w14:paraId="6962C1CF"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 xml:space="preserve">4.Verificación de Panel Frontal </w:t>
            </w:r>
          </w:p>
          <w:p w14:paraId="0CB211C5"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5.Limpieza del equipo</w:t>
            </w:r>
          </w:p>
          <w:p w14:paraId="266077CD"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6.Verificación de funciones de panel</w:t>
            </w:r>
          </w:p>
          <w:p w14:paraId="5DE0C704"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7.Verificación de señal en todas las salidas de video</w:t>
            </w:r>
          </w:p>
          <w:p w14:paraId="133FD29A"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8.Revisión del estado del chip de almacenamiento de parámetros de operación</w:t>
            </w:r>
          </w:p>
          <w:p w14:paraId="127F11E0"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9.Revisión de funcionamiento de teclado</w:t>
            </w:r>
          </w:p>
          <w:p w14:paraId="2FDD6D22" w14:textId="77777777" w:rsidR="00695DFB" w:rsidRPr="00695DFB" w:rsidRDefault="00695DFB" w:rsidP="00695DFB">
            <w:pPr>
              <w:spacing w:line="276" w:lineRule="auto"/>
              <w:jc w:val="both"/>
              <w:rPr>
                <w:rFonts w:ascii="Montserrat" w:eastAsiaTheme="minorEastAsia" w:hAnsi="Montserrat"/>
                <w:sz w:val="18"/>
                <w:szCs w:val="22"/>
                <w:lang w:val="es-ES_tradnl" w:eastAsia="en-US"/>
              </w:rPr>
            </w:pPr>
          </w:p>
        </w:tc>
        <w:tc>
          <w:tcPr>
            <w:tcW w:w="421" w:type="pct"/>
            <w:tcBorders>
              <w:top w:val="single" w:sz="4" w:space="0" w:color="auto"/>
              <w:left w:val="single" w:sz="4" w:space="0" w:color="auto"/>
              <w:bottom w:val="single" w:sz="4" w:space="0" w:color="auto"/>
              <w:right w:val="single" w:sz="4" w:space="0" w:color="auto"/>
            </w:tcBorders>
            <w:vAlign w:val="center"/>
            <w:hideMark/>
          </w:tcPr>
          <w:p w14:paraId="5CB07203" w14:textId="77777777" w:rsidR="00695DFB" w:rsidRPr="00695DFB" w:rsidRDefault="00695DFB">
            <w:pPr>
              <w:spacing w:line="276" w:lineRule="auto"/>
              <w:rPr>
                <w:rFonts w:ascii="Montserrat" w:eastAsiaTheme="minorEastAsia" w:hAnsi="Montserrat"/>
                <w:sz w:val="18"/>
                <w:szCs w:val="22"/>
                <w:lang w:val="es-ES_tradnl" w:eastAsia="en-US"/>
              </w:rPr>
            </w:pPr>
            <w:r w:rsidRPr="00695DFB">
              <w:rPr>
                <w:rFonts w:ascii="Montserrat" w:hAnsi="Montserrat"/>
                <w:sz w:val="18"/>
                <w:szCs w:val="22"/>
              </w:rPr>
              <w:t>1</w:t>
            </w:r>
          </w:p>
        </w:tc>
      </w:tr>
      <w:tr w:rsidR="00695DFB" w:rsidRPr="00695DFB" w14:paraId="6D33F9B0" w14:textId="77777777" w:rsidTr="00695DFB">
        <w:trPr>
          <w:trHeight w:val="1288"/>
          <w:jc w:val="center"/>
        </w:trPr>
        <w:tc>
          <w:tcPr>
            <w:tcW w:w="325" w:type="pct"/>
            <w:tcBorders>
              <w:top w:val="single" w:sz="4" w:space="0" w:color="auto"/>
              <w:left w:val="single" w:sz="4" w:space="0" w:color="auto"/>
              <w:bottom w:val="single" w:sz="4" w:space="0" w:color="auto"/>
              <w:right w:val="single" w:sz="4" w:space="0" w:color="auto"/>
            </w:tcBorders>
            <w:vAlign w:val="center"/>
            <w:hideMark/>
          </w:tcPr>
          <w:p w14:paraId="05590816" w14:textId="77777777" w:rsidR="00695DFB" w:rsidRPr="00695DFB" w:rsidRDefault="00695DFB">
            <w:pPr>
              <w:spacing w:line="276" w:lineRule="auto"/>
              <w:rPr>
                <w:rFonts w:ascii="Montserrat" w:eastAsiaTheme="minorEastAsia" w:hAnsi="Montserrat"/>
                <w:sz w:val="18"/>
                <w:szCs w:val="22"/>
                <w:lang w:val="es-ES_tradnl" w:eastAsia="en-US"/>
              </w:rPr>
            </w:pPr>
            <w:r w:rsidRPr="00695DFB">
              <w:rPr>
                <w:rFonts w:ascii="Montserrat" w:hAnsi="Montserrat"/>
                <w:sz w:val="18"/>
                <w:szCs w:val="22"/>
              </w:rPr>
              <w:t>8</w:t>
            </w:r>
          </w:p>
        </w:tc>
        <w:tc>
          <w:tcPr>
            <w:tcW w:w="4254" w:type="pct"/>
            <w:tcBorders>
              <w:top w:val="single" w:sz="4" w:space="0" w:color="auto"/>
              <w:left w:val="single" w:sz="4" w:space="0" w:color="auto"/>
              <w:bottom w:val="single" w:sz="4" w:space="0" w:color="auto"/>
              <w:right w:val="single" w:sz="4" w:space="0" w:color="auto"/>
            </w:tcBorders>
            <w:hideMark/>
          </w:tcPr>
          <w:p w14:paraId="4397F781" w14:textId="77777777" w:rsidR="00695DFB" w:rsidRPr="00695DFB" w:rsidRDefault="00695DFB" w:rsidP="00695DFB">
            <w:pPr>
              <w:spacing w:line="276" w:lineRule="auto"/>
              <w:jc w:val="both"/>
              <w:rPr>
                <w:rFonts w:ascii="Montserrat" w:eastAsiaTheme="minorEastAsia" w:hAnsi="Montserrat"/>
                <w:sz w:val="18"/>
                <w:szCs w:val="22"/>
                <w:lang w:val="es-ES_tradnl"/>
              </w:rPr>
            </w:pPr>
            <w:r w:rsidRPr="00695DFB">
              <w:rPr>
                <w:rFonts w:ascii="Montserrat" w:hAnsi="Montserrat"/>
                <w:sz w:val="18"/>
                <w:szCs w:val="22"/>
              </w:rPr>
              <w:t>FUENTE DE LUZ.</w:t>
            </w:r>
          </w:p>
          <w:p w14:paraId="37FEDC97"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1.Revisión de switch de encendido</w:t>
            </w:r>
          </w:p>
          <w:p w14:paraId="476166B2"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2.Verificación de funciones de panel</w:t>
            </w:r>
          </w:p>
          <w:p w14:paraId="7EAD8C55"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3.Encendido de lámpara y contador de horas de uso</w:t>
            </w:r>
          </w:p>
          <w:p w14:paraId="62ED98A1"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 xml:space="preserve">3.Revisión de control de intensidad de luz en automático y manual </w:t>
            </w:r>
          </w:p>
          <w:p w14:paraId="50054D27"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 xml:space="preserve">4.Revisión de la lámpara de respaldo </w:t>
            </w:r>
          </w:p>
          <w:p w14:paraId="766DA3E3"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5.Verificar conector de guía de luz</w:t>
            </w:r>
          </w:p>
          <w:p w14:paraId="673529AF"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6.Revisión del estado físico del chasis y cable de alimentación</w:t>
            </w:r>
          </w:p>
          <w:p w14:paraId="7D8CFFE7"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 xml:space="preserve">7.Limpieza general </w:t>
            </w:r>
          </w:p>
          <w:p w14:paraId="25423F40" w14:textId="77777777" w:rsidR="00695DFB" w:rsidRPr="00695DFB" w:rsidRDefault="00695DFB" w:rsidP="00695DFB">
            <w:pPr>
              <w:spacing w:line="276" w:lineRule="auto"/>
              <w:jc w:val="both"/>
              <w:rPr>
                <w:rFonts w:ascii="Montserrat" w:eastAsiaTheme="minorEastAsia" w:hAnsi="Montserrat"/>
                <w:sz w:val="18"/>
                <w:szCs w:val="22"/>
                <w:lang w:val="es-ES_tradnl" w:eastAsia="en-US"/>
              </w:rPr>
            </w:pPr>
            <w:r w:rsidRPr="00695DFB">
              <w:rPr>
                <w:rFonts w:ascii="Montserrat" w:hAnsi="Montserrat"/>
                <w:sz w:val="18"/>
                <w:szCs w:val="22"/>
              </w:rPr>
              <w:t xml:space="preserve">8.Aplicación de lubricante polvo para las partes móviles </w:t>
            </w:r>
          </w:p>
        </w:tc>
        <w:tc>
          <w:tcPr>
            <w:tcW w:w="421" w:type="pct"/>
            <w:tcBorders>
              <w:top w:val="single" w:sz="4" w:space="0" w:color="auto"/>
              <w:left w:val="single" w:sz="4" w:space="0" w:color="auto"/>
              <w:bottom w:val="single" w:sz="4" w:space="0" w:color="auto"/>
              <w:right w:val="single" w:sz="4" w:space="0" w:color="auto"/>
            </w:tcBorders>
            <w:vAlign w:val="center"/>
            <w:hideMark/>
          </w:tcPr>
          <w:p w14:paraId="79813750" w14:textId="77777777" w:rsidR="00695DFB" w:rsidRPr="00695DFB" w:rsidRDefault="00695DFB">
            <w:pPr>
              <w:spacing w:line="276" w:lineRule="auto"/>
              <w:rPr>
                <w:rFonts w:ascii="Montserrat" w:eastAsiaTheme="minorEastAsia" w:hAnsi="Montserrat"/>
                <w:sz w:val="18"/>
                <w:szCs w:val="22"/>
                <w:lang w:val="es-ES_tradnl" w:eastAsia="en-US"/>
              </w:rPr>
            </w:pPr>
            <w:r w:rsidRPr="00695DFB">
              <w:rPr>
                <w:rFonts w:ascii="Montserrat" w:hAnsi="Montserrat"/>
                <w:sz w:val="18"/>
                <w:szCs w:val="22"/>
              </w:rPr>
              <w:t>1</w:t>
            </w:r>
          </w:p>
        </w:tc>
      </w:tr>
      <w:tr w:rsidR="00695DFB" w:rsidRPr="00695DFB" w14:paraId="0F6D70C9" w14:textId="77777777" w:rsidTr="00695DFB">
        <w:trPr>
          <w:trHeight w:val="727"/>
          <w:jc w:val="center"/>
        </w:trPr>
        <w:tc>
          <w:tcPr>
            <w:tcW w:w="325" w:type="pct"/>
            <w:tcBorders>
              <w:top w:val="single" w:sz="4" w:space="0" w:color="auto"/>
              <w:left w:val="single" w:sz="4" w:space="0" w:color="auto"/>
              <w:bottom w:val="single" w:sz="4" w:space="0" w:color="auto"/>
              <w:right w:val="single" w:sz="4" w:space="0" w:color="auto"/>
            </w:tcBorders>
            <w:vAlign w:val="center"/>
            <w:hideMark/>
          </w:tcPr>
          <w:p w14:paraId="7DFEB810" w14:textId="77777777" w:rsidR="00695DFB" w:rsidRPr="00695DFB" w:rsidRDefault="00695DFB">
            <w:pPr>
              <w:spacing w:line="276" w:lineRule="auto"/>
              <w:rPr>
                <w:rFonts w:ascii="Montserrat" w:eastAsiaTheme="minorEastAsia" w:hAnsi="Montserrat"/>
                <w:sz w:val="18"/>
                <w:szCs w:val="22"/>
                <w:lang w:val="es-ES_tradnl" w:eastAsia="en-US"/>
              </w:rPr>
            </w:pPr>
            <w:r w:rsidRPr="00695DFB">
              <w:rPr>
                <w:rFonts w:ascii="Montserrat" w:hAnsi="Montserrat"/>
                <w:sz w:val="18"/>
                <w:szCs w:val="22"/>
              </w:rPr>
              <w:t>9</w:t>
            </w:r>
          </w:p>
        </w:tc>
        <w:tc>
          <w:tcPr>
            <w:tcW w:w="4254" w:type="pct"/>
            <w:tcBorders>
              <w:top w:val="single" w:sz="4" w:space="0" w:color="auto"/>
              <w:left w:val="single" w:sz="4" w:space="0" w:color="auto"/>
              <w:bottom w:val="single" w:sz="4" w:space="0" w:color="auto"/>
              <w:right w:val="single" w:sz="4" w:space="0" w:color="auto"/>
            </w:tcBorders>
          </w:tcPr>
          <w:p w14:paraId="2FE84A01" w14:textId="77777777" w:rsidR="00695DFB" w:rsidRPr="00695DFB" w:rsidRDefault="00695DFB" w:rsidP="00695DFB">
            <w:pPr>
              <w:spacing w:line="276" w:lineRule="auto"/>
              <w:jc w:val="both"/>
              <w:rPr>
                <w:rFonts w:ascii="Montserrat" w:eastAsiaTheme="minorEastAsia" w:hAnsi="Montserrat"/>
                <w:sz w:val="18"/>
                <w:szCs w:val="22"/>
                <w:lang w:val="es-ES_tradnl"/>
              </w:rPr>
            </w:pPr>
            <w:r w:rsidRPr="00695DFB">
              <w:rPr>
                <w:rFonts w:ascii="Montserrat" w:hAnsi="Montserrat"/>
                <w:sz w:val="18"/>
                <w:szCs w:val="22"/>
              </w:rPr>
              <w:t>FIBRA DE LUZ</w:t>
            </w:r>
          </w:p>
          <w:p w14:paraId="7D6BDC81"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-Inspección general del equipo y estado físico</w:t>
            </w:r>
          </w:p>
          <w:p w14:paraId="2DF74065"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 xml:space="preserve">* Daños </w:t>
            </w:r>
          </w:p>
          <w:p w14:paraId="016E1C2A"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 xml:space="preserve">*Aristas vivas </w:t>
            </w:r>
          </w:p>
          <w:p w14:paraId="783B36F2"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*Piezas sueltas o faltantes</w:t>
            </w:r>
          </w:p>
          <w:p w14:paraId="12B7CAE5"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 xml:space="preserve">*Superficies rugosas </w:t>
            </w:r>
          </w:p>
          <w:p w14:paraId="2FEF5E47"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 Comprobar si los rótulos y las marcaciones necesarios para la aplicación segura y adecuada a su fin so bien legibles.</w:t>
            </w:r>
          </w:p>
          <w:p w14:paraId="0D008E48"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*Se han de restablecer todos aquellos rótulos y marcaciones faltantes e ilegibles que pueden llevar a errores en el manejo y la preparación.</w:t>
            </w:r>
          </w:p>
          <w:p w14:paraId="695F1461"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 Comprobar el revestimiento de la fibra óptica en cuanto a daños grietas dobladuras etc.</w:t>
            </w:r>
          </w:p>
          <w:p w14:paraId="7F9DBE3A"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-Comprobar la firmeza de cada una de las uniones</w:t>
            </w:r>
          </w:p>
          <w:p w14:paraId="6197B3F9"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-Comprobar el funcionamiento del mecanismo de cierre del adaptador de conexión cambiar el adaptador si las piezas</w:t>
            </w:r>
          </w:p>
          <w:p w14:paraId="13E04FDF"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*No se mantienen firmemente unidas a pesar de estar encajadas</w:t>
            </w:r>
          </w:p>
          <w:p w14:paraId="1F64CD85"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lastRenderedPageBreak/>
              <w:t xml:space="preserve">*no se pueden encajar o con dificultad </w:t>
            </w:r>
          </w:p>
          <w:p w14:paraId="792D20EF"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-Comprobar si hay depósitos en las superficies de cristal, los depósitos pueden producir una imagen manchada o turbia, mermando sustancialmente la trasmisión de la luz, ya que se genera más calor en los conectores, chamuscándose o fallando la fibra óptica.</w:t>
            </w:r>
          </w:p>
          <w:p w14:paraId="535564D0"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-Limpiar las superficies de cristal con una torunda empapada en alcohol (varilla de madera, que no sea de metal o plástico). Quitar los depósitos difíciles de quitar con un detergente para instrumentos apropiado.</w:t>
            </w:r>
          </w:p>
          <w:p w14:paraId="0E09604C"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 xml:space="preserve">-Dirigir el extremo de conexión al endoscopio hacia una fuente de luz para identificar las fibras rotas </w:t>
            </w:r>
          </w:p>
          <w:p w14:paraId="18C00A32"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 xml:space="preserve">-Comprobar el otro extremo de la fibra óptica de modo análogo. </w:t>
            </w:r>
          </w:p>
          <w:p w14:paraId="1A53D7B0"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-Valoración de lámpara principal</w:t>
            </w:r>
          </w:p>
          <w:p w14:paraId="1D864545" w14:textId="77777777" w:rsidR="00695DFB" w:rsidRPr="00695DFB" w:rsidRDefault="00695DFB" w:rsidP="00695DFB">
            <w:pPr>
              <w:spacing w:line="276" w:lineRule="auto"/>
              <w:jc w:val="both"/>
              <w:rPr>
                <w:rFonts w:ascii="Montserrat" w:hAnsi="Montserrat"/>
                <w:sz w:val="18"/>
                <w:szCs w:val="22"/>
              </w:rPr>
            </w:pPr>
            <w:r w:rsidRPr="00695DFB">
              <w:rPr>
                <w:rFonts w:ascii="Montserrat" w:hAnsi="Montserrat"/>
                <w:sz w:val="18"/>
                <w:szCs w:val="22"/>
              </w:rPr>
              <w:t>-Limpieza interna del equipo</w:t>
            </w:r>
          </w:p>
          <w:p w14:paraId="431C22BC" w14:textId="77777777" w:rsidR="00695DFB" w:rsidRPr="00695DFB" w:rsidRDefault="00695DFB" w:rsidP="00695DFB">
            <w:pPr>
              <w:spacing w:line="276" w:lineRule="auto"/>
              <w:jc w:val="both"/>
              <w:rPr>
                <w:rFonts w:ascii="Montserrat" w:hAnsi="Montserrat"/>
                <w:sz w:val="18"/>
                <w:szCs w:val="22"/>
              </w:rPr>
            </w:pPr>
          </w:p>
          <w:p w14:paraId="296D68C1" w14:textId="77777777" w:rsidR="00695DFB" w:rsidRPr="00695DFB" w:rsidRDefault="00695DFB" w:rsidP="00695DFB">
            <w:pPr>
              <w:spacing w:line="276" w:lineRule="auto"/>
              <w:jc w:val="both"/>
              <w:rPr>
                <w:rFonts w:ascii="Montserrat" w:eastAsiaTheme="minorEastAsia" w:hAnsi="Montserrat"/>
                <w:sz w:val="18"/>
                <w:szCs w:val="22"/>
                <w:lang w:val="es-ES_tradnl" w:eastAsia="en-US"/>
              </w:rPr>
            </w:pPr>
            <w:r w:rsidRPr="00695DFB">
              <w:rPr>
                <w:rFonts w:ascii="Montserrat" w:hAnsi="Montserrat"/>
                <w:sz w:val="18"/>
                <w:szCs w:val="22"/>
              </w:rPr>
              <w:t>Realizar las fases de preparación del equipo y limpieza .</w:t>
            </w:r>
          </w:p>
        </w:tc>
        <w:tc>
          <w:tcPr>
            <w:tcW w:w="421" w:type="pct"/>
            <w:tcBorders>
              <w:top w:val="single" w:sz="4" w:space="0" w:color="auto"/>
              <w:left w:val="single" w:sz="4" w:space="0" w:color="auto"/>
              <w:bottom w:val="single" w:sz="4" w:space="0" w:color="auto"/>
              <w:right w:val="single" w:sz="4" w:space="0" w:color="auto"/>
            </w:tcBorders>
            <w:vAlign w:val="center"/>
            <w:hideMark/>
          </w:tcPr>
          <w:p w14:paraId="65588183" w14:textId="77777777" w:rsidR="00695DFB" w:rsidRPr="00695DFB" w:rsidRDefault="00695DFB">
            <w:pPr>
              <w:spacing w:line="276" w:lineRule="auto"/>
              <w:rPr>
                <w:rFonts w:ascii="Montserrat" w:eastAsiaTheme="minorEastAsia" w:hAnsi="Montserrat"/>
                <w:sz w:val="18"/>
                <w:szCs w:val="22"/>
                <w:lang w:val="es-ES_tradnl" w:eastAsia="en-US"/>
              </w:rPr>
            </w:pPr>
            <w:r w:rsidRPr="00695DFB">
              <w:rPr>
                <w:rFonts w:ascii="Montserrat" w:hAnsi="Montserrat"/>
                <w:sz w:val="18"/>
                <w:szCs w:val="22"/>
              </w:rPr>
              <w:lastRenderedPageBreak/>
              <w:t>1</w:t>
            </w:r>
          </w:p>
        </w:tc>
      </w:tr>
    </w:tbl>
    <w:p w14:paraId="748C7B99" w14:textId="77777777" w:rsidR="00695DFB" w:rsidRPr="00695DFB" w:rsidRDefault="00695DFB" w:rsidP="00695DFB">
      <w:pPr>
        <w:rPr>
          <w:rFonts w:ascii="Montserrat" w:eastAsiaTheme="minorEastAsia" w:hAnsi="Montserrat" w:cstheme="minorBidi"/>
          <w:szCs w:val="24"/>
          <w:lang w:val="es-ES_tradnl" w:eastAsia="en-US"/>
        </w:rPr>
      </w:pPr>
    </w:p>
    <w:p w14:paraId="4C6E9FB5" w14:textId="77777777" w:rsidR="00695DFB" w:rsidRPr="00695DFB" w:rsidRDefault="00695DFB" w:rsidP="00695DFB">
      <w:pPr>
        <w:rPr>
          <w:rFonts w:ascii="Montserrat" w:hAnsi="Montserrat"/>
        </w:rPr>
      </w:pPr>
      <w:r w:rsidRPr="00695DFB">
        <w:rPr>
          <w:rFonts w:ascii="Montserrat" w:hAnsi="Montserrat"/>
        </w:rPr>
        <w:t>Listado de Equipos</w:t>
      </w:r>
    </w:p>
    <w:tbl>
      <w:tblPr>
        <w:tblW w:w="0" w:type="auto"/>
        <w:tblInd w:w="55" w:type="dxa"/>
        <w:tblCellMar>
          <w:left w:w="70" w:type="dxa"/>
          <w:right w:w="70" w:type="dxa"/>
        </w:tblCellMar>
        <w:tblLook w:val="04A0" w:firstRow="1" w:lastRow="0" w:firstColumn="1" w:lastColumn="0" w:noHBand="0" w:noVBand="1"/>
      </w:tblPr>
      <w:tblGrid>
        <w:gridCol w:w="312"/>
        <w:gridCol w:w="872"/>
        <w:gridCol w:w="919"/>
        <w:gridCol w:w="1039"/>
        <w:gridCol w:w="999"/>
        <w:gridCol w:w="754"/>
        <w:gridCol w:w="1160"/>
        <w:gridCol w:w="804"/>
        <w:gridCol w:w="1114"/>
        <w:gridCol w:w="1277"/>
        <w:gridCol w:w="807"/>
      </w:tblGrid>
      <w:tr w:rsidR="00695DFB" w:rsidRPr="00695DFB" w14:paraId="2A8D6063" w14:textId="77777777" w:rsidTr="00695DFB">
        <w:trPr>
          <w:trHeight w:val="1189"/>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4AF1B7CC"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No.</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3624ED2B"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DELEGACIÓN / UMAE</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41AB5F37"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LOCALIDAD</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66709D97"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EQUIPO</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095A972E"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MARCA</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736673B5"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MODELO</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3C71E934"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SERIE</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790C52DE"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ANTIGÜEDAD</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68D40CD3"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NUMERO NACIONAL  DE INVENTARIO</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29FCF65C"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ESPECIALIDAD DE CONSERVACION A QUE CORRESPONDE</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6883FCFD"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UBICACIÓN DEL EQUIPO</w:t>
            </w:r>
          </w:p>
        </w:tc>
      </w:tr>
      <w:tr w:rsidR="00695DFB" w:rsidRPr="00695DFB" w14:paraId="30DAA15D" w14:textId="77777777" w:rsidTr="00695DFB">
        <w:trPr>
          <w:trHeight w:val="765"/>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0CB76DB7"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1</w:t>
            </w:r>
          </w:p>
        </w:tc>
        <w:tc>
          <w:tcPr>
            <w:tcW w:w="0" w:type="auto"/>
            <w:tcBorders>
              <w:top w:val="nil"/>
              <w:left w:val="nil"/>
              <w:bottom w:val="single" w:sz="4" w:space="0" w:color="auto"/>
              <w:right w:val="single" w:sz="4" w:space="0" w:color="auto"/>
            </w:tcBorders>
            <w:shd w:val="clear" w:color="auto" w:fill="FFFFFF"/>
            <w:vAlign w:val="center"/>
            <w:hideMark/>
          </w:tcPr>
          <w:p w14:paraId="73F8BE59"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28AB575E"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50436E84"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NEUROLOGIA</w:t>
            </w:r>
          </w:p>
        </w:tc>
        <w:tc>
          <w:tcPr>
            <w:tcW w:w="0" w:type="auto"/>
            <w:tcBorders>
              <w:top w:val="nil"/>
              <w:left w:val="nil"/>
              <w:bottom w:val="single" w:sz="4" w:space="0" w:color="auto"/>
              <w:right w:val="single" w:sz="4" w:space="0" w:color="auto"/>
            </w:tcBorders>
            <w:shd w:val="clear" w:color="auto" w:fill="FFFFFF"/>
            <w:vAlign w:val="center"/>
            <w:hideMark/>
          </w:tcPr>
          <w:p w14:paraId="45F38EB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MOLER WEDEL</w:t>
            </w:r>
          </w:p>
        </w:tc>
        <w:tc>
          <w:tcPr>
            <w:tcW w:w="0" w:type="auto"/>
            <w:tcBorders>
              <w:top w:val="nil"/>
              <w:left w:val="nil"/>
              <w:bottom w:val="single" w:sz="4" w:space="0" w:color="auto"/>
              <w:right w:val="single" w:sz="4" w:space="0" w:color="auto"/>
            </w:tcBorders>
            <w:shd w:val="clear" w:color="auto" w:fill="FFFFFF"/>
            <w:vAlign w:val="center"/>
            <w:hideMark/>
          </w:tcPr>
          <w:p w14:paraId="2BB74811"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HIR 700</w:t>
            </w:r>
          </w:p>
        </w:tc>
        <w:tc>
          <w:tcPr>
            <w:tcW w:w="0" w:type="auto"/>
            <w:tcBorders>
              <w:top w:val="nil"/>
              <w:left w:val="nil"/>
              <w:bottom w:val="single" w:sz="4" w:space="0" w:color="auto"/>
              <w:right w:val="single" w:sz="4" w:space="0" w:color="auto"/>
            </w:tcBorders>
            <w:shd w:val="clear" w:color="auto" w:fill="FFFFFF"/>
            <w:vAlign w:val="center"/>
            <w:hideMark/>
          </w:tcPr>
          <w:p w14:paraId="31548D7E"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427</w:t>
            </w:r>
          </w:p>
        </w:tc>
        <w:tc>
          <w:tcPr>
            <w:tcW w:w="0" w:type="auto"/>
            <w:tcBorders>
              <w:top w:val="nil"/>
              <w:left w:val="nil"/>
              <w:bottom w:val="single" w:sz="4" w:space="0" w:color="auto"/>
              <w:right w:val="single" w:sz="4" w:space="0" w:color="auto"/>
            </w:tcBorders>
            <w:shd w:val="clear" w:color="auto" w:fill="FFFFFF"/>
            <w:vAlign w:val="center"/>
            <w:hideMark/>
          </w:tcPr>
          <w:p w14:paraId="13C4E209"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2010</w:t>
            </w:r>
          </w:p>
        </w:tc>
        <w:tc>
          <w:tcPr>
            <w:tcW w:w="0" w:type="auto"/>
            <w:tcBorders>
              <w:top w:val="nil"/>
              <w:left w:val="nil"/>
              <w:bottom w:val="single" w:sz="4" w:space="0" w:color="auto"/>
              <w:right w:val="single" w:sz="4" w:space="0" w:color="auto"/>
            </w:tcBorders>
            <w:shd w:val="clear" w:color="auto" w:fill="FFFFFF"/>
            <w:vAlign w:val="center"/>
            <w:hideMark/>
          </w:tcPr>
          <w:p w14:paraId="03201CC9"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201080001793</w:t>
            </w:r>
          </w:p>
        </w:tc>
        <w:tc>
          <w:tcPr>
            <w:tcW w:w="0" w:type="auto"/>
            <w:tcBorders>
              <w:top w:val="nil"/>
              <w:left w:val="nil"/>
              <w:bottom w:val="single" w:sz="4" w:space="0" w:color="auto"/>
              <w:right w:val="single" w:sz="4" w:space="0" w:color="auto"/>
            </w:tcBorders>
            <w:shd w:val="clear" w:color="auto" w:fill="FFFFFF"/>
            <w:vAlign w:val="center"/>
            <w:hideMark/>
          </w:tcPr>
          <w:p w14:paraId="01FCF043"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5F99F862"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PLANTA BAJA</w:t>
            </w:r>
          </w:p>
        </w:tc>
      </w:tr>
      <w:tr w:rsidR="00695DFB" w:rsidRPr="00695DFB" w14:paraId="314317C5" w14:textId="77777777" w:rsidTr="00695DFB">
        <w:trPr>
          <w:trHeight w:val="567"/>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4E6D2FD8"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w:t>
            </w:r>
          </w:p>
        </w:tc>
        <w:tc>
          <w:tcPr>
            <w:tcW w:w="0" w:type="auto"/>
            <w:tcBorders>
              <w:top w:val="nil"/>
              <w:left w:val="nil"/>
              <w:bottom w:val="single" w:sz="4" w:space="0" w:color="auto"/>
              <w:right w:val="single" w:sz="4" w:space="0" w:color="auto"/>
            </w:tcBorders>
            <w:shd w:val="clear" w:color="auto" w:fill="FFFFFF"/>
            <w:vAlign w:val="center"/>
            <w:hideMark/>
          </w:tcPr>
          <w:p w14:paraId="4DD1611D"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748761BC"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08BD5F1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NEUROLOGIA</w:t>
            </w:r>
          </w:p>
        </w:tc>
        <w:tc>
          <w:tcPr>
            <w:tcW w:w="0" w:type="auto"/>
            <w:tcBorders>
              <w:top w:val="nil"/>
              <w:left w:val="nil"/>
              <w:bottom w:val="single" w:sz="4" w:space="0" w:color="auto"/>
              <w:right w:val="single" w:sz="4" w:space="0" w:color="auto"/>
            </w:tcBorders>
            <w:shd w:val="clear" w:color="auto" w:fill="FFFFFF"/>
            <w:vAlign w:val="center"/>
            <w:hideMark/>
          </w:tcPr>
          <w:p w14:paraId="63F59725"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CARL ZEISS</w:t>
            </w:r>
          </w:p>
        </w:tc>
        <w:tc>
          <w:tcPr>
            <w:tcW w:w="0" w:type="auto"/>
            <w:tcBorders>
              <w:top w:val="nil"/>
              <w:left w:val="nil"/>
              <w:bottom w:val="single" w:sz="4" w:space="0" w:color="auto"/>
              <w:right w:val="single" w:sz="4" w:space="0" w:color="auto"/>
            </w:tcBorders>
            <w:shd w:val="clear" w:color="auto" w:fill="FFFFFF"/>
            <w:vAlign w:val="center"/>
            <w:hideMark/>
          </w:tcPr>
          <w:p w14:paraId="5FB46392"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OPMI NEURO</w:t>
            </w:r>
          </w:p>
        </w:tc>
        <w:tc>
          <w:tcPr>
            <w:tcW w:w="0" w:type="auto"/>
            <w:tcBorders>
              <w:top w:val="nil"/>
              <w:left w:val="nil"/>
              <w:bottom w:val="single" w:sz="4" w:space="0" w:color="auto"/>
              <w:right w:val="single" w:sz="4" w:space="0" w:color="auto"/>
            </w:tcBorders>
            <w:shd w:val="clear" w:color="auto" w:fill="FFFFFF"/>
            <w:vAlign w:val="center"/>
            <w:hideMark/>
          </w:tcPr>
          <w:p w14:paraId="265CBEEB"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433701</w:t>
            </w:r>
          </w:p>
        </w:tc>
        <w:tc>
          <w:tcPr>
            <w:tcW w:w="0" w:type="auto"/>
            <w:tcBorders>
              <w:top w:val="nil"/>
              <w:left w:val="nil"/>
              <w:bottom w:val="single" w:sz="4" w:space="0" w:color="auto"/>
              <w:right w:val="single" w:sz="4" w:space="0" w:color="auto"/>
            </w:tcBorders>
            <w:shd w:val="clear" w:color="auto" w:fill="FFFFFF"/>
            <w:vAlign w:val="center"/>
            <w:hideMark/>
          </w:tcPr>
          <w:p w14:paraId="4F14FFE8"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2005</w:t>
            </w:r>
          </w:p>
        </w:tc>
        <w:tc>
          <w:tcPr>
            <w:tcW w:w="0" w:type="auto"/>
            <w:tcBorders>
              <w:top w:val="nil"/>
              <w:left w:val="nil"/>
              <w:bottom w:val="single" w:sz="4" w:space="0" w:color="auto"/>
              <w:right w:val="single" w:sz="4" w:space="0" w:color="auto"/>
            </w:tcBorders>
            <w:shd w:val="clear" w:color="auto" w:fill="FFFFFF"/>
            <w:vAlign w:val="center"/>
            <w:hideMark/>
          </w:tcPr>
          <w:p w14:paraId="73AA4C82"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2005000252569 0</w:t>
            </w:r>
          </w:p>
        </w:tc>
        <w:tc>
          <w:tcPr>
            <w:tcW w:w="0" w:type="auto"/>
            <w:tcBorders>
              <w:top w:val="nil"/>
              <w:left w:val="nil"/>
              <w:bottom w:val="single" w:sz="4" w:space="0" w:color="auto"/>
              <w:right w:val="single" w:sz="4" w:space="0" w:color="auto"/>
            </w:tcBorders>
            <w:shd w:val="clear" w:color="auto" w:fill="FFFFFF"/>
            <w:vAlign w:val="center"/>
            <w:hideMark/>
          </w:tcPr>
          <w:p w14:paraId="6746004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038570C0"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PLANTA BAJA</w:t>
            </w:r>
          </w:p>
        </w:tc>
      </w:tr>
      <w:tr w:rsidR="00695DFB" w:rsidRPr="00695DFB" w14:paraId="242DCD4C" w14:textId="77777777" w:rsidTr="00695DFB">
        <w:trPr>
          <w:trHeight w:val="845"/>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75F3A5DF"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3</w:t>
            </w:r>
          </w:p>
        </w:tc>
        <w:tc>
          <w:tcPr>
            <w:tcW w:w="0" w:type="auto"/>
            <w:tcBorders>
              <w:top w:val="nil"/>
              <w:left w:val="nil"/>
              <w:bottom w:val="single" w:sz="4" w:space="0" w:color="auto"/>
              <w:right w:val="single" w:sz="4" w:space="0" w:color="auto"/>
            </w:tcBorders>
            <w:shd w:val="clear" w:color="auto" w:fill="FFFFFF"/>
            <w:vAlign w:val="center"/>
            <w:hideMark/>
          </w:tcPr>
          <w:p w14:paraId="1F2F5CE4"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770B5A7C"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099B4814"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w:t>
            </w:r>
          </w:p>
        </w:tc>
        <w:tc>
          <w:tcPr>
            <w:tcW w:w="0" w:type="auto"/>
            <w:tcBorders>
              <w:top w:val="nil"/>
              <w:left w:val="nil"/>
              <w:bottom w:val="single" w:sz="4" w:space="0" w:color="auto"/>
              <w:right w:val="single" w:sz="4" w:space="0" w:color="auto"/>
            </w:tcBorders>
            <w:shd w:val="clear" w:color="auto" w:fill="FFFFFF"/>
            <w:vAlign w:val="center"/>
            <w:hideMark/>
          </w:tcPr>
          <w:p w14:paraId="2528D2A7"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CARL ZEISS</w:t>
            </w:r>
          </w:p>
        </w:tc>
        <w:tc>
          <w:tcPr>
            <w:tcW w:w="0" w:type="auto"/>
            <w:tcBorders>
              <w:top w:val="nil"/>
              <w:left w:val="nil"/>
              <w:bottom w:val="single" w:sz="4" w:space="0" w:color="auto"/>
              <w:right w:val="single" w:sz="4" w:space="0" w:color="auto"/>
            </w:tcBorders>
            <w:shd w:val="clear" w:color="auto" w:fill="FFFFFF"/>
            <w:vAlign w:val="center"/>
            <w:hideMark/>
          </w:tcPr>
          <w:p w14:paraId="2A260AA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AXIOSTAR PLUS</w:t>
            </w:r>
          </w:p>
        </w:tc>
        <w:tc>
          <w:tcPr>
            <w:tcW w:w="0" w:type="auto"/>
            <w:tcBorders>
              <w:top w:val="nil"/>
              <w:left w:val="nil"/>
              <w:bottom w:val="single" w:sz="4" w:space="0" w:color="auto"/>
              <w:right w:val="single" w:sz="4" w:space="0" w:color="auto"/>
            </w:tcBorders>
            <w:shd w:val="clear" w:color="auto" w:fill="FFFFFF"/>
            <w:vAlign w:val="center"/>
            <w:hideMark/>
          </w:tcPr>
          <w:p w14:paraId="1073E5DD"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3108012948</w:t>
            </w:r>
          </w:p>
        </w:tc>
        <w:tc>
          <w:tcPr>
            <w:tcW w:w="0" w:type="auto"/>
            <w:tcBorders>
              <w:top w:val="nil"/>
              <w:left w:val="nil"/>
              <w:bottom w:val="single" w:sz="4" w:space="0" w:color="auto"/>
              <w:right w:val="single" w:sz="4" w:space="0" w:color="auto"/>
            </w:tcBorders>
            <w:shd w:val="clear" w:color="auto" w:fill="FFFFFF"/>
            <w:vAlign w:val="center"/>
            <w:hideMark/>
          </w:tcPr>
          <w:p w14:paraId="49461B69"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2005</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219679F7"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200500023696</w:t>
            </w:r>
          </w:p>
        </w:tc>
        <w:tc>
          <w:tcPr>
            <w:tcW w:w="0" w:type="auto"/>
            <w:tcBorders>
              <w:top w:val="nil"/>
              <w:left w:val="nil"/>
              <w:bottom w:val="single" w:sz="4" w:space="0" w:color="auto"/>
              <w:right w:val="single" w:sz="4" w:space="0" w:color="auto"/>
            </w:tcBorders>
            <w:shd w:val="clear" w:color="auto" w:fill="FFFFFF"/>
            <w:vAlign w:val="center"/>
            <w:hideMark/>
          </w:tcPr>
          <w:p w14:paraId="24D1C502"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1E7FB41F"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SOTANO</w:t>
            </w:r>
          </w:p>
        </w:tc>
      </w:tr>
      <w:tr w:rsidR="00695DFB" w:rsidRPr="00695DFB" w14:paraId="5887DBB4" w14:textId="77777777" w:rsidTr="00695DFB">
        <w:trPr>
          <w:trHeight w:val="842"/>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0C29B3C1"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4</w:t>
            </w:r>
          </w:p>
        </w:tc>
        <w:tc>
          <w:tcPr>
            <w:tcW w:w="0" w:type="auto"/>
            <w:tcBorders>
              <w:top w:val="nil"/>
              <w:left w:val="nil"/>
              <w:bottom w:val="single" w:sz="4" w:space="0" w:color="auto"/>
              <w:right w:val="single" w:sz="4" w:space="0" w:color="auto"/>
            </w:tcBorders>
            <w:shd w:val="clear" w:color="auto" w:fill="FFFFFF"/>
            <w:vAlign w:val="center"/>
            <w:hideMark/>
          </w:tcPr>
          <w:p w14:paraId="36E1B01B"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0B2DD01B"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77955C8B"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w:t>
            </w:r>
          </w:p>
        </w:tc>
        <w:tc>
          <w:tcPr>
            <w:tcW w:w="0" w:type="auto"/>
            <w:tcBorders>
              <w:top w:val="nil"/>
              <w:left w:val="nil"/>
              <w:bottom w:val="single" w:sz="4" w:space="0" w:color="auto"/>
              <w:right w:val="single" w:sz="4" w:space="0" w:color="auto"/>
            </w:tcBorders>
            <w:shd w:val="clear" w:color="auto" w:fill="FFFFFF"/>
            <w:vAlign w:val="center"/>
            <w:hideMark/>
          </w:tcPr>
          <w:p w14:paraId="380C3E4D"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CARL ZEISS</w:t>
            </w:r>
          </w:p>
        </w:tc>
        <w:tc>
          <w:tcPr>
            <w:tcW w:w="0" w:type="auto"/>
            <w:tcBorders>
              <w:top w:val="nil"/>
              <w:left w:val="nil"/>
              <w:bottom w:val="single" w:sz="4" w:space="0" w:color="auto"/>
              <w:right w:val="single" w:sz="4" w:space="0" w:color="auto"/>
            </w:tcBorders>
            <w:shd w:val="clear" w:color="auto" w:fill="FFFFFF"/>
            <w:vAlign w:val="center"/>
            <w:hideMark/>
          </w:tcPr>
          <w:p w14:paraId="48BEE8E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AXIOSTAR PLUS</w:t>
            </w:r>
          </w:p>
        </w:tc>
        <w:tc>
          <w:tcPr>
            <w:tcW w:w="0" w:type="auto"/>
            <w:tcBorders>
              <w:top w:val="nil"/>
              <w:left w:val="nil"/>
              <w:bottom w:val="single" w:sz="4" w:space="0" w:color="auto"/>
              <w:right w:val="single" w:sz="4" w:space="0" w:color="auto"/>
            </w:tcBorders>
            <w:shd w:val="clear" w:color="auto" w:fill="FFFFFF"/>
            <w:vAlign w:val="center"/>
            <w:hideMark/>
          </w:tcPr>
          <w:p w14:paraId="5EFA23C9"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3108016319</w:t>
            </w:r>
          </w:p>
        </w:tc>
        <w:tc>
          <w:tcPr>
            <w:tcW w:w="0" w:type="auto"/>
            <w:tcBorders>
              <w:top w:val="nil"/>
              <w:left w:val="nil"/>
              <w:bottom w:val="single" w:sz="4" w:space="0" w:color="auto"/>
              <w:right w:val="single" w:sz="4" w:space="0" w:color="auto"/>
            </w:tcBorders>
            <w:shd w:val="clear" w:color="auto" w:fill="FFFFFF"/>
            <w:vAlign w:val="center"/>
            <w:hideMark/>
          </w:tcPr>
          <w:p w14:paraId="3D3BBA80"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2005</w:t>
            </w:r>
          </w:p>
        </w:tc>
        <w:tc>
          <w:tcPr>
            <w:tcW w:w="0" w:type="auto"/>
            <w:tcBorders>
              <w:top w:val="nil"/>
              <w:left w:val="nil"/>
              <w:bottom w:val="single" w:sz="4" w:space="0" w:color="auto"/>
              <w:right w:val="single" w:sz="4" w:space="0" w:color="auto"/>
            </w:tcBorders>
            <w:shd w:val="clear" w:color="auto" w:fill="FFFFFF"/>
            <w:vAlign w:val="center"/>
            <w:hideMark/>
          </w:tcPr>
          <w:p w14:paraId="376E8A3B"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200500023680</w:t>
            </w:r>
          </w:p>
        </w:tc>
        <w:tc>
          <w:tcPr>
            <w:tcW w:w="0" w:type="auto"/>
            <w:tcBorders>
              <w:top w:val="nil"/>
              <w:left w:val="nil"/>
              <w:bottom w:val="single" w:sz="4" w:space="0" w:color="auto"/>
              <w:right w:val="single" w:sz="4" w:space="0" w:color="auto"/>
            </w:tcBorders>
            <w:shd w:val="clear" w:color="auto" w:fill="FFFFFF"/>
            <w:vAlign w:val="center"/>
            <w:hideMark/>
          </w:tcPr>
          <w:p w14:paraId="26B9C91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406407B1"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PLANTA BAJA</w:t>
            </w:r>
          </w:p>
        </w:tc>
      </w:tr>
      <w:tr w:rsidR="00695DFB" w:rsidRPr="00695DFB" w14:paraId="1AB9CC52" w14:textId="77777777" w:rsidTr="00695DFB">
        <w:trPr>
          <w:trHeight w:val="841"/>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6F047063"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5</w:t>
            </w:r>
          </w:p>
        </w:tc>
        <w:tc>
          <w:tcPr>
            <w:tcW w:w="0" w:type="auto"/>
            <w:tcBorders>
              <w:top w:val="nil"/>
              <w:left w:val="nil"/>
              <w:bottom w:val="single" w:sz="4" w:space="0" w:color="auto"/>
              <w:right w:val="single" w:sz="4" w:space="0" w:color="auto"/>
            </w:tcBorders>
            <w:shd w:val="clear" w:color="auto" w:fill="FFFFFF"/>
            <w:vAlign w:val="center"/>
            <w:hideMark/>
          </w:tcPr>
          <w:p w14:paraId="18588AA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17CC699C"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17FC54F3"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w:t>
            </w:r>
          </w:p>
        </w:tc>
        <w:tc>
          <w:tcPr>
            <w:tcW w:w="0" w:type="auto"/>
            <w:tcBorders>
              <w:top w:val="nil"/>
              <w:left w:val="nil"/>
              <w:bottom w:val="single" w:sz="4" w:space="0" w:color="auto"/>
              <w:right w:val="single" w:sz="4" w:space="0" w:color="auto"/>
            </w:tcBorders>
            <w:shd w:val="clear" w:color="auto" w:fill="FFFFFF"/>
            <w:vAlign w:val="center"/>
            <w:hideMark/>
          </w:tcPr>
          <w:p w14:paraId="4653A87F"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CARL ZEISS</w:t>
            </w:r>
          </w:p>
        </w:tc>
        <w:tc>
          <w:tcPr>
            <w:tcW w:w="0" w:type="auto"/>
            <w:tcBorders>
              <w:top w:val="nil"/>
              <w:left w:val="nil"/>
              <w:bottom w:val="single" w:sz="4" w:space="0" w:color="auto"/>
              <w:right w:val="single" w:sz="4" w:space="0" w:color="auto"/>
            </w:tcBorders>
            <w:shd w:val="clear" w:color="auto" w:fill="FFFFFF"/>
            <w:vAlign w:val="center"/>
            <w:hideMark/>
          </w:tcPr>
          <w:p w14:paraId="1273EF2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AXIOSTAR PLUS</w:t>
            </w:r>
          </w:p>
        </w:tc>
        <w:tc>
          <w:tcPr>
            <w:tcW w:w="0" w:type="auto"/>
            <w:tcBorders>
              <w:top w:val="nil"/>
              <w:left w:val="nil"/>
              <w:bottom w:val="single" w:sz="4" w:space="0" w:color="auto"/>
              <w:right w:val="single" w:sz="4" w:space="0" w:color="auto"/>
            </w:tcBorders>
            <w:shd w:val="clear" w:color="auto" w:fill="FFFFFF"/>
            <w:vAlign w:val="center"/>
            <w:hideMark/>
          </w:tcPr>
          <w:p w14:paraId="04AA4493"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3108016327</w:t>
            </w:r>
          </w:p>
        </w:tc>
        <w:tc>
          <w:tcPr>
            <w:tcW w:w="0" w:type="auto"/>
            <w:tcBorders>
              <w:top w:val="nil"/>
              <w:left w:val="nil"/>
              <w:bottom w:val="single" w:sz="4" w:space="0" w:color="auto"/>
              <w:right w:val="single" w:sz="4" w:space="0" w:color="auto"/>
            </w:tcBorders>
            <w:shd w:val="clear" w:color="auto" w:fill="FFFFFF"/>
            <w:vAlign w:val="center"/>
            <w:hideMark/>
          </w:tcPr>
          <w:p w14:paraId="13155E9F"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2005</w:t>
            </w:r>
          </w:p>
        </w:tc>
        <w:tc>
          <w:tcPr>
            <w:tcW w:w="0" w:type="auto"/>
            <w:tcBorders>
              <w:top w:val="nil"/>
              <w:left w:val="nil"/>
              <w:bottom w:val="single" w:sz="4" w:space="0" w:color="auto"/>
              <w:right w:val="single" w:sz="4" w:space="0" w:color="auto"/>
            </w:tcBorders>
            <w:shd w:val="clear" w:color="auto" w:fill="FFFFFF"/>
            <w:vAlign w:val="center"/>
            <w:hideMark/>
          </w:tcPr>
          <w:p w14:paraId="35DBBB7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200500023685</w:t>
            </w:r>
          </w:p>
        </w:tc>
        <w:tc>
          <w:tcPr>
            <w:tcW w:w="0" w:type="auto"/>
            <w:tcBorders>
              <w:top w:val="nil"/>
              <w:left w:val="nil"/>
              <w:bottom w:val="single" w:sz="4" w:space="0" w:color="auto"/>
              <w:right w:val="single" w:sz="4" w:space="0" w:color="auto"/>
            </w:tcBorders>
            <w:shd w:val="clear" w:color="auto" w:fill="FFFFFF"/>
            <w:vAlign w:val="center"/>
            <w:hideMark/>
          </w:tcPr>
          <w:p w14:paraId="49B3F643"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17FB31FF"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PLANTA BAJA</w:t>
            </w:r>
          </w:p>
        </w:tc>
      </w:tr>
      <w:tr w:rsidR="00695DFB" w:rsidRPr="00695DFB" w14:paraId="70E4BEA3" w14:textId="77777777" w:rsidTr="00695DFB">
        <w:trPr>
          <w:trHeight w:val="733"/>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64E0209B"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6</w:t>
            </w:r>
          </w:p>
        </w:tc>
        <w:tc>
          <w:tcPr>
            <w:tcW w:w="0" w:type="auto"/>
            <w:tcBorders>
              <w:top w:val="nil"/>
              <w:left w:val="nil"/>
              <w:bottom w:val="single" w:sz="4" w:space="0" w:color="auto"/>
              <w:right w:val="single" w:sz="4" w:space="0" w:color="auto"/>
            </w:tcBorders>
            <w:shd w:val="clear" w:color="auto" w:fill="FFFFFF"/>
            <w:vAlign w:val="center"/>
            <w:hideMark/>
          </w:tcPr>
          <w:p w14:paraId="054FCAB4"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6120208C"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288D8DCD"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w:t>
            </w:r>
          </w:p>
        </w:tc>
        <w:tc>
          <w:tcPr>
            <w:tcW w:w="0" w:type="auto"/>
            <w:tcBorders>
              <w:top w:val="nil"/>
              <w:left w:val="nil"/>
              <w:bottom w:val="single" w:sz="4" w:space="0" w:color="auto"/>
              <w:right w:val="single" w:sz="4" w:space="0" w:color="auto"/>
            </w:tcBorders>
            <w:shd w:val="clear" w:color="auto" w:fill="FFFFFF"/>
            <w:vAlign w:val="center"/>
            <w:hideMark/>
          </w:tcPr>
          <w:p w14:paraId="5985BD60"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CARL ZEISS</w:t>
            </w:r>
          </w:p>
        </w:tc>
        <w:tc>
          <w:tcPr>
            <w:tcW w:w="0" w:type="auto"/>
            <w:tcBorders>
              <w:top w:val="nil"/>
              <w:left w:val="nil"/>
              <w:bottom w:val="single" w:sz="4" w:space="0" w:color="auto"/>
              <w:right w:val="single" w:sz="4" w:space="0" w:color="auto"/>
            </w:tcBorders>
            <w:shd w:val="clear" w:color="auto" w:fill="FFFFFF"/>
            <w:vAlign w:val="center"/>
            <w:hideMark/>
          </w:tcPr>
          <w:p w14:paraId="7ABEE5C9"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AXIOSTAR PLUS</w:t>
            </w:r>
          </w:p>
        </w:tc>
        <w:tc>
          <w:tcPr>
            <w:tcW w:w="0" w:type="auto"/>
            <w:tcBorders>
              <w:top w:val="nil"/>
              <w:left w:val="nil"/>
              <w:bottom w:val="single" w:sz="4" w:space="0" w:color="auto"/>
              <w:right w:val="single" w:sz="4" w:space="0" w:color="auto"/>
            </w:tcBorders>
            <w:shd w:val="clear" w:color="auto" w:fill="FFFFFF"/>
            <w:vAlign w:val="center"/>
            <w:hideMark/>
          </w:tcPr>
          <w:p w14:paraId="08824F07"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3108016321</w:t>
            </w:r>
          </w:p>
        </w:tc>
        <w:tc>
          <w:tcPr>
            <w:tcW w:w="0" w:type="auto"/>
            <w:tcBorders>
              <w:top w:val="nil"/>
              <w:left w:val="nil"/>
              <w:bottom w:val="single" w:sz="4" w:space="0" w:color="auto"/>
              <w:right w:val="single" w:sz="4" w:space="0" w:color="auto"/>
            </w:tcBorders>
            <w:shd w:val="clear" w:color="auto" w:fill="FFFFFF"/>
            <w:vAlign w:val="center"/>
            <w:hideMark/>
          </w:tcPr>
          <w:p w14:paraId="0A1E6E87"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2005</w:t>
            </w:r>
          </w:p>
        </w:tc>
        <w:tc>
          <w:tcPr>
            <w:tcW w:w="0" w:type="auto"/>
            <w:tcBorders>
              <w:top w:val="nil"/>
              <w:left w:val="nil"/>
              <w:bottom w:val="single" w:sz="4" w:space="0" w:color="auto"/>
              <w:right w:val="single" w:sz="4" w:space="0" w:color="auto"/>
            </w:tcBorders>
            <w:shd w:val="clear" w:color="auto" w:fill="FFFFFF"/>
            <w:vAlign w:val="center"/>
            <w:hideMark/>
          </w:tcPr>
          <w:p w14:paraId="4C82E03F"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200500023682</w:t>
            </w:r>
          </w:p>
        </w:tc>
        <w:tc>
          <w:tcPr>
            <w:tcW w:w="0" w:type="auto"/>
            <w:tcBorders>
              <w:top w:val="nil"/>
              <w:left w:val="nil"/>
              <w:bottom w:val="single" w:sz="4" w:space="0" w:color="auto"/>
              <w:right w:val="single" w:sz="4" w:space="0" w:color="auto"/>
            </w:tcBorders>
            <w:shd w:val="clear" w:color="auto" w:fill="FFFFFF"/>
            <w:vAlign w:val="center"/>
            <w:hideMark/>
          </w:tcPr>
          <w:p w14:paraId="53E1BB5C"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15DD9689"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PLANTA BAJA</w:t>
            </w:r>
          </w:p>
        </w:tc>
      </w:tr>
      <w:tr w:rsidR="00695DFB" w:rsidRPr="00695DFB" w14:paraId="2A7449F0" w14:textId="77777777" w:rsidTr="00695DFB">
        <w:trPr>
          <w:trHeight w:val="733"/>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12726E40"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7</w:t>
            </w:r>
          </w:p>
        </w:tc>
        <w:tc>
          <w:tcPr>
            <w:tcW w:w="0" w:type="auto"/>
            <w:tcBorders>
              <w:top w:val="nil"/>
              <w:left w:val="nil"/>
              <w:bottom w:val="single" w:sz="4" w:space="0" w:color="auto"/>
              <w:right w:val="single" w:sz="4" w:space="0" w:color="auto"/>
            </w:tcBorders>
            <w:shd w:val="clear" w:color="auto" w:fill="FFFFFF"/>
            <w:vAlign w:val="center"/>
            <w:hideMark/>
          </w:tcPr>
          <w:p w14:paraId="4AFC4A9E"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4BC7602C"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3AC14A7B"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w:t>
            </w:r>
          </w:p>
        </w:tc>
        <w:tc>
          <w:tcPr>
            <w:tcW w:w="0" w:type="auto"/>
            <w:tcBorders>
              <w:top w:val="nil"/>
              <w:left w:val="nil"/>
              <w:bottom w:val="single" w:sz="4" w:space="0" w:color="auto"/>
              <w:right w:val="single" w:sz="4" w:space="0" w:color="auto"/>
            </w:tcBorders>
            <w:shd w:val="clear" w:color="auto" w:fill="FFFFFF"/>
            <w:vAlign w:val="center"/>
            <w:hideMark/>
          </w:tcPr>
          <w:p w14:paraId="24532A00"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CARL ZEISS</w:t>
            </w:r>
          </w:p>
        </w:tc>
        <w:tc>
          <w:tcPr>
            <w:tcW w:w="0" w:type="auto"/>
            <w:tcBorders>
              <w:top w:val="nil"/>
              <w:left w:val="nil"/>
              <w:bottom w:val="single" w:sz="4" w:space="0" w:color="auto"/>
              <w:right w:val="single" w:sz="4" w:space="0" w:color="auto"/>
            </w:tcBorders>
            <w:shd w:val="clear" w:color="auto" w:fill="FFFFFF"/>
            <w:vAlign w:val="center"/>
            <w:hideMark/>
          </w:tcPr>
          <w:p w14:paraId="257F0942"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AXIOSTAR PLUS</w:t>
            </w:r>
          </w:p>
        </w:tc>
        <w:tc>
          <w:tcPr>
            <w:tcW w:w="0" w:type="auto"/>
            <w:tcBorders>
              <w:top w:val="nil"/>
              <w:left w:val="nil"/>
              <w:bottom w:val="single" w:sz="4" w:space="0" w:color="auto"/>
              <w:right w:val="single" w:sz="4" w:space="0" w:color="auto"/>
            </w:tcBorders>
            <w:shd w:val="clear" w:color="auto" w:fill="FFFFFF"/>
            <w:vAlign w:val="center"/>
            <w:hideMark/>
          </w:tcPr>
          <w:p w14:paraId="1592F8D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3108016324</w:t>
            </w:r>
          </w:p>
        </w:tc>
        <w:tc>
          <w:tcPr>
            <w:tcW w:w="0" w:type="auto"/>
            <w:tcBorders>
              <w:top w:val="nil"/>
              <w:left w:val="nil"/>
              <w:bottom w:val="single" w:sz="4" w:space="0" w:color="auto"/>
              <w:right w:val="single" w:sz="4" w:space="0" w:color="auto"/>
            </w:tcBorders>
            <w:shd w:val="clear" w:color="auto" w:fill="FFFFFF"/>
            <w:vAlign w:val="center"/>
            <w:hideMark/>
          </w:tcPr>
          <w:p w14:paraId="42618ECC"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2005</w:t>
            </w:r>
          </w:p>
        </w:tc>
        <w:tc>
          <w:tcPr>
            <w:tcW w:w="0" w:type="auto"/>
            <w:tcBorders>
              <w:top w:val="nil"/>
              <w:left w:val="nil"/>
              <w:bottom w:val="single" w:sz="4" w:space="0" w:color="auto"/>
              <w:right w:val="single" w:sz="4" w:space="0" w:color="auto"/>
            </w:tcBorders>
            <w:shd w:val="clear" w:color="auto" w:fill="FFFFFF"/>
            <w:vAlign w:val="center"/>
            <w:hideMark/>
          </w:tcPr>
          <w:p w14:paraId="33B00C84"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200500023684</w:t>
            </w:r>
          </w:p>
        </w:tc>
        <w:tc>
          <w:tcPr>
            <w:tcW w:w="0" w:type="auto"/>
            <w:tcBorders>
              <w:top w:val="nil"/>
              <w:left w:val="nil"/>
              <w:bottom w:val="single" w:sz="4" w:space="0" w:color="auto"/>
              <w:right w:val="single" w:sz="4" w:space="0" w:color="auto"/>
            </w:tcBorders>
            <w:shd w:val="clear" w:color="auto" w:fill="FFFFFF"/>
            <w:vAlign w:val="center"/>
            <w:hideMark/>
          </w:tcPr>
          <w:p w14:paraId="03DCE6B8"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4C8BCE40"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PLANTA BAJA</w:t>
            </w:r>
          </w:p>
        </w:tc>
      </w:tr>
      <w:tr w:rsidR="00695DFB" w:rsidRPr="00695DFB" w14:paraId="412958D3" w14:textId="77777777" w:rsidTr="00695DFB">
        <w:trPr>
          <w:trHeight w:val="856"/>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4A454A1D"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lastRenderedPageBreak/>
              <w:t>8</w:t>
            </w:r>
          </w:p>
        </w:tc>
        <w:tc>
          <w:tcPr>
            <w:tcW w:w="0" w:type="auto"/>
            <w:tcBorders>
              <w:top w:val="nil"/>
              <w:left w:val="nil"/>
              <w:bottom w:val="single" w:sz="4" w:space="0" w:color="auto"/>
              <w:right w:val="single" w:sz="4" w:space="0" w:color="auto"/>
            </w:tcBorders>
            <w:shd w:val="clear" w:color="auto" w:fill="FFFFFF"/>
            <w:vAlign w:val="center"/>
            <w:hideMark/>
          </w:tcPr>
          <w:p w14:paraId="5F3910C7"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2B457EC2"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241C9180"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w:t>
            </w:r>
          </w:p>
        </w:tc>
        <w:tc>
          <w:tcPr>
            <w:tcW w:w="0" w:type="auto"/>
            <w:tcBorders>
              <w:top w:val="nil"/>
              <w:left w:val="nil"/>
              <w:bottom w:val="single" w:sz="4" w:space="0" w:color="auto"/>
              <w:right w:val="single" w:sz="4" w:space="0" w:color="auto"/>
            </w:tcBorders>
            <w:shd w:val="clear" w:color="auto" w:fill="FFFFFF"/>
            <w:vAlign w:val="center"/>
            <w:hideMark/>
          </w:tcPr>
          <w:p w14:paraId="770697BD"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CARL ZEISS</w:t>
            </w:r>
          </w:p>
        </w:tc>
        <w:tc>
          <w:tcPr>
            <w:tcW w:w="0" w:type="auto"/>
            <w:tcBorders>
              <w:top w:val="nil"/>
              <w:left w:val="nil"/>
              <w:bottom w:val="single" w:sz="4" w:space="0" w:color="auto"/>
              <w:right w:val="single" w:sz="4" w:space="0" w:color="auto"/>
            </w:tcBorders>
            <w:shd w:val="clear" w:color="auto" w:fill="FFFFFF"/>
            <w:vAlign w:val="center"/>
            <w:hideMark/>
          </w:tcPr>
          <w:p w14:paraId="52F82F5C"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AXIOSTAR PLUS</w:t>
            </w:r>
          </w:p>
        </w:tc>
        <w:tc>
          <w:tcPr>
            <w:tcW w:w="0" w:type="auto"/>
            <w:tcBorders>
              <w:top w:val="nil"/>
              <w:left w:val="nil"/>
              <w:bottom w:val="single" w:sz="4" w:space="0" w:color="auto"/>
              <w:right w:val="single" w:sz="4" w:space="0" w:color="auto"/>
            </w:tcBorders>
            <w:shd w:val="clear" w:color="auto" w:fill="FFFFFF"/>
            <w:vAlign w:val="center"/>
            <w:hideMark/>
          </w:tcPr>
          <w:p w14:paraId="163DC673"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3108016322</w:t>
            </w:r>
          </w:p>
        </w:tc>
        <w:tc>
          <w:tcPr>
            <w:tcW w:w="0" w:type="auto"/>
            <w:tcBorders>
              <w:top w:val="nil"/>
              <w:left w:val="nil"/>
              <w:bottom w:val="single" w:sz="4" w:space="0" w:color="auto"/>
              <w:right w:val="single" w:sz="4" w:space="0" w:color="auto"/>
            </w:tcBorders>
            <w:shd w:val="clear" w:color="auto" w:fill="FFFFFF"/>
            <w:vAlign w:val="center"/>
            <w:hideMark/>
          </w:tcPr>
          <w:p w14:paraId="5AF2DE13"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2005</w:t>
            </w:r>
          </w:p>
        </w:tc>
        <w:tc>
          <w:tcPr>
            <w:tcW w:w="0" w:type="auto"/>
            <w:tcBorders>
              <w:top w:val="nil"/>
              <w:left w:val="nil"/>
              <w:bottom w:val="single" w:sz="4" w:space="0" w:color="auto"/>
              <w:right w:val="single" w:sz="4" w:space="0" w:color="auto"/>
            </w:tcBorders>
            <w:shd w:val="clear" w:color="auto" w:fill="FFFFFF"/>
            <w:vAlign w:val="center"/>
            <w:hideMark/>
          </w:tcPr>
          <w:p w14:paraId="323E76DD"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200500023683</w:t>
            </w:r>
          </w:p>
        </w:tc>
        <w:tc>
          <w:tcPr>
            <w:tcW w:w="0" w:type="auto"/>
            <w:tcBorders>
              <w:top w:val="nil"/>
              <w:left w:val="nil"/>
              <w:bottom w:val="single" w:sz="4" w:space="0" w:color="auto"/>
              <w:right w:val="single" w:sz="4" w:space="0" w:color="auto"/>
            </w:tcBorders>
            <w:shd w:val="clear" w:color="auto" w:fill="FFFFFF"/>
            <w:vAlign w:val="center"/>
            <w:hideMark/>
          </w:tcPr>
          <w:p w14:paraId="2162CEB5"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66A0C819"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PLANTA BAJA</w:t>
            </w:r>
          </w:p>
        </w:tc>
      </w:tr>
      <w:tr w:rsidR="00695DFB" w:rsidRPr="00695DFB" w14:paraId="7B6D39C6" w14:textId="77777777" w:rsidTr="00695DFB">
        <w:trPr>
          <w:trHeight w:val="841"/>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6A41662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9</w:t>
            </w:r>
          </w:p>
        </w:tc>
        <w:tc>
          <w:tcPr>
            <w:tcW w:w="0" w:type="auto"/>
            <w:tcBorders>
              <w:top w:val="nil"/>
              <w:left w:val="nil"/>
              <w:bottom w:val="single" w:sz="4" w:space="0" w:color="auto"/>
              <w:right w:val="single" w:sz="4" w:space="0" w:color="auto"/>
            </w:tcBorders>
            <w:shd w:val="clear" w:color="auto" w:fill="FFFFFF"/>
            <w:vAlign w:val="center"/>
            <w:hideMark/>
          </w:tcPr>
          <w:p w14:paraId="69F8B54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054FD0E5"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620DA214"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w:t>
            </w:r>
          </w:p>
        </w:tc>
        <w:tc>
          <w:tcPr>
            <w:tcW w:w="0" w:type="auto"/>
            <w:tcBorders>
              <w:top w:val="nil"/>
              <w:left w:val="nil"/>
              <w:bottom w:val="single" w:sz="4" w:space="0" w:color="auto"/>
              <w:right w:val="single" w:sz="4" w:space="0" w:color="auto"/>
            </w:tcBorders>
            <w:shd w:val="clear" w:color="auto" w:fill="FFFFFF"/>
            <w:vAlign w:val="center"/>
            <w:hideMark/>
          </w:tcPr>
          <w:p w14:paraId="400FBEA5"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CARL ZEISS</w:t>
            </w:r>
          </w:p>
        </w:tc>
        <w:tc>
          <w:tcPr>
            <w:tcW w:w="0" w:type="auto"/>
            <w:tcBorders>
              <w:top w:val="nil"/>
              <w:left w:val="nil"/>
              <w:bottom w:val="single" w:sz="4" w:space="0" w:color="auto"/>
              <w:right w:val="single" w:sz="4" w:space="0" w:color="auto"/>
            </w:tcBorders>
            <w:shd w:val="clear" w:color="auto" w:fill="FFFFFF"/>
            <w:vAlign w:val="center"/>
            <w:hideMark/>
          </w:tcPr>
          <w:p w14:paraId="37119091"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AXIOSTAR PLUS</w:t>
            </w:r>
          </w:p>
        </w:tc>
        <w:tc>
          <w:tcPr>
            <w:tcW w:w="0" w:type="auto"/>
            <w:tcBorders>
              <w:top w:val="nil"/>
              <w:left w:val="nil"/>
              <w:bottom w:val="single" w:sz="4" w:space="0" w:color="auto"/>
              <w:right w:val="single" w:sz="4" w:space="0" w:color="auto"/>
            </w:tcBorders>
            <w:shd w:val="clear" w:color="auto" w:fill="FFFFFF"/>
            <w:vAlign w:val="center"/>
            <w:hideMark/>
          </w:tcPr>
          <w:p w14:paraId="37E3CF3C"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3108016320</w:t>
            </w:r>
          </w:p>
        </w:tc>
        <w:tc>
          <w:tcPr>
            <w:tcW w:w="0" w:type="auto"/>
            <w:tcBorders>
              <w:top w:val="nil"/>
              <w:left w:val="nil"/>
              <w:bottom w:val="single" w:sz="4" w:space="0" w:color="auto"/>
              <w:right w:val="single" w:sz="4" w:space="0" w:color="auto"/>
            </w:tcBorders>
            <w:shd w:val="clear" w:color="auto" w:fill="FFFFFF"/>
            <w:vAlign w:val="center"/>
            <w:hideMark/>
          </w:tcPr>
          <w:p w14:paraId="3992125B"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2005</w:t>
            </w:r>
          </w:p>
        </w:tc>
        <w:tc>
          <w:tcPr>
            <w:tcW w:w="0" w:type="auto"/>
            <w:tcBorders>
              <w:top w:val="nil"/>
              <w:left w:val="nil"/>
              <w:bottom w:val="single" w:sz="4" w:space="0" w:color="auto"/>
              <w:right w:val="single" w:sz="4" w:space="0" w:color="auto"/>
            </w:tcBorders>
            <w:shd w:val="clear" w:color="auto" w:fill="FFFFFF"/>
            <w:vAlign w:val="center"/>
            <w:hideMark/>
          </w:tcPr>
          <w:p w14:paraId="33D6F391"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200500023618</w:t>
            </w:r>
          </w:p>
        </w:tc>
        <w:tc>
          <w:tcPr>
            <w:tcW w:w="0" w:type="auto"/>
            <w:tcBorders>
              <w:top w:val="nil"/>
              <w:left w:val="nil"/>
              <w:bottom w:val="single" w:sz="4" w:space="0" w:color="auto"/>
              <w:right w:val="single" w:sz="4" w:space="0" w:color="auto"/>
            </w:tcBorders>
            <w:shd w:val="clear" w:color="auto" w:fill="FFFFFF"/>
            <w:vAlign w:val="center"/>
            <w:hideMark/>
          </w:tcPr>
          <w:p w14:paraId="584AD897"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4A640DAB"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PLANTA BAJA</w:t>
            </w:r>
          </w:p>
        </w:tc>
      </w:tr>
      <w:tr w:rsidR="00695DFB" w:rsidRPr="00695DFB" w14:paraId="3EFFA8AC" w14:textId="77777777" w:rsidTr="00695DFB">
        <w:trPr>
          <w:trHeight w:val="824"/>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284E6D4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10</w:t>
            </w:r>
          </w:p>
        </w:tc>
        <w:tc>
          <w:tcPr>
            <w:tcW w:w="0" w:type="auto"/>
            <w:tcBorders>
              <w:top w:val="nil"/>
              <w:left w:val="nil"/>
              <w:bottom w:val="single" w:sz="4" w:space="0" w:color="auto"/>
              <w:right w:val="single" w:sz="4" w:space="0" w:color="auto"/>
            </w:tcBorders>
            <w:shd w:val="clear" w:color="auto" w:fill="FFFFFF"/>
            <w:vAlign w:val="center"/>
            <w:hideMark/>
          </w:tcPr>
          <w:p w14:paraId="63C2D225"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4404CCB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072EDC02"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w:t>
            </w:r>
          </w:p>
        </w:tc>
        <w:tc>
          <w:tcPr>
            <w:tcW w:w="0" w:type="auto"/>
            <w:tcBorders>
              <w:top w:val="nil"/>
              <w:left w:val="nil"/>
              <w:bottom w:val="single" w:sz="4" w:space="0" w:color="auto"/>
              <w:right w:val="single" w:sz="4" w:space="0" w:color="auto"/>
            </w:tcBorders>
            <w:shd w:val="clear" w:color="auto" w:fill="FFFFFF"/>
            <w:vAlign w:val="center"/>
            <w:hideMark/>
          </w:tcPr>
          <w:p w14:paraId="2BBAE370"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CARL ZEISS</w:t>
            </w:r>
          </w:p>
        </w:tc>
        <w:tc>
          <w:tcPr>
            <w:tcW w:w="0" w:type="auto"/>
            <w:tcBorders>
              <w:top w:val="nil"/>
              <w:left w:val="nil"/>
              <w:bottom w:val="single" w:sz="4" w:space="0" w:color="auto"/>
              <w:right w:val="single" w:sz="4" w:space="0" w:color="auto"/>
            </w:tcBorders>
            <w:shd w:val="clear" w:color="auto" w:fill="FFFFFF"/>
            <w:vAlign w:val="center"/>
            <w:hideMark/>
          </w:tcPr>
          <w:p w14:paraId="3BB407B2"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AXIOSTAR PLUS</w:t>
            </w:r>
          </w:p>
        </w:tc>
        <w:tc>
          <w:tcPr>
            <w:tcW w:w="0" w:type="auto"/>
            <w:tcBorders>
              <w:top w:val="nil"/>
              <w:left w:val="nil"/>
              <w:bottom w:val="single" w:sz="4" w:space="0" w:color="auto"/>
              <w:right w:val="single" w:sz="4" w:space="0" w:color="auto"/>
            </w:tcBorders>
            <w:shd w:val="clear" w:color="auto" w:fill="FFFFFF"/>
            <w:vAlign w:val="center"/>
            <w:hideMark/>
          </w:tcPr>
          <w:p w14:paraId="04980080"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3108016325</w:t>
            </w:r>
          </w:p>
        </w:tc>
        <w:tc>
          <w:tcPr>
            <w:tcW w:w="0" w:type="auto"/>
            <w:tcBorders>
              <w:top w:val="nil"/>
              <w:left w:val="nil"/>
              <w:bottom w:val="single" w:sz="4" w:space="0" w:color="auto"/>
              <w:right w:val="single" w:sz="4" w:space="0" w:color="auto"/>
            </w:tcBorders>
            <w:shd w:val="clear" w:color="auto" w:fill="FFFFFF"/>
            <w:vAlign w:val="center"/>
            <w:hideMark/>
          </w:tcPr>
          <w:p w14:paraId="5657D0E4"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2005</w:t>
            </w:r>
          </w:p>
        </w:tc>
        <w:tc>
          <w:tcPr>
            <w:tcW w:w="0" w:type="auto"/>
            <w:tcBorders>
              <w:top w:val="nil"/>
              <w:left w:val="nil"/>
              <w:bottom w:val="single" w:sz="4" w:space="0" w:color="auto"/>
              <w:right w:val="single" w:sz="4" w:space="0" w:color="auto"/>
            </w:tcBorders>
            <w:shd w:val="clear" w:color="auto" w:fill="FFFFFF"/>
            <w:vAlign w:val="center"/>
            <w:hideMark/>
          </w:tcPr>
          <w:p w14:paraId="01F5A2FC"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200500023688</w:t>
            </w:r>
          </w:p>
        </w:tc>
        <w:tc>
          <w:tcPr>
            <w:tcW w:w="0" w:type="auto"/>
            <w:tcBorders>
              <w:top w:val="nil"/>
              <w:left w:val="nil"/>
              <w:bottom w:val="single" w:sz="4" w:space="0" w:color="auto"/>
              <w:right w:val="single" w:sz="4" w:space="0" w:color="auto"/>
            </w:tcBorders>
            <w:shd w:val="clear" w:color="auto" w:fill="FFFFFF"/>
            <w:vAlign w:val="center"/>
            <w:hideMark/>
          </w:tcPr>
          <w:p w14:paraId="477A3D17"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37868741"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PLANTA BAJA</w:t>
            </w:r>
          </w:p>
        </w:tc>
      </w:tr>
      <w:tr w:rsidR="00695DFB" w:rsidRPr="00695DFB" w14:paraId="694F3B5E" w14:textId="77777777" w:rsidTr="00695DFB">
        <w:trPr>
          <w:trHeight w:val="851"/>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70F6A313"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11</w:t>
            </w:r>
          </w:p>
        </w:tc>
        <w:tc>
          <w:tcPr>
            <w:tcW w:w="0" w:type="auto"/>
            <w:tcBorders>
              <w:top w:val="nil"/>
              <w:left w:val="nil"/>
              <w:bottom w:val="single" w:sz="4" w:space="0" w:color="auto"/>
              <w:right w:val="single" w:sz="4" w:space="0" w:color="auto"/>
            </w:tcBorders>
            <w:shd w:val="clear" w:color="auto" w:fill="FFFFFF"/>
            <w:vAlign w:val="center"/>
            <w:hideMark/>
          </w:tcPr>
          <w:p w14:paraId="40DB12E1"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2F7008B2"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780A6F0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w:t>
            </w:r>
          </w:p>
        </w:tc>
        <w:tc>
          <w:tcPr>
            <w:tcW w:w="0" w:type="auto"/>
            <w:tcBorders>
              <w:top w:val="nil"/>
              <w:left w:val="nil"/>
              <w:bottom w:val="single" w:sz="4" w:space="0" w:color="auto"/>
              <w:right w:val="single" w:sz="4" w:space="0" w:color="auto"/>
            </w:tcBorders>
            <w:shd w:val="clear" w:color="auto" w:fill="FFFFFF"/>
            <w:vAlign w:val="center"/>
            <w:hideMark/>
          </w:tcPr>
          <w:p w14:paraId="43523BA1"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CARL ZEISS</w:t>
            </w:r>
          </w:p>
        </w:tc>
        <w:tc>
          <w:tcPr>
            <w:tcW w:w="0" w:type="auto"/>
            <w:tcBorders>
              <w:top w:val="nil"/>
              <w:left w:val="nil"/>
              <w:bottom w:val="single" w:sz="4" w:space="0" w:color="auto"/>
              <w:right w:val="single" w:sz="4" w:space="0" w:color="auto"/>
            </w:tcBorders>
            <w:shd w:val="clear" w:color="auto" w:fill="FFFFFF"/>
            <w:vAlign w:val="center"/>
            <w:hideMark/>
          </w:tcPr>
          <w:p w14:paraId="44C67278"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AXIOSTAR PLUS</w:t>
            </w:r>
          </w:p>
        </w:tc>
        <w:tc>
          <w:tcPr>
            <w:tcW w:w="0" w:type="auto"/>
            <w:tcBorders>
              <w:top w:val="nil"/>
              <w:left w:val="nil"/>
              <w:bottom w:val="single" w:sz="4" w:space="0" w:color="auto"/>
              <w:right w:val="single" w:sz="4" w:space="0" w:color="auto"/>
            </w:tcBorders>
            <w:shd w:val="clear" w:color="auto" w:fill="FFFFFF"/>
            <w:vAlign w:val="center"/>
            <w:hideMark/>
          </w:tcPr>
          <w:p w14:paraId="0C223D6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3109002098</w:t>
            </w:r>
          </w:p>
        </w:tc>
        <w:tc>
          <w:tcPr>
            <w:tcW w:w="0" w:type="auto"/>
            <w:tcBorders>
              <w:top w:val="nil"/>
              <w:left w:val="nil"/>
              <w:bottom w:val="single" w:sz="4" w:space="0" w:color="auto"/>
              <w:right w:val="single" w:sz="4" w:space="0" w:color="auto"/>
            </w:tcBorders>
            <w:shd w:val="clear" w:color="auto" w:fill="FFFFFF"/>
            <w:vAlign w:val="center"/>
            <w:hideMark/>
          </w:tcPr>
          <w:p w14:paraId="189ABA7E"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 </w:t>
            </w:r>
          </w:p>
        </w:tc>
        <w:tc>
          <w:tcPr>
            <w:tcW w:w="0" w:type="auto"/>
            <w:tcBorders>
              <w:top w:val="nil"/>
              <w:left w:val="nil"/>
              <w:bottom w:val="single" w:sz="4" w:space="0" w:color="auto"/>
              <w:right w:val="single" w:sz="4" w:space="0" w:color="auto"/>
            </w:tcBorders>
            <w:shd w:val="clear" w:color="auto" w:fill="FFFFFF"/>
            <w:vAlign w:val="center"/>
            <w:hideMark/>
          </w:tcPr>
          <w:p w14:paraId="02F122FB"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77D7BB4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2A390A5C"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PLANTA BAJA</w:t>
            </w:r>
          </w:p>
        </w:tc>
      </w:tr>
      <w:tr w:rsidR="00695DFB" w:rsidRPr="00695DFB" w14:paraId="67971795" w14:textId="77777777" w:rsidTr="00695DFB">
        <w:trPr>
          <w:trHeight w:val="848"/>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1FA57E1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12</w:t>
            </w:r>
          </w:p>
        </w:tc>
        <w:tc>
          <w:tcPr>
            <w:tcW w:w="0" w:type="auto"/>
            <w:tcBorders>
              <w:top w:val="nil"/>
              <w:left w:val="nil"/>
              <w:bottom w:val="single" w:sz="4" w:space="0" w:color="auto"/>
              <w:right w:val="single" w:sz="4" w:space="0" w:color="auto"/>
            </w:tcBorders>
            <w:shd w:val="clear" w:color="auto" w:fill="FFFFFF"/>
            <w:vAlign w:val="center"/>
            <w:hideMark/>
          </w:tcPr>
          <w:p w14:paraId="2AE2CBE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59B59324"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25DAC2B1"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w:t>
            </w:r>
          </w:p>
        </w:tc>
        <w:tc>
          <w:tcPr>
            <w:tcW w:w="0" w:type="auto"/>
            <w:tcBorders>
              <w:top w:val="nil"/>
              <w:left w:val="nil"/>
              <w:bottom w:val="single" w:sz="4" w:space="0" w:color="auto"/>
              <w:right w:val="single" w:sz="4" w:space="0" w:color="auto"/>
            </w:tcBorders>
            <w:shd w:val="clear" w:color="auto" w:fill="FFFFFF"/>
            <w:vAlign w:val="center"/>
            <w:hideMark/>
          </w:tcPr>
          <w:p w14:paraId="546BC862"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CARL ZEISS</w:t>
            </w:r>
          </w:p>
        </w:tc>
        <w:tc>
          <w:tcPr>
            <w:tcW w:w="0" w:type="auto"/>
            <w:tcBorders>
              <w:top w:val="nil"/>
              <w:left w:val="nil"/>
              <w:bottom w:val="single" w:sz="4" w:space="0" w:color="auto"/>
              <w:right w:val="single" w:sz="4" w:space="0" w:color="auto"/>
            </w:tcBorders>
            <w:shd w:val="clear" w:color="auto" w:fill="FFFFFF"/>
            <w:vAlign w:val="center"/>
            <w:hideMark/>
          </w:tcPr>
          <w:p w14:paraId="45F3276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AXIOSTAR PLUS</w:t>
            </w:r>
          </w:p>
        </w:tc>
        <w:tc>
          <w:tcPr>
            <w:tcW w:w="0" w:type="auto"/>
            <w:tcBorders>
              <w:top w:val="nil"/>
              <w:left w:val="nil"/>
              <w:bottom w:val="single" w:sz="4" w:space="0" w:color="auto"/>
              <w:right w:val="single" w:sz="4" w:space="0" w:color="auto"/>
            </w:tcBorders>
            <w:shd w:val="clear" w:color="auto" w:fill="FFFFFF"/>
            <w:vAlign w:val="center"/>
            <w:hideMark/>
          </w:tcPr>
          <w:p w14:paraId="1C3B5F0E"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3108015279</w:t>
            </w:r>
          </w:p>
        </w:tc>
        <w:tc>
          <w:tcPr>
            <w:tcW w:w="0" w:type="auto"/>
            <w:tcBorders>
              <w:top w:val="nil"/>
              <w:left w:val="nil"/>
              <w:bottom w:val="single" w:sz="4" w:space="0" w:color="auto"/>
              <w:right w:val="single" w:sz="4" w:space="0" w:color="auto"/>
            </w:tcBorders>
            <w:shd w:val="clear" w:color="auto" w:fill="FFFFFF"/>
            <w:vAlign w:val="center"/>
            <w:hideMark/>
          </w:tcPr>
          <w:p w14:paraId="2CBA5E40"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2005</w:t>
            </w:r>
          </w:p>
        </w:tc>
        <w:tc>
          <w:tcPr>
            <w:tcW w:w="0" w:type="auto"/>
            <w:tcBorders>
              <w:top w:val="nil"/>
              <w:left w:val="nil"/>
              <w:bottom w:val="single" w:sz="4" w:space="0" w:color="auto"/>
              <w:right w:val="single" w:sz="4" w:space="0" w:color="auto"/>
            </w:tcBorders>
            <w:shd w:val="clear" w:color="auto" w:fill="FFFFFF"/>
            <w:vAlign w:val="center"/>
            <w:hideMark/>
          </w:tcPr>
          <w:p w14:paraId="04BE7FA4"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200500023687</w:t>
            </w:r>
          </w:p>
        </w:tc>
        <w:tc>
          <w:tcPr>
            <w:tcW w:w="0" w:type="auto"/>
            <w:tcBorders>
              <w:top w:val="nil"/>
              <w:left w:val="nil"/>
              <w:bottom w:val="single" w:sz="4" w:space="0" w:color="auto"/>
              <w:right w:val="single" w:sz="4" w:space="0" w:color="auto"/>
            </w:tcBorders>
            <w:shd w:val="clear" w:color="auto" w:fill="FFFFFF"/>
            <w:vAlign w:val="center"/>
            <w:hideMark/>
          </w:tcPr>
          <w:p w14:paraId="1B336782"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1E16B128"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PLANTA BAJA</w:t>
            </w:r>
          </w:p>
        </w:tc>
      </w:tr>
      <w:tr w:rsidR="00695DFB" w:rsidRPr="00695DFB" w14:paraId="2EDD8A35" w14:textId="77777777" w:rsidTr="00695DFB">
        <w:trPr>
          <w:trHeight w:val="833"/>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2A7096FB"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13</w:t>
            </w:r>
          </w:p>
        </w:tc>
        <w:tc>
          <w:tcPr>
            <w:tcW w:w="0" w:type="auto"/>
            <w:tcBorders>
              <w:top w:val="nil"/>
              <w:left w:val="nil"/>
              <w:bottom w:val="single" w:sz="4" w:space="0" w:color="auto"/>
              <w:right w:val="single" w:sz="4" w:space="0" w:color="auto"/>
            </w:tcBorders>
            <w:shd w:val="clear" w:color="auto" w:fill="FFFFFF"/>
            <w:vAlign w:val="center"/>
            <w:hideMark/>
          </w:tcPr>
          <w:p w14:paraId="3C5CEB95"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53C68925"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02883E5E"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 DOBLE</w:t>
            </w:r>
          </w:p>
        </w:tc>
        <w:tc>
          <w:tcPr>
            <w:tcW w:w="0" w:type="auto"/>
            <w:tcBorders>
              <w:top w:val="nil"/>
              <w:left w:val="nil"/>
              <w:bottom w:val="single" w:sz="4" w:space="0" w:color="auto"/>
              <w:right w:val="single" w:sz="4" w:space="0" w:color="auto"/>
            </w:tcBorders>
            <w:shd w:val="clear" w:color="auto" w:fill="FFFFFF"/>
            <w:vAlign w:val="center"/>
            <w:hideMark/>
          </w:tcPr>
          <w:p w14:paraId="3FCD3B2B"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CARL ZEISS</w:t>
            </w:r>
          </w:p>
        </w:tc>
        <w:tc>
          <w:tcPr>
            <w:tcW w:w="0" w:type="auto"/>
            <w:tcBorders>
              <w:top w:val="nil"/>
              <w:left w:val="nil"/>
              <w:bottom w:val="single" w:sz="4" w:space="0" w:color="auto"/>
              <w:right w:val="single" w:sz="4" w:space="0" w:color="auto"/>
            </w:tcBorders>
            <w:shd w:val="clear" w:color="auto" w:fill="FFFFFF"/>
            <w:vAlign w:val="center"/>
            <w:hideMark/>
          </w:tcPr>
          <w:p w14:paraId="3F63C21B"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AXIOSTAR PLUS</w:t>
            </w:r>
          </w:p>
        </w:tc>
        <w:tc>
          <w:tcPr>
            <w:tcW w:w="0" w:type="auto"/>
            <w:tcBorders>
              <w:top w:val="nil"/>
              <w:left w:val="nil"/>
              <w:bottom w:val="single" w:sz="4" w:space="0" w:color="auto"/>
              <w:right w:val="single" w:sz="4" w:space="0" w:color="auto"/>
            </w:tcBorders>
            <w:shd w:val="clear" w:color="auto" w:fill="FFFFFF"/>
            <w:vAlign w:val="center"/>
            <w:hideMark/>
          </w:tcPr>
          <w:p w14:paraId="711A5C59"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3108012861</w:t>
            </w:r>
          </w:p>
        </w:tc>
        <w:tc>
          <w:tcPr>
            <w:tcW w:w="0" w:type="auto"/>
            <w:tcBorders>
              <w:top w:val="nil"/>
              <w:left w:val="nil"/>
              <w:bottom w:val="single" w:sz="4" w:space="0" w:color="auto"/>
              <w:right w:val="single" w:sz="4" w:space="0" w:color="auto"/>
            </w:tcBorders>
            <w:shd w:val="clear" w:color="auto" w:fill="FFFFFF"/>
            <w:vAlign w:val="center"/>
            <w:hideMark/>
          </w:tcPr>
          <w:p w14:paraId="1B55BAAB"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2005</w:t>
            </w:r>
          </w:p>
        </w:tc>
        <w:tc>
          <w:tcPr>
            <w:tcW w:w="0" w:type="auto"/>
            <w:tcBorders>
              <w:top w:val="nil"/>
              <w:left w:val="nil"/>
              <w:bottom w:val="single" w:sz="4" w:space="0" w:color="auto"/>
              <w:right w:val="single" w:sz="4" w:space="0" w:color="auto"/>
            </w:tcBorders>
            <w:shd w:val="clear" w:color="auto" w:fill="FFFFFF"/>
            <w:vAlign w:val="center"/>
            <w:hideMark/>
          </w:tcPr>
          <w:p w14:paraId="42E7012C"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200500023691</w:t>
            </w:r>
          </w:p>
        </w:tc>
        <w:tc>
          <w:tcPr>
            <w:tcW w:w="0" w:type="auto"/>
            <w:tcBorders>
              <w:top w:val="nil"/>
              <w:left w:val="nil"/>
              <w:bottom w:val="single" w:sz="4" w:space="0" w:color="auto"/>
              <w:right w:val="single" w:sz="4" w:space="0" w:color="auto"/>
            </w:tcBorders>
            <w:shd w:val="clear" w:color="auto" w:fill="FFFFFF"/>
            <w:vAlign w:val="center"/>
            <w:hideMark/>
          </w:tcPr>
          <w:p w14:paraId="3324C0A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23FFFEC5"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SOTANO</w:t>
            </w:r>
          </w:p>
        </w:tc>
      </w:tr>
      <w:tr w:rsidR="00695DFB" w:rsidRPr="00695DFB" w14:paraId="002AA5C0" w14:textId="77777777" w:rsidTr="00695DFB">
        <w:trPr>
          <w:trHeight w:val="830"/>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040BE767"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14</w:t>
            </w:r>
          </w:p>
        </w:tc>
        <w:tc>
          <w:tcPr>
            <w:tcW w:w="0" w:type="auto"/>
            <w:tcBorders>
              <w:top w:val="nil"/>
              <w:left w:val="nil"/>
              <w:bottom w:val="single" w:sz="4" w:space="0" w:color="auto"/>
              <w:right w:val="single" w:sz="4" w:space="0" w:color="auto"/>
            </w:tcBorders>
            <w:shd w:val="clear" w:color="auto" w:fill="FFFFFF"/>
            <w:vAlign w:val="center"/>
            <w:hideMark/>
          </w:tcPr>
          <w:p w14:paraId="57B90D38"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713CFD0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4BC3CDA9"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 DOBLE</w:t>
            </w:r>
          </w:p>
        </w:tc>
        <w:tc>
          <w:tcPr>
            <w:tcW w:w="0" w:type="auto"/>
            <w:tcBorders>
              <w:top w:val="nil"/>
              <w:left w:val="nil"/>
              <w:bottom w:val="single" w:sz="4" w:space="0" w:color="auto"/>
              <w:right w:val="single" w:sz="4" w:space="0" w:color="auto"/>
            </w:tcBorders>
            <w:shd w:val="clear" w:color="auto" w:fill="FFFFFF"/>
            <w:vAlign w:val="center"/>
            <w:hideMark/>
          </w:tcPr>
          <w:p w14:paraId="31B59740"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CARL ZEISS</w:t>
            </w:r>
          </w:p>
        </w:tc>
        <w:tc>
          <w:tcPr>
            <w:tcW w:w="0" w:type="auto"/>
            <w:tcBorders>
              <w:top w:val="nil"/>
              <w:left w:val="nil"/>
              <w:bottom w:val="single" w:sz="4" w:space="0" w:color="auto"/>
              <w:right w:val="single" w:sz="4" w:space="0" w:color="auto"/>
            </w:tcBorders>
            <w:shd w:val="clear" w:color="auto" w:fill="FFFFFF"/>
            <w:vAlign w:val="center"/>
            <w:hideMark/>
          </w:tcPr>
          <w:p w14:paraId="1E78375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AXIOSTAR PLUS</w:t>
            </w:r>
          </w:p>
        </w:tc>
        <w:tc>
          <w:tcPr>
            <w:tcW w:w="0" w:type="auto"/>
            <w:tcBorders>
              <w:top w:val="nil"/>
              <w:left w:val="nil"/>
              <w:bottom w:val="single" w:sz="4" w:space="0" w:color="auto"/>
              <w:right w:val="single" w:sz="4" w:space="0" w:color="auto"/>
            </w:tcBorders>
            <w:shd w:val="clear" w:color="auto" w:fill="FFFFFF"/>
            <w:vAlign w:val="center"/>
            <w:hideMark/>
          </w:tcPr>
          <w:p w14:paraId="04EFA3DB"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3108013762</w:t>
            </w:r>
          </w:p>
        </w:tc>
        <w:tc>
          <w:tcPr>
            <w:tcW w:w="0" w:type="auto"/>
            <w:tcBorders>
              <w:top w:val="nil"/>
              <w:left w:val="nil"/>
              <w:bottom w:val="single" w:sz="4" w:space="0" w:color="auto"/>
              <w:right w:val="single" w:sz="4" w:space="0" w:color="auto"/>
            </w:tcBorders>
            <w:shd w:val="clear" w:color="auto" w:fill="FFFFFF"/>
            <w:vAlign w:val="center"/>
            <w:hideMark/>
          </w:tcPr>
          <w:p w14:paraId="786DB237"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2005</w:t>
            </w:r>
          </w:p>
        </w:tc>
        <w:tc>
          <w:tcPr>
            <w:tcW w:w="0" w:type="auto"/>
            <w:tcBorders>
              <w:top w:val="nil"/>
              <w:left w:val="nil"/>
              <w:bottom w:val="single" w:sz="4" w:space="0" w:color="auto"/>
              <w:right w:val="single" w:sz="4" w:space="0" w:color="auto"/>
            </w:tcBorders>
            <w:shd w:val="clear" w:color="auto" w:fill="FFFFFF"/>
            <w:vAlign w:val="center"/>
            <w:hideMark/>
          </w:tcPr>
          <w:p w14:paraId="235AE7E3"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200500023697</w:t>
            </w:r>
          </w:p>
        </w:tc>
        <w:tc>
          <w:tcPr>
            <w:tcW w:w="0" w:type="auto"/>
            <w:tcBorders>
              <w:top w:val="nil"/>
              <w:left w:val="nil"/>
              <w:bottom w:val="single" w:sz="4" w:space="0" w:color="auto"/>
              <w:right w:val="single" w:sz="4" w:space="0" w:color="auto"/>
            </w:tcBorders>
            <w:shd w:val="clear" w:color="auto" w:fill="FFFFFF"/>
            <w:vAlign w:val="center"/>
            <w:hideMark/>
          </w:tcPr>
          <w:p w14:paraId="717EA55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2299C51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SOTANO</w:t>
            </w:r>
          </w:p>
        </w:tc>
      </w:tr>
      <w:tr w:rsidR="00695DFB" w:rsidRPr="00695DFB" w14:paraId="211B4675" w14:textId="77777777" w:rsidTr="00695DFB">
        <w:trPr>
          <w:trHeight w:val="857"/>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7F257889"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15</w:t>
            </w:r>
          </w:p>
        </w:tc>
        <w:tc>
          <w:tcPr>
            <w:tcW w:w="0" w:type="auto"/>
            <w:tcBorders>
              <w:top w:val="nil"/>
              <w:left w:val="nil"/>
              <w:bottom w:val="single" w:sz="4" w:space="0" w:color="auto"/>
              <w:right w:val="single" w:sz="4" w:space="0" w:color="auto"/>
            </w:tcBorders>
            <w:shd w:val="clear" w:color="auto" w:fill="FFFFFF"/>
            <w:vAlign w:val="center"/>
            <w:hideMark/>
          </w:tcPr>
          <w:p w14:paraId="5B8E0C0B"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7370D5FD"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4ACE3C80"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 DOBLE</w:t>
            </w:r>
          </w:p>
        </w:tc>
        <w:tc>
          <w:tcPr>
            <w:tcW w:w="0" w:type="auto"/>
            <w:tcBorders>
              <w:top w:val="nil"/>
              <w:left w:val="nil"/>
              <w:bottom w:val="single" w:sz="4" w:space="0" w:color="auto"/>
              <w:right w:val="single" w:sz="4" w:space="0" w:color="auto"/>
            </w:tcBorders>
            <w:shd w:val="clear" w:color="auto" w:fill="FFFFFF"/>
            <w:vAlign w:val="center"/>
            <w:hideMark/>
          </w:tcPr>
          <w:p w14:paraId="64F3E26C"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CARL ZEISS</w:t>
            </w:r>
          </w:p>
        </w:tc>
        <w:tc>
          <w:tcPr>
            <w:tcW w:w="0" w:type="auto"/>
            <w:tcBorders>
              <w:top w:val="nil"/>
              <w:left w:val="nil"/>
              <w:bottom w:val="single" w:sz="4" w:space="0" w:color="auto"/>
              <w:right w:val="single" w:sz="4" w:space="0" w:color="auto"/>
            </w:tcBorders>
            <w:shd w:val="clear" w:color="auto" w:fill="FFFFFF"/>
            <w:vAlign w:val="center"/>
            <w:hideMark/>
          </w:tcPr>
          <w:p w14:paraId="7B4246F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AXIOSTAR PLUS</w:t>
            </w:r>
          </w:p>
        </w:tc>
        <w:tc>
          <w:tcPr>
            <w:tcW w:w="0" w:type="auto"/>
            <w:tcBorders>
              <w:top w:val="nil"/>
              <w:left w:val="nil"/>
              <w:bottom w:val="single" w:sz="4" w:space="0" w:color="auto"/>
              <w:right w:val="single" w:sz="4" w:space="0" w:color="auto"/>
            </w:tcBorders>
            <w:shd w:val="clear" w:color="auto" w:fill="FFFFFF"/>
            <w:vAlign w:val="center"/>
            <w:hideMark/>
          </w:tcPr>
          <w:p w14:paraId="38A943A1"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3108012947</w:t>
            </w:r>
          </w:p>
        </w:tc>
        <w:tc>
          <w:tcPr>
            <w:tcW w:w="0" w:type="auto"/>
            <w:tcBorders>
              <w:top w:val="nil"/>
              <w:left w:val="nil"/>
              <w:bottom w:val="single" w:sz="4" w:space="0" w:color="auto"/>
              <w:right w:val="single" w:sz="4" w:space="0" w:color="auto"/>
            </w:tcBorders>
            <w:shd w:val="clear" w:color="auto" w:fill="FFFFFF"/>
            <w:vAlign w:val="center"/>
            <w:hideMark/>
          </w:tcPr>
          <w:p w14:paraId="50943F7E"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2005</w:t>
            </w:r>
          </w:p>
        </w:tc>
        <w:tc>
          <w:tcPr>
            <w:tcW w:w="0" w:type="auto"/>
            <w:tcBorders>
              <w:top w:val="nil"/>
              <w:left w:val="nil"/>
              <w:bottom w:val="single" w:sz="4" w:space="0" w:color="auto"/>
              <w:right w:val="single" w:sz="4" w:space="0" w:color="auto"/>
            </w:tcBorders>
            <w:shd w:val="clear" w:color="auto" w:fill="FFFFFF"/>
            <w:vAlign w:val="center"/>
            <w:hideMark/>
          </w:tcPr>
          <w:p w14:paraId="6254B3F7"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200500023695</w:t>
            </w:r>
          </w:p>
        </w:tc>
        <w:tc>
          <w:tcPr>
            <w:tcW w:w="0" w:type="auto"/>
            <w:tcBorders>
              <w:top w:val="nil"/>
              <w:left w:val="nil"/>
              <w:bottom w:val="single" w:sz="4" w:space="0" w:color="auto"/>
              <w:right w:val="single" w:sz="4" w:space="0" w:color="auto"/>
            </w:tcBorders>
            <w:shd w:val="clear" w:color="auto" w:fill="FFFFFF"/>
            <w:vAlign w:val="center"/>
            <w:hideMark/>
          </w:tcPr>
          <w:p w14:paraId="6688F9D9"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2FE5E1FC"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SOTANO</w:t>
            </w:r>
          </w:p>
        </w:tc>
      </w:tr>
      <w:tr w:rsidR="00695DFB" w:rsidRPr="00695DFB" w14:paraId="4AAEAFC2" w14:textId="77777777" w:rsidTr="00695DFB">
        <w:trPr>
          <w:trHeight w:val="840"/>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2E6ABC0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16</w:t>
            </w:r>
          </w:p>
        </w:tc>
        <w:tc>
          <w:tcPr>
            <w:tcW w:w="0" w:type="auto"/>
            <w:tcBorders>
              <w:top w:val="nil"/>
              <w:left w:val="nil"/>
              <w:bottom w:val="single" w:sz="4" w:space="0" w:color="auto"/>
              <w:right w:val="single" w:sz="4" w:space="0" w:color="auto"/>
            </w:tcBorders>
            <w:shd w:val="clear" w:color="auto" w:fill="FFFFFF"/>
            <w:vAlign w:val="center"/>
            <w:hideMark/>
          </w:tcPr>
          <w:p w14:paraId="4FBC94B0"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10A1019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0BC7265F"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 DOBLE</w:t>
            </w:r>
          </w:p>
        </w:tc>
        <w:tc>
          <w:tcPr>
            <w:tcW w:w="0" w:type="auto"/>
            <w:tcBorders>
              <w:top w:val="nil"/>
              <w:left w:val="nil"/>
              <w:bottom w:val="single" w:sz="4" w:space="0" w:color="auto"/>
              <w:right w:val="single" w:sz="4" w:space="0" w:color="auto"/>
            </w:tcBorders>
            <w:shd w:val="clear" w:color="auto" w:fill="FFFFFF"/>
            <w:vAlign w:val="center"/>
            <w:hideMark/>
          </w:tcPr>
          <w:p w14:paraId="7217D18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CARL ZEISS</w:t>
            </w:r>
          </w:p>
        </w:tc>
        <w:tc>
          <w:tcPr>
            <w:tcW w:w="0" w:type="auto"/>
            <w:tcBorders>
              <w:top w:val="nil"/>
              <w:left w:val="nil"/>
              <w:bottom w:val="single" w:sz="4" w:space="0" w:color="auto"/>
              <w:right w:val="single" w:sz="4" w:space="0" w:color="auto"/>
            </w:tcBorders>
            <w:shd w:val="clear" w:color="auto" w:fill="FFFFFF"/>
            <w:vAlign w:val="center"/>
            <w:hideMark/>
          </w:tcPr>
          <w:p w14:paraId="16CEA2D5"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AXIOSTAR PLUS</w:t>
            </w:r>
          </w:p>
        </w:tc>
        <w:tc>
          <w:tcPr>
            <w:tcW w:w="0" w:type="auto"/>
            <w:tcBorders>
              <w:top w:val="nil"/>
              <w:left w:val="nil"/>
              <w:bottom w:val="single" w:sz="4" w:space="0" w:color="auto"/>
              <w:right w:val="single" w:sz="4" w:space="0" w:color="auto"/>
            </w:tcBorders>
            <w:shd w:val="clear" w:color="auto" w:fill="FFFFFF"/>
            <w:vAlign w:val="center"/>
            <w:hideMark/>
          </w:tcPr>
          <w:p w14:paraId="1049770F"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3108012460</w:t>
            </w:r>
          </w:p>
        </w:tc>
        <w:tc>
          <w:tcPr>
            <w:tcW w:w="0" w:type="auto"/>
            <w:tcBorders>
              <w:top w:val="nil"/>
              <w:left w:val="nil"/>
              <w:bottom w:val="single" w:sz="4" w:space="0" w:color="auto"/>
              <w:right w:val="single" w:sz="4" w:space="0" w:color="auto"/>
            </w:tcBorders>
            <w:shd w:val="clear" w:color="auto" w:fill="FFFFFF"/>
            <w:vAlign w:val="center"/>
            <w:hideMark/>
          </w:tcPr>
          <w:p w14:paraId="6D693E55"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2005</w:t>
            </w:r>
          </w:p>
        </w:tc>
        <w:tc>
          <w:tcPr>
            <w:tcW w:w="0" w:type="auto"/>
            <w:tcBorders>
              <w:top w:val="nil"/>
              <w:left w:val="nil"/>
              <w:bottom w:val="single" w:sz="4" w:space="0" w:color="auto"/>
              <w:right w:val="single" w:sz="4" w:space="0" w:color="auto"/>
            </w:tcBorders>
            <w:shd w:val="clear" w:color="auto" w:fill="FFFFFF"/>
            <w:vAlign w:val="center"/>
            <w:hideMark/>
          </w:tcPr>
          <w:p w14:paraId="79893272"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200500023692</w:t>
            </w:r>
          </w:p>
        </w:tc>
        <w:tc>
          <w:tcPr>
            <w:tcW w:w="0" w:type="auto"/>
            <w:tcBorders>
              <w:top w:val="nil"/>
              <w:left w:val="nil"/>
              <w:bottom w:val="single" w:sz="4" w:space="0" w:color="auto"/>
              <w:right w:val="single" w:sz="4" w:space="0" w:color="auto"/>
            </w:tcBorders>
            <w:shd w:val="clear" w:color="auto" w:fill="FFFFFF"/>
            <w:vAlign w:val="center"/>
            <w:hideMark/>
          </w:tcPr>
          <w:p w14:paraId="1F612B17"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6DBEC594"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SOTANO</w:t>
            </w:r>
          </w:p>
        </w:tc>
      </w:tr>
      <w:tr w:rsidR="00695DFB" w:rsidRPr="00695DFB" w14:paraId="38AB9D24" w14:textId="77777777" w:rsidTr="00695DFB">
        <w:trPr>
          <w:trHeight w:val="839"/>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2A997C05"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17</w:t>
            </w:r>
          </w:p>
        </w:tc>
        <w:tc>
          <w:tcPr>
            <w:tcW w:w="0" w:type="auto"/>
            <w:tcBorders>
              <w:top w:val="nil"/>
              <w:left w:val="nil"/>
              <w:bottom w:val="single" w:sz="4" w:space="0" w:color="auto"/>
              <w:right w:val="single" w:sz="4" w:space="0" w:color="auto"/>
            </w:tcBorders>
            <w:shd w:val="clear" w:color="auto" w:fill="FFFFFF"/>
            <w:vAlign w:val="center"/>
            <w:hideMark/>
          </w:tcPr>
          <w:p w14:paraId="5D379DC9"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39AD1D48"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41493743"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 DOBLE</w:t>
            </w:r>
          </w:p>
        </w:tc>
        <w:tc>
          <w:tcPr>
            <w:tcW w:w="0" w:type="auto"/>
            <w:tcBorders>
              <w:top w:val="nil"/>
              <w:left w:val="nil"/>
              <w:bottom w:val="single" w:sz="4" w:space="0" w:color="auto"/>
              <w:right w:val="single" w:sz="4" w:space="0" w:color="auto"/>
            </w:tcBorders>
            <w:shd w:val="clear" w:color="auto" w:fill="FFFFFF"/>
            <w:vAlign w:val="center"/>
            <w:hideMark/>
          </w:tcPr>
          <w:p w14:paraId="30D9D298"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CARL ZEISS</w:t>
            </w:r>
          </w:p>
        </w:tc>
        <w:tc>
          <w:tcPr>
            <w:tcW w:w="0" w:type="auto"/>
            <w:tcBorders>
              <w:top w:val="nil"/>
              <w:left w:val="nil"/>
              <w:bottom w:val="single" w:sz="4" w:space="0" w:color="auto"/>
              <w:right w:val="single" w:sz="4" w:space="0" w:color="auto"/>
            </w:tcBorders>
            <w:shd w:val="clear" w:color="auto" w:fill="FFFFFF"/>
            <w:vAlign w:val="center"/>
            <w:hideMark/>
          </w:tcPr>
          <w:p w14:paraId="2F70CF1C"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AXIOSTAR PLUS</w:t>
            </w:r>
          </w:p>
        </w:tc>
        <w:tc>
          <w:tcPr>
            <w:tcW w:w="0" w:type="auto"/>
            <w:tcBorders>
              <w:top w:val="nil"/>
              <w:left w:val="nil"/>
              <w:bottom w:val="single" w:sz="4" w:space="0" w:color="auto"/>
              <w:right w:val="single" w:sz="4" w:space="0" w:color="auto"/>
            </w:tcBorders>
            <w:shd w:val="clear" w:color="auto" w:fill="FFFFFF"/>
            <w:vAlign w:val="center"/>
            <w:hideMark/>
          </w:tcPr>
          <w:p w14:paraId="15C6405D"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3108012860</w:t>
            </w:r>
          </w:p>
        </w:tc>
        <w:tc>
          <w:tcPr>
            <w:tcW w:w="0" w:type="auto"/>
            <w:tcBorders>
              <w:top w:val="nil"/>
              <w:left w:val="nil"/>
              <w:bottom w:val="single" w:sz="4" w:space="0" w:color="auto"/>
              <w:right w:val="single" w:sz="4" w:space="0" w:color="auto"/>
            </w:tcBorders>
            <w:shd w:val="clear" w:color="auto" w:fill="FFFFFF"/>
            <w:vAlign w:val="center"/>
            <w:hideMark/>
          </w:tcPr>
          <w:p w14:paraId="719FE56E"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2005</w:t>
            </w:r>
          </w:p>
        </w:tc>
        <w:tc>
          <w:tcPr>
            <w:tcW w:w="0" w:type="auto"/>
            <w:tcBorders>
              <w:top w:val="nil"/>
              <w:left w:val="nil"/>
              <w:bottom w:val="single" w:sz="4" w:space="0" w:color="auto"/>
              <w:right w:val="single" w:sz="4" w:space="0" w:color="auto"/>
            </w:tcBorders>
            <w:shd w:val="clear" w:color="auto" w:fill="FFFFFF"/>
            <w:vAlign w:val="center"/>
            <w:hideMark/>
          </w:tcPr>
          <w:p w14:paraId="1E31AF43"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200500023648</w:t>
            </w:r>
          </w:p>
        </w:tc>
        <w:tc>
          <w:tcPr>
            <w:tcW w:w="0" w:type="auto"/>
            <w:tcBorders>
              <w:top w:val="nil"/>
              <w:left w:val="nil"/>
              <w:bottom w:val="single" w:sz="4" w:space="0" w:color="auto"/>
              <w:right w:val="single" w:sz="4" w:space="0" w:color="auto"/>
            </w:tcBorders>
            <w:shd w:val="clear" w:color="auto" w:fill="FFFFFF"/>
            <w:vAlign w:val="center"/>
            <w:hideMark/>
          </w:tcPr>
          <w:p w14:paraId="731D7261"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4BB9F9A9"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SOTANO</w:t>
            </w:r>
          </w:p>
        </w:tc>
      </w:tr>
      <w:tr w:rsidR="00695DFB" w:rsidRPr="00695DFB" w14:paraId="2239ECA1" w14:textId="77777777" w:rsidTr="00695DFB">
        <w:trPr>
          <w:trHeight w:val="875"/>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2AB83244"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18</w:t>
            </w:r>
          </w:p>
        </w:tc>
        <w:tc>
          <w:tcPr>
            <w:tcW w:w="0" w:type="auto"/>
            <w:tcBorders>
              <w:top w:val="nil"/>
              <w:left w:val="nil"/>
              <w:bottom w:val="single" w:sz="4" w:space="0" w:color="auto"/>
              <w:right w:val="single" w:sz="4" w:space="0" w:color="auto"/>
            </w:tcBorders>
            <w:shd w:val="clear" w:color="auto" w:fill="FFFFFF"/>
            <w:vAlign w:val="center"/>
            <w:hideMark/>
          </w:tcPr>
          <w:p w14:paraId="776D196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2F74F8FC"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3580B097"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w:t>
            </w:r>
          </w:p>
        </w:tc>
        <w:tc>
          <w:tcPr>
            <w:tcW w:w="0" w:type="auto"/>
            <w:tcBorders>
              <w:top w:val="nil"/>
              <w:left w:val="nil"/>
              <w:bottom w:val="single" w:sz="4" w:space="0" w:color="auto"/>
              <w:right w:val="single" w:sz="4" w:space="0" w:color="auto"/>
            </w:tcBorders>
            <w:shd w:val="clear" w:color="auto" w:fill="FFFFFF"/>
            <w:vAlign w:val="center"/>
            <w:hideMark/>
          </w:tcPr>
          <w:p w14:paraId="250370E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CARL ZEISS</w:t>
            </w:r>
          </w:p>
        </w:tc>
        <w:tc>
          <w:tcPr>
            <w:tcW w:w="0" w:type="auto"/>
            <w:tcBorders>
              <w:top w:val="nil"/>
              <w:left w:val="nil"/>
              <w:bottom w:val="single" w:sz="4" w:space="0" w:color="auto"/>
              <w:right w:val="single" w:sz="4" w:space="0" w:color="auto"/>
            </w:tcBorders>
            <w:shd w:val="clear" w:color="auto" w:fill="FFFFFF"/>
            <w:vAlign w:val="center"/>
            <w:hideMark/>
          </w:tcPr>
          <w:p w14:paraId="100F959B"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K-4</w:t>
            </w:r>
          </w:p>
        </w:tc>
        <w:tc>
          <w:tcPr>
            <w:tcW w:w="0" w:type="auto"/>
            <w:tcBorders>
              <w:top w:val="nil"/>
              <w:left w:val="nil"/>
              <w:bottom w:val="single" w:sz="4" w:space="0" w:color="auto"/>
              <w:right w:val="single" w:sz="4" w:space="0" w:color="auto"/>
            </w:tcBorders>
            <w:shd w:val="clear" w:color="auto" w:fill="FFFFFF"/>
            <w:vAlign w:val="center"/>
            <w:hideMark/>
          </w:tcPr>
          <w:p w14:paraId="40EB118F"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150D61E9"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1986</w:t>
            </w:r>
          </w:p>
        </w:tc>
        <w:tc>
          <w:tcPr>
            <w:tcW w:w="0" w:type="auto"/>
            <w:tcBorders>
              <w:top w:val="nil"/>
              <w:left w:val="nil"/>
              <w:bottom w:val="single" w:sz="4" w:space="0" w:color="auto"/>
              <w:right w:val="single" w:sz="4" w:space="0" w:color="auto"/>
            </w:tcBorders>
            <w:shd w:val="clear" w:color="auto" w:fill="FFFFFF"/>
            <w:vAlign w:val="center"/>
            <w:hideMark/>
          </w:tcPr>
          <w:p w14:paraId="3D71DBA5"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86000978</w:t>
            </w:r>
          </w:p>
        </w:tc>
        <w:tc>
          <w:tcPr>
            <w:tcW w:w="0" w:type="auto"/>
            <w:tcBorders>
              <w:top w:val="nil"/>
              <w:left w:val="nil"/>
              <w:bottom w:val="single" w:sz="4" w:space="0" w:color="auto"/>
              <w:right w:val="single" w:sz="4" w:space="0" w:color="auto"/>
            </w:tcBorders>
            <w:shd w:val="clear" w:color="auto" w:fill="FFFFFF"/>
            <w:vAlign w:val="center"/>
            <w:hideMark/>
          </w:tcPr>
          <w:p w14:paraId="54042507"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3E0D6073"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PLANTA BAJA</w:t>
            </w:r>
          </w:p>
        </w:tc>
      </w:tr>
      <w:tr w:rsidR="00695DFB" w:rsidRPr="00695DFB" w14:paraId="62324A6D" w14:textId="77777777" w:rsidTr="00695DFB">
        <w:trPr>
          <w:trHeight w:val="733"/>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23378F97"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19</w:t>
            </w:r>
          </w:p>
        </w:tc>
        <w:tc>
          <w:tcPr>
            <w:tcW w:w="0" w:type="auto"/>
            <w:tcBorders>
              <w:top w:val="nil"/>
              <w:left w:val="nil"/>
              <w:bottom w:val="single" w:sz="4" w:space="0" w:color="auto"/>
              <w:right w:val="single" w:sz="4" w:space="0" w:color="auto"/>
            </w:tcBorders>
            <w:shd w:val="clear" w:color="auto" w:fill="FFFFFF"/>
            <w:vAlign w:val="center"/>
            <w:hideMark/>
          </w:tcPr>
          <w:p w14:paraId="258C690D"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16A6DF5B"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1AD3726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w:t>
            </w:r>
          </w:p>
        </w:tc>
        <w:tc>
          <w:tcPr>
            <w:tcW w:w="0" w:type="auto"/>
            <w:tcBorders>
              <w:top w:val="nil"/>
              <w:left w:val="nil"/>
              <w:bottom w:val="single" w:sz="4" w:space="0" w:color="auto"/>
              <w:right w:val="single" w:sz="4" w:space="0" w:color="auto"/>
            </w:tcBorders>
            <w:shd w:val="clear" w:color="auto" w:fill="FFFFFF"/>
            <w:vAlign w:val="center"/>
            <w:hideMark/>
          </w:tcPr>
          <w:p w14:paraId="3CD90381"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CARL ZEISS</w:t>
            </w:r>
          </w:p>
        </w:tc>
        <w:tc>
          <w:tcPr>
            <w:tcW w:w="0" w:type="auto"/>
            <w:tcBorders>
              <w:top w:val="nil"/>
              <w:left w:val="nil"/>
              <w:bottom w:val="single" w:sz="4" w:space="0" w:color="auto"/>
              <w:right w:val="single" w:sz="4" w:space="0" w:color="auto"/>
            </w:tcBorders>
            <w:shd w:val="clear" w:color="auto" w:fill="FFFFFF"/>
            <w:vAlign w:val="center"/>
            <w:hideMark/>
          </w:tcPr>
          <w:p w14:paraId="6C685223"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K-4</w:t>
            </w:r>
          </w:p>
        </w:tc>
        <w:tc>
          <w:tcPr>
            <w:tcW w:w="0" w:type="auto"/>
            <w:tcBorders>
              <w:top w:val="nil"/>
              <w:left w:val="nil"/>
              <w:bottom w:val="single" w:sz="4" w:space="0" w:color="auto"/>
              <w:right w:val="single" w:sz="4" w:space="0" w:color="auto"/>
            </w:tcBorders>
            <w:shd w:val="clear" w:color="auto" w:fill="FFFFFF"/>
            <w:vAlign w:val="center"/>
            <w:hideMark/>
          </w:tcPr>
          <w:p w14:paraId="79240697"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761DD50D"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1986</w:t>
            </w:r>
          </w:p>
        </w:tc>
        <w:tc>
          <w:tcPr>
            <w:tcW w:w="0" w:type="auto"/>
            <w:tcBorders>
              <w:top w:val="nil"/>
              <w:left w:val="nil"/>
              <w:bottom w:val="single" w:sz="4" w:space="0" w:color="auto"/>
              <w:right w:val="single" w:sz="4" w:space="0" w:color="auto"/>
            </w:tcBorders>
            <w:shd w:val="clear" w:color="auto" w:fill="FFFFFF"/>
            <w:vAlign w:val="center"/>
            <w:hideMark/>
          </w:tcPr>
          <w:p w14:paraId="718339D9"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86000979</w:t>
            </w:r>
          </w:p>
        </w:tc>
        <w:tc>
          <w:tcPr>
            <w:tcW w:w="0" w:type="auto"/>
            <w:tcBorders>
              <w:top w:val="nil"/>
              <w:left w:val="nil"/>
              <w:bottom w:val="single" w:sz="4" w:space="0" w:color="auto"/>
              <w:right w:val="single" w:sz="4" w:space="0" w:color="auto"/>
            </w:tcBorders>
            <w:shd w:val="clear" w:color="auto" w:fill="FFFFFF"/>
            <w:vAlign w:val="center"/>
            <w:hideMark/>
          </w:tcPr>
          <w:p w14:paraId="524F29D9"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420558F3"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PLANTA BAJA</w:t>
            </w:r>
          </w:p>
        </w:tc>
      </w:tr>
      <w:tr w:rsidR="00695DFB" w:rsidRPr="00695DFB" w14:paraId="3030A66F" w14:textId="77777777" w:rsidTr="00695DFB">
        <w:trPr>
          <w:trHeight w:val="856"/>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3E5E23DF"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w:t>
            </w:r>
          </w:p>
        </w:tc>
        <w:tc>
          <w:tcPr>
            <w:tcW w:w="0" w:type="auto"/>
            <w:tcBorders>
              <w:top w:val="nil"/>
              <w:left w:val="nil"/>
              <w:bottom w:val="single" w:sz="4" w:space="0" w:color="auto"/>
              <w:right w:val="single" w:sz="4" w:space="0" w:color="auto"/>
            </w:tcBorders>
            <w:shd w:val="clear" w:color="auto" w:fill="FFFFFF"/>
            <w:vAlign w:val="center"/>
            <w:hideMark/>
          </w:tcPr>
          <w:p w14:paraId="3C92E78C"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6AC9AEE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564824AB"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w:t>
            </w:r>
          </w:p>
        </w:tc>
        <w:tc>
          <w:tcPr>
            <w:tcW w:w="0" w:type="auto"/>
            <w:tcBorders>
              <w:top w:val="nil"/>
              <w:left w:val="nil"/>
              <w:bottom w:val="single" w:sz="4" w:space="0" w:color="auto"/>
              <w:right w:val="single" w:sz="4" w:space="0" w:color="auto"/>
            </w:tcBorders>
            <w:shd w:val="clear" w:color="auto" w:fill="FFFFFF"/>
            <w:vAlign w:val="center"/>
            <w:hideMark/>
          </w:tcPr>
          <w:p w14:paraId="28B3900F"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CARL ZEISS</w:t>
            </w:r>
          </w:p>
        </w:tc>
        <w:tc>
          <w:tcPr>
            <w:tcW w:w="0" w:type="auto"/>
            <w:tcBorders>
              <w:top w:val="nil"/>
              <w:left w:val="nil"/>
              <w:bottom w:val="single" w:sz="4" w:space="0" w:color="auto"/>
              <w:right w:val="single" w:sz="4" w:space="0" w:color="auto"/>
            </w:tcBorders>
            <w:shd w:val="clear" w:color="auto" w:fill="FFFFFF"/>
            <w:vAlign w:val="center"/>
            <w:hideMark/>
          </w:tcPr>
          <w:p w14:paraId="0BAA646C"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K-4</w:t>
            </w:r>
          </w:p>
        </w:tc>
        <w:tc>
          <w:tcPr>
            <w:tcW w:w="0" w:type="auto"/>
            <w:tcBorders>
              <w:top w:val="nil"/>
              <w:left w:val="nil"/>
              <w:bottom w:val="nil"/>
              <w:right w:val="single" w:sz="4" w:space="0" w:color="auto"/>
            </w:tcBorders>
            <w:shd w:val="clear" w:color="auto" w:fill="FFFFFF"/>
            <w:vAlign w:val="center"/>
            <w:hideMark/>
          </w:tcPr>
          <w:p w14:paraId="22DB35F7"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4EB1F715"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1986</w:t>
            </w:r>
          </w:p>
        </w:tc>
        <w:tc>
          <w:tcPr>
            <w:tcW w:w="0" w:type="auto"/>
            <w:tcBorders>
              <w:top w:val="nil"/>
              <w:left w:val="nil"/>
              <w:bottom w:val="single" w:sz="4" w:space="0" w:color="auto"/>
              <w:right w:val="single" w:sz="4" w:space="0" w:color="auto"/>
            </w:tcBorders>
            <w:shd w:val="clear" w:color="auto" w:fill="FFFFFF"/>
            <w:vAlign w:val="center"/>
            <w:hideMark/>
          </w:tcPr>
          <w:p w14:paraId="1C60BCDE"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1986000974</w:t>
            </w:r>
          </w:p>
        </w:tc>
        <w:tc>
          <w:tcPr>
            <w:tcW w:w="0" w:type="auto"/>
            <w:tcBorders>
              <w:top w:val="nil"/>
              <w:left w:val="nil"/>
              <w:bottom w:val="single" w:sz="4" w:space="0" w:color="auto"/>
              <w:right w:val="single" w:sz="4" w:space="0" w:color="auto"/>
            </w:tcBorders>
            <w:shd w:val="clear" w:color="auto" w:fill="FFFFFF"/>
            <w:vAlign w:val="center"/>
            <w:hideMark/>
          </w:tcPr>
          <w:p w14:paraId="463A5B21"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47C6C998"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PLANTA BAJA</w:t>
            </w:r>
          </w:p>
        </w:tc>
      </w:tr>
      <w:tr w:rsidR="00695DFB" w:rsidRPr="00695DFB" w14:paraId="41F46604" w14:textId="77777777" w:rsidTr="00695DFB">
        <w:trPr>
          <w:trHeight w:val="841"/>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556DBE79"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lastRenderedPageBreak/>
              <w:t>21</w:t>
            </w:r>
          </w:p>
        </w:tc>
        <w:tc>
          <w:tcPr>
            <w:tcW w:w="0" w:type="auto"/>
            <w:tcBorders>
              <w:top w:val="nil"/>
              <w:left w:val="nil"/>
              <w:bottom w:val="single" w:sz="4" w:space="0" w:color="auto"/>
              <w:right w:val="single" w:sz="4" w:space="0" w:color="auto"/>
            </w:tcBorders>
            <w:shd w:val="clear" w:color="auto" w:fill="FFFFFF"/>
            <w:vAlign w:val="center"/>
            <w:hideMark/>
          </w:tcPr>
          <w:p w14:paraId="6E31131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6BB6C2E8"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5D601EDD"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 DOBLE</w:t>
            </w:r>
          </w:p>
        </w:tc>
        <w:tc>
          <w:tcPr>
            <w:tcW w:w="0" w:type="auto"/>
            <w:tcBorders>
              <w:top w:val="nil"/>
              <w:left w:val="nil"/>
              <w:bottom w:val="single" w:sz="4" w:space="0" w:color="auto"/>
              <w:right w:val="single" w:sz="4" w:space="0" w:color="auto"/>
            </w:tcBorders>
            <w:shd w:val="clear" w:color="auto" w:fill="FFFFFF"/>
            <w:vAlign w:val="center"/>
            <w:hideMark/>
          </w:tcPr>
          <w:p w14:paraId="4B8CE35E"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CARL ZEISS</w:t>
            </w:r>
          </w:p>
        </w:tc>
        <w:tc>
          <w:tcPr>
            <w:tcW w:w="0" w:type="auto"/>
            <w:tcBorders>
              <w:top w:val="nil"/>
              <w:left w:val="nil"/>
              <w:bottom w:val="single" w:sz="4" w:space="0" w:color="auto"/>
              <w:right w:val="single" w:sz="4" w:space="0" w:color="auto"/>
            </w:tcBorders>
            <w:shd w:val="clear" w:color="auto" w:fill="FFFFFF"/>
            <w:vAlign w:val="center"/>
            <w:hideMark/>
          </w:tcPr>
          <w:p w14:paraId="76FB7A3E"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K-7</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288D8859"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58B4807E"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1994</w:t>
            </w:r>
          </w:p>
        </w:tc>
        <w:tc>
          <w:tcPr>
            <w:tcW w:w="0" w:type="auto"/>
            <w:tcBorders>
              <w:top w:val="nil"/>
              <w:left w:val="nil"/>
              <w:bottom w:val="single" w:sz="4" w:space="0" w:color="auto"/>
              <w:right w:val="single" w:sz="4" w:space="0" w:color="auto"/>
            </w:tcBorders>
            <w:shd w:val="clear" w:color="auto" w:fill="FFFFFF"/>
            <w:vAlign w:val="center"/>
            <w:hideMark/>
          </w:tcPr>
          <w:p w14:paraId="1FB24A87"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1994000906</w:t>
            </w:r>
          </w:p>
        </w:tc>
        <w:tc>
          <w:tcPr>
            <w:tcW w:w="0" w:type="auto"/>
            <w:tcBorders>
              <w:top w:val="nil"/>
              <w:left w:val="nil"/>
              <w:bottom w:val="single" w:sz="4" w:space="0" w:color="auto"/>
              <w:right w:val="single" w:sz="4" w:space="0" w:color="auto"/>
            </w:tcBorders>
            <w:shd w:val="clear" w:color="auto" w:fill="FFFFFF"/>
            <w:vAlign w:val="center"/>
            <w:hideMark/>
          </w:tcPr>
          <w:p w14:paraId="15E1CDF9"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12A79463"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PLANTA BAJA</w:t>
            </w:r>
          </w:p>
        </w:tc>
      </w:tr>
      <w:tr w:rsidR="00695DFB" w:rsidRPr="00695DFB" w14:paraId="0C98CD6E" w14:textId="77777777" w:rsidTr="00695DFB">
        <w:trPr>
          <w:trHeight w:val="824"/>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57FA8F4D"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22</w:t>
            </w:r>
          </w:p>
        </w:tc>
        <w:tc>
          <w:tcPr>
            <w:tcW w:w="0" w:type="auto"/>
            <w:tcBorders>
              <w:top w:val="nil"/>
              <w:left w:val="nil"/>
              <w:bottom w:val="single" w:sz="4" w:space="0" w:color="auto"/>
              <w:right w:val="single" w:sz="4" w:space="0" w:color="auto"/>
            </w:tcBorders>
            <w:shd w:val="clear" w:color="auto" w:fill="FFFFFF"/>
            <w:vAlign w:val="center"/>
            <w:hideMark/>
          </w:tcPr>
          <w:p w14:paraId="425873BC"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565CC950"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40A3EFFC"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w:t>
            </w:r>
          </w:p>
        </w:tc>
        <w:tc>
          <w:tcPr>
            <w:tcW w:w="0" w:type="auto"/>
            <w:tcBorders>
              <w:top w:val="nil"/>
              <w:left w:val="nil"/>
              <w:bottom w:val="single" w:sz="4" w:space="0" w:color="auto"/>
              <w:right w:val="single" w:sz="4" w:space="0" w:color="auto"/>
            </w:tcBorders>
            <w:shd w:val="clear" w:color="auto" w:fill="FFFFFF"/>
            <w:vAlign w:val="center"/>
            <w:hideMark/>
          </w:tcPr>
          <w:p w14:paraId="6C3A5BEE"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CARL ZEISS</w:t>
            </w:r>
          </w:p>
        </w:tc>
        <w:tc>
          <w:tcPr>
            <w:tcW w:w="0" w:type="auto"/>
            <w:tcBorders>
              <w:top w:val="nil"/>
              <w:left w:val="nil"/>
              <w:bottom w:val="single" w:sz="4" w:space="0" w:color="auto"/>
              <w:right w:val="single" w:sz="4" w:space="0" w:color="auto"/>
            </w:tcBorders>
            <w:shd w:val="clear" w:color="auto" w:fill="FFFFFF"/>
            <w:vAlign w:val="center"/>
            <w:hideMark/>
          </w:tcPr>
          <w:p w14:paraId="15E59AF2"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K-7</w:t>
            </w:r>
          </w:p>
        </w:tc>
        <w:tc>
          <w:tcPr>
            <w:tcW w:w="0" w:type="auto"/>
            <w:tcBorders>
              <w:top w:val="nil"/>
              <w:left w:val="nil"/>
              <w:bottom w:val="single" w:sz="4" w:space="0" w:color="auto"/>
              <w:right w:val="single" w:sz="4" w:space="0" w:color="auto"/>
            </w:tcBorders>
            <w:shd w:val="clear" w:color="auto" w:fill="FFFFFF"/>
            <w:vAlign w:val="center"/>
            <w:hideMark/>
          </w:tcPr>
          <w:p w14:paraId="2475F588"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5C591E0C"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1992</w:t>
            </w:r>
          </w:p>
        </w:tc>
        <w:tc>
          <w:tcPr>
            <w:tcW w:w="0" w:type="auto"/>
            <w:tcBorders>
              <w:top w:val="nil"/>
              <w:left w:val="nil"/>
              <w:bottom w:val="single" w:sz="4" w:space="0" w:color="auto"/>
              <w:right w:val="single" w:sz="4" w:space="0" w:color="auto"/>
            </w:tcBorders>
            <w:shd w:val="clear" w:color="auto" w:fill="FFFFFF"/>
            <w:vAlign w:val="center"/>
            <w:hideMark/>
          </w:tcPr>
          <w:p w14:paraId="61E2A2AD"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1992010700</w:t>
            </w:r>
          </w:p>
        </w:tc>
        <w:tc>
          <w:tcPr>
            <w:tcW w:w="0" w:type="auto"/>
            <w:tcBorders>
              <w:top w:val="nil"/>
              <w:left w:val="nil"/>
              <w:bottom w:val="single" w:sz="4" w:space="0" w:color="auto"/>
              <w:right w:val="single" w:sz="4" w:space="0" w:color="auto"/>
            </w:tcBorders>
            <w:shd w:val="clear" w:color="auto" w:fill="FFFFFF"/>
            <w:vAlign w:val="center"/>
            <w:hideMark/>
          </w:tcPr>
          <w:p w14:paraId="4E87AB67"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45C75F1E"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PLANTA BAJA</w:t>
            </w:r>
          </w:p>
        </w:tc>
      </w:tr>
      <w:tr w:rsidR="00695DFB" w:rsidRPr="00695DFB" w14:paraId="450702F4" w14:textId="77777777" w:rsidTr="00695DFB">
        <w:trPr>
          <w:trHeight w:val="709"/>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5D0DAC08"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23</w:t>
            </w:r>
          </w:p>
        </w:tc>
        <w:tc>
          <w:tcPr>
            <w:tcW w:w="0" w:type="auto"/>
            <w:tcBorders>
              <w:top w:val="nil"/>
              <w:left w:val="nil"/>
              <w:bottom w:val="single" w:sz="4" w:space="0" w:color="auto"/>
              <w:right w:val="single" w:sz="4" w:space="0" w:color="auto"/>
            </w:tcBorders>
            <w:shd w:val="clear" w:color="auto" w:fill="FFFFFF"/>
            <w:vAlign w:val="center"/>
            <w:hideMark/>
          </w:tcPr>
          <w:p w14:paraId="708D9C2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03AC5791"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05A80F99"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w:t>
            </w:r>
          </w:p>
        </w:tc>
        <w:tc>
          <w:tcPr>
            <w:tcW w:w="0" w:type="auto"/>
            <w:tcBorders>
              <w:top w:val="nil"/>
              <w:left w:val="nil"/>
              <w:bottom w:val="single" w:sz="4" w:space="0" w:color="auto"/>
              <w:right w:val="single" w:sz="4" w:space="0" w:color="auto"/>
            </w:tcBorders>
            <w:shd w:val="clear" w:color="auto" w:fill="FFFFFF"/>
            <w:vAlign w:val="center"/>
            <w:hideMark/>
          </w:tcPr>
          <w:p w14:paraId="1B6B23B8"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CARL ZEISS</w:t>
            </w:r>
          </w:p>
        </w:tc>
        <w:tc>
          <w:tcPr>
            <w:tcW w:w="0" w:type="auto"/>
            <w:tcBorders>
              <w:top w:val="nil"/>
              <w:left w:val="nil"/>
              <w:bottom w:val="single" w:sz="4" w:space="0" w:color="auto"/>
              <w:right w:val="single" w:sz="4" w:space="0" w:color="auto"/>
            </w:tcBorders>
            <w:shd w:val="clear" w:color="auto" w:fill="FFFFFF"/>
            <w:vAlign w:val="center"/>
            <w:hideMark/>
          </w:tcPr>
          <w:p w14:paraId="78461A17"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K-7</w:t>
            </w:r>
          </w:p>
        </w:tc>
        <w:tc>
          <w:tcPr>
            <w:tcW w:w="0" w:type="auto"/>
            <w:tcBorders>
              <w:top w:val="nil"/>
              <w:left w:val="nil"/>
              <w:bottom w:val="single" w:sz="4" w:space="0" w:color="auto"/>
              <w:right w:val="single" w:sz="4" w:space="0" w:color="auto"/>
            </w:tcBorders>
            <w:shd w:val="clear" w:color="auto" w:fill="FFFFFF"/>
            <w:vAlign w:val="center"/>
            <w:hideMark/>
          </w:tcPr>
          <w:p w14:paraId="3463D2CD"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749AD26B"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1985</w:t>
            </w:r>
          </w:p>
        </w:tc>
        <w:tc>
          <w:tcPr>
            <w:tcW w:w="0" w:type="auto"/>
            <w:tcBorders>
              <w:top w:val="nil"/>
              <w:left w:val="nil"/>
              <w:bottom w:val="single" w:sz="4" w:space="0" w:color="auto"/>
              <w:right w:val="single" w:sz="4" w:space="0" w:color="auto"/>
            </w:tcBorders>
            <w:shd w:val="clear" w:color="auto" w:fill="FFFFFF"/>
            <w:vAlign w:val="center"/>
            <w:hideMark/>
          </w:tcPr>
          <w:p w14:paraId="72874BCD"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85095487</w:t>
            </w:r>
          </w:p>
        </w:tc>
        <w:tc>
          <w:tcPr>
            <w:tcW w:w="0" w:type="auto"/>
            <w:tcBorders>
              <w:top w:val="nil"/>
              <w:left w:val="nil"/>
              <w:bottom w:val="single" w:sz="4" w:space="0" w:color="auto"/>
              <w:right w:val="single" w:sz="4" w:space="0" w:color="auto"/>
            </w:tcBorders>
            <w:shd w:val="clear" w:color="auto" w:fill="FFFFFF"/>
            <w:vAlign w:val="center"/>
            <w:hideMark/>
          </w:tcPr>
          <w:p w14:paraId="4B73FE45"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3BEE6E37"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PLANTA BAJA</w:t>
            </w:r>
          </w:p>
        </w:tc>
      </w:tr>
      <w:tr w:rsidR="00695DFB" w:rsidRPr="00695DFB" w14:paraId="2E74D06A" w14:textId="77777777" w:rsidTr="00695DFB">
        <w:trPr>
          <w:trHeight w:val="846"/>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390935B7"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24</w:t>
            </w:r>
          </w:p>
        </w:tc>
        <w:tc>
          <w:tcPr>
            <w:tcW w:w="0" w:type="auto"/>
            <w:tcBorders>
              <w:top w:val="nil"/>
              <w:left w:val="nil"/>
              <w:bottom w:val="single" w:sz="4" w:space="0" w:color="auto"/>
              <w:right w:val="single" w:sz="4" w:space="0" w:color="auto"/>
            </w:tcBorders>
            <w:shd w:val="clear" w:color="auto" w:fill="FFFFFF"/>
            <w:vAlign w:val="center"/>
            <w:hideMark/>
          </w:tcPr>
          <w:p w14:paraId="315E769D"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0FF9234E"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63CC18A3"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w:t>
            </w:r>
          </w:p>
        </w:tc>
        <w:tc>
          <w:tcPr>
            <w:tcW w:w="0" w:type="auto"/>
            <w:tcBorders>
              <w:top w:val="nil"/>
              <w:left w:val="nil"/>
              <w:bottom w:val="single" w:sz="4" w:space="0" w:color="auto"/>
              <w:right w:val="single" w:sz="4" w:space="0" w:color="auto"/>
            </w:tcBorders>
            <w:shd w:val="clear" w:color="auto" w:fill="FFFFFF"/>
            <w:vAlign w:val="center"/>
            <w:hideMark/>
          </w:tcPr>
          <w:p w14:paraId="27DA12FD"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CARL ZEISS</w:t>
            </w:r>
          </w:p>
        </w:tc>
        <w:tc>
          <w:tcPr>
            <w:tcW w:w="0" w:type="auto"/>
            <w:tcBorders>
              <w:top w:val="nil"/>
              <w:left w:val="nil"/>
              <w:bottom w:val="single" w:sz="4" w:space="0" w:color="auto"/>
              <w:right w:val="single" w:sz="4" w:space="0" w:color="auto"/>
            </w:tcBorders>
            <w:shd w:val="clear" w:color="auto" w:fill="FFFFFF"/>
            <w:vAlign w:val="center"/>
            <w:hideMark/>
          </w:tcPr>
          <w:p w14:paraId="74172B5B"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K-7</w:t>
            </w:r>
          </w:p>
        </w:tc>
        <w:tc>
          <w:tcPr>
            <w:tcW w:w="0" w:type="auto"/>
            <w:tcBorders>
              <w:top w:val="nil"/>
              <w:left w:val="nil"/>
              <w:bottom w:val="single" w:sz="4" w:space="0" w:color="auto"/>
              <w:right w:val="single" w:sz="4" w:space="0" w:color="auto"/>
            </w:tcBorders>
            <w:shd w:val="clear" w:color="auto" w:fill="FFFFFF"/>
            <w:vAlign w:val="center"/>
            <w:hideMark/>
          </w:tcPr>
          <w:p w14:paraId="37E72BC9"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3A877CE3"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1986</w:t>
            </w:r>
          </w:p>
        </w:tc>
        <w:tc>
          <w:tcPr>
            <w:tcW w:w="0" w:type="auto"/>
            <w:tcBorders>
              <w:top w:val="nil"/>
              <w:left w:val="nil"/>
              <w:bottom w:val="single" w:sz="4" w:space="0" w:color="auto"/>
              <w:right w:val="single" w:sz="4" w:space="0" w:color="auto"/>
            </w:tcBorders>
            <w:shd w:val="clear" w:color="auto" w:fill="FFFFFF"/>
            <w:vAlign w:val="center"/>
            <w:hideMark/>
          </w:tcPr>
          <w:p w14:paraId="7ACED32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86020982</w:t>
            </w:r>
          </w:p>
        </w:tc>
        <w:tc>
          <w:tcPr>
            <w:tcW w:w="0" w:type="auto"/>
            <w:tcBorders>
              <w:top w:val="nil"/>
              <w:left w:val="nil"/>
              <w:bottom w:val="single" w:sz="4" w:space="0" w:color="auto"/>
              <w:right w:val="single" w:sz="4" w:space="0" w:color="auto"/>
            </w:tcBorders>
            <w:shd w:val="clear" w:color="auto" w:fill="FFFFFF"/>
            <w:vAlign w:val="center"/>
            <w:hideMark/>
          </w:tcPr>
          <w:p w14:paraId="6B874BF8"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407A49F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PLANTA BAJA</w:t>
            </w:r>
          </w:p>
        </w:tc>
      </w:tr>
      <w:tr w:rsidR="00695DFB" w:rsidRPr="00695DFB" w14:paraId="18D6EDFB" w14:textId="77777777" w:rsidTr="00695DFB">
        <w:trPr>
          <w:trHeight w:val="831"/>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526C4F1E"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25</w:t>
            </w:r>
          </w:p>
        </w:tc>
        <w:tc>
          <w:tcPr>
            <w:tcW w:w="0" w:type="auto"/>
            <w:tcBorders>
              <w:top w:val="nil"/>
              <w:left w:val="nil"/>
              <w:bottom w:val="single" w:sz="4" w:space="0" w:color="auto"/>
              <w:right w:val="single" w:sz="4" w:space="0" w:color="auto"/>
            </w:tcBorders>
            <w:shd w:val="clear" w:color="auto" w:fill="FFFFFF"/>
            <w:vAlign w:val="center"/>
            <w:hideMark/>
          </w:tcPr>
          <w:p w14:paraId="20241F39"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24CE81B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2152D8D8"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 DOBLE</w:t>
            </w:r>
          </w:p>
        </w:tc>
        <w:tc>
          <w:tcPr>
            <w:tcW w:w="0" w:type="auto"/>
            <w:tcBorders>
              <w:top w:val="nil"/>
              <w:left w:val="nil"/>
              <w:bottom w:val="single" w:sz="4" w:space="0" w:color="auto"/>
              <w:right w:val="single" w:sz="4" w:space="0" w:color="auto"/>
            </w:tcBorders>
            <w:shd w:val="clear" w:color="auto" w:fill="FFFFFF"/>
            <w:vAlign w:val="center"/>
            <w:hideMark/>
          </w:tcPr>
          <w:p w14:paraId="02559304"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CARL ZEISS</w:t>
            </w:r>
          </w:p>
        </w:tc>
        <w:tc>
          <w:tcPr>
            <w:tcW w:w="0" w:type="auto"/>
            <w:tcBorders>
              <w:top w:val="nil"/>
              <w:left w:val="nil"/>
              <w:bottom w:val="single" w:sz="4" w:space="0" w:color="auto"/>
              <w:right w:val="single" w:sz="4" w:space="0" w:color="auto"/>
            </w:tcBorders>
            <w:shd w:val="clear" w:color="auto" w:fill="FFFFFF"/>
            <w:vAlign w:val="center"/>
            <w:hideMark/>
          </w:tcPr>
          <w:p w14:paraId="27F5AAF0"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K-7</w:t>
            </w:r>
          </w:p>
        </w:tc>
        <w:tc>
          <w:tcPr>
            <w:tcW w:w="0" w:type="auto"/>
            <w:tcBorders>
              <w:top w:val="nil"/>
              <w:left w:val="nil"/>
              <w:bottom w:val="single" w:sz="4" w:space="0" w:color="auto"/>
              <w:right w:val="single" w:sz="4" w:space="0" w:color="auto"/>
            </w:tcBorders>
            <w:shd w:val="clear" w:color="auto" w:fill="FFFFFF"/>
            <w:vAlign w:val="center"/>
            <w:hideMark/>
          </w:tcPr>
          <w:p w14:paraId="16AB92A8"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4F25FCDD"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7F628F3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53.3-66848</w:t>
            </w:r>
          </w:p>
        </w:tc>
        <w:tc>
          <w:tcPr>
            <w:tcW w:w="0" w:type="auto"/>
            <w:tcBorders>
              <w:top w:val="nil"/>
              <w:left w:val="nil"/>
              <w:bottom w:val="single" w:sz="4" w:space="0" w:color="auto"/>
              <w:right w:val="single" w:sz="4" w:space="0" w:color="auto"/>
            </w:tcBorders>
            <w:shd w:val="clear" w:color="auto" w:fill="FFFFFF"/>
            <w:vAlign w:val="center"/>
            <w:hideMark/>
          </w:tcPr>
          <w:p w14:paraId="031CFE29"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0A4F21F8"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PLANTA BAJA</w:t>
            </w:r>
          </w:p>
        </w:tc>
      </w:tr>
      <w:tr w:rsidR="00695DFB" w:rsidRPr="00695DFB" w14:paraId="3C2C786C" w14:textId="77777777" w:rsidTr="00695DFB">
        <w:trPr>
          <w:trHeight w:val="842"/>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08747A3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26</w:t>
            </w:r>
          </w:p>
        </w:tc>
        <w:tc>
          <w:tcPr>
            <w:tcW w:w="0" w:type="auto"/>
            <w:tcBorders>
              <w:top w:val="nil"/>
              <w:left w:val="nil"/>
              <w:bottom w:val="single" w:sz="4" w:space="0" w:color="auto"/>
              <w:right w:val="single" w:sz="4" w:space="0" w:color="auto"/>
            </w:tcBorders>
            <w:shd w:val="clear" w:color="auto" w:fill="FFFFFF"/>
            <w:vAlign w:val="center"/>
            <w:hideMark/>
          </w:tcPr>
          <w:p w14:paraId="77813182"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32554027"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0B8AD40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w:t>
            </w:r>
          </w:p>
        </w:tc>
        <w:tc>
          <w:tcPr>
            <w:tcW w:w="0" w:type="auto"/>
            <w:tcBorders>
              <w:top w:val="nil"/>
              <w:left w:val="nil"/>
              <w:bottom w:val="single" w:sz="4" w:space="0" w:color="auto"/>
              <w:right w:val="single" w:sz="4" w:space="0" w:color="auto"/>
            </w:tcBorders>
            <w:shd w:val="clear" w:color="auto" w:fill="FFFFFF"/>
            <w:vAlign w:val="center"/>
            <w:hideMark/>
          </w:tcPr>
          <w:p w14:paraId="67F53C20"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CARL ZEISS</w:t>
            </w:r>
          </w:p>
        </w:tc>
        <w:tc>
          <w:tcPr>
            <w:tcW w:w="0" w:type="auto"/>
            <w:tcBorders>
              <w:top w:val="nil"/>
              <w:left w:val="nil"/>
              <w:bottom w:val="single" w:sz="4" w:space="0" w:color="auto"/>
              <w:right w:val="single" w:sz="4" w:space="0" w:color="auto"/>
            </w:tcBorders>
            <w:shd w:val="clear" w:color="auto" w:fill="FFFFFF"/>
            <w:vAlign w:val="center"/>
            <w:hideMark/>
          </w:tcPr>
          <w:p w14:paraId="4610962E"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K-7</w:t>
            </w:r>
          </w:p>
        </w:tc>
        <w:tc>
          <w:tcPr>
            <w:tcW w:w="0" w:type="auto"/>
            <w:tcBorders>
              <w:top w:val="nil"/>
              <w:left w:val="nil"/>
              <w:bottom w:val="single" w:sz="4" w:space="0" w:color="auto"/>
              <w:right w:val="single" w:sz="4" w:space="0" w:color="auto"/>
            </w:tcBorders>
            <w:shd w:val="clear" w:color="auto" w:fill="FFFFFF"/>
            <w:vAlign w:val="center"/>
            <w:hideMark/>
          </w:tcPr>
          <w:p w14:paraId="055E3489"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0A122CBC"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764AEE47"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53.3-575699</w:t>
            </w:r>
          </w:p>
        </w:tc>
        <w:tc>
          <w:tcPr>
            <w:tcW w:w="0" w:type="auto"/>
            <w:tcBorders>
              <w:top w:val="nil"/>
              <w:left w:val="nil"/>
              <w:bottom w:val="single" w:sz="4" w:space="0" w:color="auto"/>
              <w:right w:val="single" w:sz="4" w:space="0" w:color="auto"/>
            </w:tcBorders>
            <w:shd w:val="clear" w:color="auto" w:fill="FFFFFF"/>
            <w:vAlign w:val="center"/>
            <w:hideMark/>
          </w:tcPr>
          <w:p w14:paraId="33A40CA9"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37867468"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PLANTA BAJA</w:t>
            </w:r>
          </w:p>
        </w:tc>
      </w:tr>
      <w:tr w:rsidR="00695DFB" w:rsidRPr="00695DFB" w14:paraId="2FDCF024" w14:textId="77777777" w:rsidTr="00695DFB">
        <w:trPr>
          <w:trHeight w:val="841"/>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11149B62"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27</w:t>
            </w:r>
          </w:p>
        </w:tc>
        <w:tc>
          <w:tcPr>
            <w:tcW w:w="0" w:type="auto"/>
            <w:tcBorders>
              <w:top w:val="nil"/>
              <w:left w:val="nil"/>
              <w:bottom w:val="single" w:sz="4" w:space="0" w:color="auto"/>
              <w:right w:val="single" w:sz="4" w:space="0" w:color="auto"/>
            </w:tcBorders>
            <w:shd w:val="clear" w:color="auto" w:fill="FFFFFF"/>
            <w:vAlign w:val="center"/>
            <w:hideMark/>
          </w:tcPr>
          <w:p w14:paraId="5E99B167"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49379C1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756C698F"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 DOBLE</w:t>
            </w:r>
          </w:p>
        </w:tc>
        <w:tc>
          <w:tcPr>
            <w:tcW w:w="0" w:type="auto"/>
            <w:tcBorders>
              <w:top w:val="nil"/>
              <w:left w:val="nil"/>
              <w:bottom w:val="single" w:sz="4" w:space="0" w:color="auto"/>
              <w:right w:val="single" w:sz="4" w:space="0" w:color="auto"/>
            </w:tcBorders>
            <w:shd w:val="clear" w:color="auto" w:fill="FFFFFF"/>
            <w:vAlign w:val="center"/>
            <w:hideMark/>
          </w:tcPr>
          <w:p w14:paraId="5B1A842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CARL ZEISS</w:t>
            </w:r>
          </w:p>
        </w:tc>
        <w:tc>
          <w:tcPr>
            <w:tcW w:w="0" w:type="auto"/>
            <w:tcBorders>
              <w:top w:val="nil"/>
              <w:left w:val="nil"/>
              <w:bottom w:val="single" w:sz="4" w:space="0" w:color="auto"/>
              <w:right w:val="single" w:sz="4" w:space="0" w:color="auto"/>
            </w:tcBorders>
            <w:shd w:val="clear" w:color="auto" w:fill="FFFFFF"/>
            <w:vAlign w:val="center"/>
            <w:hideMark/>
          </w:tcPr>
          <w:p w14:paraId="234D2AC8"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K-7</w:t>
            </w:r>
          </w:p>
        </w:tc>
        <w:tc>
          <w:tcPr>
            <w:tcW w:w="0" w:type="auto"/>
            <w:tcBorders>
              <w:top w:val="nil"/>
              <w:left w:val="nil"/>
              <w:bottom w:val="single" w:sz="4" w:space="0" w:color="auto"/>
              <w:right w:val="single" w:sz="4" w:space="0" w:color="auto"/>
            </w:tcBorders>
            <w:shd w:val="clear" w:color="auto" w:fill="FFFFFF"/>
            <w:vAlign w:val="center"/>
            <w:hideMark/>
          </w:tcPr>
          <w:p w14:paraId="626F073B"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587554B3"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283F30F1"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2.0582166</w:t>
            </w:r>
          </w:p>
        </w:tc>
        <w:tc>
          <w:tcPr>
            <w:tcW w:w="0" w:type="auto"/>
            <w:tcBorders>
              <w:top w:val="nil"/>
              <w:left w:val="nil"/>
              <w:bottom w:val="single" w:sz="4" w:space="0" w:color="auto"/>
              <w:right w:val="single" w:sz="4" w:space="0" w:color="auto"/>
            </w:tcBorders>
            <w:shd w:val="clear" w:color="auto" w:fill="FFFFFF"/>
            <w:vAlign w:val="center"/>
            <w:hideMark/>
          </w:tcPr>
          <w:p w14:paraId="1B456632"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506E3B12"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PLANTA BAJA</w:t>
            </w:r>
          </w:p>
        </w:tc>
      </w:tr>
      <w:tr w:rsidR="00695DFB" w:rsidRPr="00695DFB" w14:paraId="124236C3" w14:textId="77777777" w:rsidTr="00695DFB">
        <w:trPr>
          <w:trHeight w:val="852"/>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49F55D4F"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28</w:t>
            </w:r>
          </w:p>
        </w:tc>
        <w:tc>
          <w:tcPr>
            <w:tcW w:w="0" w:type="auto"/>
            <w:tcBorders>
              <w:top w:val="nil"/>
              <w:left w:val="nil"/>
              <w:bottom w:val="single" w:sz="4" w:space="0" w:color="auto"/>
              <w:right w:val="single" w:sz="4" w:space="0" w:color="auto"/>
            </w:tcBorders>
            <w:shd w:val="clear" w:color="auto" w:fill="FFFFFF"/>
            <w:vAlign w:val="center"/>
            <w:hideMark/>
          </w:tcPr>
          <w:p w14:paraId="65097D6F"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381DEE15"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6F435E8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w:t>
            </w:r>
          </w:p>
        </w:tc>
        <w:tc>
          <w:tcPr>
            <w:tcW w:w="0" w:type="auto"/>
            <w:tcBorders>
              <w:top w:val="nil"/>
              <w:left w:val="nil"/>
              <w:bottom w:val="single" w:sz="4" w:space="0" w:color="auto"/>
              <w:right w:val="single" w:sz="4" w:space="0" w:color="auto"/>
            </w:tcBorders>
            <w:shd w:val="clear" w:color="auto" w:fill="FFFFFF"/>
            <w:vAlign w:val="center"/>
            <w:hideMark/>
          </w:tcPr>
          <w:p w14:paraId="068EB5D8"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CARL ZEISS</w:t>
            </w:r>
          </w:p>
        </w:tc>
        <w:tc>
          <w:tcPr>
            <w:tcW w:w="0" w:type="auto"/>
            <w:tcBorders>
              <w:top w:val="nil"/>
              <w:left w:val="nil"/>
              <w:bottom w:val="single" w:sz="4" w:space="0" w:color="auto"/>
              <w:right w:val="single" w:sz="4" w:space="0" w:color="auto"/>
            </w:tcBorders>
            <w:shd w:val="clear" w:color="auto" w:fill="FFFFFF"/>
            <w:vAlign w:val="center"/>
            <w:hideMark/>
          </w:tcPr>
          <w:p w14:paraId="2BE2CD8D"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K-7</w:t>
            </w:r>
          </w:p>
        </w:tc>
        <w:tc>
          <w:tcPr>
            <w:tcW w:w="0" w:type="auto"/>
            <w:tcBorders>
              <w:top w:val="nil"/>
              <w:left w:val="nil"/>
              <w:bottom w:val="single" w:sz="4" w:space="0" w:color="auto"/>
              <w:right w:val="single" w:sz="4" w:space="0" w:color="auto"/>
            </w:tcBorders>
            <w:shd w:val="clear" w:color="auto" w:fill="FFFFFF"/>
            <w:vAlign w:val="center"/>
            <w:hideMark/>
          </w:tcPr>
          <w:p w14:paraId="36F468E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59690EC1"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2E67DBBB"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616551B3"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06FC25C9"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PLANTA BAJA</w:t>
            </w:r>
          </w:p>
        </w:tc>
      </w:tr>
      <w:tr w:rsidR="00695DFB" w:rsidRPr="00695DFB" w14:paraId="4C05C2F1" w14:textId="77777777" w:rsidTr="00695DFB">
        <w:trPr>
          <w:trHeight w:val="823"/>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113B86CC"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29</w:t>
            </w:r>
          </w:p>
        </w:tc>
        <w:tc>
          <w:tcPr>
            <w:tcW w:w="0" w:type="auto"/>
            <w:tcBorders>
              <w:top w:val="nil"/>
              <w:left w:val="nil"/>
              <w:bottom w:val="single" w:sz="4" w:space="0" w:color="auto"/>
              <w:right w:val="single" w:sz="4" w:space="0" w:color="auto"/>
            </w:tcBorders>
            <w:shd w:val="clear" w:color="auto" w:fill="FFFFFF"/>
            <w:vAlign w:val="center"/>
            <w:hideMark/>
          </w:tcPr>
          <w:p w14:paraId="33AEFD2D"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5B33829C"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62267DA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w:t>
            </w:r>
          </w:p>
        </w:tc>
        <w:tc>
          <w:tcPr>
            <w:tcW w:w="0" w:type="auto"/>
            <w:tcBorders>
              <w:top w:val="nil"/>
              <w:left w:val="nil"/>
              <w:bottom w:val="single" w:sz="4" w:space="0" w:color="auto"/>
              <w:right w:val="single" w:sz="4" w:space="0" w:color="auto"/>
            </w:tcBorders>
            <w:shd w:val="clear" w:color="auto" w:fill="FFFFFF"/>
            <w:vAlign w:val="center"/>
            <w:hideMark/>
          </w:tcPr>
          <w:p w14:paraId="79AF477B"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CARL ZEISS</w:t>
            </w:r>
          </w:p>
        </w:tc>
        <w:tc>
          <w:tcPr>
            <w:tcW w:w="0" w:type="auto"/>
            <w:tcBorders>
              <w:top w:val="nil"/>
              <w:left w:val="nil"/>
              <w:bottom w:val="single" w:sz="4" w:space="0" w:color="auto"/>
              <w:right w:val="single" w:sz="4" w:space="0" w:color="auto"/>
            </w:tcBorders>
            <w:shd w:val="clear" w:color="auto" w:fill="FFFFFF"/>
            <w:vAlign w:val="center"/>
            <w:hideMark/>
          </w:tcPr>
          <w:p w14:paraId="54563564"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ESTANDAR 25</w:t>
            </w:r>
          </w:p>
        </w:tc>
        <w:tc>
          <w:tcPr>
            <w:tcW w:w="0" w:type="auto"/>
            <w:tcBorders>
              <w:top w:val="nil"/>
              <w:left w:val="nil"/>
              <w:bottom w:val="single" w:sz="4" w:space="0" w:color="auto"/>
              <w:right w:val="single" w:sz="4" w:space="0" w:color="auto"/>
            </w:tcBorders>
            <w:shd w:val="clear" w:color="auto" w:fill="FFFFFF"/>
            <w:vAlign w:val="center"/>
            <w:hideMark/>
          </w:tcPr>
          <w:p w14:paraId="0A4B12F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31943</w:t>
            </w:r>
          </w:p>
        </w:tc>
        <w:tc>
          <w:tcPr>
            <w:tcW w:w="0" w:type="auto"/>
            <w:tcBorders>
              <w:top w:val="nil"/>
              <w:left w:val="nil"/>
              <w:bottom w:val="single" w:sz="4" w:space="0" w:color="auto"/>
              <w:right w:val="single" w:sz="4" w:space="0" w:color="auto"/>
            </w:tcBorders>
            <w:shd w:val="clear" w:color="auto" w:fill="FFFFFF"/>
            <w:vAlign w:val="center"/>
            <w:hideMark/>
          </w:tcPr>
          <w:p w14:paraId="7D23A588"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5B9252C2"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177DBC2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4DA84902"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SOTANO</w:t>
            </w:r>
          </w:p>
        </w:tc>
      </w:tr>
      <w:tr w:rsidR="00695DFB" w:rsidRPr="00695DFB" w14:paraId="4C05DF2D" w14:textId="77777777" w:rsidTr="00695DFB">
        <w:trPr>
          <w:trHeight w:val="848"/>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14148300"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30</w:t>
            </w:r>
          </w:p>
        </w:tc>
        <w:tc>
          <w:tcPr>
            <w:tcW w:w="0" w:type="auto"/>
            <w:tcBorders>
              <w:top w:val="nil"/>
              <w:left w:val="nil"/>
              <w:bottom w:val="single" w:sz="4" w:space="0" w:color="auto"/>
              <w:right w:val="single" w:sz="4" w:space="0" w:color="auto"/>
            </w:tcBorders>
            <w:shd w:val="clear" w:color="auto" w:fill="FFFFFF"/>
            <w:vAlign w:val="center"/>
            <w:hideMark/>
          </w:tcPr>
          <w:p w14:paraId="71F25C9B"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79D79CB1"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5FA33234"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w:t>
            </w:r>
          </w:p>
        </w:tc>
        <w:tc>
          <w:tcPr>
            <w:tcW w:w="0" w:type="auto"/>
            <w:tcBorders>
              <w:top w:val="nil"/>
              <w:left w:val="nil"/>
              <w:bottom w:val="single" w:sz="4" w:space="0" w:color="auto"/>
              <w:right w:val="single" w:sz="4" w:space="0" w:color="auto"/>
            </w:tcBorders>
            <w:shd w:val="clear" w:color="auto" w:fill="FFFFFF"/>
            <w:vAlign w:val="center"/>
            <w:hideMark/>
          </w:tcPr>
          <w:p w14:paraId="12C9D121"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LEICA</w:t>
            </w:r>
          </w:p>
        </w:tc>
        <w:tc>
          <w:tcPr>
            <w:tcW w:w="0" w:type="auto"/>
            <w:tcBorders>
              <w:top w:val="nil"/>
              <w:left w:val="nil"/>
              <w:bottom w:val="single" w:sz="4" w:space="0" w:color="auto"/>
              <w:right w:val="single" w:sz="4" w:space="0" w:color="auto"/>
            </w:tcBorders>
            <w:shd w:val="clear" w:color="auto" w:fill="FFFFFF"/>
            <w:vAlign w:val="center"/>
            <w:hideMark/>
          </w:tcPr>
          <w:p w14:paraId="6368A977"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DMLS</w:t>
            </w:r>
          </w:p>
        </w:tc>
        <w:tc>
          <w:tcPr>
            <w:tcW w:w="0" w:type="auto"/>
            <w:tcBorders>
              <w:top w:val="nil"/>
              <w:left w:val="nil"/>
              <w:bottom w:val="single" w:sz="4" w:space="0" w:color="auto"/>
              <w:right w:val="single" w:sz="4" w:space="0" w:color="auto"/>
            </w:tcBorders>
            <w:shd w:val="clear" w:color="auto" w:fill="FFFFFF"/>
            <w:vAlign w:val="center"/>
            <w:hideMark/>
          </w:tcPr>
          <w:p w14:paraId="413A2933"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215992</w:t>
            </w:r>
          </w:p>
        </w:tc>
        <w:tc>
          <w:tcPr>
            <w:tcW w:w="0" w:type="auto"/>
            <w:tcBorders>
              <w:top w:val="nil"/>
              <w:left w:val="nil"/>
              <w:bottom w:val="single" w:sz="4" w:space="0" w:color="auto"/>
              <w:right w:val="single" w:sz="4" w:space="0" w:color="auto"/>
            </w:tcBorders>
            <w:shd w:val="clear" w:color="auto" w:fill="FFFFFF"/>
            <w:vAlign w:val="center"/>
            <w:hideMark/>
          </w:tcPr>
          <w:p w14:paraId="6F4B63BD"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2009</w:t>
            </w:r>
          </w:p>
        </w:tc>
        <w:tc>
          <w:tcPr>
            <w:tcW w:w="0" w:type="auto"/>
            <w:tcBorders>
              <w:top w:val="nil"/>
              <w:left w:val="nil"/>
              <w:bottom w:val="single" w:sz="4" w:space="0" w:color="auto"/>
              <w:right w:val="single" w:sz="4" w:space="0" w:color="auto"/>
            </w:tcBorders>
            <w:shd w:val="clear" w:color="auto" w:fill="FFFFFF"/>
            <w:vAlign w:val="center"/>
            <w:hideMark/>
          </w:tcPr>
          <w:p w14:paraId="3A3E3E2D"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2000921211</w:t>
            </w:r>
          </w:p>
        </w:tc>
        <w:tc>
          <w:tcPr>
            <w:tcW w:w="0" w:type="auto"/>
            <w:tcBorders>
              <w:top w:val="nil"/>
              <w:left w:val="nil"/>
              <w:bottom w:val="single" w:sz="4" w:space="0" w:color="auto"/>
              <w:right w:val="single" w:sz="4" w:space="0" w:color="auto"/>
            </w:tcBorders>
            <w:shd w:val="clear" w:color="auto" w:fill="FFFFFF"/>
            <w:vAlign w:val="center"/>
            <w:hideMark/>
          </w:tcPr>
          <w:p w14:paraId="00E4093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47420D52"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PLANTA BAJA</w:t>
            </w:r>
          </w:p>
        </w:tc>
      </w:tr>
      <w:tr w:rsidR="00695DFB" w:rsidRPr="00695DFB" w14:paraId="036E4BB2" w14:textId="77777777" w:rsidTr="00695DFB">
        <w:trPr>
          <w:trHeight w:val="733"/>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184FA53B"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31</w:t>
            </w:r>
          </w:p>
        </w:tc>
        <w:tc>
          <w:tcPr>
            <w:tcW w:w="0" w:type="auto"/>
            <w:tcBorders>
              <w:top w:val="nil"/>
              <w:left w:val="nil"/>
              <w:bottom w:val="single" w:sz="4" w:space="0" w:color="auto"/>
              <w:right w:val="single" w:sz="4" w:space="0" w:color="auto"/>
            </w:tcBorders>
            <w:shd w:val="clear" w:color="auto" w:fill="FFFFFF"/>
            <w:vAlign w:val="center"/>
            <w:hideMark/>
          </w:tcPr>
          <w:p w14:paraId="428280C8"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239342E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637ABEB5"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w:t>
            </w:r>
          </w:p>
        </w:tc>
        <w:tc>
          <w:tcPr>
            <w:tcW w:w="0" w:type="auto"/>
            <w:tcBorders>
              <w:top w:val="nil"/>
              <w:left w:val="nil"/>
              <w:bottom w:val="single" w:sz="4" w:space="0" w:color="auto"/>
              <w:right w:val="single" w:sz="4" w:space="0" w:color="auto"/>
            </w:tcBorders>
            <w:shd w:val="clear" w:color="auto" w:fill="FFFFFF"/>
            <w:vAlign w:val="center"/>
            <w:hideMark/>
          </w:tcPr>
          <w:p w14:paraId="76F30C54"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LEICA</w:t>
            </w:r>
          </w:p>
        </w:tc>
        <w:tc>
          <w:tcPr>
            <w:tcW w:w="0" w:type="auto"/>
            <w:tcBorders>
              <w:top w:val="nil"/>
              <w:left w:val="nil"/>
              <w:bottom w:val="single" w:sz="4" w:space="0" w:color="auto"/>
              <w:right w:val="single" w:sz="4" w:space="0" w:color="auto"/>
            </w:tcBorders>
            <w:shd w:val="clear" w:color="auto" w:fill="FFFFFF"/>
            <w:vAlign w:val="center"/>
            <w:hideMark/>
          </w:tcPr>
          <w:p w14:paraId="652CE5E7"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DMLS</w:t>
            </w:r>
          </w:p>
        </w:tc>
        <w:tc>
          <w:tcPr>
            <w:tcW w:w="0" w:type="auto"/>
            <w:tcBorders>
              <w:top w:val="nil"/>
              <w:left w:val="nil"/>
              <w:bottom w:val="single" w:sz="4" w:space="0" w:color="auto"/>
              <w:right w:val="single" w:sz="4" w:space="0" w:color="auto"/>
            </w:tcBorders>
            <w:shd w:val="clear" w:color="auto" w:fill="FFFFFF"/>
            <w:vAlign w:val="center"/>
            <w:hideMark/>
          </w:tcPr>
          <w:p w14:paraId="067CC4A2"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216008</w:t>
            </w:r>
          </w:p>
        </w:tc>
        <w:tc>
          <w:tcPr>
            <w:tcW w:w="0" w:type="auto"/>
            <w:tcBorders>
              <w:top w:val="nil"/>
              <w:left w:val="nil"/>
              <w:bottom w:val="single" w:sz="4" w:space="0" w:color="auto"/>
              <w:right w:val="single" w:sz="4" w:space="0" w:color="auto"/>
            </w:tcBorders>
            <w:shd w:val="clear" w:color="auto" w:fill="FFFFFF"/>
            <w:vAlign w:val="center"/>
            <w:hideMark/>
          </w:tcPr>
          <w:p w14:paraId="7B903C09"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2009</w:t>
            </w:r>
          </w:p>
        </w:tc>
        <w:tc>
          <w:tcPr>
            <w:tcW w:w="0" w:type="auto"/>
            <w:tcBorders>
              <w:top w:val="nil"/>
              <w:left w:val="nil"/>
              <w:bottom w:val="single" w:sz="4" w:space="0" w:color="auto"/>
              <w:right w:val="single" w:sz="4" w:space="0" w:color="auto"/>
            </w:tcBorders>
            <w:shd w:val="clear" w:color="auto" w:fill="FFFFFF"/>
            <w:vAlign w:val="center"/>
            <w:hideMark/>
          </w:tcPr>
          <w:p w14:paraId="675C2685"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2000921210</w:t>
            </w:r>
          </w:p>
        </w:tc>
        <w:tc>
          <w:tcPr>
            <w:tcW w:w="0" w:type="auto"/>
            <w:tcBorders>
              <w:top w:val="nil"/>
              <w:left w:val="nil"/>
              <w:bottom w:val="single" w:sz="4" w:space="0" w:color="auto"/>
              <w:right w:val="single" w:sz="4" w:space="0" w:color="auto"/>
            </w:tcBorders>
            <w:shd w:val="clear" w:color="auto" w:fill="FFFFFF"/>
            <w:vAlign w:val="center"/>
            <w:hideMark/>
          </w:tcPr>
          <w:p w14:paraId="553EA2E4"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5EFBF837"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SOTANO</w:t>
            </w:r>
          </w:p>
        </w:tc>
      </w:tr>
      <w:tr w:rsidR="00695DFB" w:rsidRPr="00695DFB" w14:paraId="796BE3D3" w14:textId="77777777" w:rsidTr="00695DFB">
        <w:trPr>
          <w:trHeight w:val="856"/>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395AACD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32</w:t>
            </w:r>
          </w:p>
        </w:tc>
        <w:tc>
          <w:tcPr>
            <w:tcW w:w="0" w:type="auto"/>
            <w:tcBorders>
              <w:top w:val="nil"/>
              <w:left w:val="nil"/>
              <w:bottom w:val="single" w:sz="4" w:space="0" w:color="auto"/>
              <w:right w:val="single" w:sz="4" w:space="0" w:color="auto"/>
            </w:tcBorders>
            <w:shd w:val="clear" w:color="auto" w:fill="FFFFFF"/>
            <w:vAlign w:val="center"/>
            <w:hideMark/>
          </w:tcPr>
          <w:p w14:paraId="66A60215"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09AAC622"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777FCC68"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w:t>
            </w:r>
          </w:p>
        </w:tc>
        <w:tc>
          <w:tcPr>
            <w:tcW w:w="0" w:type="auto"/>
            <w:tcBorders>
              <w:top w:val="nil"/>
              <w:left w:val="nil"/>
              <w:bottom w:val="single" w:sz="4" w:space="0" w:color="auto"/>
              <w:right w:val="single" w:sz="4" w:space="0" w:color="auto"/>
            </w:tcBorders>
            <w:shd w:val="clear" w:color="auto" w:fill="FFFFFF"/>
            <w:vAlign w:val="center"/>
            <w:hideMark/>
          </w:tcPr>
          <w:p w14:paraId="7CD1AB9C"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LEICA</w:t>
            </w:r>
          </w:p>
        </w:tc>
        <w:tc>
          <w:tcPr>
            <w:tcW w:w="0" w:type="auto"/>
            <w:tcBorders>
              <w:top w:val="nil"/>
              <w:left w:val="nil"/>
              <w:bottom w:val="single" w:sz="4" w:space="0" w:color="auto"/>
              <w:right w:val="single" w:sz="4" w:space="0" w:color="auto"/>
            </w:tcBorders>
            <w:shd w:val="clear" w:color="auto" w:fill="FFFFFF"/>
            <w:vAlign w:val="center"/>
            <w:hideMark/>
          </w:tcPr>
          <w:p w14:paraId="12B18D5D"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DMLS</w:t>
            </w:r>
          </w:p>
        </w:tc>
        <w:tc>
          <w:tcPr>
            <w:tcW w:w="0" w:type="auto"/>
            <w:tcBorders>
              <w:top w:val="nil"/>
              <w:left w:val="nil"/>
              <w:bottom w:val="single" w:sz="4" w:space="0" w:color="auto"/>
              <w:right w:val="single" w:sz="4" w:space="0" w:color="auto"/>
            </w:tcBorders>
            <w:shd w:val="clear" w:color="auto" w:fill="FFFFFF"/>
            <w:vAlign w:val="center"/>
            <w:hideMark/>
          </w:tcPr>
          <w:p w14:paraId="4088EED8"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215990</w:t>
            </w:r>
          </w:p>
        </w:tc>
        <w:tc>
          <w:tcPr>
            <w:tcW w:w="0" w:type="auto"/>
            <w:tcBorders>
              <w:top w:val="nil"/>
              <w:left w:val="nil"/>
              <w:bottom w:val="single" w:sz="4" w:space="0" w:color="auto"/>
              <w:right w:val="single" w:sz="4" w:space="0" w:color="auto"/>
            </w:tcBorders>
            <w:shd w:val="clear" w:color="auto" w:fill="FFFFFF"/>
            <w:vAlign w:val="center"/>
            <w:hideMark/>
          </w:tcPr>
          <w:p w14:paraId="603FA7F0"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051A895E"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66149331"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3E5FB9E9"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SOTANO</w:t>
            </w:r>
          </w:p>
        </w:tc>
      </w:tr>
      <w:tr w:rsidR="00695DFB" w:rsidRPr="00695DFB" w14:paraId="3E5C0B9A" w14:textId="77777777" w:rsidTr="00695DFB">
        <w:trPr>
          <w:trHeight w:val="841"/>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3B102118"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33</w:t>
            </w:r>
          </w:p>
        </w:tc>
        <w:tc>
          <w:tcPr>
            <w:tcW w:w="0" w:type="auto"/>
            <w:tcBorders>
              <w:top w:val="nil"/>
              <w:left w:val="nil"/>
              <w:bottom w:val="single" w:sz="4" w:space="0" w:color="auto"/>
              <w:right w:val="single" w:sz="4" w:space="0" w:color="auto"/>
            </w:tcBorders>
            <w:shd w:val="clear" w:color="auto" w:fill="FFFFFF"/>
            <w:vAlign w:val="center"/>
            <w:hideMark/>
          </w:tcPr>
          <w:p w14:paraId="74D270E7"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4842504B"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330F292F"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w:t>
            </w:r>
          </w:p>
        </w:tc>
        <w:tc>
          <w:tcPr>
            <w:tcW w:w="0" w:type="auto"/>
            <w:tcBorders>
              <w:top w:val="nil"/>
              <w:left w:val="nil"/>
              <w:bottom w:val="single" w:sz="4" w:space="0" w:color="auto"/>
              <w:right w:val="single" w:sz="4" w:space="0" w:color="auto"/>
            </w:tcBorders>
            <w:shd w:val="clear" w:color="auto" w:fill="FFFFFF"/>
            <w:vAlign w:val="center"/>
            <w:hideMark/>
          </w:tcPr>
          <w:p w14:paraId="67ABC50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LEICA</w:t>
            </w:r>
          </w:p>
        </w:tc>
        <w:tc>
          <w:tcPr>
            <w:tcW w:w="0" w:type="auto"/>
            <w:tcBorders>
              <w:top w:val="nil"/>
              <w:left w:val="nil"/>
              <w:bottom w:val="single" w:sz="4" w:space="0" w:color="auto"/>
              <w:right w:val="single" w:sz="4" w:space="0" w:color="auto"/>
            </w:tcBorders>
            <w:shd w:val="clear" w:color="auto" w:fill="FFFFFF"/>
            <w:vAlign w:val="center"/>
            <w:hideMark/>
          </w:tcPr>
          <w:p w14:paraId="43B3101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DMLS</w:t>
            </w:r>
          </w:p>
        </w:tc>
        <w:tc>
          <w:tcPr>
            <w:tcW w:w="0" w:type="auto"/>
            <w:tcBorders>
              <w:top w:val="nil"/>
              <w:left w:val="nil"/>
              <w:bottom w:val="single" w:sz="4" w:space="0" w:color="auto"/>
              <w:right w:val="single" w:sz="4" w:space="0" w:color="auto"/>
            </w:tcBorders>
            <w:shd w:val="clear" w:color="auto" w:fill="FFFFFF"/>
            <w:vAlign w:val="center"/>
            <w:hideMark/>
          </w:tcPr>
          <w:p w14:paraId="477CF4B5"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215995</w:t>
            </w:r>
          </w:p>
        </w:tc>
        <w:tc>
          <w:tcPr>
            <w:tcW w:w="0" w:type="auto"/>
            <w:tcBorders>
              <w:top w:val="nil"/>
              <w:left w:val="nil"/>
              <w:bottom w:val="single" w:sz="4" w:space="0" w:color="auto"/>
              <w:right w:val="single" w:sz="4" w:space="0" w:color="auto"/>
            </w:tcBorders>
            <w:shd w:val="clear" w:color="auto" w:fill="FFFFFF"/>
            <w:vAlign w:val="center"/>
            <w:hideMark/>
          </w:tcPr>
          <w:p w14:paraId="1FC49FFE"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2009</w:t>
            </w:r>
          </w:p>
        </w:tc>
        <w:tc>
          <w:tcPr>
            <w:tcW w:w="0" w:type="auto"/>
            <w:tcBorders>
              <w:top w:val="single" w:sz="4" w:space="0" w:color="C0C0C0"/>
              <w:left w:val="nil"/>
              <w:bottom w:val="single" w:sz="4" w:space="0" w:color="C0C0C0"/>
              <w:right w:val="single" w:sz="4" w:space="0" w:color="C0C0C0"/>
            </w:tcBorders>
            <w:shd w:val="clear" w:color="auto" w:fill="FFFFFF"/>
            <w:vAlign w:val="center"/>
            <w:hideMark/>
          </w:tcPr>
          <w:p w14:paraId="553A9DC0"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2000921209</w:t>
            </w: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44C2BDB8"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7DF5160E"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SOTANO</w:t>
            </w:r>
          </w:p>
        </w:tc>
      </w:tr>
      <w:tr w:rsidR="00695DFB" w:rsidRPr="00695DFB" w14:paraId="175F9A8A" w14:textId="77777777" w:rsidTr="00695DFB">
        <w:trPr>
          <w:trHeight w:val="824"/>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6C35D7CD"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lastRenderedPageBreak/>
              <w:t>34</w:t>
            </w:r>
          </w:p>
        </w:tc>
        <w:tc>
          <w:tcPr>
            <w:tcW w:w="0" w:type="auto"/>
            <w:tcBorders>
              <w:top w:val="nil"/>
              <w:left w:val="nil"/>
              <w:bottom w:val="single" w:sz="4" w:space="0" w:color="auto"/>
              <w:right w:val="single" w:sz="4" w:space="0" w:color="auto"/>
            </w:tcBorders>
            <w:shd w:val="clear" w:color="auto" w:fill="FFFFFF"/>
            <w:vAlign w:val="center"/>
            <w:hideMark/>
          </w:tcPr>
          <w:p w14:paraId="68A4D0E7"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15EF0A75"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0E70EA7F"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w:t>
            </w:r>
          </w:p>
        </w:tc>
        <w:tc>
          <w:tcPr>
            <w:tcW w:w="0" w:type="auto"/>
            <w:tcBorders>
              <w:top w:val="nil"/>
              <w:left w:val="nil"/>
              <w:bottom w:val="single" w:sz="4" w:space="0" w:color="auto"/>
              <w:right w:val="single" w:sz="4" w:space="0" w:color="auto"/>
            </w:tcBorders>
            <w:shd w:val="clear" w:color="auto" w:fill="FFFFFF"/>
            <w:vAlign w:val="center"/>
            <w:hideMark/>
          </w:tcPr>
          <w:p w14:paraId="1CE0C243"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LEICA</w:t>
            </w:r>
          </w:p>
        </w:tc>
        <w:tc>
          <w:tcPr>
            <w:tcW w:w="0" w:type="auto"/>
            <w:tcBorders>
              <w:top w:val="nil"/>
              <w:left w:val="nil"/>
              <w:bottom w:val="single" w:sz="4" w:space="0" w:color="auto"/>
              <w:right w:val="single" w:sz="4" w:space="0" w:color="auto"/>
            </w:tcBorders>
            <w:shd w:val="clear" w:color="auto" w:fill="FFFFFF"/>
            <w:vAlign w:val="center"/>
            <w:hideMark/>
          </w:tcPr>
          <w:p w14:paraId="758939B0"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DMLS</w:t>
            </w:r>
          </w:p>
        </w:tc>
        <w:tc>
          <w:tcPr>
            <w:tcW w:w="0" w:type="auto"/>
            <w:tcBorders>
              <w:top w:val="nil"/>
              <w:left w:val="nil"/>
              <w:bottom w:val="single" w:sz="4" w:space="0" w:color="auto"/>
              <w:right w:val="single" w:sz="4" w:space="0" w:color="auto"/>
            </w:tcBorders>
            <w:shd w:val="clear" w:color="auto" w:fill="FFFFFF"/>
            <w:vAlign w:val="center"/>
            <w:hideMark/>
          </w:tcPr>
          <w:p w14:paraId="2C76FB5E"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215939</w:t>
            </w:r>
          </w:p>
        </w:tc>
        <w:tc>
          <w:tcPr>
            <w:tcW w:w="0" w:type="auto"/>
            <w:tcBorders>
              <w:top w:val="nil"/>
              <w:left w:val="nil"/>
              <w:bottom w:val="single" w:sz="4" w:space="0" w:color="auto"/>
              <w:right w:val="single" w:sz="4" w:space="0" w:color="auto"/>
            </w:tcBorders>
            <w:shd w:val="clear" w:color="auto" w:fill="FFFFFF"/>
            <w:vAlign w:val="center"/>
            <w:hideMark/>
          </w:tcPr>
          <w:p w14:paraId="6B960450"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75304F9E"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596B6997"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08BEB62D"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SOTANO</w:t>
            </w:r>
          </w:p>
        </w:tc>
      </w:tr>
      <w:tr w:rsidR="00695DFB" w:rsidRPr="00695DFB" w14:paraId="02638887" w14:textId="77777777" w:rsidTr="00695DFB">
        <w:trPr>
          <w:trHeight w:val="851"/>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49B870D5"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35</w:t>
            </w:r>
          </w:p>
        </w:tc>
        <w:tc>
          <w:tcPr>
            <w:tcW w:w="0" w:type="auto"/>
            <w:tcBorders>
              <w:top w:val="nil"/>
              <w:left w:val="nil"/>
              <w:bottom w:val="single" w:sz="4" w:space="0" w:color="auto"/>
              <w:right w:val="single" w:sz="4" w:space="0" w:color="auto"/>
            </w:tcBorders>
            <w:shd w:val="clear" w:color="auto" w:fill="FFFFFF"/>
            <w:vAlign w:val="center"/>
            <w:hideMark/>
          </w:tcPr>
          <w:p w14:paraId="43CD66E8"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39F1AFB8"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07EEECBB"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w:t>
            </w:r>
          </w:p>
        </w:tc>
        <w:tc>
          <w:tcPr>
            <w:tcW w:w="0" w:type="auto"/>
            <w:tcBorders>
              <w:top w:val="nil"/>
              <w:left w:val="nil"/>
              <w:bottom w:val="single" w:sz="4" w:space="0" w:color="auto"/>
              <w:right w:val="single" w:sz="4" w:space="0" w:color="auto"/>
            </w:tcBorders>
            <w:shd w:val="clear" w:color="auto" w:fill="FFFFFF"/>
            <w:vAlign w:val="center"/>
            <w:hideMark/>
          </w:tcPr>
          <w:p w14:paraId="73FC6EF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LEICA</w:t>
            </w:r>
          </w:p>
        </w:tc>
        <w:tc>
          <w:tcPr>
            <w:tcW w:w="0" w:type="auto"/>
            <w:tcBorders>
              <w:top w:val="nil"/>
              <w:left w:val="nil"/>
              <w:bottom w:val="single" w:sz="4" w:space="0" w:color="auto"/>
              <w:right w:val="single" w:sz="4" w:space="0" w:color="auto"/>
            </w:tcBorders>
            <w:shd w:val="clear" w:color="auto" w:fill="FFFFFF"/>
            <w:vAlign w:val="center"/>
            <w:hideMark/>
          </w:tcPr>
          <w:p w14:paraId="3639D9F0"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DM500</w:t>
            </w:r>
          </w:p>
        </w:tc>
        <w:tc>
          <w:tcPr>
            <w:tcW w:w="0" w:type="auto"/>
            <w:tcBorders>
              <w:top w:val="nil"/>
              <w:left w:val="nil"/>
              <w:bottom w:val="single" w:sz="4" w:space="0" w:color="auto"/>
              <w:right w:val="single" w:sz="4" w:space="0" w:color="auto"/>
            </w:tcBorders>
            <w:shd w:val="clear" w:color="auto" w:fill="FFFFFF"/>
            <w:vAlign w:val="center"/>
            <w:hideMark/>
          </w:tcPr>
          <w:p w14:paraId="646AAEB7"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6BBD9D3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2011</w:t>
            </w:r>
          </w:p>
        </w:tc>
        <w:tc>
          <w:tcPr>
            <w:tcW w:w="0" w:type="auto"/>
            <w:tcBorders>
              <w:top w:val="nil"/>
              <w:left w:val="nil"/>
              <w:bottom w:val="single" w:sz="4" w:space="0" w:color="auto"/>
              <w:right w:val="single" w:sz="4" w:space="0" w:color="auto"/>
            </w:tcBorders>
            <w:shd w:val="clear" w:color="auto" w:fill="FFFFFF"/>
            <w:vAlign w:val="center"/>
            <w:hideMark/>
          </w:tcPr>
          <w:p w14:paraId="64450EAF"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201100014126</w:t>
            </w:r>
          </w:p>
        </w:tc>
        <w:tc>
          <w:tcPr>
            <w:tcW w:w="0" w:type="auto"/>
            <w:tcBorders>
              <w:top w:val="nil"/>
              <w:left w:val="nil"/>
              <w:bottom w:val="single" w:sz="4" w:space="0" w:color="auto"/>
              <w:right w:val="single" w:sz="4" w:space="0" w:color="auto"/>
            </w:tcBorders>
            <w:shd w:val="clear" w:color="auto" w:fill="FFFFFF"/>
            <w:vAlign w:val="center"/>
            <w:hideMark/>
          </w:tcPr>
          <w:p w14:paraId="48514955"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7177221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SOTANO</w:t>
            </w:r>
          </w:p>
        </w:tc>
      </w:tr>
      <w:tr w:rsidR="00695DFB" w:rsidRPr="00695DFB" w14:paraId="06C7ED24" w14:textId="77777777" w:rsidTr="00695DFB">
        <w:trPr>
          <w:trHeight w:val="848"/>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3F795120"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36</w:t>
            </w:r>
          </w:p>
        </w:tc>
        <w:tc>
          <w:tcPr>
            <w:tcW w:w="0" w:type="auto"/>
            <w:tcBorders>
              <w:top w:val="nil"/>
              <w:left w:val="nil"/>
              <w:bottom w:val="single" w:sz="4" w:space="0" w:color="auto"/>
              <w:right w:val="single" w:sz="4" w:space="0" w:color="auto"/>
            </w:tcBorders>
            <w:shd w:val="clear" w:color="auto" w:fill="FFFFFF"/>
            <w:vAlign w:val="center"/>
            <w:hideMark/>
          </w:tcPr>
          <w:p w14:paraId="2C2A074E"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6366FB2C"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00BEBDE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w:t>
            </w:r>
          </w:p>
        </w:tc>
        <w:tc>
          <w:tcPr>
            <w:tcW w:w="0" w:type="auto"/>
            <w:tcBorders>
              <w:top w:val="nil"/>
              <w:left w:val="nil"/>
              <w:bottom w:val="single" w:sz="4" w:space="0" w:color="auto"/>
              <w:right w:val="single" w:sz="4" w:space="0" w:color="auto"/>
            </w:tcBorders>
            <w:shd w:val="clear" w:color="auto" w:fill="FFFFFF"/>
            <w:vAlign w:val="center"/>
            <w:hideMark/>
          </w:tcPr>
          <w:p w14:paraId="3087DE2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LEICA</w:t>
            </w:r>
          </w:p>
        </w:tc>
        <w:tc>
          <w:tcPr>
            <w:tcW w:w="0" w:type="auto"/>
            <w:tcBorders>
              <w:top w:val="nil"/>
              <w:left w:val="nil"/>
              <w:bottom w:val="single" w:sz="4" w:space="0" w:color="auto"/>
              <w:right w:val="single" w:sz="4" w:space="0" w:color="auto"/>
            </w:tcBorders>
            <w:shd w:val="clear" w:color="auto" w:fill="FFFFFF"/>
            <w:vAlign w:val="center"/>
            <w:hideMark/>
          </w:tcPr>
          <w:p w14:paraId="6762171E"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DM 500</w:t>
            </w:r>
          </w:p>
        </w:tc>
        <w:tc>
          <w:tcPr>
            <w:tcW w:w="0" w:type="auto"/>
            <w:tcBorders>
              <w:top w:val="nil"/>
              <w:left w:val="nil"/>
              <w:bottom w:val="single" w:sz="4" w:space="0" w:color="auto"/>
              <w:right w:val="single" w:sz="4" w:space="0" w:color="auto"/>
            </w:tcBorders>
            <w:shd w:val="clear" w:color="auto" w:fill="FFFFFF"/>
            <w:vAlign w:val="center"/>
            <w:hideMark/>
          </w:tcPr>
          <w:p w14:paraId="391DD1E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480A273E"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2011</w:t>
            </w:r>
          </w:p>
        </w:tc>
        <w:tc>
          <w:tcPr>
            <w:tcW w:w="0" w:type="auto"/>
            <w:tcBorders>
              <w:top w:val="nil"/>
              <w:left w:val="nil"/>
              <w:bottom w:val="single" w:sz="4" w:space="0" w:color="auto"/>
              <w:right w:val="single" w:sz="4" w:space="0" w:color="auto"/>
            </w:tcBorders>
            <w:shd w:val="clear" w:color="auto" w:fill="FFFFFF"/>
            <w:vAlign w:val="center"/>
            <w:hideMark/>
          </w:tcPr>
          <w:p w14:paraId="48904253"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201100014128</w:t>
            </w:r>
          </w:p>
        </w:tc>
        <w:tc>
          <w:tcPr>
            <w:tcW w:w="0" w:type="auto"/>
            <w:tcBorders>
              <w:top w:val="nil"/>
              <w:left w:val="nil"/>
              <w:bottom w:val="single" w:sz="4" w:space="0" w:color="auto"/>
              <w:right w:val="single" w:sz="4" w:space="0" w:color="auto"/>
            </w:tcBorders>
            <w:shd w:val="clear" w:color="auto" w:fill="FFFFFF"/>
            <w:vAlign w:val="center"/>
            <w:hideMark/>
          </w:tcPr>
          <w:p w14:paraId="614D4AF5"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6D418CE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SOTANO</w:t>
            </w:r>
          </w:p>
        </w:tc>
      </w:tr>
      <w:tr w:rsidR="00695DFB" w:rsidRPr="00695DFB" w14:paraId="3052DF94" w14:textId="77777777" w:rsidTr="00695DFB">
        <w:trPr>
          <w:trHeight w:val="833"/>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3EE12292"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37</w:t>
            </w:r>
          </w:p>
        </w:tc>
        <w:tc>
          <w:tcPr>
            <w:tcW w:w="0" w:type="auto"/>
            <w:tcBorders>
              <w:top w:val="nil"/>
              <w:left w:val="nil"/>
              <w:bottom w:val="single" w:sz="4" w:space="0" w:color="auto"/>
              <w:right w:val="single" w:sz="4" w:space="0" w:color="auto"/>
            </w:tcBorders>
            <w:shd w:val="clear" w:color="auto" w:fill="FFFFFF"/>
            <w:vAlign w:val="center"/>
            <w:hideMark/>
          </w:tcPr>
          <w:p w14:paraId="5DF8001F"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0E29913D"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6BB57AD1"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w:t>
            </w:r>
          </w:p>
        </w:tc>
        <w:tc>
          <w:tcPr>
            <w:tcW w:w="0" w:type="auto"/>
            <w:tcBorders>
              <w:top w:val="nil"/>
              <w:left w:val="nil"/>
              <w:bottom w:val="single" w:sz="4" w:space="0" w:color="auto"/>
              <w:right w:val="single" w:sz="4" w:space="0" w:color="auto"/>
            </w:tcBorders>
            <w:shd w:val="clear" w:color="auto" w:fill="FFFFFF"/>
            <w:vAlign w:val="center"/>
            <w:hideMark/>
          </w:tcPr>
          <w:p w14:paraId="2C35A3D4"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LEICA</w:t>
            </w:r>
          </w:p>
        </w:tc>
        <w:tc>
          <w:tcPr>
            <w:tcW w:w="0" w:type="auto"/>
            <w:tcBorders>
              <w:top w:val="nil"/>
              <w:left w:val="nil"/>
              <w:bottom w:val="single" w:sz="4" w:space="0" w:color="auto"/>
              <w:right w:val="single" w:sz="4" w:space="0" w:color="auto"/>
            </w:tcBorders>
            <w:shd w:val="clear" w:color="auto" w:fill="FFFFFF"/>
            <w:vAlign w:val="center"/>
            <w:hideMark/>
          </w:tcPr>
          <w:p w14:paraId="20DAD841"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DM500</w:t>
            </w:r>
          </w:p>
        </w:tc>
        <w:tc>
          <w:tcPr>
            <w:tcW w:w="0" w:type="auto"/>
            <w:tcBorders>
              <w:top w:val="nil"/>
              <w:left w:val="nil"/>
              <w:bottom w:val="single" w:sz="4" w:space="0" w:color="auto"/>
              <w:right w:val="single" w:sz="4" w:space="0" w:color="auto"/>
            </w:tcBorders>
            <w:shd w:val="clear" w:color="auto" w:fill="FFFFFF"/>
            <w:vAlign w:val="center"/>
            <w:hideMark/>
          </w:tcPr>
          <w:p w14:paraId="06A70019"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4FBB6153"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2011</w:t>
            </w:r>
          </w:p>
        </w:tc>
        <w:tc>
          <w:tcPr>
            <w:tcW w:w="0" w:type="auto"/>
            <w:tcBorders>
              <w:top w:val="nil"/>
              <w:left w:val="nil"/>
              <w:bottom w:val="single" w:sz="4" w:space="0" w:color="auto"/>
              <w:right w:val="single" w:sz="4" w:space="0" w:color="auto"/>
            </w:tcBorders>
            <w:shd w:val="clear" w:color="auto" w:fill="FFFFFF"/>
            <w:vAlign w:val="center"/>
            <w:hideMark/>
          </w:tcPr>
          <w:p w14:paraId="6291875D"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201100014121</w:t>
            </w:r>
          </w:p>
        </w:tc>
        <w:tc>
          <w:tcPr>
            <w:tcW w:w="0" w:type="auto"/>
            <w:tcBorders>
              <w:top w:val="nil"/>
              <w:left w:val="nil"/>
              <w:bottom w:val="single" w:sz="4" w:space="0" w:color="auto"/>
              <w:right w:val="single" w:sz="4" w:space="0" w:color="auto"/>
            </w:tcBorders>
            <w:shd w:val="clear" w:color="auto" w:fill="FFFFFF"/>
            <w:vAlign w:val="center"/>
            <w:hideMark/>
          </w:tcPr>
          <w:p w14:paraId="0402EF4D"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7FA321C1"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SOTANO</w:t>
            </w:r>
          </w:p>
        </w:tc>
      </w:tr>
      <w:tr w:rsidR="00695DFB" w:rsidRPr="00695DFB" w14:paraId="7B8ECEE6" w14:textId="77777777" w:rsidTr="00695DFB">
        <w:trPr>
          <w:trHeight w:val="830"/>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7657EAFB"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38</w:t>
            </w:r>
          </w:p>
        </w:tc>
        <w:tc>
          <w:tcPr>
            <w:tcW w:w="0" w:type="auto"/>
            <w:tcBorders>
              <w:top w:val="nil"/>
              <w:left w:val="nil"/>
              <w:bottom w:val="single" w:sz="4" w:space="0" w:color="auto"/>
              <w:right w:val="single" w:sz="4" w:space="0" w:color="auto"/>
            </w:tcBorders>
            <w:shd w:val="clear" w:color="auto" w:fill="FFFFFF"/>
            <w:vAlign w:val="center"/>
            <w:hideMark/>
          </w:tcPr>
          <w:p w14:paraId="25DEA48F"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695BC1B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00235310"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w:t>
            </w:r>
          </w:p>
        </w:tc>
        <w:tc>
          <w:tcPr>
            <w:tcW w:w="0" w:type="auto"/>
            <w:tcBorders>
              <w:top w:val="nil"/>
              <w:left w:val="nil"/>
              <w:bottom w:val="single" w:sz="4" w:space="0" w:color="auto"/>
              <w:right w:val="single" w:sz="4" w:space="0" w:color="auto"/>
            </w:tcBorders>
            <w:shd w:val="clear" w:color="auto" w:fill="FFFFFF"/>
            <w:vAlign w:val="center"/>
            <w:hideMark/>
          </w:tcPr>
          <w:p w14:paraId="66364E8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LEICA</w:t>
            </w:r>
          </w:p>
        </w:tc>
        <w:tc>
          <w:tcPr>
            <w:tcW w:w="0" w:type="auto"/>
            <w:tcBorders>
              <w:top w:val="nil"/>
              <w:left w:val="nil"/>
              <w:bottom w:val="single" w:sz="4" w:space="0" w:color="auto"/>
              <w:right w:val="single" w:sz="4" w:space="0" w:color="auto"/>
            </w:tcBorders>
            <w:shd w:val="clear" w:color="auto" w:fill="FFFFFF"/>
            <w:vAlign w:val="center"/>
            <w:hideMark/>
          </w:tcPr>
          <w:p w14:paraId="4C6F4FFC"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DM500</w:t>
            </w:r>
          </w:p>
        </w:tc>
        <w:tc>
          <w:tcPr>
            <w:tcW w:w="0" w:type="auto"/>
            <w:tcBorders>
              <w:top w:val="nil"/>
              <w:left w:val="nil"/>
              <w:bottom w:val="single" w:sz="4" w:space="0" w:color="auto"/>
              <w:right w:val="single" w:sz="4" w:space="0" w:color="auto"/>
            </w:tcBorders>
            <w:shd w:val="clear" w:color="auto" w:fill="FFFFFF"/>
            <w:vAlign w:val="center"/>
            <w:hideMark/>
          </w:tcPr>
          <w:p w14:paraId="655C4E9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213FBABE"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2011</w:t>
            </w:r>
          </w:p>
        </w:tc>
        <w:tc>
          <w:tcPr>
            <w:tcW w:w="0" w:type="auto"/>
            <w:tcBorders>
              <w:top w:val="nil"/>
              <w:left w:val="nil"/>
              <w:bottom w:val="single" w:sz="4" w:space="0" w:color="auto"/>
              <w:right w:val="single" w:sz="4" w:space="0" w:color="auto"/>
            </w:tcBorders>
            <w:shd w:val="clear" w:color="auto" w:fill="FFFFFF"/>
            <w:vAlign w:val="center"/>
            <w:hideMark/>
          </w:tcPr>
          <w:p w14:paraId="24EBD43B"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201100014120</w:t>
            </w:r>
          </w:p>
        </w:tc>
        <w:tc>
          <w:tcPr>
            <w:tcW w:w="0" w:type="auto"/>
            <w:tcBorders>
              <w:top w:val="nil"/>
              <w:left w:val="nil"/>
              <w:bottom w:val="single" w:sz="4" w:space="0" w:color="auto"/>
              <w:right w:val="single" w:sz="4" w:space="0" w:color="auto"/>
            </w:tcBorders>
            <w:shd w:val="clear" w:color="auto" w:fill="FFFFFF"/>
            <w:vAlign w:val="center"/>
            <w:hideMark/>
          </w:tcPr>
          <w:p w14:paraId="0639A0AC"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6BD593A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SOTANO</w:t>
            </w:r>
          </w:p>
        </w:tc>
      </w:tr>
      <w:tr w:rsidR="00695DFB" w:rsidRPr="00695DFB" w14:paraId="2E2E5436" w14:textId="77777777" w:rsidTr="00695DFB">
        <w:trPr>
          <w:trHeight w:val="857"/>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30A44E5C"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39</w:t>
            </w:r>
          </w:p>
        </w:tc>
        <w:tc>
          <w:tcPr>
            <w:tcW w:w="0" w:type="auto"/>
            <w:tcBorders>
              <w:top w:val="nil"/>
              <w:left w:val="nil"/>
              <w:bottom w:val="single" w:sz="4" w:space="0" w:color="auto"/>
              <w:right w:val="single" w:sz="4" w:space="0" w:color="auto"/>
            </w:tcBorders>
            <w:shd w:val="clear" w:color="auto" w:fill="FFFFFF"/>
            <w:vAlign w:val="center"/>
            <w:hideMark/>
          </w:tcPr>
          <w:p w14:paraId="2A5EDC31"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14320331"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5DB13BE7"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w:t>
            </w:r>
          </w:p>
        </w:tc>
        <w:tc>
          <w:tcPr>
            <w:tcW w:w="0" w:type="auto"/>
            <w:tcBorders>
              <w:top w:val="nil"/>
              <w:left w:val="nil"/>
              <w:bottom w:val="single" w:sz="4" w:space="0" w:color="auto"/>
              <w:right w:val="single" w:sz="4" w:space="0" w:color="auto"/>
            </w:tcBorders>
            <w:shd w:val="clear" w:color="auto" w:fill="FFFFFF"/>
            <w:vAlign w:val="center"/>
            <w:hideMark/>
          </w:tcPr>
          <w:p w14:paraId="7353E33C"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LEICA</w:t>
            </w:r>
          </w:p>
        </w:tc>
        <w:tc>
          <w:tcPr>
            <w:tcW w:w="0" w:type="auto"/>
            <w:tcBorders>
              <w:top w:val="nil"/>
              <w:left w:val="nil"/>
              <w:bottom w:val="single" w:sz="4" w:space="0" w:color="auto"/>
              <w:right w:val="single" w:sz="4" w:space="0" w:color="auto"/>
            </w:tcBorders>
            <w:shd w:val="clear" w:color="auto" w:fill="FFFFFF"/>
            <w:vAlign w:val="center"/>
            <w:hideMark/>
          </w:tcPr>
          <w:p w14:paraId="74415839"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DM500</w:t>
            </w:r>
          </w:p>
        </w:tc>
        <w:tc>
          <w:tcPr>
            <w:tcW w:w="0" w:type="auto"/>
            <w:tcBorders>
              <w:top w:val="nil"/>
              <w:left w:val="nil"/>
              <w:bottom w:val="single" w:sz="4" w:space="0" w:color="auto"/>
              <w:right w:val="single" w:sz="4" w:space="0" w:color="auto"/>
            </w:tcBorders>
            <w:shd w:val="clear" w:color="auto" w:fill="FFFFFF"/>
            <w:vAlign w:val="center"/>
            <w:hideMark/>
          </w:tcPr>
          <w:p w14:paraId="09E28469"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51FE73CE"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2011</w:t>
            </w:r>
          </w:p>
        </w:tc>
        <w:tc>
          <w:tcPr>
            <w:tcW w:w="0" w:type="auto"/>
            <w:tcBorders>
              <w:top w:val="nil"/>
              <w:left w:val="nil"/>
              <w:bottom w:val="single" w:sz="4" w:space="0" w:color="auto"/>
              <w:right w:val="single" w:sz="4" w:space="0" w:color="auto"/>
            </w:tcBorders>
            <w:shd w:val="clear" w:color="auto" w:fill="FFFFFF"/>
            <w:vAlign w:val="center"/>
            <w:hideMark/>
          </w:tcPr>
          <w:p w14:paraId="29AD8080"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201100014130</w:t>
            </w:r>
          </w:p>
        </w:tc>
        <w:tc>
          <w:tcPr>
            <w:tcW w:w="0" w:type="auto"/>
            <w:tcBorders>
              <w:top w:val="nil"/>
              <w:left w:val="nil"/>
              <w:bottom w:val="single" w:sz="4" w:space="0" w:color="auto"/>
              <w:right w:val="single" w:sz="4" w:space="0" w:color="auto"/>
            </w:tcBorders>
            <w:shd w:val="clear" w:color="auto" w:fill="FFFFFF"/>
            <w:vAlign w:val="center"/>
            <w:hideMark/>
          </w:tcPr>
          <w:p w14:paraId="0027801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066A1182"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SOTANO</w:t>
            </w:r>
          </w:p>
        </w:tc>
      </w:tr>
      <w:tr w:rsidR="00695DFB" w:rsidRPr="00695DFB" w14:paraId="5AA2F3E5" w14:textId="77777777" w:rsidTr="00695DFB">
        <w:trPr>
          <w:trHeight w:val="840"/>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4261755E"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40</w:t>
            </w:r>
          </w:p>
        </w:tc>
        <w:tc>
          <w:tcPr>
            <w:tcW w:w="0" w:type="auto"/>
            <w:tcBorders>
              <w:top w:val="nil"/>
              <w:left w:val="nil"/>
              <w:bottom w:val="single" w:sz="4" w:space="0" w:color="auto"/>
              <w:right w:val="single" w:sz="4" w:space="0" w:color="auto"/>
            </w:tcBorders>
            <w:shd w:val="clear" w:color="auto" w:fill="FFFFFF"/>
            <w:vAlign w:val="center"/>
            <w:hideMark/>
          </w:tcPr>
          <w:p w14:paraId="2FE07153"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50685AF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4E767917"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w:t>
            </w:r>
          </w:p>
        </w:tc>
        <w:tc>
          <w:tcPr>
            <w:tcW w:w="0" w:type="auto"/>
            <w:tcBorders>
              <w:top w:val="nil"/>
              <w:left w:val="nil"/>
              <w:bottom w:val="single" w:sz="4" w:space="0" w:color="auto"/>
              <w:right w:val="single" w:sz="4" w:space="0" w:color="auto"/>
            </w:tcBorders>
            <w:shd w:val="clear" w:color="auto" w:fill="FFFFFF"/>
            <w:vAlign w:val="center"/>
            <w:hideMark/>
          </w:tcPr>
          <w:p w14:paraId="32104C83"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LEICA</w:t>
            </w:r>
          </w:p>
        </w:tc>
        <w:tc>
          <w:tcPr>
            <w:tcW w:w="0" w:type="auto"/>
            <w:tcBorders>
              <w:top w:val="nil"/>
              <w:left w:val="nil"/>
              <w:bottom w:val="single" w:sz="4" w:space="0" w:color="auto"/>
              <w:right w:val="single" w:sz="4" w:space="0" w:color="auto"/>
            </w:tcBorders>
            <w:shd w:val="clear" w:color="auto" w:fill="FFFFFF"/>
            <w:vAlign w:val="center"/>
            <w:hideMark/>
          </w:tcPr>
          <w:p w14:paraId="3653F94F"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DM500</w:t>
            </w:r>
          </w:p>
        </w:tc>
        <w:tc>
          <w:tcPr>
            <w:tcW w:w="0" w:type="auto"/>
            <w:tcBorders>
              <w:top w:val="nil"/>
              <w:left w:val="nil"/>
              <w:bottom w:val="single" w:sz="4" w:space="0" w:color="auto"/>
              <w:right w:val="single" w:sz="4" w:space="0" w:color="auto"/>
            </w:tcBorders>
            <w:shd w:val="clear" w:color="auto" w:fill="FFFFFF"/>
            <w:vAlign w:val="center"/>
            <w:hideMark/>
          </w:tcPr>
          <w:p w14:paraId="4E901C9F"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09A6E033"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2011</w:t>
            </w:r>
          </w:p>
        </w:tc>
        <w:tc>
          <w:tcPr>
            <w:tcW w:w="0" w:type="auto"/>
            <w:tcBorders>
              <w:top w:val="nil"/>
              <w:left w:val="nil"/>
              <w:bottom w:val="single" w:sz="4" w:space="0" w:color="auto"/>
              <w:right w:val="single" w:sz="4" w:space="0" w:color="auto"/>
            </w:tcBorders>
            <w:shd w:val="clear" w:color="auto" w:fill="FFFFFF"/>
            <w:vAlign w:val="center"/>
            <w:hideMark/>
          </w:tcPr>
          <w:p w14:paraId="61F3AF3C"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201100014127</w:t>
            </w:r>
          </w:p>
        </w:tc>
        <w:tc>
          <w:tcPr>
            <w:tcW w:w="0" w:type="auto"/>
            <w:tcBorders>
              <w:top w:val="nil"/>
              <w:left w:val="nil"/>
              <w:bottom w:val="single" w:sz="4" w:space="0" w:color="auto"/>
              <w:right w:val="single" w:sz="4" w:space="0" w:color="auto"/>
            </w:tcBorders>
            <w:shd w:val="clear" w:color="auto" w:fill="FFFFFF"/>
            <w:vAlign w:val="center"/>
            <w:hideMark/>
          </w:tcPr>
          <w:p w14:paraId="5C967F2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14995D74"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SOTANO</w:t>
            </w:r>
          </w:p>
        </w:tc>
      </w:tr>
      <w:tr w:rsidR="00695DFB" w:rsidRPr="00695DFB" w14:paraId="4C17515B" w14:textId="77777777" w:rsidTr="00695DFB">
        <w:trPr>
          <w:trHeight w:val="839"/>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38738058"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41</w:t>
            </w:r>
          </w:p>
        </w:tc>
        <w:tc>
          <w:tcPr>
            <w:tcW w:w="0" w:type="auto"/>
            <w:tcBorders>
              <w:top w:val="nil"/>
              <w:left w:val="nil"/>
              <w:bottom w:val="single" w:sz="4" w:space="0" w:color="auto"/>
              <w:right w:val="single" w:sz="4" w:space="0" w:color="auto"/>
            </w:tcBorders>
            <w:shd w:val="clear" w:color="auto" w:fill="FFFFFF"/>
            <w:vAlign w:val="center"/>
            <w:hideMark/>
          </w:tcPr>
          <w:p w14:paraId="420F75E1"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6629FE45"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740C8C7B"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w:t>
            </w:r>
          </w:p>
        </w:tc>
        <w:tc>
          <w:tcPr>
            <w:tcW w:w="0" w:type="auto"/>
            <w:tcBorders>
              <w:top w:val="nil"/>
              <w:left w:val="nil"/>
              <w:bottom w:val="single" w:sz="4" w:space="0" w:color="auto"/>
              <w:right w:val="single" w:sz="4" w:space="0" w:color="auto"/>
            </w:tcBorders>
            <w:shd w:val="clear" w:color="auto" w:fill="FFFFFF"/>
            <w:vAlign w:val="center"/>
            <w:hideMark/>
          </w:tcPr>
          <w:p w14:paraId="20764EB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LEICA</w:t>
            </w:r>
          </w:p>
        </w:tc>
        <w:tc>
          <w:tcPr>
            <w:tcW w:w="0" w:type="auto"/>
            <w:tcBorders>
              <w:top w:val="nil"/>
              <w:left w:val="nil"/>
              <w:bottom w:val="single" w:sz="4" w:space="0" w:color="auto"/>
              <w:right w:val="single" w:sz="4" w:space="0" w:color="auto"/>
            </w:tcBorders>
            <w:shd w:val="clear" w:color="auto" w:fill="FFFFFF"/>
            <w:vAlign w:val="center"/>
            <w:hideMark/>
          </w:tcPr>
          <w:p w14:paraId="75B651B0"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DM500</w:t>
            </w:r>
          </w:p>
        </w:tc>
        <w:tc>
          <w:tcPr>
            <w:tcW w:w="0" w:type="auto"/>
            <w:tcBorders>
              <w:top w:val="nil"/>
              <w:left w:val="nil"/>
              <w:bottom w:val="single" w:sz="4" w:space="0" w:color="auto"/>
              <w:right w:val="single" w:sz="4" w:space="0" w:color="auto"/>
            </w:tcBorders>
            <w:shd w:val="clear" w:color="auto" w:fill="FFFFFF"/>
            <w:vAlign w:val="center"/>
            <w:hideMark/>
          </w:tcPr>
          <w:p w14:paraId="6E68C844"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44D7D84E"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2011</w:t>
            </w:r>
          </w:p>
        </w:tc>
        <w:tc>
          <w:tcPr>
            <w:tcW w:w="0" w:type="auto"/>
            <w:tcBorders>
              <w:top w:val="nil"/>
              <w:left w:val="nil"/>
              <w:bottom w:val="single" w:sz="4" w:space="0" w:color="auto"/>
              <w:right w:val="single" w:sz="4" w:space="0" w:color="auto"/>
            </w:tcBorders>
            <w:shd w:val="clear" w:color="auto" w:fill="FFFFFF"/>
            <w:vAlign w:val="center"/>
            <w:hideMark/>
          </w:tcPr>
          <w:p w14:paraId="27920F10"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201100014118</w:t>
            </w:r>
          </w:p>
        </w:tc>
        <w:tc>
          <w:tcPr>
            <w:tcW w:w="0" w:type="auto"/>
            <w:tcBorders>
              <w:top w:val="nil"/>
              <w:left w:val="nil"/>
              <w:bottom w:val="single" w:sz="4" w:space="0" w:color="auto"/>
              <w:right w:val="single" w:sz="4" w:space="0" w:color="auto"/>
            </w:tcBorders>
            <w:shd w:val="clear" w:color="auto" w:fill="FFFFFF"/>
            <w:vAlign w:val="center"/>
            <w:hideMark/>
          </w:tcPr>
          <w:p w14:paraId="2958B3C7"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4AF5A06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SOTANO</w:t>
            </w:r>
          </w:p>
        </w:tc>
      </w:tr>
      <w:tr w:rsidR="00695DFB" w:rsidRPr="00695DFB" w14:paraId="4A00EA36" w14:textId="77777777" w:rsidTr="00695DFB">
        <w:trPr>
          <w:trHeight w:val="733"/>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3598E3E8"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42</w:t>
            </w:r>
          </w:p>
        </w:tc>
        <w:tc>
          <w:tcPr>
            <w:tcW w:w="0" w:type="auto"/>
            <w:tcBorders>
              <w:top w:val="nil"/>
              <w:left w:val="nil"/>
              <w:bottom w:val="single" w:sz="4" w:space="0" w:color="auto"/>
              <w:right w:val="single" w:sz="4" w:space="0" w:color="auto"/>
            </w:tcBorders>
            <w:shd w:val="clear" w:color="auto" w:fill="FFFFFF"/>
            <w:vAlign w:val="center"/>
            <w:hideMark/>
          </w:tcPr>
          <w:p w14:paraId="456BF893"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5A2BE935"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619E6CDF"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w:t>
            </w:r>
          </w:p>
        </w:tc>
        <w:tc>
          <w:tcPr>
            <w:tcW w:w="0" w:type="auto"/>
            <w:tcBorders>
              <w:top w:val="nil"/>
              <w:left w:val="nil"/>
              <w:bottom w:val="single" w:sz="4" w:space="0" w:color="auto"/>
              <w:right w:val="single" w:sz="4" w:space="0" w:color="auto"/>
            </w:tcBorders>
            <w:shd w:val="clear" w:color="auto" w:fill="FFFFFF"/>
            <w:vAlign w:val="center"/>
            <w:hideMark/>
          </w:tcPr>
          <w:p w14:paraId="15C37FF4"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LEICA</w:t>
            </w:r>
          </w:p>
        </w:tc>
        <w:tc>
          <w:tcPr>
            <w:tcW w:w="0" w:type="auto"/>
            <w:tcBorders>
              <w:top w:val="nil"/>
              <w:left w:val="nil"/>
              <w:bottom w:val="single" w:sz="4" w:space="0" w:color="auto"/>
              <w:right w:val="single" w:sz="4" w:space="0" w:color="auto"/>
            </w:tcBorders>
            <w:shd w:val="clear" w:color="auto" w:fill="FFFFFF"/>
            <w:vAlign w:val="center"/>
            <w:hideMark/>
          </w:tcPr>
          <w:p w14:paraId="08107E6C"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DM500</w:t>
            </w:r>
          </w:p>
        </w:tc>
        <w:tc>
          <w:tcPr>
            <w:tcW w:w="0" w:type="auto"/>
            <w:tcBorders>
              <w:top w:val="nil"/>
              <w:left w:val="nil"/>
              <w:bottom w:val="single" w:sz="4" w:space="0" w:color="auto"/>
              <w:right w:val="single" w:sz="4" w:space="0" w:color="auto"/>
            </w:tcBorders>
            <w:shd w:val="clear" w:color="auto" w:fill="FFFFFF"/>
            <w:vAlign w:val="center"/>
            <w:hideMark/>
          </w:tcPr>
          <w:p w14:paraId="7BCEB359"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43C34D6D"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2011</w:t>
            </w:r>
          </w:p>
        </w:tc>
        <w:tc>
          <w:tcPr>
            <w:tcW w:w="0" w:type="auto"/>
            <w:tcBorders>
              <w:top w:val="nil"/>
              <w:left w:val="nil"/>
              <w:bottom w:val="single" w:sz="4" w:space="0" w:color="auto"/>
              <w:right w:val="single" w:sz="4" w:space="0" w:color="auto"/>
            </w:tcBorders>
            <w:shd w:val="clear" w:color="auto" w:fill="FFFFFF"/>
            <w:vAlign w:val="center"/>
            <w:hideMark/>
          </w:tcPr>
          <w:p w14:paraId="367E1E3F"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201100014124</w:t>
            </w:r>
          </w:p>
        </w:tc>
        <w:tc>
          <w:tcPr>
            <w:tcW w:w="0" w:type="auto"/>
            <w:tcBorders>
              <w:top w:val="nil"/>
              <w:left w:val="nil"/>
              <w:bottom w:val="single" w:sz="4" w:space="0" w:color="auto"/>
              <w:right w:val="single" w:sz="4" w:space="0" w:color="auto"/>
            </w:tcBorders>
            <w:shd w:val="clear" w:color="auto" w:fill="FFFFFF"/>
            <w:vAlign w:val="center"/>
            <w:hideMark/>
          </w:tcPr>
          <w:p w14:paraId="1F5B33F3"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08E4BBAF"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SOTANO</w:t>
            </w:r>
          </w:p>
        </w:tc>
      </w:tr>
      <w:tr w:rsidR="00695DFB" w:rsidRPr="00695DFB" w14:paraId="587936F7" w14:textId="77777777" w:rsidTr="00695DFB">
        <w:trPr>
          <w:trHeight w:val="874"/>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2025F7F4"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43</w:t>
            </w:r>
          </w:p>
        </w:tc>
        <w:tc>
          <w:tcPr>
            <w:tcW w:w="0" w:type="auto"/>
            <w:tcBorders>
              <w:top w:val="nil"/>
              <w:left w:val="nil"/>
              <w:bottom w:val="single" w:sz="4" w:space="0" w:color="auto"/>
              <w:right w:val="single" w:sz="4" w:space="0" w:color="auto"/>
            </w:tcBorders>
            <w:shd w:val="clear" w:color="auto" w:fill="FFFFFF"/>
            <w:vAlign w:val="center"/>
            <w:hideMark/>
          </w:tcPr>
          <w:p w14:paraId="6BA6196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5E29E62D"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08703121"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w:t>
            </w:r>
          </w:p>
        </w:tc>
        <w:tc>
          <w:tcPr>
            <w:tcW w:w="0" w:type="auto"/>
            <w:tcBorders>
              <w:top w:val="nil"/>
              <w:left w:val="nil"/>
              <w:bottom w:val="single" w:sz="4" w:space="0" w:color="auto"/>
              <w:right w:val="single" w:sz="4" w:space="0" w:color="auto"/>
            </w:tcBorders>
            <w:shd w:val="clear" w:color="auto" w:fill="FFFFFF"/>
            <w:vAlign w:val="center"/>
            <w:hideMark/>
          </w:tcPr>
          <w:p w14:paraId="53197E3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LEICA</w:t>
            </w:r>
          </w:p>
        </w:tc>
        <w:tc>
          <w:tcPr>
            <w:tcW w:w="0" w:type="auto"/>
            <w:tcBorders>
              <w:top w:val="nil"/>
              <w:left w:val="nil"/>
              <w:bottom w:val="single" w:sz="4" w:space="0" w:color="auto"/>
              <w:right w:val="single" w:sz="4" w:space="0" w:color="auto"/>
            </w:tcBorders>
            <w:shd w:val="clear" w:color="auto" w:fill="FFFFFF"/>
            <w:vAlign w:val="center"/>
            <w:hideMark/>
          </w:tcPr>
          <w:p w14:paraId="140C5C9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DM500</w:t>
            </w:r>
          </w:p>
        </w:tc>
        <w:tc>
          <w:tcPr>
            <w:tcW w:w="0" w:type="auto"/>
            <w:tcBorders>
              <w:top w:val="nil"/>
              <w:left w:val="nil"/>
              <w:bottom w:val="single" w:sz="4" w:space="0" w:color="auto"/>
              <w:right w:val="single" w:sz="4" w:space="0" w:color="auto"/>
            </w:tcBorders>
            <w:shd w:val="clear" w:color="auto" w:fill="FFFFFF"/>
            <w:vAlign w:val="center"/>
            <w:hideMark/>
          </w:tcPr>
          <w:p w14:paraId="39493824"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48FB9FC2"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2011</w:t>
            </w:r>
          </w:p>
        </w:tc>
        <w:tc>
          <w:tcPr>
            <w:tcW w:w="0" w:type="auto"/>
            <w:tcBorders>
              <w:top w:val="nil"/>
              <w:left w:val="nil"/>
              <w:bottom w:val="single" w:sz="4" w:space="0" w:color="auto"/>
              <w:right w:val="single" w:sz="4" w:space="0" w:color="auto"/>
            </w:tcBorders>
            <w:shd w:val="clear" w:color="auto" w:fill="FFFFFF"/>
            <w:vAlign w:val="center"/>
            <w:hideMark/>
          </w:tcPr>
          <w:p w14:paraId="782CB7C8"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201100014119</w:t>
            </w:r>
          </w:p>
        </w:tc>
        <w:tc>
          <w:tcPr>
            <w:tcW w:w="0" w:type="auto"/>
            <w:tcBorders>
              <w:top w:val="nil"/>
              <w:left w:val="nil"/>
              <w:bottom w:val="single" w:sz="4" w:space="0" w:color="auto"/>
              <w:right w:val="single" w:sz="4" w:space="0" w:color="auto"/>
            </w:tcBorders>
            <w:shd w:val="clear" w:color="auto" w:fill="FFFFFF"/>
            <w:vAlign w:val="center"/>
            <w:hideMark/>
          </w:tcPr>
          <w:p w14:paraId="6693597B"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3DDCBE31"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SOTANO</w:t>
            </w:r>
          </w:p>
        </w:tc>
      </w:tr>
      <w:tr w:rsidR="00695DFB" w:rsidRPr="00695DFB" w14:paraId="7E944C9A" w14:textId="77777777" w:rsidTr="00695DFB">
        <w:trPr>
          <w:trHeight w:val="844"/>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3D3E816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44</w:t>
            </w:r>
          </w:p>
        </w:tc>
        <w:tc>
          <w:tcPr>
            <w:tcW w:w="0" w:type="auto"/>
            <w:tcBorders>
              <w:top w:val="nil"/>
              <w:left w:val="nil"/>
              <w:bottom w:val="single" w:sz="4" w:space="0" w:color="auto"/>
              <w:right w:val="single" w:sz="4" w:space="0" w:color="auto"/>
            </w:tcBorders>
            <w:shd w:val="clear" w:color="auto" w:fill="FFFFFF"/>
            <w:vAlign w:val="center"/>
            <w:hideMark/>
          </w:tcPr>
          <w:p w14:paraId="21F797A0"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32809FFB"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0B862545"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w:t>
            </w:r>
          </w:p>
        </w:tc>
        <w:tc>
          <w:tcPr>
            <w:tcW w:w="0" w:type="auto"/>
            <w:tcBorders>
              <w:top w:val="nil"/>
              <w:left w:val="nil"/>
              <w:bottom w:val="single" w:sz="4" w:space="0" w:color="auto"/>
              <w:right w:val="single" w:sz="4" w:space="0" w:color="auto"/>
            </w:tcBorders>
            <w:shd w:val="clear" w:color="auto" w:fill="FFFFFF"/>
            <w:vAlign w:val="center"/>
            <w:hideMark/>
          </w:tcPr>
          <w:p w14:paraId="34508DAD"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LEICA</w:t>
            </w:r>
          </w:p>
        </w:tc>
        <w:tc>
          <w:tcPr>
            <w:tcW w:w="0" w:type="auto"/>
            <w:tcBorders>
              <w:top w:val="nil"/>
              <w:left w:val="nil"/>
              <w:bottom w:val="single" w:sz="4" w:space="0" w:color="auto"/>
              <w:right w:val="single" w:sz="4" w:space="0" w:color="auto"/>
            </w:tcBorders>
            <w:shd w:val="clear" w:color="auto" w:fill="FFFFFF"/>
            <w:vAlign w:val="center"/>
            <w:hideMark/>
          </w:tcPr>
          <w:p w14:paraId="1157F5E0"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DM500</w:t>
            </w:r>
          </w:p>
        </w:tc>
        <w:tc>
          <w:tcPr>
            <w:tcW w:w="0" w:type="auto"/>
            <w:tcBorders>
              <w:top w:val="nil"/>
              <w:left w:val="nil"/>
              <w:bottom w:val="single" w:sz="4" w:space="0" w:color="auto"/>
              <w:right w:val="single" w:sz="4" w:space="0" w:color="auto"/>
            </w:tcBorders>
            <w:shd w:val="clear" w:color="auto" w:fill="FFFFFF"/>
            <w:vAlign w:val="center"/>
            <w:hideMark/>
          </w:tcPr>
          <w:p w14:paraId="7680458C"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31F90E63"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3AA9AFA0"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1AC367C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557181FB"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PLANTA BAJA</w:t>
            </w:r>
          </w:p>
        </w:tc>
      </w:tr>
      <w:tr w:rsidR="00695DFB" w:rsidRPr="00695DFB" w14:paraId="799DFD1E" w14:textId="77777777" w:rsidTr="00695DFB">
        <w:trPr>
          <w:trHeight w:val="856"/>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1A4BA8A8"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45</w:t>
            </w:r>
          </w:p>
        </w:tc>
        <w:tc>
          <w:tcPr>
            <w:tcW w:w="0" w:type="auto"/>
            <w:tcBorders>
              <w:top w:val="nil"/>
              <w:left w:val="nil"/>
              <w:bottom w:val="single" w:sz="4" w:space="0" w:color="auto"/>
              <w:right w:val="single" w:sz="4" w:space="0" w:color="auto"/>
            </w:tcBorders>
            <w:shd w:val="clear" w:color="auto" w:fill="FFFFFF"/>
            <w:vAlign w:val="center"/>
            <w:hideMark/>
          </w:tcPr>
          <w:p w14:paraId="6392007B"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73296B83"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170E71F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w:t>
            </w:r>
          </w:p>
        </w:tc>
        <w:tc>
          <w:tcPr>
            <w:tcW w:w="0" w:type="auto"/>
            <w:tcBorders>
              <w:top w:val="nil"/>
              <w:left w:val="nil"/>
              <w:bottom w:val="single" w:sz="4" w:space="0" w:color="auto"/>
              <w:right w:val="single" w:sz="4" w:space="0" w:color="auto"/>
            </w:tcBorders>
            <w:shd w:val="clear" w:color="auto" w:fill="FFFFFF"/>
            <w:vAlign w:val="center"/>
            <w:hideMark/>
          </w:tcPr>
          <w:p w14:paraId="2036971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LEICA</w:t>
            </w:r>
          </w:p>
        </w:tc>
        <w:tc>
          <w:tcPr>
            <w:tcW w:w="0" w:type="auto"/>
            <w:tcBorders>
              <w:top w:val="nil"/>
              <w:left w:val="nil"/>
              <w:bottom w:val="single" w:sz="4" w:space="0" w:color="auto"/>
              <w:right w:val="single" w:sz="4" w:space="0" w:color="auto"/>
            </w:tcBorders>
            <w:shd w:val="clear" w:color="auto" w:fill="FFFFFF"/>
            <w:vAlign w:val="center"/>
            <w:hideMark/>
          </w:tcPr>
          <w:p w14:paraId="694F84C7"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DM 750</w:t>
            </w:r>
          </w:p>
        </w:tc>
        <w:tc>
          <w:tcPr>
            <w:tcW w:w="0" w:type="auto"/>
            <w:tcBorders>
              <w:top w:val="nil"/>
              <w:left w:val="nil"/>
              <w:bottom w:val="single" w:sz="4" w:space="0" w:color="auto"/>
              <w:right w:val="single" w:sz="4" w:space="0" w:color="auto"/>
            </w:tcBorders>
            <w:shd w:val="clear" w:color="auto" w:fill="FFFFFF"/>
            <w:vAlign w:val="center"/>
            <w:hideMark/>
          </w:tcPr>
          <w:p w14:paraId="2AA5B94F"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32C2DE92"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2011</w:t>
            </w:r>
          </w:p>
        </w:tc>
        <w:tc>
          <w:tcPr>
            <w:tcW w:w="0" w:type="auto"/>
            <w:tcBorders>
              <w:top w:val="nil"/>
              <w:left w:val="nil"/>
              <w:bottom w:val="single" w:sz="4" w:space="0" w:color="auto"/>
              <w:right w:val="single" w:sz="4" w:space="0" w:color="auto"/>
            </w:tcBorders>
            <w:shd w:val="clear" w:color="auto" w:fill="FFFFFF"/>
            <w:vAlign w:val="center"/>
            <w:hideMark/>
          </w:tcPr>
          <w:p w14:paraId="78E15CD4"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201100014134</w:t>
            </w:r>
          </w:p>
        </w:tc>
        <w:tc>
          <w:tcPr>
            <w:tcW w:w="0" w:type="auto"/>
            <w:tcBorders>
              <w:top w:val="nil"/>
              <w:left w:val="nil"/>
              <w:bottom w:val="single" w:sz="4" w:space="0" w:color="auto"/>
              <w:right w:val="single" w:sz="4" w:space="0" w:color="auto"/>
            </w:tcBorders>
            <w:shd w:val="clear" w:color="auto" w:fill="FFFFFF"/>
            <w:vAlign w:val="center"/>
            <w:hideMark/>
          </w:tcPr>
          <w:p w14:paraId="78B33064"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0D546471"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SOTANO</w:t>
            </w:r>
          </w:p>
        </w:tc>
      </w:tr>
      <w:tr w:rsidR="00695DFB" w:rsidRPr="00695DFB" w14:paraId="2A474099" w14:textId="77777777" w:rsidTr="00695DFB">
        <w:trPr>
          <w:trHeight w:val="841"/>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3D045F5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46</w:t>
            </w:r>
          </w:p>
        </w:tc>
        <w:tc>
          <w:tcPr>
            <w:tcW w:w="0" w:type="auto"/>
            <w:tcBorders>
              <w:top w:val="nil"/>
              <w:left w:val="nil"/>
              <w:bottom w:val="single" w:sz="4" w:space="0" w:color="auto"/>
              <w:right w:val="single" w:sz="4" w:space="0" w:color="auto"/>
            </w:tcBorders>
            <w:shd w:val="clear" w:color="auto" w:fill="FFFFFF"/>
            <w:vAlign w:val="center"/>
            <w:hideMark/>
          </w:tcPr>
          <w:p w14:paraId="6BCA2E65"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4662D5D2"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58B1C050"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w:t>
            </w:r>
          </w:p>
        </w:tc>
        <w:tc>
          <w:tcPr>
            <w:tcW w:w="0" w:type="auto"/>
            <w:tcBorders>
              <w:top w:val="nil"/>
              <w:left w:val="nil"/>
              <w:bottom w:val="single" w:sz="4" w:space="0" w:color="auto"/>
              <w:right w:val="single" w:sz="4" w:space="0" w:color="auto"/>
            </w:tcBorders>
            <w:shd w:val="clear" w:color="auto" w:fill="FFFFFF"/>
            <w:vAlign w:val="center"/>
            <w:hideMark/>
          </w:tcPr>
          <w:p w14:paraId="362BB3E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LEICA</w:t>
            </w:r>
          </w:p>
        </w:tc>
        <w:tc>
          <w:tcPr>
            <w:tcW w:w="0" w:type="auto"/>
            <w:tcBorders>
              <w:top w:val="nil"/>
              <w:left w:val="nil"/>
              <w:bottom w:val="single" w:sz="4" w:space="0" w:color="auto"/>
              <w:right w:val="single" w:sz="4" w:space="0" w:color="auto"/>
            </w:tcBorders>
            <w:shd w:val="clear" w:color="auto" w:fill="FFFFFF"/>
            <w:vAlign w:val="center"/>
            <w:hideMark/>
          </w:tcPr>
          <w:p w14:paraId="45A15B8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LABOR LUX</w:t>
            </w:r>
          </w:p>
        </w:tc>
        <w:tc>
          <w:tcPr>
            <w:tcW w:w="0" w:type="auto"/>
            <w:tcBorders>
              <w:top w:val="nil"/>
              <w:left w:val="nil"/>
              <w:bottom w:val="single" w:sz="4" w:space="0" w:color="auto"/>
              <w:right w:val="single" w:sz="4" w:space="0" w:color="auto"/>
            </w:tcBorders>
            <w:shd w:val="clear" w:color="auto" w:fill="FFFFFF"/>
            <w:vAlign w:val="center"/>
            <w:hideMark/>
          </w:tcPr>
          <w:p w14:paraId="5A41A6EE"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512909/164576</w:t>
            </w:r>
          </w:p>
        </w:tc>
        <w:tc>
          <w:tcPr>
            <w:tcW w:w="0" w:type="auto"/>
            <w:tcBorders>
              <w:top w:val="nil"/>
              <w:left w:val="nil"/>
              <w:bottom w:val="single" w:sz="4" w:space="0" w:color="auto"/>
              <w:right w:val="single" w:sz="4" w:space="0" w:color="auto"/>
            </w:tcBorders>
            <w:shd w:val="clear" w:color="auto" w:fill="FFFFFF"/>
            <w:vAlign w:val="center"/>
            <w:hideMark/>
          </w:tcPr>
          <w:p w14:paraId="23ADE49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6127061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020.505.030</w:t>
            </w:r>
          </w:p>
        </w:tc>
        <w:tc>
          <w:tcPr>
            <w:tcW w:w="0" w:type="auto"/>
            <w:tcBorders>
              <w:top w:val="nil"/>
              <w:left w:val="nil"/>
              <w:bottom w:val="single" w:sz="4" w:space="0" w:color="auto"/>
              <w:right w:val="single" w:sz="4" w:space="0" w:color="auto"/>
            </w:tcBorders>
            <w:shd w:val="clear" w:color="auto" w:fill="FFFFFF"/>
            <w:vAlign w:val="center"/>
            <w:hideMark/>
          </w:tcPr>
          <w:p w14:paraId="312171A7"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6B11F094"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PLANTA BAJA</w:t>
            </w:r>
          </w:p>
        </w:tc>
      </w:tr>
      <w:tr w:rsidR="00695DFB" w:rsidRPr="00695DFB" w14:paraId="5FA1A246" w14:textId="77777777" w:rsidTr="00695DFB">
        <w:trPr>
          <w:trHeight w:val="824"/>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0A85F78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lastRenderedPageBreak/>
              <w:t>47</w:t>
            </w:r>
          </w:p>
        </w:tc>
        <w:tc>
          <w:tcPr>
            <w:tcW w:w="0" w:type="auto"/>
            <w:tcBorders>
              <w:top w:val="nil"/>
              <w:left w:val="nil"/>
              <w:bottom w:val="single" w:sz="4" w:space="0" w:color="auto"/>
              <w:right w:val="single" w:sz="4" w:space="0" w:color="auto"/>
            </w:tcBorders>
            <w:shd w:val="clear" w:color="auto" w:fill="FFFFFF"/>
            <w:vAlign w:val="center"/>
            <w:hideMark/>
          </w:tcPr>
          <w:p w14:paraId="50762753"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5FCF6BD9"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336955B9"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w:t>
            </w:r>
          </w:p>
        </w:tc>
        <w:tc>
          <w:tcPr>
            <w:tcW w:w="0" w:type="auto"/>
            <w:tcBorders>
              <w:top w:val="nil"/>
              <w:left w:val="nil"/>
              <w:bottom w:val="single" w:sz="4" w:space="0" w:color="auto"/>
              <w:right w:val="single" w:sz="4" w:space="0" w:color="auto"/>
            </w:tcBorders>
            <w:shd w:val="clear" w:color="auto" w:fill="FFFFFF"/>
            <w:vAlign w:val="center"/>
            <w:hideMark/>
          </w:tcPr>
          <w:p w14:paraId="6B0A77A4"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LEICA</w:t>
            </w:r>
          </w:p>
        </w:tc>
        <w:tc>
          <w:tcPr>
            <w:tcW w:w="0" w:type="auto"/>
            <w:tcBorders>
              <w:top w:val="nil"/>
              <w:left w:val="nil"/>
              <w:bottom w:val="single" w:sz="4" w:space="0" w:color="auto"/>
              <w:right w:val="single" w:sz="4" w:space="0" w:color="auto"/>
            </w:tcBorders>
            <w:shd w:val="clear" w:color="auto" w:fill="FFFFFF"/>
            <w:vAlign w:val="center"/>
            <w:hideMark/>
          </w:tcPr>
          <w:p w14:paraId="0B9CBBD4"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DM500</w:t>
            </w:r>
          </w:p>
        </w:tc>
        <w:tc>
          <w:tcPr>
            <w:tcW w:w="0" w:type="auto"/>
            <w:tcBorders>
              <w:top w:val="nil"/>
              <w:left w:val="nil"/>
              <w:bottom w:val="single" w:sz="4" w:space="0" w:color="auto"/>
              <w:right w:val="single" w:sz="4" w:space="0" w:color="auto"/>
            </w:tcBorders>
            <w:shd w:val="clear" w:color="auto" w:fill="FFFFFF"/>
            <w:vAlign w:val="center"/>
            <w:hideMark/>
          </w:tcPr>
          <w:p w14:paraId="16DE6133"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6C43A94E"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7AC315FC"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A5-02/104</w:t>
            </w:r>
          </w:p>
        </w:tc>
        <w:tc>
          <w:tcPr>
            <w:tcW w:w="0" w:type="auto"/>
            <w:tcBorders>
              <w:top w:val="nil"/>
              <w:left w:val="nil"/>
              <w:bottom w:val="single" w:sz="4" w:space="0" w:color="auto"/>
              <w:right w:val="single" w:sz="4" w:space="0" w:color="auto"/>
            </w:tcBorders>
            <w:shd w:val="clear" w:color="auto" w:fill="FFFFFF"/>
            <w:vAlign w:val="center"/>
            <w:hideMark/>
          </w:tcPr>
          <w:p w14:paraId="292F601B"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1986B385"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PLANTA BAJA</w:t>
            </w:r>
          </w:p>
        </w:tc>
      </w:tr>
      <w:tr w:rsidR="00695DFB" w:rsidRPr="00695DFB" w14:paraId="6FFDC83F" w14:textId="77777777" w:rsidTr="00695DFB">
        <w:trPr>
          <w:trHeight w:val="850"/>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56DB30AB"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48</w:t>
            </w:r>
          </w:p>
        </w:tc>
        <w:tc>
          <w:tcPr>
            <w:tcW w:w="0" w:type="auto"/>
            <w:tcBorders>
              <w:top w:val="nil"/>
              <w:left w:val="nil"/>
              <w:bottom w:val="single" w:sz="4" w:space="0" w:color="auto"/>
              <w:right w:val="single" w:sz="4" w:space="0" w:color="auto"/>
            </w:tcBorders>
            <w:shd w:val="clear" w:color="auto" w:fill="FFFFFF"/>
            <w:vAlign w:val="center"/>
            <w:hideMark/>
          </w:tcPr>
          <w:p w14:paraId="31E6F6C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0495DDEE"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046F9854"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 INVERTIDO</w:t>
            </w:r>
          </w:p>
        </w:tc>
        <w:tc>
          <w:tcPr>
            <w:tcW w:w="0" w:type="auto"/>
            <w:tcBorders>
              <w:top w:val="nil"/>
              <w:left w:val="nil"/>
              <w:bottom w:val="single" w:sz="4" w:space="0" w:color="auto"/>
              <w:right w:val="single" w:sz="4" w:space="0" w:color="auto"/>
            </w:tcBorders>
            <w:shd w:val="clear" w:color="auto" w:fill="FFFFFF"/>
            <w:vAlign w:val="center"/>
            <w:hideMark/>
          </w:tcPr>
          <w:p w14:paraId="48339014"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IROSCOPE</w:t>
            </w:r>
          </w:p>
        </w:tc>
        <w:tc>
          <w:tcPr>
            <w:tcW w:w="0" w:type="auto"/>
            <w:tcBorders>
              <w:top w:val="nil"/>
              <w:left w:val="nil"/>
              <w:bottom w:val="single" w:sz="4" w:space="0" w:color="auto"/>
              <w:right w:val="single" w:sz="4" w:space="0" w:color="auto"/>
            </w:tcBorders>
            <w:shd w:val="clear" w:color="auto" w:fill="FFFFFF"/>
            <w:vAlign w:val="center"/>
            <w:hideMark/>
          </w:tcPr>
          <w:p w14:paraId="7D2B26A1"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SI-PH</w:t>
            </w:r>
          </w:p>
        </w:tc>
        <w:tc>
          <w:tcPr>
            <w:tcW w:w="0" w:type="auto"/>
            <w:tcBorders>
              <w:top w:val="nil"/>
              <w:left w:val="nil"/>
              <w:bottom w:val="single" w:sz="4" w:space="0" w:color="auto"/>
              <w:right w:val="single" w:sz="4" w:space="0" w:color="auto"/>
            </w:tcBorders>
            <w:shd w:val="clear" w:color="auto" w:fill="FFFFFF"/>
            <w:vAlign w:val="center"/>
            <w:hideMark/>
          </w:tcPr>
          <w:p w14:paraId="7B75E6BF"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50016</w:t>
            </w:r>
          </w:p>
        </w:tc>
        <w:tc>
          <w:tcPr>
            <w:tcW w:w="0" w:type="auto"/>
            <w:tcBorders>
              <w:top w:val="nil"/>
              <w:left w:val="nil"/>
              <w:bottom w:val="single" w:sz="4" w:space="0" w:color="auto"/>
              <w:right w:val="single" w:sz="4" w:space="0" w:color="auto"/>
            </w:tcBorders>
            <w:shd w:val="clear" w:color="auto" w:fill="FFFFFF"/>
            <w:vAlign w:val="center"/>
            <w:hideMark/>
          </w:tcPr>
          <w:p w14:paraId="75221BC1"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388FAA62"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7A88416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5841D10D"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PLANTA BAJA</w:t>
            </w:r>
          </w:p>
        </w:tc>
      </w:tr>
      <w:tr w:rsidR="00695DFB" w:rsidRPr="00695DFB" w14:paraId="1EE76A85" w14:textId="77777777" w:rsidTr="00695DFB">
        <w:trPr>
          <w:trHeight w:val="835"/>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75F801A2"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49</w:t>
            </w:r>
          </w:p>
        </w:tc>
        <w:tc>
          <w:tcPr>
            <w:tcW w:w="0" w:type="auto"/>
            <w:tcBorders>
              <w:top w:val="nil"/>
              <w:left w:val="nil"/>
              <w:bottom w:val="single" w:sz="4" w:space="0" w:color="auto"/>
              <w:right w:val="single" w:sz="4" w:space="0" w:color="auto"/>
            </w:tcBorders>
            <w:shd w:val="clear" w:color="auto" w:fill="FFFFFF"/>
            <w:vAlign w:val="center"/>
            <w:hideMark/>
          </w:tcPr>
          <w:p w14:paraId="4663A1A8"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773D82F8"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0DD6553D"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w:t>
            </w:r>
          </w:p>
        </w:tc>
        <w:tc>
          <w:tcPr>
            <w:tcW w:w="0" w:type="auto"/>
            <w:tcBorders>
              <w:top w:val="nil"/>
              <w:left w:val="nil"/>
              <w:bottom w:val="single" w:sz="4" w:space="0" w:color="auto"/>
              <w:right w:val="single" w:sz="4" w:space="0" w:color="auto"/>
            </w:tcBorders>
            <w:shd w:val="clear" w:color="auto" w:fill="FFFFFF"/>
            <w:vAlign w:val="center"/>
            <w:hideMark/>
          </w:tcPr>
          <w:p w14:paraId="7290C36C"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LABO MED</w:t>
            </w:r>
          </w:p>
        </w:tc>
        <w:tc>
          <w:tcPr>
            <w:tcW w:w="0" w:type="auto"/>
            <w:tcBorders>
              <w:top w:val="nil"/>
              <w:left w:val="nil"/>
              <w:bottom w:val="single" w:sz="4" w:space="0" w:color="auto"/>
              <w:right w:val="single" w:sz="4" w:space="0" w:color="auto"/>
            </w:tcBorders>
            <w:shd w:val="clear" w:color="auto" w:fill="FFFFFF"/>
            <w:vAlign w:val="center"/>
            <w:hideMark/>
          </w:tcPr>
          <w:p w14:paraId="36A60444"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CXL</w:t>
            </w:r>
          </w:p>
        </w:tc>
        <w:tc>
          <w:tcPr>
            <w:tcW w:w="0" w:type="auto"/>
            <w:tcBorders>
              <w:top w:val="nil"/>
              <w:left w:val="nil"/>
              <w:bottom w:val="single" w:sz="4" w:space="0" w:color="auto"/>
              <w:right w:val="single" w:sz="4" w:space="0" w:color="auto"/>
            </w:tcBorders>
            <w:shd w:val="clear" w:color="auto" w:fill="FFFFFF"/>
            <w:vAlign w:val="center"/>
            <w:hideMark/>
          </w:tcPr>
          <w:p w14:paraId="19FE6C43"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9135002/110647021</w:t>
            </w:r>
          </w:p>
        </w:tc>
        <w:tc>
          <w:tcPr>
            <w:tcW w:w="0" w:type="auto"/>
            <w:tcBorders>
              <w:top w:val="nil"/>
              <w:left w:val="nil"/>
              <w:bottom w:val="single" w:sz="4" w:space="0" w:color="auto"/>
              <w:right w:val="single" w:sz="4" w:space="0" w:color="auto"/>
            </w:tcBorders>
            <w:shd w:val="clear" w:color="auto" w:fill="FFFFFF"/>
            <w:vAlign w:val="center"/>
            <w:hideMark/>
          </w:tcPr>
          <w:p w14:paraId="508C0BB9"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2013</w:t>
            </w:r>
          </w:p>
        </w:tc>
        <w:tc>
          <w:tcPr>
            <w:tcW w:w="0" w:type="auto"/>
            <w:tcBorders>
              <w:top w:val="nil"/>
              <w:left w:val="nil"/>
              <w:bottom w:val="single" w:sz="4" w:space="0" w:color="auto"/>
              <w:right w:val="single" w:sz="4" w:space="0" w:color="auto"/>
            </w:tcBorders>
            <w:shd w:val="clear" w:color="auto" w:fill="FFFFFF"/>
            <w:vAlign w:val="center"/>
            <w:hideMark/>
          </w:tcPr>
          <w:p w14:paraId="27AA99B1"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201300009260</w:t>
            </w:r>
          </w:p>
        </w:tc>
        <w:tc>
          <w:tcPr>
            <w:tcW w:w="0" w:type="auto"/>
            <w:tcBorders>
              <w:top w:val="nil"/>
              <w:left w:val="nil"/>
              <w:bottom w:val="single" w:sz="4" w:space="0" w:color="auto"/>
              <w:right w:val="single" w:sz="4" w:space="0" w:color="auto"/>
            </w:tcBorders>
            <w:shd w:val="clear" w:color="auto" w:fill="FFFFFF"/>
            <w:vAlign w:val="center"/>
            <w:hideMark/>
          </w:tcPr>
          <w:p w14:paraId="56D6DAD7"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0B96452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PLANTA BAJA</w:t>
            </w:r>
          </w:p>
        </w:tc>
      </w:tr>
      <w:tr w:rsidR="00695DFB" w:rsidRPr="00695DFB" w14:paraId="6AB6F5BC" w14:textId="77777777" w:rsidTr="00695DFB">
        <w:trPr>
          <w:trHeight w:val="846"/>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2EEE2E22"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50</w:t>
            </w:r>
          </w:p>
        </w:tc>
        <w:tc>
          <w:tcPr>
            <w:tcW w:w="0" w:type="auto"/>
            <w:tcBorders>
              <w:top w:val="nil"/>
              <w:left w:val="nil"/>
              <w:bottom w:val="single" w:sz="4" w:space="0" w:color="auto"/>
              <w:right w:val="single" w:sz="4" w:space="0" w:color="auto"/>
            </w:tcBorders>
            <w:shd w:val="clear" w:color="auto" w:fill="FFFFFF"/>
            <w:vAlign w:val="center"/>
            <w:hideMark/>
          </w:tcPr>
          <w:p w14:paraId="026CA293"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1CA59B2D"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183EC28D"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w:t>
            </w:r>
          </w:p>
        </w:tc>
        <w:tc>
          <w:tcPr>
            <w:tcW w:w="0" w:type="auto"/>
            <w:tcBorders>
              <w:top w:val="nil"/>
              <w:left w:val="nil"/>
              <w:bottom w:val="single" w:sz="4" w:space="0" w:color="auto"/>
              <w:right w:val="single" w:sz="4" w:space="0" w:color="auto"/>
            </w:tcBorders>
            <w:shd w:val="clear" w:color="auto" w:fill="FFFFFF"/>
            <w:vAlign w:val="center"/>
            <w:hideMark/>
          </w:tcPr>
          <w:p w14:paraId="3ABA645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NIKON</w:t>
            </w:r>
          </w:p>
        </w:tc>
        <w:tc>
          <w:tcPr>
            <w:tcW w:w="0" w:type="auto"/>
            <w:tcBorders>
              <w:top w:val="nil"/>
              <w:left w:val="nil"/>
              <w:bottom w:val="single" w:sz="4" w:space="0" w:color="auto"/>
              <w:right w:val="single" w:sz="4" w:space="0" w:color="auto"/>
            </w:tcBorders>
            <w:shd w:val="clear" w:color="auto" w:fill="FFFFFF"/>
            <w:vAlign w:val="center"/>
            <w:hideMark/>
          </w:tcPr>
          <w:p w14:paraId="1BA8B554"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E-600</w:t>
            </w:r>
          </w:p>
        </w:tc>
        <w:tc>
          <w:tcPr>
            <w:tcW w:w="0" w:type="auto"/>
            <w:tcBorders>
              <w:top w:val="nil"/>
              <w:left w:val="nil"/>
              <w:bottom w:val="single" w:sz="4" w:space="0" w:color="auto"/>
              <w:right w:val="single" w:sz="4" w:space="0" w:color="auto"/>
            </w:tcBorders>
            <w:shd w:val="clear" w:color="auto" w:fill="FFFFFF"/>
            <w:vAlign w:val="center"/>
            <w:hideMark/>
          </w:tcPr>
          <w:p w14:paraId="324108D2"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761178</w:t>
            </w:r>
          </w:p>
        </w:tc>
        <w:tc>
          <w:tcPr>
            <w:tcW w:w="0" w:type="auto"/>
            <w:tcBorders>
              <w:top w:val="nil"/>
              <w:left w:val="nil"/>
              <w:bottom w:val="single" w:sz="4" w:space="0" w:color="auto"/>
              <w:right w:val="single" w:sz="4" w:space="0" w:color="auto"/>
            </w:tcBorders>
            <w:shd w:val="clear" w:color="auto" w:fill="FFFFFF"/>
            <w:vAlign w:val="center"/>
            <w:hideMark/>
          </w:tcPr>
          <w:p w14:paraId="03FC27B3"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7B8BB579"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39BDCCAE"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41621470"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SOTANO</w:t>
            </w:r>
          </w:p>
        </w:tc>
      </w:tr>
      <w:tr w:rsidR="00695DFB" w:rsidRPr="00695DFB" w14:paraId="2CBFC20E" w14:textId="77777777" w:rsidTr="00695DFB">
        <w:trPr>
          <w:trHeight w:val="830"/>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07FE2077"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51</w:t>
            </w:r>
          </w:p>
        </w:tc>
        <w:tc>
          <w:tcPr>
            <w:tcW w:w="0" w:type="auto"/>
            <w:tcBorders>
              <w:top w:val="nil"/>
              <w:left w:val="nil"/>
              <w:bottom w:val="single" w:sz="4" w:space="0" w:color="auto"/>
              <w:right w:val="single" w:sz="4" w:space="0" w:color="auto"/>
            </w:tcBorders>
            <w:shd w:val="clear" w:color="auto" w:fill="FFFFFF"/>
            <w:vAlign w:val="center"/>
            <w:hideMark/>
          </w:tcPr>
          <w:p w14:paraId="3B302FAD"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42A1CD6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54519BD1"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 DOBLE</w:t>
            </w:r>
          </w:p>
        </w:tc>
        <w:tc>
          <w:tcPr>
            <w:tcW w:w="0" w:type="auto"/>
            <w:tcBorders>
              <w:top w:val="nil"/>
              <w:left w:val="nil"/>
              <w:bottom w:val="single" w:sz="4" w:space="0" w:color="auto"/>
              <w:right w:val="single" w:sz="4" w:space="0" w:color="auto"/>
            </w:tcBorders>
            <w:shd w:val="clear" w:color="auto" w:fill="FFFFFF"/>
            <w:vAlign w:val="center"/>
            <w:hideMark/>
          </w:tcPr>
          <w:p w14:paraId="59D391FE"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CARL ZEISS</w:t>
            </w:r>
          </w:p>
        </w:tc>
        <w:tc>
          <w:tcPr>
            <w:tcW w:w="0" w:type="auto"/>
            <w:tcBorders>
              <w:top w:val="nil"/>
              <w:left w:val="nil"/>
              <w:bottom w:val="single" w:sz="4" w:space="0" w:color="auto"/>
              <w:right w:val="single" w:sz="4" w:space="0" w:color="auto"/>
            </w:tcBorders>
            <w:shd w:val="clear" w:color="auto" w:fill="FFFFFF"/>
            <w:vAlign w:val="center"/>
            <w:hideMark/>
          </w:tcPr>
          <w:p w14:paraId="24949AC9"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K-7</w:t>
            </w:r>
          </w:p>
        </w:tc>
        <w:tc>
          <w:tcPr>
            <w:tcW w:w="0" w:type="auto"/>
            <w:tcBorders>
              <w:top w:val="nil"/>
              <w:left w:val="nil"/>
              <w:bottom w:val="single" w:sz="4" w:space="0" w:color="auto"/>
              <w:right w:val="single" w:sz="4" w:space="0" w:color="auto"/>
            </w:tcBorders>
            <w:shd w:val="clear" w:color="auto" w:fill="FFFFFF"/>
            <w:vAlign w:val="center"/>
            <w:hideMark/>
          </w:tcPr>
          <w:p w14:paraId="7402DEDE"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2D2CE04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1994</w:t>
            </w:r>
          </w:p>
        </w:tc>
        <w:tc>
          <w:tcPr>
            <w:tcW w:w="0" w:type="auto"/>
            <w:tcBorders>
              <w:top w:val="nil"/>
              <w:left w:val="nil"/>
              <w:bottom w:val="single" w:sz="4" w:space="0" w:color="auto"/>
              <w:right w:val="single" w:sz="4" w:space="0" w:color="auto"/>
            </w:tcBorders>
            <w:shd w:val="clear" w:color="auto" w:fill="FFFFFF"/>
            <w:vAlign w:val="center"/>
            <w:hideMark/>
          </w:tcPr>
          <w:p w14:paraId="2DA53141"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1994000907</w:t>
            </w:r>
          </w:p>
        </w:tc>
        <w:tc>
          <w:tcPr>
            <w:tcW w:w="0" w:type="auto"/>
            <w:tcBorders>
              <w:top w:val="nil"/>
              <w:left w:val="nil"/>
              <w:bottom w:val="single" w:sz="4" w:space="0" w:color="auto"/>
              <w:right w:val="single" w:sz="4" w:space="0" w:color="auto"/>
            </w:tcBorders>
            <w:shd w:val="clear" w:color="auto" w:fill="FFFFFF"/>
            <w:vAlign w:val="center"/>
            <w:hideMark/>
          </w:tcPr>
          <w:p w14:paraId="355F5132"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24BAC90D"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SOTANO</w:t>
            </w:r>
          </w:p>
        </w:tc>
      </w:tr>
      <w:tr w:rsidR="00695DFB" w:rsidRPr="00695DFB" w14:paraId="4686774B" w14:textId="77777777" w:rsidTr="00695DFB">
        <w:trPr>
          <w:trHeight w:val="842"/>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53844DC1"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52</w:t>
            </w:r>
          </w:p>
        </w:tc>
        <w:tc>
          <w:tcPr>
            <w:tcW w:w="0" w:type="auto"/>
            <w:tcBorders>
              <w:top w:val="nil"/>
              <w:left w:val="nil"/>
              <w:bottom w:val="single" w:sz="4" w:space="0" w:color="auto"/>
              <w:right w:val="single" w:sz="4" w:space="0" w:color="auto"/>
            </w:tcBorders>
            <w:shd w:val="clear" w:color="auto" w:fill="FFFFFF"/>
            <w:vAlign w:val="center"/>
            <w:hideMark/>
          </w:tcPr>
          <w:p w14:paraId="15A7C792"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609FF970"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74312FE0"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 DOBLE</w:t>
            </w:r>
          </w:p>
        </w:tc>
        <w:tc>
          <w:tcPr>
            <w:tcW w:w="0" w:type="auto"/>
            <w:tcBorders>
              <w:top w:val="nil"/>
              <w:left w:val="nil"/>
              <w:bottom w:val="single" w:sz="4" w:space="0" w:color="auto"/>
              <w:right w:val="single" w:sz="4" w:space="0" w:color="auto"/>
            </w:tcBorders>
            <w:shd w:val="clear" w:color="auto" w:fill="FFFFFF"/>
            <w:vAlign w:val="center"/>
            <w:hideMark/>
          </w:tcPr>
          <w:p w14:paraId="1E069DB0"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CARL ZEISS</w:t>
            </w:r>
          </w:p>
        </w:tc>
        <w:tc>
          <w:tcPr>
            <w:tcW w:w="0" w:type="auto"/>
            <w:tcBorders>
              <w:top w:val="nil"/>
              <w:left w:val="nil"/>
              <w:bottom w:val="single" w:sz="4" w:space="0" w:color="auto"/>
              <w:right w:val="single" w:sz="4" w:space="0" w:color="auto"/>
            </w:tcBorders>
            <w:shd w:val="clear" w:color="auto" w:fill="FFFFFF"/>
            <w:vAlign w:val="center"/>
            <w:hideMark/>
          </w:tcPr>
          <w:p w14:paraId="7EDC1F68"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K-7</w:t>
            </w:r>
          </w:p>
        </w:tc>
        <w:tc>
          <w:tcPr>
            <w:tcW w:w="0" w:type="auto"/>
            <w:tcBorders>
              <w:top w:val="nil"/>
              <w:left w:val="nil"/>
              <w:bottom w:val="single" w:sz="4" w:space="0" w:color="auto"/>
              <w:right w:val="single" w:sz="4" w:space="0" w:color="auto"/>
            </w:tcBorders>
            <w:shd w:val="clear" w:color="auto" w:fill="FFFFFF"/>
            <w:vAlign w:val="center"/>
            <w:hideMark/>
          </w:tcPr>
          <w:p w14:paraId="5DADDB01"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71B7A9E0"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1994</w:t>
            </w:r>
          </w:p>
        </w:tc>
        <w:tc>
          <w:tcPr>
            <w:tcW w:w="0" w:type="auto"/>
            <w:tcBorders>
              <w:top w:val="nil"/>
              <w:left w:val="nil"/>
              <w:bottom w:val="single" w:sz="4" w:space="0" w:color="auto"/>
              <w:right w:val="single" w:sz="4" w:space="0" w:color="auto"/>
            </w:tcBorders>
            <w:shd w:val="clear" w:color="auto" w:fill="FFFFFF"/>
            <w:vAlign w:val="center"/>
            <w:hideMark/>
          </w:tcPr>
          <w:p w14:paraId="2DFCE18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1994000903</w:t>
            </w:r>
          </w:p>
        </w:tc>
        <w:tc>
          <w:tcPr>
            <w:tcW w:w="0" w:type="auto"/>
            <w:tcBorders>
              <w:top w:val="nil"/>
              <w:left w:val="nil"/>
              <w:bottom w:val="single" w:sz="4" w:space="0" w:color="auto"/>
              <w:right w:val="single" w:sz="4" w:space="0" w:color="auto"/>
            </w:tcBorders>
            <w:shd w:val="clear" w:color="auto" w:fill="FFFFFF"/>
            <w:vAlign w:val="center"/>
            <w:hideMark/>
          </w:tcPr>
          <w:p w14:paraId="5964A1ED"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04A4EF8C"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SOTANO</w:t>
            </w:r>
          </w:p>
        </w:tc>
      </w:tr>
      <w:tr w:rsidR="00695DFB" w:rsidRPr="00695DFB" w14:paraId="3401F491" w14:textId="77777777" w:rsidTr="00695DFB">
        <w:trPr>
          <w:trHeight w:val="854"/>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2F9B633F"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53</w:t>
            </w:r>
          </w:p>
        </w:tc>
        <w:tc>
          <w:tcPr>
            <w:tcW w:w="0" w:type="auto"/>
            <w:tcBorders>
              <w:top w:val="nil"/>
              <w:left w:val="nil"/>
              <w:bottom w:val="single" w:sz="4" w:space="0" w:color="auto"/>
              <w:right w:val="single" w:sz="4" w:space="0" w:color="auto"/>
            </w:tcBorders>
            <w:shd w:val="clear" w:color="auto" w:fill="FFFFFF"/>
            <w:vAlign w:val="center"/>
            <w:hideMark/>
          </w:tcPr>
          <w:p w14:paraId="773B2A0C"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33C8F71C"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3FBCC49D"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 DOBLE</w:t>
            </w:r>
          </w:p>
        </w:tc>
        <w:tc>
          <w:tcPr>
            <w:tcW w:w="0" w:type="auto"/>
            <w:tcBorders>
              <w:top w:val="nil"/>
              <w:left w:val="nil"/>
              <w:bottom w:val="single" w:sz="4" w:space="0" w:color="auto"/>
              <w:right w:val="single" w:sz="4" w:space="0" w:color="auto"/>
            </w:tcBorders>
            <w:shd w:val="clear" w:color="auto" w:fill="FFFFFF"/>
            <w:vAlign w:val="center"/>
            <w:hideMark/>
          </w:tcPr>
          <w:p w14:paraId="47CF93E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CARL ZEISS</w:t>
            </w:r>
          </w:p>
        </w:tc>
        <w:tc>
          <w:tcPr>
            <w:tcW w:w="0" w:type="auto"/>
            <w:tcBorders>
              <w:top w:val="nil"/>
              <w:left w:val="nil"/>
              <w:bottom w:val="single" w:sz="4" w:space="0" w:color="auto"/>
              <w:right w:val="single" w:sz="4" w:space="0" w:color="auto"/>
            </w:tcBorders>
            <w:shd w:val="clear" w:color="auto" w:fill="FFFFFF"/>
            <w:vAlign w:val="center"/>
            <w:hideMark/>
          </w:tcPr>
          <w:p w14:paraId="0169C8BB"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K-7</w:t>
            </w:r>
          </w:p>
        </w:tc>
        <w:tc>
          <w:tcPr>
            <w:tcW w:w="0" w:type="auto"/>
            <w:tcBorders>
              <w:top w:val="nil"/>
              <w:left w:val="nil"/>
              <w:bottom w:val="single" w:sz="4" w:space="0" w:color="auto"/>
              <w:right w:val="single" w:sz="4" w:space="0" w:color="auto"/>
            </w:tcBorders>
            <w:shd w:val="clear" w:color="auto" w:fill="FFFFFF"/>
            <w:vAlign w:val="center"/>
            <w:hideMark/>
          </w:tcPr>
          <w:p w14:paraId="5246702B"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734A115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1994</w:t>
            </w:r>
          </w:p>
        </w:tc>
        <w:tc>
          <w:tcPr>
            <w:tcW w:w="0" w:type="auto"/>
            <w:tcBorders>
              <w:top w:val="nil"/>
              <w:left w:val="nil"/>
              <w:bottom w:val="single" w:sz="4" w:space="0" w:color="auto"/>
              <w:right w:val="single" w:sz="4" w:space="0" w:color="auto"/>
            </w:tcBorders>
            <w:shd w:val="clear" w:color="auto" w:fill="FFFFFF"/>
            <w:vAlign w:val="center"/>
            <w:hideMark/>
          </w:tcPr>
          <w:p w14:paraId="7B88153D"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1994000904</w:t>
            </w:r>
          </w:p>
        </w:tc>
        <w:tc>
          <w:tcPr>
            <w:tcW w:w="0" w:type="auto"/>
            <w:tcBorders>
              <w:top w:val="nil"/>
              <w:left w:val="nil"/>
              <w:bottom w:val="single" w:sz="4" w:space="0" w:color="auto"/>
              <w:right w:val="single" w:sz="4" w:space="0" w:color="auto"/>
            </w:tcBorders>
            <w:shd w:val="clear" w:color="auto" w:fill="FFFFFF"/>
            <w:vAlign w:val="center"/>
            <w:hideMark/>
          </w:tcPr>
          <w:p w14:paraId="2EA3AEE3"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5878F954"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SOTANO</w:t>
            </w:r>
          </w:p>
        </w:tc>
      </w:tr>
      <w:tr w:rsidR="00695DFB" w:rsidRPr="00695DFB" w14:paraId="280CD595" w14:textId="77777777" w:rsidTr="00695DFB">
        <w:trPr>
          <w:trHeight w:val="733"/>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4A102B7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54</w:t>
            </w:r>
          </w:p>
        </w:tc>
        <w:tc>
          <w:tcPr>
            <w:tcW w:w="0" w:type="auto"/>
            <w:tcBorders>
              <w:top w:val="nil"/>
              <w:left w:val="nil"/>
              <w:bottom w:val="single" w:sz="4" w:space="0" w:color="auto"/>
              <w:right w:val="single" w:sz="4" w:space="0" w:color="auto"/>
            </w:tcBorders>
            <w:shd w:val="clear" w:color="auto" w:fill="FFFFFF"/>
            <w:vAlign w:val="center"/>
            <w:hideMark/>
          </w:tcPr>
          <w:p w14:paraId="6960C820"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40EA678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7B92F2E5"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 DOBLE</w:t>
            </w:r>
          </w:p>
        </w:tc>
        <w:tc>
          <w:tcPr>
            <w:tcW w:w="0" w:type="auto"/>
            <w:tcBorders>
              <w:top w:val="nil"/>
              <w:left w:val="nil"/>
              <w:bottom w:val="single" w:sz="4" w:space="0" w:color="auto"/>
              <w:right w:val="single" w:sz="4" w:space="0" w:color="auto"/>
            </w:tcBorders>
            <w:shd w:val="clear" w:color="auto" w:fill="FFFFFF"/>
            <w:vAlign w:val="center"/>
            <w:hideMark/>
          </w:tcPr>
          <w:p w14:paraId="4F7D2C42"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CARL ZEISS</w:t>
            </w:r>
          </w:p>
        </w:tc>
        <w:tc>
          <w:tcPr>
            <w:tcW w:w="0" w:type="auto"/>
            <w:tcBorders>
              <w:top w:val="nil"/>
              <w:left w:val="nil"/>
              <w:bottom w:val="single" w:sz="4" w:space="0" w:color="auto"/>
              <w:right w:val="single" w:sz="4" w:space="0" w:color="auto"/>
            </w:tcBorders>
            <w:shd w:val="clear" w:color="auto" w:fill="FFFFFF"/>
            <w:vAlign w:val="center"/>
            <w:hideMark/>
          </w:tcPr>
          <w:p w14:paraId="1017BD91"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K-7</w:t>
            </w:r>
          </w:p>
        </w:tc>
        <w:tc>
          <w:tcPr>
            <w:tcW w:w="0" w:type="auto"/>
            <w:tcBorders>
              <w:top w:val="nil"/>
              <w:left w:val="nil"/>
              <w:bottom w:val="single" w:sz="4" w:space="0" w:color="auto"/>
              <w:right w:val="single" w:sz="4" w:space="0" w:color="auto"/>
            </w:tcBorders>
            <w:shd w:val="clear" w:color="auto" w:fill="FFFFFF"/>
            <w:vAlign w:val="center"/>
            <w:hideMark/>
          </w:tcPr>
          <w:p w14:paraId="79D01221"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3E546D81"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1994</w:t>
            </w:r>
          </w:p>
        </w:tc>
        <w:tc>
          <w:tcPr>
            <w:tcW w:w="0" w:type="auto"/>
            <w:tcBorders>
              <w:top w:val="nil"/>
              <w:left w:val="nil"/>
              <w:bottom w:val="single" w:sz="4" w:space="0" w:color="auto"/>
              <w:right w:val="single" w:sz="4" w:space="0" w:color="auto"/>
            </w:tcBorders>
            <w:shd w:val="clear" w:color="auto" w:fill="FFFFFF"/>
            <w:vAlign w:val="center"/>
            <w:hideMark/>
          </w:tcPr>
          <w:p w14:paraId="47F9CEE5"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1994000911</w:t>
            </w:r>
          </w:p>
        </w:tc>
        <w:tc>
          <w:tcPr>
            <w:tcW w:w="0" w:type="auto"/>
            <w:tcBorders>
              <w:top w:val="nil"/>
              <w:left w:val="nil"/>
              <w:bottom w:val="single" w:sz="4" w:space="0" w:color="auto"/>
              <w:right w:val="single" w:sz="4" w:space="0" w:color="auto"/>
            </w:tcBorders>
            <w:shd w:val="clear" w:color="auto" w:fill="FFFFFF"/>
            <w:vAlign w:val="center"/>
            <w:hideMark/>
          </w:tcPr>
          <w:p w14:paraId="558309A5"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1F15F2B5"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SOTANO</w:t>
            </w:r>
          </w:p>
        </w:tc>
      </w:tr>
      <w:tr w:rsidR="00695DFB" w:rsidRPr="00695DFB" w14:paraId="525E2C01" w14:textId="77777777" w:rsidTr="00695DFB">
        <w:trPr>
          <w:trHeight w:val="591"/>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0F6A8814"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55</w:t>
            </w:r>
          </w:p>
        </w:tc>
        <w:tc>
          <w:tcPr>
            <w:tcW w:w="0" w:type="auto"/>
            <w:tcBorders>
              <w:top w:val="nil"/>
              <w:left w:val="nil"/>
              <w:bottom w:val="single" w:sz="4" w:space="0" w:color="auto"/>
              <w:right w:val="single" w:sz="4" w:space="0" w:color="auto"/>
            </w:tcBorders>
            <w:shd w:val="clear" w:color="auto" w:fill="FFFFFF"/>
            <w:vAlign w:val="center"/>
            <w:hideMark/>
          </w:tcPr>
          <w:p w14:paraId="04F31DAB"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7DC5D7A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29EEF3CB"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w:t>
            </w:r>
          </w:p>
        </w:tc>
        <w:tc>
          <w:tcPr>
            <w:tcW w:w="0" w:type="auto"/>
            <w:tcBorders>
              <w:top w:val="nil"/>
              <w:left w:val="nil"/>
              <w:bottom w:val="single" w:sz="4" w:space="0" w:color="auto"/>
              <w:right w:val="single" w:sz="4" w:space="0" w:color="auto"/>
            </w:tcBorders>
            <w:shd w:val="clear" w:color="auto" w:fill="FFFFFF"/>
            <w:vAlign w:val="center"/>
            <w:hideMark/>
          </w:tcPr>
          <w:p w14:paraId="4F0B6938"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CARL ZEISS</w:t>
            </w:r>
          </w:p>
        </w:tc>
        <w:tc>
          <w:tcPr>
            <w:tcW w:w="0" w:type="auto"/>
            <w:tcBorders>
              <w:top w:val="nil"/>
              <w:left w:val="nil"/>
              <w:bottom w:val="single" w:sz="4" w:space="0" w:color="auto"/>
              <w:right w:val="single" w:sz="4" w:space="0" w:color="auto"/>
            </w:tcBorders>
            <w:shd w:val="clear" w:color="auto" w:fill="FFFFFF"/>
            <w:vAlign w:val="center"/>
            <w:hideMark/>
          </w:tcPr>
          <w:p w14:paraId="03D0653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K-7</w:t>
            </w:r>
          </w:p>
        </w:tc>
        <w:tc>
          <w:tcPr>
            <w:tcW w:w="0" w:type="auto"/>
            <w:tcBorders>
              <w:top w:val="nil"/>
              <w:left w:val="nil"/>
              <w:bottom w:val="single" w:sz="4" w:space="0" w:color="auto"/>
              <w:right w:val="single" w:sz="4" w:space="0" w:color="auto"/>
            </w:tcBorders>
            <w:shd w:val="clear" w:color="auto" w:fill="FFFFFF"/>
            <w:vAlign w:val="center"/>
            <w:hideMark/>
          </w:tcPr>
          <w:p w14:paraId="6CC77040"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3A2A4AD3"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038558FF"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23021218</w:t>
            </w:r>
          </w:p>
        </w:tc>
        <w:tc>
          <w:tcPr>
            <w:tcW w:w="0" w:type="auto"/>
            <w:tcBorders>
              <w:top w:val="nil"/>
              <w:left w:val="nil"/>
              <w:bottom w:val="single" w:sz="4" w:space="0" w:color="auto"/>
              <w:right w:val="single" w:sz="4" w:space="0" w:color="auto"/>
            </w:tcBorders>
            <w:shd w:val="clear" w:color="auto" w:fill="FFFFFF"/>
            <w:vAlign w:val="center"/>
            <w:hideMark/>
          </w:tcPr>
          <w:p w14:paraId="2DB3E809"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69D959FD"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PISO 1</w:t>
            </w:r>
          </w:p>
        </w:tc>
      </w:tr>
      <w:tr w:rsidR="00695DFB" w:rsidRPr="00695DFB" w14:paraId="4673F5DA" w14:textId="77777777" w:rsidTr="00695DFB">
        <w:trPr>
          <w:trHeight w:val="713"/>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01CB0E30"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56</w:t>
            </w:r>
          </w:p>
        </w:tc>
        <w:tc>
          <w:tcPr>
            <w:tcW w:w="0" w:type="auto"/>
            <w:tcBorders>
              <w:top w:val="nil"/>
              <w:left w:val="nil"/>
              <w:bottom w:val="single" w:sz="4" w:space="0" w:color="auto"/>
              <w:right w:val="single" w:sz="4" w:space="0" w:color="auto"/>
            </w:tcBorders>
            <w:shd w:val="clear" w:color="auto" w:fill="FFFFFF"/>
            <w:vAlign w:val="center"/>
            <w:hideMark/>
          </w:tcPr>
          <w:p w14:paraId="65EC098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2B363B77"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5A941048"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 DOBLE</w:t>
            </w:r>
          </w:p>
        </w:tc>
        <w:tc>
          <w:tcPr>
            <w:tcW w:w="0" w:type="auto"/>
            <w:tcBorders>
              <w:top w:val="nil"/>
              <w:left w:val="nil"/>
              <w:bottom w:val="single" w:sz="4" w:space="0" w:color="auto"/>
              <w:right w:val="single" w:sz="4" w:space="0" w:color="auto"/>
            </w:tcBorders>
            <w:shd w:val="clear" w:color="auto" w:fill="FFFFFF"/>
            <w:vAlign w:val="center"/>
            <w:hideMark/>
          </w:tcPr>
          <w:p w14:paraId="7D418201"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CARL ZEISS</w:t>
            </w:r>
          </w:p>
        </w:tc>
        <w:tc>
          <w:tcPr>
            <w:tcW w:w="0" w:type="auto"/>
            <w:tcBorders>
              <w:top w:val="nil"/>
              <w:left w:val="nil"/>
              <w:bottom w:val="single" w:sz="4" w:space="0" w:color="auto"/>
              <w:right w:val="single" w:sz="4" w:space="0" w:color="auto"/>
            </w:tcBorders>
            <w:shd w:val="clear" w:color="auto" w:fill="FFFFFF"/>
            <w:vAlign w:val="center"/>
            <w:hideMark/>
          </w:tcPr>
          <w:p w14:paraId="55255720"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K-7</w:t>
            </w:r>
          </w:p>
        </w:tc>
        <w:tc>
          <w:tcPr>
            <w:tcW w:w="0" w:type="auto"/>
            <w:tcBorders>
              <w:top w:val="nil"/>
              <w:left w:val="nil"/>
              <w:bottom w:val="single" w:sz="4" w:space="0" w:color="auto"/>
              <w:right w:val="single" w:sz="4" w:space="0" w:color="auto"/>
            </w:tcBorders>
            <w:shd w:val="clear" w:color="auto" w:fill="FFFFFF"/>
            <w:vAlign w:val="center"/>
            <w:hideMark/>
          </w:tcPr>
          <w:p w14:paraId="148C3CB8"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63022D5E"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1994</w:t>
            </w:r>
          </w:p>
        </w:tc>
        <w:tc>
          <w:tcPr>
            <w:tcW w:w="0" w:type="auto"/>
            <w:tcBorders>
              <w:top w:val="nil"/>
              <w:left w:val="nil"/>
              <w:bottom w:val="single" w:sz="4" w:space="0" w:color="auto"/>
              <w:right w:val="single" w:sz="4" w:space="0" w:color="auto"/>
            </w:tcBorders>
            <w:shd w:val="clear" w:color="auto" w:fill="FFFFFF"/>
            <w:vAlign w:val="center"/>
            <w:hideMark/>
          </w:tcPr>
          <w:p w14:paraId="659356C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1994000905</w:t>
            </w:r>
          </w:p>
        </w:tc>
        <w:tc>
          <w:tcPr>
            <w:tcW w:w="0" w:type="auto"/>
            <w:tcBorders>
              <w:top w:val="nil"/>
              <w:left w:val="nil"/>
              <w:bottom w:val="single" w:sz="4" w:space="0" w:color="auto"/>
              <w:right w:val="single" w:sz="4" w:space="0" w:color="auto"/>
            </w:tcBorders>
            <w:shd w:val="clear" w:color="auto" w:fill="FFFFFF"/>
            <w:vAlign w:val="center"/>
            <w:hideMark/>
          </w:tcPr>
          <w:p w14:paraId="6074CBC9"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7BBAC06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SOTANO</w:t>
            </w:r>
          </w:p>
        </w:tc>
      </w:tr>
      <w:tr w:rsidR="00695DFB" w:rsidRPr="00695DFB" w14:paraId="46374592" w14:textId="77777777" w:rsidTr="00695DFB">
        <w:trPr>
          <w:trHeight w:val="695"/>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69AB7C24"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57</w:t>
            </w:r>
          </w:p>
        </w:tc>
        <w:tc>
          <w:tcPr>
            <w:tcW w:w="0" w:type="auto"/>
            <w:tcBorders>
              <w:top w:val="nil"/>
              <w:left w:val="nil"/>
              <w:bottom w:val="single" w:sz="4" w:space="0" w:color="auto"/>
              <w:right w:val="single" w:sz="4" w:space="0" w:color="auto"/>
            </w:tcBorders>
            <w:shd w:val="clear" w:color="auto" w:fill="FFFFFF"/>
            <w:vAlign w:val="center"/>
            <w:hideMark/>
          </w:tcPr>
          <w:p w14:paraId="72C66A02"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40DDD55F"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194F8717"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w:t>
            </w:r>
          </w:p>
        </w:tc>
        <w:tc>
          <w:tcPr>
            <w:tcW w:w="0" w:type="auto"/>
            <w:tcBorders>
              <w:top w:val="nil"/>
              <w:left w:val="nil"/>
              <w:bottom w:val="single" w:sz="4" w:space="0" w:color="auto"/>
              <w:right w:val="single" w:sz="4" w:space="0" w:color="auto"/>
            </w:tcBorders>
            <w:shd w:val="clear" w:color="auto" w:fill="FFFFFF"/>
            <w:vAlign w:val="center"/>
            <w:hideMark/>
          </w:tcPr>
          <w:p w14:paraId="1AFE2E3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CARL ZEISS</w:t>
            </w:r>
          </w:p>
        </w:tc>
        <w:tc>
          <w:tcPr>
            <w:tcW w:w="0" w:type="auto"/>
            <w:tcBorders>
              <w:top w:val="nil"/>
              <w:left w:val="nil"/>
              <w:bottom w:val="single" w:sz="4" w:space="0" w:color="auto"/>
              <w:right w:val="single" w:sz="4" w:space="0" w:color="auto"/>
            </w:tcBorders>
            <w:shd w:val="clear" w:color="auto" w:fill="FFFFFF"/>
            <w:vAlign w:val="center"/>
            <w:hideMark/>
          </w:tcPr>
          <w:p w14:paraId="243F9194"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PRIMO STAR</w:t>
            </w:r>
          </w:p>
        </w:tc>
        <w:tc>
          <w:tcPr>
            <w:tcW w:w="0" w:type="auto"/>
            <w:tcBorders>
              <w:top w:val="nil"/>
              <w:left w:val="nil"/>
              <w:bottom w:val="single" w:sz="4" w:space="0" w:color="auto"/>
              <w:right w:val="single" w:sz="4" w:space="0" w:color="auto"/>
            </w:tcBorders>
            <w:shd w:val="clear" w:color="auto" w:fill="FFFFFF"/>
            <w:vAlign w:val="center"/>
            <w:hideMark/>
          </w:tcPr>
          <w:p w14:paraId="35C0AAF1"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3B6AA0A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04A26DAE"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3144033531</w:t>
            </w:r>
          </w:p>
        </w:tc>
        <w:tc>
          <w:tcPr>
            <w:tcW w:w="0" w:type="auto"/>
            <w:tcBorders>
              <w:top w:val="nil"/>
              <w:left w:val="nil"/>
              <w:bottom w:val="single" w:sz="4" w:space="0" w:color="auto"/>
              <w:right w:val="single" w:sz="4" w:space="0" w:color="auto"/>
            </w:tcBorders>
            <w:shd w:val="clear" w:color="auto" w:fill="FFFFFF"/>
            <w:vAlign w:val="center"/>
            <w:hideMark/>
          </w:tcPr>
          <w:p w14:paraId="66567078"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1D2597A5"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PLANTA BAJA</w:t>
            </w:r>
          </w:p>
        </w:tc>
      </w:tr>
      <w:tr w:rsidR="00695DFB" w:rsidRPr="00695DFB" w14:paraId="5018B664" w14:textId="77777777" w:rsidTr="00695DFB">
        <w:trPr>
          <w:trHeight w:val="833"/>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5174C775"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58</w:t>
            </w:r>
          </w:p>
        </w:tc>
        <w:tc>
          <w:tcPr>
            <w:tcW w:w="0" w:type="auto"/>
            <w:tcBorders>
              <w:top w:val="nil"/>
              <w:left w:val="nil"/>
              <w:bottom w:val="single" w:sz="4" w:space="0" w:color="auto"/>
              <w:right w:val="single" w:sz="4" w:space="0" w:color="auto"/>
            </w:tcBorders>
            <w:shd w:val="clear" w:color="auto" w:fill="FFFFFF"/>
            <w:vAlign w:val="center"/>
            <w:hideMark/>
          </w:tcPr>
          <w:p w14:paraId="0814B00B"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1CB255FD"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00998309"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w:t>
            </w:r>
          </w:p>
        </w:tc>
        <w:tc>
          <w:tcPr>
            <w:tcW w:w="0" w:type="auto"/>
            <w:tcBorders>
              <w:top w:val="nil"/>
              <w:left w:val="nil"/>
              <w:bottom w:val="single" w:sz="4" w:space="0" w:color="auto"/>
              <w:right w:val="single" w:sz="4" w:space="0" w:color="auto"/>
            </w:tcBorders>
            <w:shd w:val="clear" w:color="auto" w:fill="FFFFFF"/>
            <w:vAlign w:val="center"/>
            <w:hideMark/>
          </w:tcPr>
          <w:p w14:paraId="1C44A59F"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CARL ZEISS</w:t>
            </w:r>
          </w:p>
        </w:tc>
        <w:tc>
          <w:tcPr>
            <w:tcW w:w="0" w:type="auto"/>
            <w:tcBorders>
              <w:top w:val="nil"/>
              <w:left w:val="nil"/>
              <w:bottom w:val="single" w:sz="4" w:space="0" w:color="auto"/>
              <w:right w:val="single" w:sz="4" w:space="0" w:color="auto"/>
            </w:tcBorders>
            <w:shd w:val="clear" w:color="auto" w:fill="FFFFFF"/>
            <w:vAlign w:val="center"/>
            <w:hideMark/>
          </w:tcPr>
          <w:p w14:paraId="109284D4"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PRIMO STAR</w:t>
            </w:r>
          </w:p>
        </w:tc>
        <w:tc>
          <w:tcPr>
            <w:tcW w:w="0" w:type="auto"/>
            <w:tcBorders>
              <w:top w:val="nil"/>
              <w:left w:val="nil"/>
              <w:bottom w:val="single" w:sz="4" w:space="0" w:color="auto"/>
              <w:right w:val="single" w:sz="4" w:space="0" w:color="auto"/>
            </w:tcBorders>
            <w:shd w:val="clear" w:color="auto" w:fill="FFFFFF"/>
            <w:vAlign w:val="center"/>
            <w:hideMark/>
          </w:tcPr>
          <w:p w14:paraId="5FFE839B"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420BB78C"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568D5D1C"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3144033766</w:t>
            </w:r>
          </w:p>
        </w:tc>
        <w:tc>
          <w:tcPr>
            <w:tcW w:w="0" w:type="auto"/>
            <w:tcBorders>
              <w:top w:val="nil"/>
              <w:left w:val="nil"/>
              <w:bottom w:val="single" w:sz="4" w:space="0" w:color="auto"/>
              <w:right w:val="single" w:sz="4" w:space="0" w:color="auto"/>
            </w:tcBorders>
            <w:shd w:val="clear" w:color="auto" w:fill="FFFFFF"/>
            <w:vAlign w:val="center"/>
            <w:hideMark/>
          </w:tcPr>
          <w:p w14:paraId="0839E08E"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2F6851D9"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PLANTA BAJA</w:t>
            </w:r>
          </w:p>
        </w:tc>
      </w:tr>
      <w:tr w:rsidR="00695DFB" w:rsidRPr="00695DFB" w14:paraId="2E436399" w14:textId="77777777" w:rsidTr="00695DFB">
        <w:trPr>
          <w:trHeight w:val="1020"/>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5F19FBE2"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59</w:t>
            </w:r>
          </w:p>
        </w:tc>
        <w:tc>
          <w:tcPr>
            <w:tcW w:w="0" w:type="auto"/>
            <w:tcBorders>
              <w:top w:val="nil"/>
              <w:left w:val="nil"/>
              <w:bottom w:val="single" w:sz="4" w:space="0" w:color="auto"/>
              <w:right w:val="single" w:sz="4" w:space="0" w:color="auto"/>
            </w:tcBorders>
            <w:shd w:val="clear" w:color="auto" w:fill="FFFFFF"/>
            <w:vAlign w:val="center"/>
            <w:hideMark/>
          </w:tcPr>
          <w:p w14:paraId="02E0F9F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0BE29C61"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0F95DD55"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w:t>
            </w:r>
          </w:p>
        </w:tc>
        <w:tc>
          <w:tcPr>
            <w:tcW w:w="0" w:type="auto"/>
            <w:tcBorders>
              <w:top w:val="nil"/>
              <w:left w:val="nil"/>
              <w:bottom w:val="single" w:sz="4" w:space="0" w:color="auto"/>
              <w:right w:val="single" w:sz="4" w:space="0" w:color="auto"/>
            </w:tcBorders>
            <w:shd w:val="clear" w:color="auto" w:fill="FFFFFF"/>
            <w:vAlign w:val="center"/>
            <w:hideMark/>
          </w:tcPr>
          <w:p w14:paraId="0358B0CF"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CARL ZEISS</w:t>
            </w:r>
          </w:p>
        </w:tc>
        <w:tc>
          <w:tcPr>
            <w:tcW w:w="0" w:type="auto"/>
            <w:tcBorders>
              <w:top w:val="nil"/>
              <w:left w:val="nil"/>
              <w:bottom w:val="single" w:sz="4" w:space="0" w:color="auto"/>
              <w:right w:val="single" w:sz="4" w:space="0" w:color="auto"/>
            </w:tcBorders>
            <w:shd w:val="clear" w:color="auto" w:fill="FFFFFF"/>
            <w:vAlign w:val="center"/>
            <w:hideMark/>
          </w:tcPr>
          <w:p w14:paraId="7C839C7F"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TELA VAL 3</w:t>
            </w:r>
          </w:p>
        </w:tc>
        <w:tc>
          <w:tcPr>
            <w:tcW w:w="0" w:type="auto"/>
            <w:tcBorders>
              <w:top w:val="nil"/>
              <w:left w:val="nil"/>
              <w:bottom w:val="single" w:sz="4" w:space="0" w:color="auto"/>
              <w:right w:val="single" w:sz="4" w:space="0" w:color="auto"/>
            </w:tcBorders>
            <w:shd w:val="clear" w:color="auto" w:fill="FFFFFF"/>
            <w:vAlign w:val="center"/>
            <w:hideMark/>
          </w:tcPr>
          <w:p w14:paraId="6017AB89"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800055</w:t>
            </w:r>
          </w:p>
        </w:tc>
        <w:tc>
          <w:tcPr>
            <w:tcW w:w="0" w:type="auto"/>
            <w:tcBorders>
              <w:top w:val="nil"/>
              <w:left w:val="nil"/>
              <w:bottom w:val="single" w:sz="4" w:space="0" w:color="auto"/>
              <w:right w:val="single" w:sz="4" w:space="0" w:color="auto"/>
            </w:tcBorders>
            <w:shd w:val="clear" w:color="auto" w:fill="FFFFFF"/>
            <w:vAlign w:val="center"/>
            <w:hideMark/>
          </w:tcPr>
          <w:p w14:paraId="071C7E84"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1992</w:t>
            </w:r>
          </w:p>
        </w:tc>
        <w:tc>
          <w:tcPr>
            <w:tcW w:w="0" w:type="auto"/>
            <w:tcBorders>
              <w:top w:val="nil"/>
              <w:left w:val="nil"/>
              <w:bottom w:val="single" w:sz="4" w:space="0" w:color="auto"/>
              <w:right w:val="single" w:sz="4" w:space="0" w:color="auto"/>
            </w:tcBorders>
            <w:shd w:val="clear" w:color="auto" w:fill="FFFFFF"/>
            <w:vAlign w:val="center"/>
            <w:hideMark/>
          </w:tcPr>
          <w:p w14:paraId="6B2E35F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1992010701</w:t>
            </w:r>
          </w:p>
        </w:tc>
        <w:tc>
          <w:tcPr>
            <w:tcW w:w="0" w:type="auto"/>
            <w:tcBorders>
              <w:top w:val="nil"/>
              <w:left w:val="nil"/>
              <w:bottom w:val="single" w:sz="4" w:space="0" w:color="auto"/>
              <w:right w:val="single" w:sz="4" w:space="0" w:color="auto"/>
            </w:tcBorders>
            <w:shd w:val="clear" w:color="auto" w:fill="FFFFFF"/>
            <w:vAlign w:val="center"/>
            <w:hideMark/>
          </w:tcPr>
          <w:p w14:paraId="66D91E6B"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3270D90C"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PLANTA BAJA</w:t>
            </w:r>
          </w:p>
        </w:tc>
      </w:tr>
      <w:tr w:rsidR="00695DFB" w:rsidRPr="00695DFB" w14:paraId="5E57250D" w14:textId="77777777" w:rsidTr="00695DFB">
        <w:trPr>
          <w:trHeight w:val="1020"/>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6A50ADEF"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lastRenderedPageBreak/>
              <w:t>60</w:t>
            </w:r>
          </w:p>
        </w:tc>
        <w:tc>
          <w:tcPr>
            <w:tcW w:w="0" w:type="auto"/>
            <w:tcBorders>
              <w:top w:val="nil"/>
              <w:left w:val="nil"/>
              <w:bottom w:val="single" w:sz="4" w:space="0" w:color="auto"/>
              <w:right w:val="single" w:sz="4" w:space="0" w:color="auto"/>
            </w:tcBorders>
            <w:shd w:val="clear" w:color="auto" w:fill="FFFFFF"/>
            <w:vAlign w:val="center"/>
            <w:hideMark/>
          </w:tcPr>
          <w:p w14:paraId="342DA35C"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55E0CBB9"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2BF4671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w:t>
            </w:r>
          </w:p>
        </w:tc>
        <w:tc>
          <w:tcPr>
            <w:tcW w:w="0" w:type="auto"/>
            <w:tcBorders>
              <w:top w:val="nil"/>
              <w:left w:val="nil"/>
              <w:bottom w:val="single" w:sz="4" w:space="0" w:color="auto"/>
              <w:right w:val="single" w:sz="4" w:space="0" w:color="auto"/>
            </w:tcBorders>
            <w:shd w:val="clear" w:color="auto" w:fill="FFFFFF"/>
            <w:vAlign w:val="center"/>
            <w:hideMark/>
          </w:tcPr>
          <w:p w14:paraId="5A2423B0"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CARL ZEISS</w:t>
            </w:r>
          </w:p>
        </w:tc>
        <w:tc>
          <w:tcPr>
            <w:tcW w:w="0" w:type="auto"/>
            <w:tcBorders>
              <w:top w:val="nil"/>
              <w:left w:val="nil"/>
              <w:bottom w:val="single" w:sz="4" w:space="0" w:color="auto"/>
              <w:right w:val="single" w:sz="4" w:space="0" w:color="auto"/>
            </w:tcBorders>
            <w:shd w:val="clear" w:color="auto" w:fill="FFFFFF"/>
            <w:vAlign w:val="center"/>
            <w:hideMark/>
          </w:tcPr>
          <w:p w14:paraId="377A0F93"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K-17</w:t>
            </w:r>
          </w:p>
        </w:tc>
        <w:tc>
          <w:tcPr>
            <w:tcW w:w="0" w:type="auto"/>
            <w:tcBorders>
              <w:top w:val="nil"/>
              <w:left w:val="nil"/>
              <w:bottom w:val="single" w:sz="4" w:space="0" w:color="auto"/>
              <w:right w:val="single" w:sz="4" w:space="0" w:color="auto"/>
            </w:tcBorders>
            <w:shd w:val="clear" w:color="auto" w:fill="FFFFFF"/>
            <w:vAlign w:val="center"/>
            <w:hideMark/>
          </w:tcPr>
          <w:p w14:paraId="60B43ECF"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7DDA852E"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43342AD3"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AD-08 P25</w:t>
            </w:r>
          </w:p>
        </w:tc>
        <w:tc>
          <w:tcPr>
            <w:tcW w:w="0" w:type="auto"/>
            <w:tcBorders>
              <w:top w:val="nil"/>
              <w:left w:val="nil"/>
              <w:bottom w:val="single" w:sz="4" w:space="0" w:color="auto"/>
              <w:right w:val="single" w:sz="4" w:space="0" w:color="auto"/>
            </w:tcBorders>
            <w:shd w:val="clear" w:color="auto" w:fill="FFFFFF"/>
            <w:vAlign w:val="center"/>
            <w:hideMark/>
          </w:tcPr>
          <w:p w14:paraId="435BB6E5"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30844BA7"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PLANTA BAJA</w:t>
            </w:r>
          </w:p>
        </w:tc>
      </w:tr>
      <w:tr w:rsidR="00695DFB" w:rsidRPr="00695DFB" w14:paraId="59BB4B94" w14:textId="77777777" w:rsidTr="00695DFB">
        <w:trPr>
          <w:trHeight w:val="1020"/>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50354654"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61</w:t>
            </w:r>
          </w:p>
        </w:tc>
        <w:tc>
          <w:tcPr>
            <w:tcW w:w="0" w:type="auto"/>
            <w:tcBorders>
              <w:top w:val="nil"/>
              <w:left w:val="nil"/>
              <w:bottom w:val="single" w:sz="4" w:space="0" w:color="auto"/>
              <w:right w:val="single" w:sz="4" w:space="0" w:color="auto"/>
            </w:tcBorders>
            <w:shd w:val="clear" w:color="auto" w:fill="FFFFFF"/>
            <w:vAlign w:val="center"/>
            <w:hideMark/>
          </w:tcPr>
          <w:p w14:paraId="26D7DFDB"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42B39825"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7EE09722"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w:t>
            </w:r>
          </w:p>
        </w:tc>
        <w:tc>
          <w:tcPr>
            <w:tcW w:w="0" w:type="auto"/>
            <w:tcBorders>
              <w:top w:val="nil"/>
              <w:left w:val="nil"/>
              <w:bottom w:val="single" w:sz="4" w:space="0" w:color="auto"/>
              <w:right w:val="single" w:sz="4" w:space="0" w:color="auto"/>
            </w:tcBorders>
            <w:shd w:val="clear" w:color="auto" w:fill="FFFFFF"/>
            <w:vAlign w:val="center"/>
            <w:hideMark/>
          </w:tcPr>
          <w:p w14:paraId="0912EF70"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STEMO MICROOSCOPIO</w:t>
            </w:r>
          </w:p>
        </w:tc>
        <w:tc>
          <w:tcPr>
            <w:tcW w:w="0" w:type="auto"/>
            <w:tcBorders>
              <w:top w:val="nil"/>
              <w:left w:val="nil"/>
              <w:bottom w:val="single" w:sz="4" w:space="0" w:color="auto"/>
              <w:right w:val="single" w:sz="4" w:space="0" w:color="auto"/>
            </w:tcBorders>
            <w:shd w:val="clear" w:color="auto" w:fill="FFFFFF"/>
            <w:vAlign w:val="center"/>
            <w:hideMark/>
          </w:tcPr>
          <w:p w14:paraId="3678475F"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AMERICAN OPTICAL</w:t>
            </w:r>
          </w:p>
        </w:tc>
        <w:tc>
          <w:tcPr>
            <w:tcW w:w="0" w:type="auto"/>
            <w:tcBorders>
              <w:top w:val="nil"/>
              <w:left w:val="nil"/>
              <w:bottom w:val="single" w:sz="4" w:space="0" w:color="auto"/>
              <w:right w:val="single" w:sz="4" w:space="0" w:color="auto"/>
            </w:tcBorders>
            <w:shd w:val="clear" w:color="auto" w:fill="FFFFFF"/>
            <w:vAlign w:val="center"/>
            <w:hideMark/>
          </w:tcPr>
          <w:p w14:paraId="3F56DD61"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0277B23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44FD0255"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A-10362</w:t>
            </w:r>
          </w:p>
        </w:tc>
        <w:tc>
          <w:tcPr>
            <w:tcW w:w="0" w:type="auto"/>
            <w:tcBorders>
              <w:top w:val="nil"/>
              <w:left w:val="nil"/>
              <w:bottom w:val="single" w:sz="4" w:space="0" w:color="auto"/>
              <w:right w:val="single" w:sz="4" w:space="0" w:color="auto"/>
            </w:tcBorders>
            <w:shd w:val="clear" w:color="auto" w:fill="FFFFFF"/>
            <w:vAlign w:val="center"/>
            <w:hideMark/>
          </w:tcPr>
          <w:p w14:paraId="394F579D"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33E0FF9F"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PLANTA BAJA</w:t>
            </w:r>
          </w:p>
        </w:tc>
      </w:tr>
      <w:tr w:rsidR="00695DFB" w:rsidRPr="00695DFB" w14:paraId="70F4D2FB" w14:textId="77777777" w:rsidTr="00695DFB">
        <w:trPr>
          <w:trHeight w:val="1020"/>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014F5E49"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62</w:t>
            </w:r>
          </w:p>
        </w:tc>
        <w:tc>
          <w:tcPr>
            <w:tcW w:w="0" w:type="auto"/>
            <w:tcBorders>
              <w:top w:val="nil"/>
              <w:left w:val="nil"/>
              <w:bottom w:val="single" w:sz="4" w:space="0" w:color="auto"/>
              <w:right w:val="single" w:sz="4" w:space="0" w:color="auto"/>
            </w:tcBorders>
            <w:shd w:val="clear" w:color="auto" w:fill="FFFFFF"/>
            <w:vAlign w:val="center"/>
            <w:hideMark/>
          </w:tcPr>
          <w:p w14:paraId="5CE0D11D"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37C3210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53D6C02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MICROSCOPIO  DE MESA</w:t>
            </w:r>
          </w:p>
        </w:tc>
        <w:tc>
          <w:tcPr>
            <w:tcW w:w="0" w:type="auto"/>
            <w:tcBorders>
              <w:top w:val="nil"/>
              <w:left w:val="nil"/>
              <w:bottom w:val="single" w:sz="4" w:space="0" w:color="auto"/>
              <w:right w:val="single" w:sz="4" w:space="0" w:color="auto"/>
            </w:tcBorders>
            <w:shd w:val="clear" w:color="auto" w:fill="FFFFFF"/>
            <w:vAlign w:val="center"/>
            <w:hideMark/>
          </w:tcPr>
          <w:p w14:paraId="7096F50E"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CARL ZEISS</w:t>
            </w:r>
          </w:p>
        </w:tc>
        <w:tc>
          <w:tcPr>
            <w:tcW w:w="0" w:type="auto"/>
            <w:tcBorders>
              <w:top w:val="nil"/>
              <w:left w:val="nil"/>
              <w:bottom w:val="single" w:sz="4" w:space="0" w:color="auto"/>
              <w:right w:val="single" w:sz="4" w:space="0" w:color="auto"/>
            </w:tcBorders>
            <w:shd w:val="clear" w:color="auto" w:fill="FFFFFF"/>
            <w:vAlign w:val="center"/>
            <w:hideMark/>
          </w:tcPr>
          <w:p w14:paraId="6A440635"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AMERICAN OPTICAL</w:t>
            </w:r>
          </w:p>
        </w:tc>
        <w:tc>
          <w:tcPr>
            <w:tcW w:w="0" w:type="auto"/>
            <w:tcBorders>
              <w:top w:val="nil"/>
              <w:left w:val="nil"/>
              <w:bottom w:val="single" w:sz="4" w:space="0" w:color="auto"/>
              <w:right w:val="single" w:sz="4" w:space="0" w:color="auto"/>
            </w:tcBorders>
            <w:shd w:val="clear" w:color="auto" w:fill="FFFFFF"/>
            <w:vAlign w:val="center"/>
            <w:hideMark/>
          </w:tcPr>
          <w:p w14:paraId="4EAEFD4A"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2A37D826"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S/N</w:t>
            </w:r>
          </w:p>
        </w:tc>
        <w:tc>
          <w:tcPr>
            <w:tcW w:w="0" w:type="auto"/>
            <w:tcBorders>
              <w:top w:val="nil"/>
              <w:left w:val="nil"/>
              <w:bottom w:val="single" w:sz="4" w:space="0" w:color="auto"/>
              <w:right w:val="single" w:sz="4" w:space="0" w:color="auto"/>
            </w:tcBorders>
            <w:shd w:val="clear" w:color="auto" w:fill="FFFFFF"/>
            <w:vAlign w:val="center"/>
            <w:hideMark/>
          </w:tcPr>
          <w:p w14:paraId="3B6C0298"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33689821</w:t>
            </w:r>
          </w:p>
        </w:tc>
        <w:tc>
          <w:tcPr>
            <w:tcW w:w="0" w:type="auto"/>
            <w:tcBorders>
              <w:top w:val="nil"/>
              <w:left w:val="nil"/>
              <w:bottom w:val="single" w:sz="4" w:space="0" w:color="auto"/>
              <w:right w:val="single" w:sz="4" w:space="0" w:color="auto"/>
            </w:tcBorders>
            <w:shd w:val="clear" w:color="auto" w:fill="FFFFFF"/>
            <w:vAlign w:val="center"/>
            <w:hideMark/>
          </w:tcPr>
          <w:p w14:paraId="39AC646D"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25956FF5" w14:textId="77777777" w:rsidR="00695DFB" w:rsidRPr="00695DFB" w:rsidRDefault="00695DFB">
            <w:pPr>
              <w:spacing w:line="276" w:lineRule="auto"/>
              <w:rPr>
                <w:rFonts w:ascii="Montserrat" w:eastAsiaTheme="minorEastAsia" w:hAnsi="Montserrat"/>
                <w:sz w:val="12"/>
                <w:szCs w:val="16"/>
                <w:lang w:val="es-ES_tradnl" w:eastAsia="en-US"/>
              </w:rPr>
            </w:pPr>
            <w:r w:rsidRPr="00695DFB">
              <w:rPr>
                <w:rFonts w:ascii="Montserrat" w:hAnsi="Montserrat"/>
                <w:sz w:val="12"/>
                <w:szCs w:val="16"/>
              </w:rPr>
              <w:t>PLANTA BAJA</w:t>
            </w:r>
          </w:p>
        </w:tc>
      </w:tr>
    </w:tbl>
    <w:p w14:paraId="7B4EE43C" w14:textId="77777777" w:rsidR="00695DFB" w:rsidRPr="00695DFB" w:rsidRDefault="00695DFB" w:rsidP="00695DFB">
      <w:pPr>
        <w:rPr>
          <w:rFonts w:ascii="Montserrat" w:eastAsiaTheme="minorEastAsia" w:hAnsi="Montserrat" w:cstheme="minorBidi"/>
          <w:lang w:val="es-ES_tradnl" w:eastAsia="en-US"/>
        </w:rPr>
      </w:pPr>
    </w:p>
    <w:tbl>
      <w:tblPr>
        <w:tblW w:w="0" w:type="auto"/>
        <w:tblInd w:w="55" w:type="dxa"/>
        <w:tblCellMar>
          <w:left w:w="70" w:type="dxa"/>
          <w:right w:w="70" w:type="dxa"/>
        </w:tblCellMar>
        <w:tblLook w:val="04A0" w:firstRow="1" w:lastRow="0" w:firstColumn="1" w:lastColumn="0" w:noHBand="0" w:noVBand="1"/>
      </w:tblPr>
      <w:tblGrid>
        <w:gridCol w:w="312"/>
        <w:gridCol w:w="964"/>
        <w:gridCol w:w="919"/>
        <w:gridCol w:w="1154"/>
        <w:gridCol w:w="711"/>
        <w:gridCol w:w="738"/>
        <w:gridCol w:w="743"/>
        <w:gridCol w:w="804"/>
        <w:gridCol w:w="1178"/>
        <w:gridCol w:w="1619"/>
        <w:gridCol w:w="915"/>
      </w:tblGrid>
      <w:tr w:rsidR="00695DFB" w:rsidRPr="00695DFB" w14:paraId="4FE9125F" w14:textId="77777777" w:rsidTr="00695DFB">
        <w:trPr>
          <w:trHeight w:val="1092"/>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1C96D825"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No.</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61EED124"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DELEGACIÓN / UMAE</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21DA39C8"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LOCALIDAD</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4BE7701E"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EQUIPO</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08C50D29"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MARCA</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0A96A4B5"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MODELO</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503959D1"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SERIE</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43378B41"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ANTIGÜEDAD</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44E61EC5"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NUMERO NACIONAL  DE INVENTARIO</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4B374375"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ESPECIALIDAD DE CONSERVACION A QUE CORRESPONDE</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2223BBD1"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UBICACIÓN DEL EQUIPO</w:t>
            </w:r>
          </w:p>
        </w:tc>
      </w:tr>
      <w:tr w:rsidR="00695DFB" w:rsidRPr="00695DFB" w14:paraId="21F8E961" w14:textId="77777777" w:rsidTr="00695DFB">
        <w:trPr>
          <w:trHeight w:val="696"/>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3B72B15C"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1</w:t>
            </w:r>
          </w:p>
        </w:tc>
        <w:tc>
          <w:tcPr>
            <w:tcW w:w="0" w:type="auto"/>
            <w:tcBorders>
              <w:top w:val="nil"/>
              <w:left w:val="nil"/>
              <w:bottom w:val="single" w:sz="4" w:space="0" w:color="auto"/>
              <w:right w:val="single" w:sz="4" w:space="0" w:color="auto"/>
            </w:tcBorders>
            <w:shd w:val="clear" w:color="auto" w:fill="FFFFFF"/>
            <w:vAlign w:val="center"/>
            <w:hideMark/>
          </w:tcPr>
          <w:p w14:paraId="3A0AF103"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50CCCAB8"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5B89CB62"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VIDEO COLONOSCOPICO</w:t>
            </w:r>
          </w:p>
        </w:tc>
        <w:tc>
          <w:tcPr>
            <w:tcW w:w="0" w:type="auto"/>
            <w:tcBorders>
              <w:top w:val="nil"/>
              <w:left w:val="nil"/>
              <w:bottom w:val="single" w:sz="4" w:space="0" w:color="auto"/>
              <w:right w:val="single" w:sz="4" w:space="0" w:color="auto"/>
            </w:tcBorders>
            <w:shd w:val="clear" w:color="auto" w:fill="FFFFFF"/>
            <w:vAlign w:val="center"/>
            <w:hideMark/>
          </w:tcPr>
          <w:p w14:paraId="504C66F0"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PENTAX</w:t>
            </w:r>
          </w:p>
        </w:tc>
        <w:tc>
          <w:tcPr>
            <w:tcW w:w="0" w:type="auto"/>
            <w:tcBorders>
              <w:top w:val="nil"/>
              <w:left w:val="nil"/>
              <w:bottom w:val="single" w:sz="4" w:space="0" w:color="auto"/>
              <w:right w:val="single" w:sz="4" w:space="0" w:color="auto"/>
            </w:tcBorders>
            <w:shd w:val="clear" w:color="auto" w:fill="FFFFFF"/>
            <w:vAlign w:val="center"/>
            <w:hideMark/>
          </w:tcPr>
          <w:p w14:paraId="1E15D417"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S3840L</w:t>
            </w:r>
          </w:p>
        </w:tc>
        <w:tc>
          <w:tcPr>
            <w:tcW w:w="0" w:type="auto"/>
            <w:tcBorders>
              <w:top w:val="nil"/>
              <w:left w:val="nil"/>
              <w:bottom w:val="single" w:sz="4" w:space="0" w:color="auto"/>
              <w:right w:val="single" w:sz="4" w:space="0" w:color="auto"/>
            </w:tcBorders>
            <w:shd w:val="clear" w:color="auto" w:fill="FFFFFF"/>
            <w:vAlign w:val="center"/>
            <w:hideMark/>
          </w:tcPr>
          <w:p w14:paraId="46763419"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S/N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FB97055"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S/N</w:t>
            </w:r>
          </w:p>
        </w:tc>
        <w:tc>
          <w:tcPr>
            <w:tcW w:w="0" w:type="auto"/>
            <w:tcBorders>
              <w:top w:val="nil"/>
              <w:left w:val="nil"/>
              <w:bottom w:val="single" w:sz="4" w:space="0" w:color="auto"/>
              <w:right w:val="single" w:sz="4" w:space="0" w:color="auto"/>
            </w:tcBorders>
            <w:shd w:val="clear" w:color="auto" w:fill="FFFFFF"/>
            <w:vAlign w:val="center"/>
            <w:hideMark/>
          </w:tcPr>
          <w:p w14:paraId="48175122"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S/N</w:t>
            </w:r>
          </w:p>
        </w:tc>
        <w:tc>
          <w:tcPr>
            <w:tcW w:w="0" w:type="auto"/>
            <w:tcBorders>
              <w:top w:val="nil"/>
              <w:left w:val="nil"/>
              <w:bottom w:val="single" w:sz="4" w:space="0" w:color="auto"/>
              <w:right w:val="single" w:sz="4" w:space="0" w:color="auto"/>
            </w:tcBorders>
            <w:shd w:val="clear" w:color="auto" w:fill="FFFFFF"/>
            <w:vAlign w:val="center"/>
            <w:hideMark/>
          </w:tcPr>
          <w:p w14:paraId="4190608A"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5AD46A25"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PISO 4</w:t>
            </w:r>
          </w:p>
        </w:tc>
      </w:tr>
      <w:tr w:rsidR="00695DFB" w:rsidRPr="00695DFB" w14:paraId="6EB10C13" w14:textId="77777777" w:rsidTr="00695DFB">
        <w:trPr>
          <w:trHeight w:val="565"/>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651E0334"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2</w:t>
            </w:r>
          </w:p>
        </w:tc>
        <w:tc>
          <w:tcPr>
            <w:tcW w:w="0" w:type="auto"/>
            <w:tcBorders>
              <w:top w:val="nil"/>
              <w:left w:val="nil"/>
              <w:bottom w:val="single" w:sz="4" w:space="0" w:color="auto"/>
              <w:right w:val="single" w:sz="4" w:space="0" w:color="auto"/>
            </w:tcBorders>
            <w:shd w:val="clear" w:color="auto" w:fill="FFFFFF"/>
            <w:vAlign w:val="center"/>
            <w:hideMark/>
          </w:tcPr>
          <w:p w14:paraId="4B6DE158"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516AC5AF"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082EA6D1"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VIDEO COLONOSCOPICO</w:t>
            </w:r>
          </w:p>
        </w:tc>
        <w:tc>
          <w:tcPr>
            <w:tcW w:w="0" w:type="auto"/>
            <w:tcBorders>
              <w:top w:val="nil"/>
              <w:left w:val="nil"/>
              <w:bottom w:val="single" w:sz="4" w:space="0" w:color="auto"/>
              <w:right w:val="single" w:sz="4" w:space="0" w:color="auto"/>
            </w:tcBorders>
            <w:shd w:val="clear" w:color="auto" w:fill="FFFFFF"/>
            <w:vAlign w:val="center"/>
            <w:hideMark/>
          </w:tcPr>
          <w:p w14:paraId="00C2440C"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PENTAX</w:t>
            </w:r>
          </w:p>
        </w:tc>
        <w:tc>
          <w:tcPr>
            <w:tcW w:w="0" w:type="auto"/>
            <w:tcBorders>
              <w:top w:val="nil"/>
              <w:left w:val="nil"/>
              <w:bottom w:val="single" w:sz="4" w:space="0" w:color="auto"/>
              <w:right w:val="single" w:sz="4" w:space="0" w:color="auto"/>
            </w:tcBorders>
            <w:shd w:val="clear" w:color="auto" w:fill="FFFFFF"/>
            <w:vAlign w:val="center"/>
            <w:hideMark/>
          </w:tcPr>
          <w:p w14:paraId="37B9229A"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S3830L</w:t>
            </w:r>
          </w:p>
        </w:tc>
        <w:tc>
          <w:tcPr>
            <w:tcW w:w="0" w:type="auto"/>
            <w:tcBorders>
              <w:top w:val="nil"/>
              <w:left w:val="nil"/>
              <w:bottom w:val="single" w:sz="4" w:space="0" w:color="auto"/>
              <w:right w:val="single" w:sz="4" w:space="0" w:color="auto"/>
            </w:tcBorders>
            <w:shd w:val="clear" w:color="auto" w:fill="FFFFFF"/>
            <w:vAlign w:val="center"/>
            <w:hideMark/>
          </w:tcPr>
          <w:p w14:paraId="54714829"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A111091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8EA2683"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S/N</w:t>
            </w:r>
          </w:p>
        </w:tc>
        <w:tc>
          <w:tcPr>
            <w:tcW w:w="0" w:type="auto"/>
            <w:tcBorders>
              <w:top w:val="nil"/>
              <w:left w:val="nil"/>
              <w:bottom w:val="single" w:sz="4" w:space="0" w:color="auto"/>
              <w:right w:val="single" w:sz="4" w:space="0" w:color="auto"/>
            </w:tcBorders>
            <w:shd w:val="clear" w:color="auto" w:fill="FFFFFF"/>
            <w:vAlign w:val="center"/>
            <w:hideMark/>
          </w:tcPr>
          <w:p w14:paraId="69D42C5B"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S/N</w:t>
            </w:r>
          </w:p>
        </w:tc>
        <w:tc>
          <w:tcPr>
            <w:tcW w:w="0" w:type="auto"/>
            <w:tcBorders>
              <w:top w:val="nil"/>
              <w:left w:val="nil"/>
              <w:bottom w:val="single" w:sz="4" w:space="0" w:color="auto"/>
              <w:right w:val="single" w:sz="4" w:space="0" w:color="auto"/>
            </w:tcBorders>
            <w:shd w:val="clear" w:color="auto" w:fill="FFFFFF"/>
            <w:vAlign w:val="center"/>
            <w:hideMark/>
          </w:tcPr>
          <w:p w14:paraId="0BB684D1"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7411ECA9"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PISO 4</w:t>
            </w:r>
          </w:p>
        </w:tc>
      </w:tr>
      <w:tr w:rsidR="00695DFB" w:rsidRPr="00695DFB" w14:paraId="27AE3BE5" w14:textId="77777777" w:rsidTr="00695DFB">
        <w:trPr>
          <w:trHeight w:val="563"/>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19291856"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3</w:t>
            </w:r>
          </w:p>
        </w:tc>
        <w:tc>
          <w:tcPr>
            <w:tcW w:w="0" w:type="auto"/>
            <w:tcBorders>
              <w:top w:val="nil"/>
              <w:left w:val="nil"/>
              <w:bottom w:val="single" w:sz="4" w:space="0" w:color="auto"/>
              <w:right w:val="single" w:sz="4" w:space="0" w:color="auto"/>
            </w:tcBorders>
            <w:shd w:val="clear" w:color="auto" w:fill="FFFFFF"/>
            <w:vAlign w:val="center"/>
            <w:hideMark/>
          </w:tcPr>
          <w:p w14:paraId="58975037"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3FED37EE"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0A877929"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VIDEO COLONOSCOPICO</w:t>
            </w:r>
          </w:p>
        </w:tc>
        <w:tc>
          <w:tcPr>
            <w:tcW w:w="0" w:type="auto"/>
            <w:tcBorders>
              <w:top w:val="nil"/>
              <w:left w:val="nil"/>
              <w:bottom w:val="single" w:sz="4" w:space="0" w:color="auto"/>
              <w:right w:val="single" w:sz="4" w:space="0" w:color="auto"/>
            </w:tcBorders>
            <w:shd w:val="clear" w:color="auto" w:fill="FFFFFF"/>
            <w:vAlign w:val="center"/>
            <w:hideMark/>
          </w:tcPr>
          <w:p w14:paraId="0A3FC941"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PENTAX</w:t>
            </w:r>
          </w:p>
        </w:tc>
        <w:tc>
          <w:tcPr>
            <w:tcW w:w="0" w:type="auto"/>
            <w:tcBorders>
              <w:top w:val="nil"/>
              <w:left w:val="nil"/>
              <w:bottom w:val="single" w:sz="4" w:space="0" w:color="auto"/>
              <w:right w:val="single" w:sz="4" w:space="0" w:color="auto"/>
            </w:tcBorders>
            <w:shd w:val="clear" w:color="auto" w:fill="FFFFFF"/>
            <w:vAlign w:val="center"/>
            <w:hideMark/>
          </w:tcPr>
          <w:p w14:paraId="4C186E4C"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S3430F</w:t>
            </w:r>
          </w:p>
        </w:tc>
        <w:tc>
          <w:tcPr>
            <w:tcW w:w="0" w:type="auto"/>
            <w:tcBorders>
              <w:top w:val="nil"/>
              <w:left w:val="nil"/>
              <w:bottom w:val="single" w:sz="4" w:space="0" w:color="auto"/>
              <w:right w:val="single" w:sz="4" w:space="0" w:color="auto"/>
            </w:tcBorders>
            <w:shd w:val="clear" w:color="auto" w:fill="FFFFFF"/>
            <w:vAlign w:val="center"/>
            <w:hideMark/>
          </w:tcPr>
          <w:p w14:paraId="604C2F7A"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A01035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5C63B4D"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S/N</w:t>
            </w:r>
          </w:p>
        </w:tc>
        <w:tc>
          <w:tcPr>
            <w:tcW w:w="0" w:type="auto"/>
            <w:tcBorders>
              <w:top w:val="nil"/>
              <w:left w:val="nil"/>
              <w:bottom w:val="single" w:sz="4" w:space="0" w:color="auto"/>
              <w:right w:val="single" w:sz="4" w:space="0" w:color="auto"/>
            </w:tcBorders>
            <w:shd w:val="clear" w:color="auto" w:fill="FFFFFF"/>
            <w:vAlign w:val="center"/>
            <w:hideMark/>
          </w:tcPr>
          <w:p w14:paraId="00DDECF7"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S/N</w:t>
            </w:r>
          </w:p>
        </w:tc>
        <w:tc>
          <w:tcPr>
            <w:tcW w:w="0" w:type="auto"/>
            <w:tcBorders>
              <w:top w:val="nil"/>
              <w:left w:val="nil"/>
              <w:bottom w:val="single" w:sz="4" w:space="0" w:color="auto"/>
              <w:right w:val="single" w:sz="4" w:space="0" w:color="auto"/>
            </w:tcBorders>
            <w:shd w:val="clear" w:color="auto" w:fill="FFFFFF"/>
            <w:vAlign w:val="center"/>
            <w:hideMark/>
          </w:tcPr>
          <w:p w14:paraId="5CD87A19"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77D0FE07"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PISO 4</w:t>
            </w:r>
          </w:p>
        </w:tc>
      </w:tr>
      <w:tr w:rsidR="00695DFB" w:rsidRPr="00695DFB" w14:paraId="71D87D68" w14:textId="77777777" w:rsidTr="00695DFB">
        <w:trPr>
          <w:trHeight w:val="687"/>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623C82A7"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4</w:t>
            </w:r>
          </w:p>
        </w:tc>
        <w:tc>
          <w:tcPr>
            <w:tcW w:w="0" w:type="auto"/>
            <w:tcBorders>
              <w:top w:val="nil"/>
              <w:left w:val="nil"/>
              <w:bottom w:val="single" w:sz="4" w:space="0" w:color="auto"/>
              <w:right w:val="single" w:sz="4" w:space="0" w:color="auto"/>
            </w:tcBorders>
            <w:shd w:val="clear" w:color="auto" w:fill="FFFFFF"/>
            <w:vAlign w:val="center"/>
            <w:hideMark/>
          </w:tcPr>
          <w:p w14:paraId="466D1EED"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63485744"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6948BE7E"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VIDEO SIGMOIDOSCOPIO</w:t>
            </w:r>
          </w:p>
        </w:tc>
        <w:tc>
          <w:tcPr>
            <w:tcW w:w="0" w:type="auto"/>
            <w:tcBorders>
              <w:top w:val="nil"/>
              <w:left w:val="nil"/>
              <w:bottom w:val="single" w:sz="4" w:space="0" w:color="auto"/>
              <w:right w:val="single" w:sz="4" w:space="0" w:color="auto"/>
            </w:tcBorders>
            <w:shd w:val="clear" w:color="auto" w:fill="FFFFFF"/>
            <w:vAlign w:val="center"/>
            <w:hideMark/>
          </w:tcPr>
          <w:p w14:paraId="26C0CC1B"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PENTAX</w:t>
            </w:r>
          </w:p>
        </w:tc>
        <w:tc>
          <w:tcPr>
            <w:tcW w:w="0" w:type="auto"/>
            <w:tcBorders>
              <w:top w:val="nil"/>
              <w:left w:val="nil"/>
              <w:bottom w:val="single" w:sz="4" w:space="0" w:color="auto"/>
              <w:right w:val="single" w:sz="4" w:space="0" w:color="auto"/>
            </w:tcBorders>
            <w:shd w:val="clear" w:color="auto" w:fill="FFFFFF"/>
            <w:vAlign w:val="center"/>
            <w:hideMark/>
          </w:tcPr>
          <w:p w14:paraId="4D62E39A"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ES3830</w:t>
            </w:r>
          </w:p>
        </w:tc>
        <w:tc>
          <w:tcPr>
            <w:tcW w:w="0" w:type="auto"/>
            <w:tcBorders>
              <w:top w:val="nil"/>
              <w:left w:val="nil"/>
              <w:bottom w:val="single" w:sz="4" w:space="0" w:color="auto"/>
              <w:right w:val="single" w:sz="4" w:space="0" w:color="auto"/>
            </w:tcBorders>
            <w:shd w:val="clear" w:color="auto" w:fill="FFFFFF"/>
            <w:vAlign w:val="center"/>
            <w:hideMark/>
          </w:tcPr>
          <w:p w14:paraId="65C262D6"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A11224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D56880D"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S/N</w:t>
            </w:r>
          </w:p>
        </w:tc>
        <w:tc>
          <w:tcPr>
            <w:tcW w:w="0" w:type="auto"/>
            <w:tcBorders>
              <w:top w:val="nil"/>
              <w:left w:val="nil"/>
              <w:bottom w:val="single" w:sz="4" w:space="0" w:color="auto"/>
              <w:right w:val="single" w:sz="4" w:space="0" w:color="auto"/>
            </w:tcBorders>
            <w:shd w:val="clear" w:color="auto" w:fill="FFFFFF"/>
            <w:vAlign w:val="center"/>
            <w:hideMark/>
          </w:tcPr>
          <w:p w14:paraId="2BAE5289"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S/N</w:t>
            </w:r>
          </w:p>
        </w:tc>
        <w:tc>
          <w:tcPr>
            <w:tcW w:w="0" w:type="auto"/>
            <w:tcBorders>
              <w:top w:val="nil"/>
              <w:left w:val="nil"/>
              <w:bottom w:val="single" w:sz="4" w:space="0" w:color="auto"/>
              <w:right w:val="single" w:sz="4" w:space="0" w:color="auto"/>
            </w:tcBorders>
            <w:shd w:val="clear" w:color="auto" w:fill="FFFFFF"/>
            <w:vAlign w:val="center"/>
            <w:hideMark/>
          </w:tcPr>
          <w:p w14:paraId="59A11654"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13E27613"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PISO 4</w:t>
            </w:r>
          </w:p>
        </w:tc>
      </w:tr>
      <w:tr w:rsidR="00695DFB" w:rsidRPr="00695DFB" w14:paraId="6DE4C14E" w14:textId="77777777" w:rsidTr="00695DFB">
        <w:trPr>
          <w:trHeight w:val="569"/>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194FFC10"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5</w:t>
            </w:r>
          </w:p>
        </w:tc>
        <w:tc>
          <w:tcPr>
            <w:tcW w:w="0" w:type="auto"/>
            <w:tcBorders>
              <w:top w:val="nil"/>
              <w:left w:val="nil"/>
              <w:bottom w:val="single" w:sz="4" w:space="0" w:color="auto"/>
              <w:right w:val="single" w:sz="4" w:space="0" w:color="auto"/>
            </w:tcBorders>
            <w:shd w:val="clear" w:color="auto" w:fill="FFFFFF"/>
            <w:vAlign w:val="center"/>
            <w:hideMark/>
          </w:tcPr>
          <w:p w14:paraId="2C85C044"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222DAB00"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4D05DE9D"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VIDEO SIGMOIDOSCOPIO</w:t>
            </w:r>
          </w:p>
        </w:tc>
        <w:tc>
          <w:tcPr>
            <w:tcW w:w="0" w:type="auto"/>
            <w:tcBorders>
              <w:top w:val="nil"/>
              <w:left w:val="nil"/>
              <w:bottom w:val="single" w:sz="4" w:space="0" w:color="auto"/>
              <w:right w:val="single" w:sz="4" w:space="0" w:color="auto"/>
            </w:tcBorders>
            <w:shd w:val="clear" w:color="auto" w:fill="FFFFFF"/>
            <w:vAlign w:val="center"/>
            <w:hideMark/>
          </w:tcPr>
          <w:p w14:paraId="753A0F0A"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PENTAX</w:t>
            </w:r>
          </w:p>
        </w:tc>
        <w:tc>
          <w:tcPr>
            <w:tcW w:w="0" w:type="auto"/>
            <w:tcBorders>
              <w:top w:val="nil"/>
              <w:left w:val="nil"/>
              <w:bottom w:val="single" w:sz="4" w:space="0" w:color="auto"/>
              <w:right w:val="single" w:sz="4" w:space="0" w:color="auto"/>
            </w:tcBorders>
            <w:shd w:val="clear" w:color="auto" w:fill="FFFFFF"/>
            <w:vAlign w:val="center"/>
            <w:hideMark/>
          </w:tcPr>
          <w:p w14:paraId="4F5FE2F3"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ES3830</w:t>
            </w:r>
          </w:p>
        </w:tc>
        <w:tc>
          <w:tcPr>
            <w:tcW w:w="0" w:type="auto"/>
            <w:tcBorders>
              <w:top w:val="nil"/>
              <w:left w:val="nil"/>
              <w:bottom w:val="single" w:sz="4" w:space="0" w:color="auto"/>
              <w:right w:val="single" w:sz="4" w:space="0" w:color="auto"/>
            </w:tcBorders>
            <w:shd w:val="clear" w:color="auto" w:fill="FFFFFF"/>
            <w:vAlign w:val="center"/>
            <w:hideMark/>
          </w:tcPr>
          <w:p w14:paraId="2C9268E8"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A11225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7CF63F3"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S/N</w:t>
            </w:r>
          </w:p>
        </w:tc>
        <w:tc>
          <w:tcPr>
            <w:tcW w:w="0" w:type="auto"/>
            <w:tcBorders>
              <w:top w:val="nil"/>
              <w:left w:val="nil"/>
              <w:bottom w:val="single" w:sz="4" w:space="0" w:color="auto"/>
              <w:right w:val="single" w:sz="4" w:space="0" w:color="auto"/>
            </w:tcBorders>
            <w:shd w:val="clear" w:color="auto" w:fill="FFFFFF"/>
            <w:vAlign w:val="center"/>
            <w:hideMark/>
          </w:tcPr>
          <w:p w14:paraId="3A3A28AF"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S/N</w:t>
            </w:r>
          </w:p>
        </w:tc>
        <w:tc>
          <w:tcPr>
            <w:tcW w:w="0" w:type="auto"/>
            <w:tcBorders>
              <w:top w:val="nil"/>
              <w:left w:val="nil"/>
              <w:bottom w:val="single" w:sz="4" w:space="0" w:color="auto"/>
              <w:right w:val="single" w:sz="4" w:space="0" w:color="auto"/>
            </w:tcBorders>
            <w:shd w:val="clear" w:color="auto" w:fill="FFFFFF"/>
            <w:vAlign w:val="center"/>
            <w:hideMark/>
          </w:tcPr>
          <w:p w14:paraId="64379F62"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44EA5C53"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PISO 4</w:t>
            </w:r>
          </w:p>
        </w:tc>
      </w:tr>
      <w:tr w:rsidR="00695DFB" w:rsidRPr="00695DFB" w14:paraId="4D53D9FA" w14:textId="77777777" w:rsidTr="00695DFB">
        <w:trPr>
          <w:trHeight w:val="549"/>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7BD8AF6A"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6</w:t>
            </w:r>
          </w:p>
        </w:tc>
        <w:tc>
          <w:tcPr>
            <w:tcW w:w="0" w:type="auto"/>
            <w:tcBorders>
              <w:top w:val="nil"/>
              <w:left w:val="nil"/>
              <w:bottom w:val="single" w:sz="4" w:space="0" w:color="auto"/>
              <w:right w:val="single" w:sz="4" w:space="0" w:color="auto"/>
            </w:tcBorders>
            <w:shd w:val="clear" w:color="auto" w:fill="FFFFFF"/>
            <w:vAlign w:val="center"/>
            <w:hideMark/>
          </w:tcPr>
          <w:p w14:paraId="42CE6CDE"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04336821"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432E678B"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PROCESADOR</w:t>
            </w:r>
          </w:p>
        </w:tc>
        <w:tc>
          <w:tcPr>
            <w:tcW w:w="0" w:type="auto"/>
            <w:tcBorders>
              <w:top w:val="nil"/>
              <w:left w:val="nil"/>
              <w:bottom w:val="single" w:sz="4" w:space="0" w:color="auto"/>
              <w:right w:val="single" w:sz="4" w:space="0" w:color="auto"/>
            </w:tcBorders>
            <w:shd w:val="clear" w:color="auto" w:fill="FFFFFF"/>
            <w:vAlign w:val="center"/>
            <w:hideMark/>
          </w:tcPr>
          <w:p w14:paraId="66472A1E"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PENTAX</w:t>
            </w:r>
          </w:p>
        </w:tc>
        <w:tc>
          <w:tcPr>
            <w:tcW w:w="0" w:type="auto"/>
            <w:tcBorders>
              <w:top w:val="nil"/>
              <w:left w:val="nil"/>
              <w:bottom w:val="single" w:sz="4" w:space="0" w:color="auto"/>
              <w:right w:val="single" w:sz="4" w:space="0" w:color="auto"/>
            </w:tcBorders>
            <w:shd w:val="clear" w:color="auto" w:fill="FFFFFF"/>
            <w:vAlign w:val="center"/>
            <w:hideMark/>
          </w:tcPr>
          <w:p w14:paraId="5327ACF2"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EPM-3500</w:t>
            </w:r>
          </w:p>
        </w:tc>
        <w:tc>
          <w:tcPr>
            <w:tcW w:w="0" w:type="auto"/>
            <w:tcBorders>
              <w:top w:val="nil"/>
              <w:left w:val="nil"/>
              <w:bottom w:val="single" w:sz="4" w:space="0" w:color="auto"/>
              <w:right w:val="single" w:sz="4" w:space="0" w:color="auto"/>
            </w:tcBorders>
            <w:shd w:val="clear" w:color="auto" w:fill="FFFFFF"/>
            <w:vAlign w:val="center"/>
            <w:hideMark/>
          </w:tcPr>
          <w:p w14:paraId="342296E8"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UA01384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E0417B3"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S/N</w:t>
            </w:r>
          </w:p>
        </w:tc>
        <w:tc>
          <w:tcPr>
            <w:tcW w:w="0" w:type="auto"/>
            <w:tcBorders>
              <w:top w:val="nil"/>
              <w:left w:val="nil"/>
              <w:bottom w:val="single" w:sz="4" w:space="0" w:color="auto"/>
              <w:right w:val="single" w:sz="4" w:space="0" w:color="auto"/>
            </w:tcBorders>
            <w:shd w:val="clear" w:color="auto" w:fill="FFFFFF"/>
            <w:vAlign w:val="center"/>
            <w:hideMark/>
          </w:tcPr>
          <w:p w14:paraId="6E0E0A90"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S/N</w:t>
            </w:r>
          </w:p>
        </w:tc>
        <w:tc>
          <w:tcPr>
            <w:tcW w:w="0" w:type="auto"/>
            <w:tcBorders>
              <w:top w:val="nil"/>
              <w:left w:val="nil"/>
              <w:bottom w:val="single" w:sz="4" w:space="0" w:color="auto"/>
              <w:right w:val="single" w:sz="4" w:space="0" w:color="auto"/>
            </w:tcBorders>
            <w:shd w:val="clear" w:color="auto" w:fill="FFFFFF"/>
            <w:vAlign w:val="center"/>
            <w:hideMark/>
          </w:tcPr>
          <w:p w14:paraId="2BB81CAB"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51308464"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PISO 5</w:t>
            </w:r>
          </w:p>
        </w:tc>
      </w:tr>
      <w:tr w:rsidR="00695DFB" w:rsidRPr="00695DFB" w14:paraId="65202C40" w14:textId="77777777" w:rsidTr="00695DFB">
        <w:trPr>
          <w:trHeight w:val="621"/>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24DE2A02"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7</w:t>
            </w:r>
          </w:p>
        </w:tc>
        <w:tc>
          <w:tcPr>
            <w:tcW w:w="0" w:type="auto"/>
            <w:tcBorders>
              <w:top w:val="nil"/>
              <w:left w:val="nil"/>
              <w:bottom w:val="single" w:sz="4" w:space="0" w:color="auto"/>
              <w:right w:val="single" w:sz="4" w:space="0" w:color="auto"/>
            </w:tcBorders>
            <w:shd w:val="clear" w:color="auto" w:fill="FFFFFF"/>
            <w:vAlign w:val="center"/>
            <w:hideMark/>
          </w:tcPr>
          <w:p w14:paraId="79FE4E90"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2C18E13A"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51852BBC"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BRONCO FIBROSCOPIO</w:t>
            </w:r>
          </w:p>
        </w:tc>
        <w:tc>
          <w:tcPr>
            <w:tcW w:w="0" w:type="auto"/>
            <w:tcBorders>
              <w:top w:val="nil"/>
              <w:left w:val="nil"/>
              <w:bottom w:val="single" w:sz="4" w:space="0" w:color="auto"/>
              <w:right w:val="single" w:sz="4" w:space="0" w:color="auto"/>
            </w:tcBorders>
            <w:shd w:val="clear" w:color="auto" w:fill="FFFFFF"/>
            <w:vAlign w:val="center"/>
            <w:hideMark/>
          </w:tcPr>
          <w:p w14:paraId="7CEBB7F1"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FUJINON</w:t>
            </w:r>
          </w:p>
        </w:tc>
        <w:tc>
          <w:tcPr>
            <w:tcW w:w="0" w:type="auto"/>
            <w:tcBorders>
              <w:top w:val="nil"/>
              <w:left w:val="nil"/>
              <w:bottom w:val="single" w:sz="4" w:space="0" w:color="auto"/>
              <w:right w:val="single" w:sz="4" w:space="0" w:color="auto"/>
            </w:tcBorders>
            <w:shd w:val="clear" w:color="auto" w:fill="FFFFFF"/>
            <w:vAlign w:val="center"/>
            <w:hideMark/>
          </w:tcPr>
          <w:p w14:paraId="79FC80EC"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FB1207</w:t>
            </w:r>
          </w:p>
        </w:tc>
        <w:tc>
          <w:tcPr>
            <w:tcW w:w="0" w:type="auto"/>
            <w:tcBorders>
              <w:top w:val="nil"/>
              <w:left w:val="nil"/>
              <w:bottom w:val="single" w:sz="4" w:space="0" w:color="auto"/>
              <w:right w:val="single" w:sz="4" w:space="0" w:color="auto"/>
            </w:tcBorders>
            <w:shd w:val="clear" w:color="auto" w:fill="FFFFFF"/>
            <w:vAlign w:val="center"/>
            <w:hideMark/>
          </w:tcPr>
          <w:p w14:paraId="66EADEFC"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MB043A023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B79501F"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S/N</w:t>
            </w:r>
          </w:p>
        </w:tc>
        <w:tc>
          <w:tcPr>
            <w:tcW w:w="0" w:type="auto"/>
            <w:tcBorders>
              <w:top w:val="nil"/>
              <w:left w:val="nil"/>
              <w:bottom w:val="single" w:sz="4" w:space="0" w:color="auto"/>
              <w:right w:val="single" w:sz="4" w:space="0" w:color="auto"/>
            </w:tcBorders>
            <w:shd w:val="clear" w:color="auto" w:fill="FFFFFF"/>
            <w:vAlign w:val="center"/>
            <w:hideMark/>
          </w:tcPr>
          <w:p w14:paraId="5803A8A6"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S/N</w:t>
            </w:r>
          </w:p>
        </w:tc>
        <w:tc>
          <w:tcPr>
            <w:tcW w:w="0" w:type="auto"/>
            <w:tcBorders>
              <w:top w:val="nil"/>
              <w:left w:val="nil"/>
              <w:bottom w:val="single" w:sz="4" w:space="0" w:color="auto"/>
              <w:right w:val="single" w:sz="4" w:space="0" w:color="auto"/>
            </w:tcBorders>
            <w:shd w:val="clear" w:color="auto" w:fill="FFFFFF"/>
            <w:vAlign w:val="center"/>
            <w:hideMark/>
          </w:tcPr>
          <w:p w14:paraId="1F69DE05"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3B772701"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PISO 2</w:t>
            </w:r>
          </w:p>
        </w:tc>
      </w:tr>
      <w:tr w:rsidR="00695DFB" w:rsidRPr="00695DFB" w14:paraId="1E5DAB2B" w14:textId="77777777" w:rsidTr="00695DFB">
        <w:trPr>
          <w:trHeight w:val="721"/>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1E4E79C1"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8</w:t>
            </w:r>
          </w:p>
        </w:tc>
        <w:tc>
          <w:tcPr>
            <w:tcW w:w="0" w:type="auto"/>
            <w:tcBorders>
              <w:top w:val="nil"/>
              <w:left w:val="nil"/>
              <w:bottom w:val="single" w:sz="4" w:space="0" w:color="auto"/>
              <w:right w:val="single" w:sz="4" w:space="0" w:color="auto"/>
            </w:tcBorders>
            <w:shd w:val="clear" w:color="auto" w:fill="FFFFFF"/>
            <w:vAlign w:val="center"/>
            <w:hideMark/>
          </w:tcPr>
          <w:p w14:paraId="43A1A72C"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2B971675"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5E454751"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FUENTE DE LUZ</w:t>
            </w:r>
          </w:p>
        </w:tc>
        <w:tc>
          <w:tcPr>
            <w:tcW w:w="0" w:type="auto"/>
            <w:tcBorders>
              <w:top w:val="nil"/>
              <w:left w:val="nil"/>
              <w:bottom w:val="single" w:sz="4" w:space="0" w:color="auto"/>
              <w:right w:val="single" w:sz="4" w:space="0" w:color="auto"/>
            </w:tcBorders>
            <w:shd w:val="clear" w:color="auto" w:fill="FFFFFF"/>
            <w:vAlign w:val="center"/>
            <w:hideMark/>
          </w:tcPr>
          <w:p w14:paraId="22CDCCD6"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FUJINON</w:t>
            </w:r>
          </w:p>
        </w:tc>
        <w:tc>
          <w:tcPr>
            <w:tcW w:w="0" w:type="auto"/>
            <w:tcBorders>
              <w:top w:val="nil"/>
              <w:left w:val="nil"/>
              <w:bottom w:val="single" w:sz="4" w:space="0" w:color="auto"/>
              <w:right w:val="single" w:sz="4" w:space="0" w:color="auto"/>
            </w:tcBorders>
            <w:shd w:val="clear" w:color="auto" w:fill="FFFFFF"/>
            <w:vAlign w:val="center"/>
            <w:hideMark/>
          </w:tcPr>
          <w:p w14:paraId="4C38027C"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FB120T</w:t>
            </w:r>
          </w:p>
        </w:tc>
        <w:tc>
          <w:tcPr>
            <w:tcW w:w="0" w:type="auto"/>
            <w:tcBorders>
              <w:top w:val="nil"/>
              <w:left w:val="nil"/>
              <w:bottom w:val="single" w:sz="4" w:space="0" w:color="auto"/>
              <w:right w:val="single" w:sz="4" w:space="0" w:color="auto"/>
            </w:tcBorders>
            <w:shd w:val="clear" w:color="auto" w:fill="FFFFFF"/>
            <w:vAlign w:val="center"/>
            <w:hideMark/>
          </w:tcPr>
          <w:p w14:paraId="1BC43999"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ISO41A270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1E2614C"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S/N</w:t>
            </w:r>
          </w:p>
        </w:tc>
        <w:tc>
          <w:tcPr>
            <w:tcW w:w="0" w:type="auto"/>
            <w:tcBorders>
              <w:top w:val="nil"/>
              <w:left w:val="nil"/>
              <w:bottom w:val="single" w:sz="4" w:space="0" w:color="auto"/>
              <w:right w:val="single" w:sz="4" w:space="0" w:color="auto"/>
            </w:tcBorders>
            <w:shd w:val="clear" w:color="auto" w:fill="FFFFFF"/>
            <w:vAlign w:val="center"/>
            <w:hideMark/>
          </w:tcPr>
          <w:p w14:paraId="74BB7BB8"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S/N</w:t>
            </w:r>
          </w:p>
        </w:tc>
        <w:tc>
          <w:tcPr>
            <w:tcW w:w="0" w:type="auto"/>
            <w:tcBorders>
              <w:top w:val="nil"/>
              <w:left w:val="nil"/>
              <w:bottom w:val="single" w:sz="4" w:space="0" w:color="auto"/>
              <w:right w:val="single" w:sz="4" w:space="0" w:color="auto"/>
            </w:tcBorders>
            <w:shd w:val="clear" w:color="auto" w:fill="FFFFFF"/>
            <w:vAlign w:val="center"/>
            <w:hideMark/>
          </w:tcPr>
          <w:p w14:paraId="57863D40"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53E8A062"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PISO 2</w:t>
            </w:r>
          </w:p>
        </w:tc>
      </w:tr>
      <w:tr w:rsidR="00695DFB" w:rsidRPr="00695DFB" w14:paraId="400ABE41" w14:textId="77777777" w:rsidTr="00695DFB">
        <w:trPr>
          <w:trHeight w:val="705"/>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0A7C42C0"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9</w:t>
            </w:r>
          </w:p>
        </w:tc>
        <w:tc>
          <w:tcPr>
            <w:tcW w:w="0" w:type="auto"/>
            <w:tcBorders>
              <w:top w:val="nil"/>
              <w:left w:val="nil"/>
              <w:bottom w:val="single" w:sz="4" w:space="0" w:color="auto"/>
              <w:right w:val="single" w:sz="4" w:space="0" w:color="auto"/>
            </w:tcBorders>
            <w:shd w:val="clear" w:color="auto" w:fill="FFFFFF"/>
            <w:vAlign w:val="center"/>
            <w:hideMark/>
          </w:tcPr>
          <w:p w14:paraId="5C198715"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5A600778"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310B7471"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FUENTE DE LUZ</w:t>
            </w:r>
          </w:p>
        </w:tc>
        <w:tc>
          <w:tcPr>
            <w:tcW w:w="0" w:type="auto"/>
            <w:tcBorders>
              <w:top w:val="nil"/>
              <w:left w:val="nil"/>
              <w:bottom w:val="single" w:sz="4" w:space="0" w:color="auto"/>
              <w:right w:val="single" w:sz="4" w:space="0" w:color="auto"/>
            </w:tcBorders>
            <w:shd w:val="clear" w:color="auto" w:fill="FFFFFF"/>
            <w:vAlign w:val="center"/>
            <w:hideMark/>
          </w:tcPr>
          <w:p w14:paraId="1F7ED178"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RICHARD WOLF</w:t>
            </w:r>
          </w:p>
        </w:tc>
        <w:tc>
          <w:tcPr>
            <w:tcW w:w="0" w:type="auto"/>
            <w:tcBorders>
              <w:top w:val="nil"/>
              <w:left w:val="nil"/>
              <w:bottom w:val="single" w:sz="4" w:space="0" w:color="auto"/>
              <w:right w:val="single" w:sz="4" w:space="0" w:color="auto"/>
            </w:tcBorders>
            <w:shd w:val="clear" w:color="auto" w:fill="FFFFFF"/>
            <w:vAlign w:val="center"/>
            <w:hideMark/>
          </w:tcPr>
          <w:p w14:paraId="5F36A7D5"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5131 AUTO LP</w:t>
            </w:r>
          </w:p>
        </w:tc>
        <w:tc>
          <w:tcPr>
            <w:tcW w:w="0" w:type="auto"/>
            <w:tcBorders>
              <w:top w:val="nil"/>
              <w:left w:val="nil"/>
              <w:bottom w:val="single" w:sz="4" w:space="0" w:color="auto"/>
              <w:right w:val="single" w:sz="4" w:space="0" w:color="auto"/>
            </w:tcBorders>
            <w:shd w:val="clear" w:color="auto" w:fill="FFFFFF"/>
            <w:vAlign w:val="center"/>
            <w:hideMark/>
          </w:tcPr>
          <w:p w14:paraId="4ED17BE8"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991006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58B51D7"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S/N</w:t>
            </w:r>
          </w:p>
        </w:tc>
        <w:tc>
          <w:tcPr>
            <w:tcW w:w="0" w:type="auto"/>
            <w:tcBorders>
              <w:top w:val="nil"/>
              <w:left w:val="nil"/>
              <w:bottom w:val="single" w:sz="4" w:space="0" w:color="auto"/>
              <w:right w:val="single" w:sz="4" w:space="0" w:color="auto"/>
            </w:tcBorders>
            <w:shd w:val="clear" w:color="auto" w:fill="FFFFFF"/>
            <w:vAlign w:val="center"/>
            <w:hideMark/>
          </w:tcPr>
          <w:p w14:paraId="5CCF87C9"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S/N</w:t>
            </w:r>
          </w:p>
        </w:tc>
        <w:tc>
          <w:tcPr>
            <w:tcW w:w="0" w:type="auto"/>
            <w:tcBorders>
              <w:top w:val="nil"/>
              <w:left w:val="nil"/>
              <w:bottom w:val="single" w:sz="4" w:space="0" w:color="auto"/>
              <w:right w:val="single" w:sz="4" w:space="0" w:color="auto"/>
            </w:tcBorders>
            <w:shd w:val="clear" w:color="auto" w:fill="FFFFFF"/>
            <w:vAlign w:val="center"/>
            <w:hideMark/>
          </w:tcPr>
          <w:p w14:paraId="20990C54"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2A7AB1FB"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PISO 3A</w:t>
            </w:r>
          </w:p>
        </w:tc>
      </w:tr>
      <w:tr w:rsidR="00695DFB" w:rsidRPr="00695DFB" w14:paraId="00DF0AC2" w14:textId="77777777" w:rsidTr="00695DFB">
        <w:trPr>
          <w:trHeight w:val="778"/>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773195CE"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10</w:t>
            </w:r>
          </w:p>
        </w:tc>
        <w:tc>
          <w:tcPr>
            <w:tcW w:w="0" w:type="auto"/>
            <w:tcBorders>
              <w:top w:val="nil"/>
              <w:left w:val="nil"/>
              <w:bottom w:val="single" w:sz="4" w:space="0" w:color="auto"/>
              <w:right w:val="single" w:sz="4" w:space="0" w:color="auto"/>
            </w:tcBorders>
            <w:shd w:val="clear" w:color="auto" w:fill="FFFFFF"/>
            <w:vAlign w:val="center"/>
            <w:hideMark/>
          </w:tcPr>
          <w:p w14:paraId="444D0A01"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5A85A01A"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535BFA2F"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FUENTE DE LUZ</w:t>
            </w:r>
          </w:p>
        </w:tc>
        <w:tc>
          <w:tcPr>
            <w:tcW w:w="0" w:type="auto"/>
            <w:tcBorders>
              <w:top w:val="nil"/>
              <w:left w:val="nil"/>
              <w:bottom w:val="single" w:sz="4" w:space="0" w:color="auto"/>
              <w:right w:val="single" w:sz="4" w:space="0" w:color="auto"/>
            </w:tcBorders>
            <w:shd w:val="clear" w:color="auto" w:fill="FFFFFF"/>
            <w:vAlign w:val="center"/>
            <w:hideMark/>
          </w:tcPr>
          <w:p w14:paraId="0A99B6C4"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KARL STORZ</w:t>
            </w:r>
          </w:p>
        </w:tc>
        <w:tc>
          <w:tcPr>
            <w:tcW w:w="0" w:type="auto"/>
            <w:tcBorders>
              <w:top w:val="nil"/>
              <w:left w:val="nil"/>
              <w:bottom w:val="single" w:sz="4" w:space="0" w:color="auto"/>
              <w:right w:val="single" w:sz="4" w:space="0" w:color="auto"/>
            </w:tcBorders>
            <w:shd w:val="clear" w:color="auto" w:fill="FFFFFF"/>
            <w:vAlign w:val="center"/>
            <w:hideMark/>
          </w:tcPr>
          <w:p w14:paraId="460540F0"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XENON NOVA 175</w:t>
            </w:r>
          </w:p>
        </w:tc>
        <w:tc>
          <w:tcPr>
            <w:tcW w:w="0" w:type="auto"/>
            <w:tcBorders>
              <w:top w:val="nil"/>
              <w:left w:val="nil"/>
              <w:bottom w:val="single" w:sz="4" w:space="0" w:color="auto"/>
              <w:right w:val="single" w:sz="4" w:space="0" w:color="auto"/>
            </w:tcBorders>
            <w:shd w:val="clear" w:color="auto" w:fill="FFFFFF"/>
            <w:vAlign w:val="center"/>
            <w:hideMark/>
          </w:tcPr>
          <w:p w14:paraId="529918D1"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YZ06666211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659FDC4"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S/N</w:t>
            </w:r>
          </w:p>
        </w:tc>
        <w:tc>
          <w:tcPr>
            <w:tcW w:w="0" w:type="auto"/>
            <w:tcBorders>
              <w:top w:val="nil"/>
              <w:left w:val="nil"/>
              <w:bottom w:val="single" w:sz="4" w:space="0" w:color="auto"/>
              <w:right w:val="single" w:sz="4" w:space="0" w:color="auto"/>
            </w:tcBorders>
            <w:shd w:val="clear" w:color="auto" w:fill="FFFFFF"/>
            <w:vAlign w:val="center"/>
            <w:hideMark/>
          </w:tcPr>
          <w:p w14:paraId="55691AFF"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S/N</w:t>
            </w:r>
          </w:p>
        </w:tc>
        <w:tc>
          <w:tcPr>
            <w:tcW w:w="0" w:type="auto"/>
            <w:tcBorders>
              <w:top w:val="nil"/>
              <w:left w:val="nil"/>
              <w:bottom w:val="single" w:sz="4" w:space="0" w:color="auto"/>
              <w:right w:val="single" w:sz="4" w:space="0" w:color="auto"/>
            </w:tcBorders>
            <w:shd w:val="clear" w:color="auto" w:fill="FFFFFF"/>
            <w:vAlign w:val="center"/>
            <w:hideMark/>
          </w:tcPr>
          <w:p w14:paraId="3C3D9DD3"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22DC84CA"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PISO 3A</w:t>
            </w:r>
          </w:p>
        </w:tc>
      </w:tr>
      <w:tr w:rsidR="00695DFB" w:rsidRPr="00695DFB" w14:paraId="7DA30D95" w14:textId="77777777" w:rsidTr="00695DFB">
        <w:trPr>
          <w:trHeight w:val="595"/>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07AC71FF"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lastRenderedPageBreak/>
              <w:t>11</w:t>
            </w:r>
          </w:p>
        </w:tc>
        <w:tc>
          <w:tcPr>
            <w:tcW w:w="0" w:type="auto"/>
            <w:tcBorders>
              <w:top w:val="nil"/>
              <w:left w:val="nil"/>
              <w:bottom w:val="single" w:sz="4" w:space="0" w:color="auto"/>
              <w:right w:val="single" w:sz="4" w:space="0" w:color="auto"/>
            </w:tcBorders>
            <w:shd w:val="clear" w:color="auto" w:fill="FFFFFF"/>
            <w:vAlign w:val="center"/>
            <w:hideMark/>
          </w:tcPr>
          <w:p w14:paraId="7D9DFBFB"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30D8C84E"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AZCAPOTZALCO</w:t>
            </w:r>
          </w:p>
        </w:tc>
        <w:tc>
          <w:tcPr>
            <w:tcW w:w="0" w:type="auto"/>
            <w:tcBorders>
              <w:top w:val="nil"/>
              <w:left w:val="nil"/>
              <w:bottom w:val="single" w:sz="4" w:space="0" w:color="auto"/>
              <w:right w:val="single" w:sz="4" w:space="0" w:color="auto"/>
            </w:tcBorders>
            <w:shd w:val="clear" w:color="auto" w:fill="FFFFFF"/>
            <w:vAlign w:val="center"/>
            <w:hideMark/>
          </w:tcPr>
          <w:p w14:paraId="07891ACD"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 xml:space="preserve">FIBRA DE LUZ </w:t>
            </w:r>
          </w:p>
        </w:tc>
        <w:tc>
          <w:tcPr>
            <w:tcW w:w="0" w:type="auto"/>
            <w:tcBorders>
              <w:top w:val="nil"/>
              <w:left w:val="nil"/>
              <w:bottom w:val="single" w:sz="4" w:space="0" w:color="auto"/>
              <w:right w:val="single" w:sz="4" w:space="0" w:color="auto"/>
            </w:tcBorders>
            <w:shd w:val="clear" w:color="auto" w:fill="FFFFFF"/>
            <w:vAlign w:val="center"/>
            <w:hideMark/>
          </w:tcPr>
          <w:p w14:paraId="31D5E25F"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ROTBURY</w:t>
            </w:r>
          </w:p>
        </w:tc>
        <w:tc>
          <w:tcPr>
            <w:tcW w:w="0" w:type="auto"/>
            <w:tcBorders>
              <w:top w:val="nil"/>
              <w:left w:val="nil"/>
              <w:bottom w:val="single" w:sz="4" w:space="0" w:color="auto"/>
              <w:right w:val="single" w:sz="4" w:space="0" w:color="auto"/>
            </w:tcBorders>
            <w:shd w:val="clear" w:color="auto" w:fill="FFFFFF"/>
            <w:vAlign w:val="center"/>
            <w:hideMark/>
          </w:tcPr>
          <w:p w14:paraId="755A1D51"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S/M</w:t>
            </w:r>
          </w:p>
        </w:tc>
        <w:tc>
          <w:tcPr>
            <w:tcW w:w="0" w:type="auto"/>
            <w:tcBorders>
              <w:top w:val="nil"/>
              <w:left w:val="nil"/>
              <w:bottom w:val="single" w:sz="4" w:space="0" w:color="auto"/>
              <w:right w:val="single" w:sz="4" w:space="0" w:color="auto"/>
            </w:tcBorders>
            <w:shd w:val="clear" w:color="auto" w:fill="FFFFFF"/>
            <w:vAlign w:val="center"/>
            <w:hideMark/>
          </w:tcPr>
          <w:p w14:paraId="1D239F38"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S/N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A9FE54E"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S/N</w:t>
            </w:r>
          </w:p>
        </w:tc>
        <w:tc>
          <w:tcPr>
            <w:tcW w:w="0" w:type="auto"/>
            <w:tcBorders>
              <w:top w:val="nil"/>
              <w:left w:val="nil"/>
              <w:bottom w:val="single" w:sz="4" w:space="0" w:color="auto"/>
              <w:right w:val="single" w:sz="4" w:space="0" w:color="auto"/>
            </w:tcBorders>
            <w:shd w:val="clear" w:color="auto" w:fill="FFFFFF"/>
            <w:vAlign w:val="center"/>
            <w:hideMark/>
          </w:tcPr>
          <w:p w14:paraId="632CE9DA"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S/N</w:t>
            </w:r>
          </w:p>
        </w:tc>
        <w:tc>
          <w:tcPr>
            <w:tcW w:w="0" w:type="auto"/>
            <w:tcBorders>
              <w:top w:val="nil"/>
              <w:left w:val="nil"/>
              <w:bottom w:val="single" w:sz="4" w:space="0" w:color="auto"/>
              <w:right w:val="single" w:sz="4" w:space="0" w:color="auto"/>
            </w:tcBorders>
            <w:shd w:val="clear" w:color="auto" w:fill="FFFFFF"/>
            <w:vAlign w:val="center"/>
            <w:hideMark/>
          </w:tcPr>
          <w:p w14:paraId="4D144E99"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02.04 Consulta Especialidades</w:t>
            </w:r>
          </w:p>
        </w:tc>
        <w:tc>
          <w:tcPr>
            <w:tcW w:w="0" w:type="auto"/>
            <w:tcBorders>
              <w:top w:val="nil"/>
              <w:left w:val="nil"/>
              <w:bottom w:val="single" w:sz="4" w:space="0" w:color="auto"/>
              <w:right w:val="single" w:sz="4" w:space="0" w:color="auto"/>
            </w:tcBorders>
            <w:shd w:val="clear" w:color="auto" w:fill="FFFFFF"/>
            <w:vAlign w:val="center"/>
            <w:hideMark/>
          </w:tcPr>
          <w:p w14:paraId="1F182DD5" w14:textId="77777777" w:rsidR="00695DFB" w:rsidRPr="00695DFB" w:rsidRDefault="00695DFB">
            <w:pPr>
              <w:spacing w:line="276" w:lineRule="auto"/>
              <w:rPr>
                <w:rFonts w:ascii="Montserrat" w:eastAsiaTheme="minorEastAsia" w:hAnsi="Montserrat"/>
                <w:sz w:val="12"/>
                <w:szCs w:val="12"/>
                <w:lang w:val="es-ES_tradnl" w:eastAsia="en-US"/>
              </w:rPr>
            </w:pPr>
            <w:r w:rsidRPr="00695DFB">
              <w:rPr>
                <w:rFonts w:ascii="Montserrat" w:hAnsi="Montserrat"/>
                <w:sz w:val="12"/>
                <w:szCs w:val="12"/>
              </w:rPr>
              <w:t>PISO 2</w:t>
            </w:r>
          </w:p>
        </w:tc>
      </w:tr>
    </w:tbl>
    <w:p w14:paraId="734CF8B9" w14:textId="77777777" w:rsidR="00695DFB" w:rsidRPr="00695DFB" w:rsidRDefault="00695DFB" w:rsidP="00695DFB">
      <w:pPr>
        <w:rPr>
          <w:rFonts w:ascii="Montserrat" w:eastAsiaTheme="minorEastAsia" w:hAnsi="Montserrat" w:cstheme="minorBidi"/>
          <w:sz w:val="22"/>
          <w:szCs w:val="22"/>
          <w:lang w:val="es-ES_tradnl" w:eastAsia="en-US"/>
        </w:rPr>
      </w:pPr>
    </w:p>
    <w:p w14:paraId="6AEECB1D" w14:textId="77777777" w:rsidR="00695DFB" w:rsidRPr="00695DFB" w:rsidRDefault="00695DFB" w:rsidP="00695DFB">
      <w:pPr>
        <w:jc w:val="both"/>
        <w:rPr>
          <w:rFonts w:ascii="Montserrat" w:hAnsi="Montserrat"/>
          <w:b/>
          <w:sz w:val="18"/>
          <w:szCs w:val="18"/>
        </w:rPr>
      </w:pPr>
      <w:r w:rsidRPr="00695DFB">
        <w:rPr>
          <w:rFonts w:ascii="Montserrat" w:hAnsi="Montserrat"/>
          <w:b/>
          <w:sz w:val="18"/>
          <w:szCs w:val="18"/>
        </w:rPr>
        <w:t>Establecer los mecanismos de comprobación, supervisión y verificación del mantenimiento, así como del cumplimiento de las requisiciones de cada entregable.</w:t>
      </w:r>
    </w:p>
    <w:p w14:paraId="65F305C1" w14:textId="77777777" w:rsidR="00695DFB" w:rsidRPr="00695DFB" w:rsidRDefault="00695DFB" w:rsidP="00695DFB">
      <w:pPr>
        <w:jc w:val="both"/>
        <w:rPr>
          <w:rFonts w:ascii="Montserrat" w:hAnsi="Montserrat"/>
          <w:b/>
          <w:sz w:val="18"/>
          <w:szCs w:val="18"/>
        </w:rPr>
      </w:pPr>
    </w:p>
    <w:p w14:paraId="37309E72" w14:textId="77777777" w:rsidR="00695DFB" w:rsidRPr="00695DFB" w:rsidRDefault="00695DFB" w:rsidP="00D638DB">
      <w:pPr>
        <w:pStyle w:val="Prrafodelista"/>
        <w:numPr>
          <w:ilvl w:val="0"/>
          <w:numId w:val="41"/>
        </w:numPr>
        <w:contextualSpacing/>
        <w:jc w:val="both"/>
        <w:rPr>
          <w:rFonts w:ascii="Montserrat" w:hAnsi="Montserrat"/>
          <w:sz w:val="18"/>
          <w:szCs w:val="18"/>
        </w:rPr>
      </w:pPr>
      <w:r w:rsidRPr="00695DFB">
        <w:rPr>
          <w:rFonts w:ascii="Montserrat" w:hAnsi="Montserrat"/>
          <w:sz w:val="18"/>
          <w:szCs w:val="18"/>
        </w:rPr>
        <w:t xml:space="preserve">El proveedor, al momento de la prestación del primer mantenimiento efectuará reunión con el Jefe de Conservación de la Unidad, así como con el personal que éste designe proporcionándole información amplia y detallada del servicio a proporcionar, así como la herramienta y equipo que utilizará para el servicio, dejando evidencia documental de la reunión efectuada “Reunión de Trabajo del Primer Servicio” </w:t>
      </w:r>
    </w:p>
    <w:p w14:paraId="5F3B5361" w14:textId="77777777" w:rsidR="00695DFB" w:rsidRPr="00695DFB" w:rsidRDefault="00695DFB" w:rsidP="00D638DB">
      <w:pPr>
        <w:pStyle w:val="Prrafodelista"/>
        <w:numPr>
          <w:ilvl w:val="0"/>
          <w:numId w:val="41"/>
        </w:numPr>
        <w:contextualSpacing/>
        <w:jc w:val="both"/>
        <w:rPr>
          <w:rFonts w:ascii="Montserrat" w:hAnsi="Montserrat"/>
          <w:sz w:val="18"/>
          <w:szCs w:val="18"/>
        </w:rPr>
      </w:pPr>
      <w:r w:rsidRPr="00695DFB">
        <w:rPr>
          <w:rFonts w:ascii="Montserrat" w:hAnsi="Montserrat"/>
          <w:sz w:val="18"/>
          <w:szCs w:val="18"/>
        </w:rPr>
        <w:t>Durante el mantenimiento el personal deberá de presentarse con uniforme  alusivo a la empresa y gafete que lo identifique con la misma y registrarse en la bitácora correspondiente, así mismo, el servicio  estará sujeto a verificación constante por parte del Jefe de Conservación de Unidad, con objeto de revisar que se cumpla con las condiciones requeridas en la presente licitación. Los mecanismos de comprobación para la prestación de los servicios se realizaran en cada una de las unidades.</w:t>
      </w:r>
    </w:p>
    <w:p w14:paraId="01FA9386" w14:textId="77777777" w:rsidR="00695DFB" w:rsidRPr="00695DFB" w:rsidRDefault="00695DFB" w:rsidP="00D638DB">
      <w:pPr>
        <w:pStyle w:val="Prrafodelista"/>
        <w:numPr>
          <w:ilvl w:val="0"/>
          <w:numId w:val="41"/>
        </w:numPr>
        <w:contextualSpacing/>
        <w:jc w:val="both"/>
        <w:rPr>
          <w:rFonts w:ascii="Montserrat" w:hAnsi="Montserrat"/>
          <w:sz w:val="18"/>
          <w:szCs w:val="18"/>
        </w:rPr>
      </w:pPr>
      <w:r w:rsidRPr="00695DFB">
        <w:rPr>
          <w:rFonts w:ascii="Montserrat" w:hAnsi="Montserrat"/>
          <w:sz w:val="18"/>
          <w:szCs w:val="18"/>
        </w:rPr>
        <w:t>Cabe resaltar que de no cumplirse con las condiciones de la prestación del servicio mantenimiento, el Instituto no  dará por aceptado el mantenimiento.</w:t>
      </w:r>
    </w:p>
    <w:p w14:paraId="04FA22A5" w14:textId="77777777" w:rsidR="00695DFB" w:rsidRPr="00695DFB" w:rsidRDefault="00695DFB" w:rsidP="00D638DB">
      <w:pPr>
        <w:pStyle w:val="Prrafodelista"/>
        <w:numPr>
          <w:ilvl w:val="0"/>
          <w:numId w:val="41"/>
        </w:numPr>
        <w:contextualSpacing/>
        <w:jc w:val="both"/>
        <w:rPr>
          <w:rFonts w:ascii="Montserrat" w:hAnsi="Montserrat"/>
          <w:sz w:val="18"/>
          <w:szCs w:val="18"/>
        </w:rPr>
      </w:pPr>
      <w:r w:rsidRPr="00695DFB">
        <w:rPr>
          <w:rFonts w:ascii="Montserrat" w:hAnsi="Montserrat"/>
          <w:sz w:val="18"/>
          <w:szCs w:val="18"/>
        </w:rPr>
        <w:t xml:space="preserve">El área responsable de la recepción  de los trabajos serán los Jefes de Conservación de Unidad, al término de cada servicio el prestador de servicio deberá presentar debidamente requisitado el formato de “Acta de Entrega Recepción de los Trabajos  Orden de servicio” </w:t>
      </w:r>
    </w:p>
    <w:p w14:paraId="0B0FD8CE" w14:textId="77777777" w:rsidR="00695DFB" w:rsidRPr="00695DFB" w:rsidRDefault="00695DFB" w:rsidP="00D638DB">
      <w:pPr>
        <w:pStyle w:val="Prrafodelista"/>
        <w:numPr>
          <w:ilvl w:val="0"/>
          <w:numId w:val="41"/>
        </w:numPr>
        <w:contextualSpacing/>
        <w:jc w:val="both"/>
        <w:rPr>
          <w:rFonts w:ascii="Montserrat" w:hAnsi="Montserrat"/>
          <w:sz w:val="18"/>
          <w:szCs w:val="18"/>
        </w:rPr>
      </w:pPr>
      <w:r w:rsidRPr="00695DFB">
        <w:rPr>
          <w:rFonts w:ascii="Montserrat" w:hAnsi="Montserrat"/>
          <w:sz w:val="18"/>
          <w:szCs w:val="18"/>
        </w:rPr>
        <w:t>Como efecto de supervisión, deberán de enviar relación de todos los servicios prestados al Administrador del Contrato, tanto preventivos como correctivos adjuntando “Acta de Entrega Recepción de los Trabajos” de los servicios prestados a más tardar  los primeros 10 días hábiles  del siguiente mes de que se llevó el servicio.</w:t>
      </w:r>
    </w:p>
    <w:p w14:paraId="79FD1E88" w14:textId="77777777" w:rsidR="00695DFB" w:rsidRPr="00695DFB" w:rsidRDefault="00695DFB" w:rsidP="00695DFB">
      <w:pPr>
        <w:jc w:val="both"/>
        <w:rPr>
          <w:rFonts w:ascii="Montserrat" w:hAnsi="Montserrat"/>
          <w:sz w:val="18"/>
          <w:szCs w:val="18"/>
        </w:rPr>
      </w:pPr>
    </w:p>
    <w:p w14:paraId="7E8931D4" w14:textId="77777777" w:rsidR="00695DFB" w:rsidRPr="00695DFB" w:rsidRDefault="00695DFB" w:rsidP="00695DFB">
      <w:pPr>
        <w:jc w:val="both"/>
        <w:rPr>
          <w:rFonts w:ascii="Montserrat" w:hAnsi="Montserrat"/>
          <w:sz w:val="18"/>
          <w:szCs w:val="18"/>
        </w:rPr>
      </w:pPr>
      <w:r w:rsidRPr="00695DFB">
        <w:rPr>
          <w:rFonts w:ascii="Montserrat" w:hAnsi="Montserrat"/>
          <w:sz w:val="18"/>
          <w:szCs w:val="18"/>
        </w:rPr>
        <w:t>La elaboración de la Orden de Servicio quedará bajo la responsabilidad del Prestador del Servicio y deberán llenarse en la Unidad en donde realizó el mantenimiento, debiendo contener los datos generales del contrato, nombre completo del técnico asignado por el licitante ganador, nombre completo, cargo, matrícula y firma autógrafa del Jefe de Conservación de Unidad o personal facultado para la recepción de los servicios en donde se realizó el servicio, el tipo de mantenimiento, además describirá el kit de mantenimiento utilizado y cada una de las refacciones utilizadas con sus respectivos números de parte y números de serie. La orden de servicio deberá contener el sello de la unidad (sello fechador y sello de la clave presupuestal) y firmar el mismo día en que se concluyó el servicio de mantenimiento, siempre y cuando se entreguen a entera satisfacción y de acuerdo al diseño original del equipo, entregando una copia en la Jefatura de Conservación correspondiente. El licitante ganador deberá elaborar una orden de servicio por cada visita de mantenimiento que realizará.</w:t>
      </w:r>
    </w:p>
    <w:p w14:paraId="70499703" w14:textId="77777777" w:rsidR="00695DFB" w:rsidRPr="00695DFB" w:rsidRDefault="00695DFB" w:rsidP="00695DFB">
      <w:pPr>
        <w:jc w:val="both"/>
        <w:rPr>
          <w:rFonts w:ascii="Montserrat" w:hAnsi="Montserrat"/>
          <w:sz w:val="18"/>
          <w:szCs w:val="18"/>
        </w:rPr>
      </w:pPr>
    </w:p>
    <w:p w14:paraId="523337D0" w14:textId="77777777" w:rsidR="00695DFB" w:rsidRPr="00695DFB" w:rsidRDefault="00695DFB" w:rsidP="00695DFB">
      <w:pPr>
        <w:jc w:val="both"/>
        <w:rPr>
          <w:rFonts w:ascii="Montserrat" w:hAnsi="Montserrat"/>
          <w:sz w:val="18"/>
          <w:szCs w:val="18"/>
        </w:rPr>
      </w:pPr>
      <w:r w:rsidRPr="00695DFB">
        <w:rPr>
          <w:rFonts w:ascii="Montserrat" w:hAnsi="Montserrat"/>
          <w:sz w:val="18"/>
          <w:szCs w:val="18"/>
        </w:rPr>
        <w:t>Entregar relación del personal capacitado por el fabricante de la marca del bien, que llevarán a cabo los servicios de mantenimiento preventivo y correctivo adjuntando las constancias  emitidas por el fabricante, que lo acrediten para llevar a cabo dichos mantenimientos.</w:t>
      </w:r>
    </w:p>
    <w:p w14:paraId="11F10BCB" w14:textId="77777777" w:rsidR="00695DFB" w:rsidRPr="00695DFB" w:rsidRDefault="00695DFB" w:rsidP="00695DFB">
      <w:pPr>
        <w:jc w:val="both"/>
        <w:rPr>
          <w:rFonts w:ascii="Montserrat" w:hAnsi="Montserrat"/>
          <w:sz w:val="18"/>
          <w:szCs w:val="18"/>
        </w:rPr>
      </w:pPr>
    </w:p>
    <w:p w14:paraId="675E2D6E" w14:textId="77777777" w:rsidR="00695DFB" w:rsidRPr="00695DFB" w:rsidRDefault="00695DFB" w:rsidP="00695DFB">
      <w:pPr>
        <w:jc w:val="both"/>
        <w:rPr>
          <w:rFonts w:ascii="Montserrat" w:hAnsi="Montserrat"/>
          <w:sz w:val="18"/>
          <w:szCs w:val="18"/>
        </w:rPr>
      </w:pPr>
      <w:r w:rsidRPr="00695DFB">
        <w:rPr>
          <w:rFonts w:ascii="Montserrat" w:hAnsi="Montserrat"/>
          <w:sz w:val="18"/>
          <w:szCs w:val="18"/>
        </w:rPr>
        <w:t>Capacitación, el prestador de servicio capacitará al personal usuario del equipo en la unidad médica; en la operación y funcionamiento sin costo adicional para el instituto, cuando esta sea requerida por el área usuaria</w:t>
      </w:r>
    </w:p>
    <w:p w14:paraId="2301C821" w14:textId="77777777" w:rsidR="00695DFB" w:rsidRPr="00695DFB" w:rsidRDefault="00695DFB" w:rsidP="00695DFB">
      <w:pPr>
        <w:jc w:val="both"/>
        <w:rPr>
          <w:rFonts w:ascii="Montserrat" w:hAnsi="Montserrat"/>
          <w:sz w:val="18"/>
          <w:szCs w:val="18"/>
        </w:rPr>
      </w:pPr>
    </w:p>
    <w:p w14:paraId="1667546F" w14:textId="77777777" w:rsidR="00695DFB" w:rsidRPr="00695DFB" w:rsidRDefault="00695DFB" w:rsidP="00695DFB">
      <w:pPr>
        <w:jc w:val="both"/>
        <w:rPr>
          <w:rFonts w:ascii="Montserrat" w:hAnsi="Montserrat"/>
          <w:sz w:val="18"/>
          <w:szCs w:val="18"/>
        </w:rPr>
      </w:pPr>
      <w:r w:rsidRPr="00695DFB">
        <w:rPr>
          <w:rFonts w:ascii="Montserrat" w:hAnsi="Montserrat"/>
          <w:sz w:val="18"/>
          <w:szCs w:val="18"/>
        </w:rPr>
        <w:t>b) Pruebas se debe comprobar que el equipo funcione de acuerdo a los parámetros y valores preestablecidos por el fabricante, con equipos o instrumentos de medición (osciloscopios, multímetros, masmetro, debidamente calibrados y certificados con vigencia reciente</w:t>
      </w:r>
    </w:p>
    <w:p w14:paraId="151EF3E1" w14:textId="77777777" w:rsidR="00695DFB" w:rsidRPr="00695DFB" w:rsidRDefault="00695DFB" w:rsidP="00695DFB">
      <w:pPr>
        <w:jc w:val="both"/>
        <w:rPr>
          <w:rFonts w:ascii="Montserrat" w:hAnsi="Montserrat"/>
          <w:sz w:val="18"/>
          <w:szCs w:val="18"/>
        </w:rPr>
      </w:pPr>
    </w:p>
    <w:p w14:paraId="5F7EB223" w14:textId="77777777" w:rsidR="00695DFB" w:rsidRPr="00695DFB" w:rsidRDefault="00695DFB" w:rsidP="00695DFB">
      <w:pPr>
        <w:jc w:val="both"/>
        <w:rPr>
          <w:rFonts w:ascii="Montserrat" w:hAnsi="Montserrat"/>
          <w:sz w:val="18"/>
          <w:szCs w:val="18"/>
        </w:rPr>
      </w:pPr>
      <w:r w:rsidRPr="00695DFB">
        <w:rPr>
          <w:rFonts w:ascii="Montserrat" w:hAnsi="Montserrat"/>
          <w:sz w:val="18"/>
          <w:szCs w:val="18"/>
        </w:rPr>
        <w:t>c) En caso de reposición las piezas deberán cumplir lo establecido por el Cuadro Básico y Catálogo de instrumental y Equipo Médico emitidos por la Comisión Interinstitucional del Cuadro Básico y Catálogo de Insumos del Sector Salud respecto de las especificaciones estipuladas para ese mismo bien en el ejercicio anterior.</w:t>
      </w:r>
    </w:p>
    <w:p w14:paraId="1A84D9C9" w14:textId="77777777" w:rsidR="00695DFB" w:rsidRPr="00695DFB" w:rsidRDefault="00695DFB" w:rsidP="00695DFB">
      <w:pPr>
        <w:jc w:val="both"/>
        <w:rPr>
          <w:rFonts w:ascii="Montserrat" w:hAnsi="Montserrat"/>
          <w:sz w:val="18"/>
          <w:szCs w:val="18"/>
        </w:rPr>
      </w:pPr>
    </w:p>
    <w:p w14:paraId="75A3AB2A" w14:textId="77777777" w:rsidR="00695DFB" w:rsidRPr="00695DFB" w:rsidRDefault="00695DFB" w:rsidP="00695DFB">
      <w:pPr>
        <w:jc w:val="both"/>
        <w:rPr>
          <w:rFonts w:ascii="Montserrat" w:hAnsi="Montserrat"/>
          <w:sz w:val="18"/>
          <w:szCs w:val="18"/>
        </w:rPr>
      </w:pPr>
      <w:r w:rsidRPr="00695DFB">
        <w:rPr>
          <w:rFonts w:ascii="Montserrat" w:hAnsi="Montserrat"/>
          <w:sz w:val="18"/>
          <w:szCs w:val="18"/>
        </w:rPr>
        <w:lastRenderedPageBreak/>
        <w:t>d) Las empresas participantes deberán contar con licencia o aviso de funcionamiento del establecimiento a nombre de la razón social de la empresa participante, otorgado por la entidad, municipio o delegación correspondiente, debiendo contar con oficinas, talleres y laboratorios cercanos a la ciudad de México donde se brinde el servicio ya que en caso de que se requiera un mantenimiento correctivo la atención deberá ser inmediata. Así también en este punto deberá de presentar el aviso de funcionamiento y de responsable sanitario vigente a nombre del licitante así como seguro de responsabilidad civil para cubrir daños que pudiera ocasionar por consecuencia de los trabajos realizados.</w:t>
      </w:r>
    </w:p>
    <w:p w14:paraId="22EA5E79" w14:textId="77777777" w:rsidR="00695DFB" w:rsidRPr="00695DFB" w:rsidRDefault="00695DFB" w:rsidP="00695DFB">
      <w:pPr>
        <w:jc w:val="both"/>
        <w:rPr>
          <w:rFonts w:ascii="Montserrat" w:hAnsi="Montserrat"/>
          <w:sz w:val="18"/>
          <w:szCs w:val="18"/>
        </w:rPr>
      </w:pPr>
    </w:p>
    <w:p w14:paraId="1437174F" w14:textId="77777777" w:rsidR="00695DFB" w:rsidRPr="00695DFB" w:rsidRDefault="00695DFB" w:rsidP="00695DFB">
      <w:pPr>
        <w:ind w:right="-234"/>
        <w:jc w:val="both"/>
        <w:rPr>
          <w:rFonts w:ascii="Montserrat" w:hAnsi="Montserrat"/>
          <w:b/>
          <w:sz w:val="18"/>
          <w:szCs w:val="18"/>
        </w:rPr>
      </w:pPr>
      <w:r w:rsidRPr="00695DFB">
        <w:rPr>
          <w:rFonts w:ascii="Montserrat" w:hAnsi="Montserrat"/>
          <w:b/>
          <w:sz w:val="18"/>
          <w:szCs w:val="18"/>
        </w:rPr>
        <w:t>NO SE PODRÁ INICIAR LA EJECUCIÓN DE LOS TRABAJOS SI ESTOS NO ESTÁN ASEGURADOS.</w:t>
      </w:r>
    </w:p>
    <w:p w14:paraId="2085F2E4" w14:textId="77777777" w:rsidR="00695DFB" w:rsidRPr="00695DFB" w:rsidRDefault="00695DFB" w:rsidP="00695DFB">
      <w:pPr>
        <w:ind w:right="-234"/>
        <w:jc w:val="both"/>
        <w:rPr>
          <w:rFonts w:ascii="Montserrat" w:hAnsi="Montserrat"/>
          <w:sz w:val="18"/>
          <w:szCs w:val="18"/>
        </w:rPr>
      </w:pPr>
    </w:p>
    <w:p w14:paraId="4DC3C95A" w14:textId="77777777" w:rsidR="00695DFB" w:rsidRPr="00695DFB" w:rsidRDefault="00695DFB" w:rsidP="00695DFB">
      <w:pPr>
        <w:ind w:right="-234"/>
        <w:jc w:val="both"/>
        <w:rPr>
          <w:rFonts w:ascii="Montserrat" w:hAnsi="Montserrat"/>
          <w:sz w:val="18"/>
          <w:szCs w:val="18"/>
        </w:rPr>
      </w:pPr>
      <w:r w:rsidRPr="00695DFB">
        <w:rPr>
          <w:rFonts w:ascii="Montserrat" w:hAnsi="Montserrat"/>
          <w:sz w:val="18"/>
          <w:szCs w:val="18"/>
        </w:rPr>
        <w:t>El Licitante ganador deberá contratar una póliza de seguro por su cuenta, expedida por una institución de seguros del país debidamente autorizada que deberá presentar en la documentación, previa a la firma del Anexo en la cual se incluya:</w:t>
      </w:r>
    </w:p>
    <w:p w14:paraId="6B106832" w14:textId="77777777" w:rsidR="00695DFB" w:rsidRPr="00695DFB" w:rsidRDefault="00695DFB" w:rsidP="00695DFB">
      <w:pPr>
        <w:ind w:right="-234"/>
        <w:jc w:val="both"/>
        <w:rPr>
          <w:rFonts w:ascii="Montserrat" w:hAnsi="Montserrat"/>
          <w:sz w:val="18"/>
          <w:szCs w:val="18"/>
        </w:rPr>
      </w:pPr>
    </w:p>
    <w:p w14:paraId="6F7A3295" w14:textId="77777777" w:rsidR="00695DFB" w:rsidRPr="00695DFB" w:rsidRDefault="00695DFB" w:rsidP="00695DFB">
      <w:pPr>
        <w:ind w:right="-234"/>
        <w:jc w:val="both"/>
        <w:rPr>
          <w:rFonts w:ascii="Montserrat" w:hAnsi="Montserrat"/>
          <w:sz w:val="18"/>
          <w:szCs w:val="18"/>
        </w:rPr>
      </w:pPr>
      <w:r w:rsidRPr="00695DFB">
        <w:rPr>
          <w:rFonts w:ascii="Montserrat" w:hAnsi="Montserrat"/>
          <w:sz w:val="18"/>
          <w:szCs w:val="18"/>
        </w:rPr>
        <w:t>La cobertura de Responsabilidad Civil de Inmuebles y Actividades de licitante que contenga la especificación de lo relativo a los trabajos a realizar, detallando sus características, su ubicación, el período de ejecución y el monto y número de contrato, que ampare los daños y perjuicios que ocasione al Instituto y/o al patrimonio del mismo, a su personal, así como los que cause a terceros en sus bienes o personas con motivo de la ejecución de los trabajos materia del contrato.</w:t>
      </w:r>
    </w:p>
    <w:p w14:paraId="3DF3780A" w14:textId="77777777" w:rsidR="00695DFB" w:rsidRPr="00695DFB" w:rsidRDefault="00695DFB" w:rsidP="00695DFB">
      <w:pPr>
        <w:ind w:right="-234"/>
        <w:jc w:val="both"/>
        <w:rPr>
          <w:rFonts w:ascii="Montserrat" w:hAnsi="Montserrat"/>
          <w:sz w:val="18"/>
          <w:szCs w:val="18"/>
        </w:rPr>
      </w:pPr>
      <w:r w:rsidRPr="00695DFB">
        <w:rPr>
          <w:rFonts w:ascii="Montserrat" w:hAnsi="Montserrat"/>
          <w:sz w:val="18"/>
          <w:szCs w:val="18"/>
        </w:rPr>
        <w:t>La suma asegurada de la póliza deberá ser acorde con la responsabilidad que asume el licitante  por las actividades atribuibles a los servicios prestados.</w:t>
      </w:r>
    </w:p>
    <w:p w14:paraId="4050DF7D" w14:textId="77777777" w:rsidR="00695DFB" w:rsidRPr="00695DFB" w:rsidRDefault="00695DFB" w:rsidP="00695DFB">
      <w:pPr>
        <w:ind w:right="-234"/>
        <w:jc w:val="both"/>
        <w:rPr>
          <w:rFonts w:ascii="Montserrat" w:hAnsi="Montserrat"/>
          <w:sz w:val="18"/>
          <w:szCs w:val="18"/>
        </w:rPr>
      </w:pPr>
    </w:p>
    <w:p w14:paraId="799A9FAA" w14:textId="77777777" w:rsidR="00695DFB" w:rsidRPr="00695DFB" w:rsidRDefault="00695DFB" w:rsidP="00695DFB">
      <w:pPr>
        <w:ind w:right="-234"/>
        <w:jc w:val="both"/>
        <w:rPr>
          <w:rFonts w:ascii="Montserrat" w:hAnsi="Montserrat"/>
          <w:sz w:val="18"/>
          <w:szCs w:val="18"/>
        </w:rPr>
      </w:pPr>
      <w:r w:rsidRPr="00695DFB">
        <w:rPr>
          <w:rFonts w:ascii="Montserrat" w:hAnsi="Montserrat"/>
          <w:sz w:val="18"/>
          <w:szCs w:val="18"/>
        </w:rPr>
        <w:t>La póliza de seguro deberá contener las especificaciones siguientes:</w:t>
      </w:r>
    </w:p>
    <w:p w14:paraId="3BEC341F" w14:textId="77777777" w:rsidR="00695DFB" w:rsidRPr="00695DFB" w:rsidRDefault="00695DFB" w:rsidP="00D638DB">
      <w:pPr>
        <w:numPr>
          <w:ilvl w:val="0"/>
          <w:numId w:val="42"/>
        </w:numPr>
        <w:ind w:left="567" w:right="-234" w:hanging="567"/>
        <w:jc w:val="both"/>
        <w:rPr>
          <w:rFonts w:ascii="Montserrat" w:hAnsi="Montserrat"/>
          <w:sz w:val="18"/>
          <w:szCs w:val="18"/>
        </w:rPr>
      </w:pPr>
      <w:r w:rsidRPr="00695DFB">
        <w:rPr>
          <w:rFonts w:ascii="Montserrat" w:hAnsi="Montserrat"/>
          <w:sz w:val="18"/>
          <w:szCs w:val="18"/>
        </w:rPr>
        <w:t>Para efectos de esta póliza también se consideran como terceros al Instituto Mexicano del Seguro Social, así como a sus empleados, derechohabientes y visitantes; a otras empresas que realizan actividades en el instituto, a sus empleados y en general a los usuarios de la infraestructura del instituto, en el entendido de cualquier persona que se encuentre en las instalaciones del instituto</w:t>
      </w:r>
    </w:p>
    <w:p w14:paraId="6F984A5F" w14:textId="77777777" w:rsidR="00695DFB" w:rsidRPr="00695DFB" w:rsidRDefault="00695DFB" w:rsidP="00D638DB">
      <w:pPr>
        <w:numPr>
          <w:ilvl w:val="0"/>
          <w:numId w:val="42"/>
        </w:numPr>
        <w:ind w:left="567" w:hanging="567"/>
        <w:jc w:val="both"/>
        <w:rPr>
          <w:rFonts w:ascii="Montserrat" w:hAnsi="Montserrat"/>
          <w:sz w:val="18"/>
          <w:szCs w:val="18"/>
        </w:rPr>
      </w:pPr>
      <w:r w:rsidRPr="00695DFB">
        <w:rPr>
          <w:rFonts w:ascii="Montserrat" w:hAnsi="Montserrat"/>
          <w:sz w:val="18"/>
          <w:szCs w:val="18"/>
        </w:rPr>
        <w:t>Cuando de un mismo siniestro resulten afectados los bienes de varias personas, la aseguradora pagará en primer lugar la indemnización por los daños que en su caso hubieren sufrido el Instituto y/o los bienes propios de mismo.</w:t>
      </w:r>
    </w:p>
    <w:p w14:paraId="406A18CC" w14:textId="77777777" w:rsidR="00695DFB" w:rsidRPr="00695DFB" w:rsidRDefault="00695DFB" w:rsidP="00D638DB">
      <w:pPr>
        <w:numPr>
          <w:ilvl w:val="0"/>
          <w:numId w:val="42"/>
        </w:numPr>
        <w:ind w:left="567" w:right="-234" w:hanging="567"/>
        <w:jc w:val="both"/>
        <w:rPr>
          <w:rFonts w:ascii="Montserrat" w:hAnsi="Montserrat"/>
          <w:sz w:val="18"/>
          <w:szCs w:val="18"/>
        </w:rPr>
      </w:pPr>
      <w:r w:rsidRPr="00695DFB">
        <w:rPr>
          <w:rFonts w:ascii="Montserrat" w:hAnsi="Montserrat"/>
          <w:sz w:val="18"/>
          <w:szCs w:val="18"/>
        </w:rPr>
        <w:t>En caso de que exista el deducible establecido en la cobertura de responsabilidad civil, en caso de siniestro, siempre será a cargo del licitante.</w:t>
      </w:r>
    </w:p>
    <w:p w14:paraId="41460E5F" w14:textId="77777777" w:rsidR="00695DFB" w:rsidRPr="00695DFB" w:rsidRDefault="00695DFB" w:rsidP="00D638DB">
      <w:pPr>
        <w:numPr>
          <w:ilvl w:val="0"/>
          <w:numId w:val="42"/>
        </w:numPr>
        <w:ind w:left="567" w:right="-234" w:hanging="567"/>
        <w:jc w:val="both"/>
        <w:rPr>
          <w:rFonts w:ascii="Montserrat" w:hAnsi="Montserrat"/>
          <w:sz w:val="18"/>
          <w:szCs w:val="18"/>
        </w:rPr>
      </w:pPr>
      <w:r w:rsidRPr="00695DFB">
        <w:rPr>
          <w:rFonts w:ascii="Montserrat" w:hAnsi="Montserrat"/>
          <w:sz w:val="18"/>
          <w:szCs w:val="18"/>
        </w:rPr>
        <w:t>Esta póliza no será cancelable por licitante, sin contar con la autorización expresa y por escrito de Instituto.</w:t>
      </w:r>
    </w:p>
    <w:p w14:paraId="37A21832" w14:textId="77777777" w:rsidR="00695DFB" w:rsidRPr="00695DFB" w:rsidRDefault="00695DFB" w:rsidP="00D638DB">
      <w:pPr>
        <w:numPr>
          <w:ilvl w:val="0"/>
          <w:numId w:val="42"/>
        </w:numPr>
        <w:ind w:left="567" w:right="-234" w:hanging="567"/>
        <w:jc w:val="both"/>
        <w:rPr>
          <w:rFonts w:ascii="Montserrat" w:hAnsi="Montserrat"/>
          <w:sz w:val="18"/>
          <w:szCs w:val="18"/>
        </w:rPr>
      </w:pPr>
      <w:r w:rsidRPr="00695DFB">
        <w:rPr>
          <w:rFonts w:ascii="Montserrat" w:hAnsi="Montserrat"/>
          <w:sz w:val="18"/>
          <w:szCs w:val="18"/>
        </w:rPr>
        <w:t>La compañía aseguradora se compromete a dar aviso oportuno y por escrito a Instituto, del incumplimiento del pago de la prima del seguro, manifestando que la cobertura de la póliza se mantendrá vigente por 30 días naturales a partir de la fecha del aviso, para el pago de la prima respectiva.</w:t>
      </w:r>
    </w:p>
    <w:p w14:paraId="60870D27" w14:textId="77777777" w:rsidR="00695DFB" w:rsidRPr="00695DFB" w:rsidRDefault="00695DFB" w:rsidP="00D638DB">
      <w:pPr>
        <w:numPr>
          <w:ilvl w:val="0"/>
          <w:numId w:val="42"/>
        </w:numPr>
        <w:ind w:left="567" w:right="-234" w:hanging="567"/>
        <w:jc w:val="both"/>
        <w:rPr>
          <w:rFonts w:ascii="Montserrat" w:hAnsi="Montserrat"/>
          <w:sz w:val="18"/>
          <w:szCs w:val="18"/>
        </w:rPr>
      </w:pPr>
      <w:r w:rsidRPr="00695DFB">
        <w:rPr>
          <w:rFonts w:ascii="Montserrat" w:hAnsi="Montserrat"/>
          <w:sz w:val="18"/>
          <w:szCs w:val="18"/>
        </w:rPr>
        <w:t>La suma asegurada que cubre los riesgos de Responsabilidad Civil de esta póliza operan como un seguro primario y sin derecho a contribución de cualquier otro seguro.</w:t>
      </w:r>
    </w:p>
    <w:p w14:paraId="38108CF3" w14:textId="77777777" w:rsidR="00695DFB" w:rsidRPr="00695DFB" w:rsidRDefault="00695DFB" w:rsidP="00D638DB">
      <w:pPr>
        <w:numPr>
          <w:ilvl w:val="0"/>
          <w:numId w:val="42"/>
        </w:numPr>
        <w:ind w:left="567" w:right="-234" w:hanging="567"/>
        <w:jc w:val="both"/>
        <w:rPr>
          <w:rFonts w:ascii="Montserrat" w:hAnsi="Montserrat"/>
          <w:sz w:val="18"/>
          <w:szCs w:val="18"/>
        </w:rPr>
      </w:pPr>
      <w:r w:rsidRPr="00695DFB">
        <w:rPr>
          <w:rFonts w:ascii="Montserrat" w:hAnsi="Montserrat"/>
          <w:sz w:val="18"/>
          <w:szCs w:val="18"/>
        </w:rPr>
        <w:t>Esta especificación tendrá prelación sobre el resto de las condiciones de esta póliza.</w:t>
      </w:r>
    </w:p>
    <w:p w14:paraId="6DFC22D0" w14:textId="77777777" w:rsidR="00695DFB" w:rsidRPr="00695DFB" w:rsidRDefault="00695DFB" w:rsidP="00695DFB">
      <w:pPr>
        <w:jc w:val="both"/>
        <w:rPr>
          <w:rFonts w:ascii="Montserrat" w:hAnsi="Montserrat"/>
          <w:sz w:val="18"/>
          <w:szCs w:val="18"/>
        </w:rPr>
      </w:pPr>
    </w:p>
    <w:p w14:paraId="7CD06BE9" w14:textId="77777777" w:rsidR="00695DFB" w:rsidRDefault="00695DFB" w:rsidP="00695DFB">
      <w:pPr>
        <w:jc w:val="both"/>
        <w:rPr>
          <w:rFonts w:ascii="Montserrat" w:hAnsi="Montserrat"/>
          <w:sz w:val="18"/>
          <w:szCs w:val="18"/>
        </w:rPr>
      </w:pPr>
      <w:r w:rsidRPr="00695DFB">
        <w:rPr>
          <w:rFonts w:ascii="Montserrat" w:hAnsi="Montserrat"/>
          <w:sz w:val="18"/>
          <w:szCs w:val="18"/>
        </w:rPr>
        <w:t>e) La normatividad aplicable seria  NOMM-241-SSA1-2012 Buenas prácticas de fabricación para establecimientos dedicados a la Fabricación de dispositivos.</w:t>
      </w:r>
    </w:p>
    <w:p w14:paraId="768AF51B" w14:textId="77777777" w:rsidR="00695DFB" w:rsidRPr="00695DFB" w:rsidRDefault="00695DFB" w:rsidP="00695DFB">
      <w:pPr>
        <w:jc w:val="both"/>
        <w:rPr>
          <w:rFonts w:ascii="Montserrat" w:hAnsi="Montserrat"/>
          <w:sz w:val="18"/>
          <w:szCs w:val="18"/>
        </w:rPr>
      </w:pPr>
    </w:p>
    <w:p w14:paraId="62C8CEA4" w14:textId="77777777" w:rsidR="00695DFB" w:rsidRPr="00695DFB" w:rsidRDefault="00695DFB" w:rsidP="00695DFB">
      <w:pPr>
        <w:jc w:val="both"/>
        <w:rPr>
          <w:rFonts w:ascii="Montserrat" w:hAnsi="Montserrat"/>
          <w:sz w:val="18"/>
          <w:szCs w:val="18"/>
        </w:rPr>
      </w:pPr>
      <w:r w:rsidRPr="00695DFB">
        <w:rPr>
          <w:rFonts w:ascii="Montserrat" w:hAnsi="Montserrat"/>
          <w:sz w:val="18"/>
          <w:szCs w:val="18"/>
        </w:rPr>
        <w:t>El licitante deberá presentar documentos comprobatorios correspondientes de la acreditación correspondiente de laboratorio vigente, con los cuales sus equipos certificados hayan sido calibrados.</w:t>
      </w:r>
    </w:p>
    <w:p w14:paraId="4CAC534D" w14:textId="77777777" w:rsidR="00695DFB" w:rsidRPr="00695DFB" w:rsidRDefault="00695DFB" w:rsidP="00695DFB">
      <w:pPr>
        <w:rPr>
          <w:rFonts w:ascii="Montserrat" w:hAnsi="Montserrat"/>
          <w:sz w:val="22"/>
          <w:szCs w:val="22"/>
        </w:rPr>
      </w:pPr>
    </w:p>
    <w:p w14:paraId="0F0AB5C6" w14:textId="77777777" w:rsidR="00D638DB" w:rsidRDefault="00D638DB" w:rsidP="00695DFB">
      <w:pPr>
        <w:rPr>
          <w:rFonts w:ascii="Arial Narrow" w:hAnsi="Arial Narrow" w:cs="Arial"/>
          <w:b/>
          <w:sz w:val="22"/>
          <w:szCs w:val="22"/>
        </w:rPr>
      </w:pPr>
    </w:p>
    <w:p w14:paraId="28EC1BC3" w14:textId="77777777" w:rsidR="00D638DB" w:rsidRDefault="00D638DB" w:rsidP="00695DFB">
      <w:pPr>
        <w:rPr>
          <w:rFonts w:ascii="Arial Narrow" w:hAnsi="Arial Narrow" w:cs="Arial"/>
          <w:b/>
          <w:sz w:val="22"/>
          <w:szCs w:val="22"/>
        </w:rPr>
      </w:pPr>
    </w:p>
    <w:p w14:paraId="04F1CF7A" w14:textId="77777777" w:rsidR="00D638DB" w:rsidRDefault="00D638DB" w:rsidP="00695DFB">
      <w:pPr>
        <w:rPr>
          <w:rFonts w:ascii="Arial Narrow" w:hAnsi="Arial Narrow" w:cs="Arial"/>
          <w:b/>
          <w:sz w:val="22"/>
          <w:szCs w:val="22"/>
        </w:rPr>
      </w:pPr>
    </w:p>
    <w:p w14:paraId="04732B9F" w14:textId="70873BB6" w:rsidR="00695DFB" w:rsidRPr="00D638DB" w:rsidRDefault="00695DFB" w:rsidP="00695DFB">
      <w:pPr>
        <w:rPr>
          <w:rFonts w:ascii="Montserrat" w:hAnsi="Montserrat" w:cs="Arial"/>
          <w:b/>
          <w:sz w:val="22"/>
          <w:szCs w:val="22"/>
        </w:rPr>
      </w:pPr>
      <w:r>
        <w:rPr>
          <w:rFonts w:ascii="Arial Narrow" w:hAnsi="Arial Narrow" w:cs="Arial"/>
          <w:b/>
          <w:sz w:val="22"/>
          <w:szCs w:val="22"/>
        </w:rPr>
        <w:t xml:space="preserve"> </w:t>
      </w:r>
      <w:r w:rsidRPr="00D638DB">
        <w:rPr>
          <w:rFonts w:ascii="Montserrat" w:hAnsi="Montserrat" w:cs="Arial"/>
          <w:b/>
          <w:sz w:val="22"/>
          <w:szCs w:val="22"/>
        </w:rPr>
        <w:t>PARTIDA 5</w:t>
      </w:r>
    </w:p>
    <w:p w14:paraId="515D306D" w14:textId="77777777" w:rsidR="00695DFB" w:rsidRPr="00D638DB" w:rsidRDefault="00695DFB" w:rsidP="00695DFB">
      <w:pPr>
        <w:rPr>
          <w:rFonts w:ascii="Montserrat" w:hAnsi="Montserrat" w:cs="Arial"/>
          <w:b/>
          <w:sz w:val="22"/>
          <w:szCs w:val="22"/>
        </w:rPr>
      </w:pPr>
      <w:r w:rsidRPr="00D638DB">
        <w:rPr>
          <w:rFonts w:ascii="Montserrat" w:hAnsi="Montserrat" w:cs="Arial"/>
          <w:b/>
          <w:sz w:val="22"/>
          <w:szCs w:val="22"/>
        </w:rPr>
        <w:t xml:space="preserve">MANTENIMIENTO PREVENTIVO Y CORRECTIVO  A EQUIPOS DE </w:t>
      </w:r>
    </w:p>
    <w:p w14:paraId="7F17B23D" w14:textId="77777777" w:rsidR="00695DFB" w:rsidRPr="00D638DB" w:rsidRDefault="00695DFB" w:rsidP="00695DFB">
      <w:pPr>
        <w:rPr>
          <w:rFonts w:ascii="Montserrat" w:hAnsi="Montserrat" w:cs="Arial"/>
          <w:b/>
          <w:sz w:val="22"/>
          <w:szCs w:val="22"/>
        </w:rPr>
      </w:pPr>
      <w:r w:rsidRPr="00D638DB">
        <w:rPr>
          <w:rFonts w:ascii="Montserrat" w:hAnsi="Montserrat" w:cs="Arial"/>
          <w:b/>
          <w:sz w:val="22"/>
          <w:szCs w:val="22"/>
        </w:rPr>
        <w:t>LABORATORIO Y CENTRIFUGAS.</w:t>
      </w:r>
    </w:p>
    <w:p w14:paraId="4B1DDCE6" w14:textId="77777777" w:rsidR="00695DFB" w:rsidRPr="00D638DB" w:rsidRDefault="00695DFB" w:rsidP="00695DFB">
      <w:pPr>
        <w:rPr>
          <w:rFonts w:ascii="Montserrat" w:hAnsi="Montserrat" w:cs="Arial"/>
          <w:sz w:val="22"/>
          <w:szCs w:val="22"/>
        </w:rPr>
      </w:pPr>
    </w:p>
    <w:p w14:paraId="53B03E71" w14:textId="77777777" w:rsidR="00695DFB" w:rsidRPr="00D638DB" w:rsidRDefault="00695DFB" w:rsidP="00695DFB">
      <w:pPr>
        <w:jc w:val="both"/>
        <w:rPr>
          <w:rFonts w:ascii="Montserrat" w:hAnsi="Montserrat"/>
          <w:sz w:val="22"/>
          <w:szCs w:val="22"/>
        </w:rPr>
      </w:pPr>
      <w:r w:rsidRPr="00D638DB">
        <w:rPr>
          <w:rFonts w:ascii="Montserrat" w:hAnsi="Montserrat" w:cs="Arial"/>
          <w:sz w:val="22"/>
          <w:szCs w:val="22"/>
        </w:rPr>
        <w:lastRenderedPageBreak/>
        <w:t>a)</w:t>
      </w:r>
      <w:r w:rsidRPr="00D638DB">
        <w:rPr>
          <w:rFonts w:ascii="Montserrat" w:hAnsi="Montserrat"/>
          <w:sz w:val="22"/>
          <w:szCs w:val="22"/>
        </w:rPr>
        <w:t xml:space="preserve"> Descripción Amplia y Detallada.</w:t>
      </w:r>
    </w:p>
    <w:p w14:paraId="6C3828D3" w14:textId="77777777" w:rsidR="00D638DB" w:rsidRPr="00D638DB" w:rsidRDefault="00D638DB" w:rsidP="00695DFB">
      <w:pPr>
        <w:jc w:val="both"/>
        <w:rPr>
          <w:rFonts w:ascii="Montserrat" w:hAnsi="Montserrat" w:cstheme="minorBidi"/>
          <w:sz w:val="22"/>
          <w:szCs w:val="22"/>
        </w:rPr>
      </w:pPr>
    </w:p>
    <w:p w14:paraId="2B585B8E" w14:textId="77777777" w:rsidR="00695DFB" w:rsidRPr="00D638DB" w:rsidRDefault="00695DFB" w:rsidP="00695DFB">
      <w:pPr>
        <w:jc w:val="both"/>
        <w:rPr>
          <w:rFonts w:ascii="Montserrat" w:hAnsi="Montserrat"/>
          <w:sz w:val="22"/>
          <w:szCs w:val="22"/>
        </w:rPr>
      </w:pPr>
      <w:r w:rsidRPr="00D638DB">
        <w:rPr>
          <w:rFonts w:ascii="Montserrat" w:hAnsi="Montserrat"/>
          <w:sz w:val="22"/>
          <w:szCs w:val="22"/>
        </w:rPr>
        <w:t>El mantenimiento preventivo tiene por objeto la conservación y operación optima de los equipos de conformidad con los términos de referencia del fabricante, con el propósito de prevenir fallas en su funcionamiento, revisión del estado del equipo:</w:t>
      </w:r>
    </w:p>
    <w:p w14:paraId="77BD1CA4" w14:textId="77777777" w:rsidR="00695DFB" w:rsidRPr="00D638DB" w:rsidRDefault="00695DFB" w:rsidP="00695DFB">
      <w:pPr>
        <w:jc w:val="both"/>
        <w:rPr>
          <w:rFonts w:ascii="Montserrat" w:hAnsi="Montserrat"/>
          <w:sz w:val="22"/>
          <w:szCs w:val="22"/>
        </w:rPr>
      </w:pPr>
      <w:r w:rsidRPr="00D638DB">
        <w:rPr>
          <w:rFonts w:ascii="Montserrat" w:hAnsi="Montserrat"/>
          <w:sz w:val="22"/>
          <w:szCs w:val="22"/>
        </w:rPr>
        <w:t>de acuerdo a lo establecido en los manuales de servicio el contratista deberá entregar programa de mantenimiento y entregarlo, entregar orden de servicio con imágenes de la revisión del equipo antes y después de las reparaciones y mantenimiento así como colocar etiquetas después de cada mantenimiento preventivo, de igual forma deberá elaborar bitácora de servicio para capturar tanto por actividad programada como correctiva, marcando en qué consistieron y el tiempo usado en ellos debiendo llevar a cabo la firma de conformidad de ambas partes.</w:t>
      </w:r>
    </w:p>
    <w:p w14:paraId="2D00B96A" w14:textId="77777777" w:rsidR="00695DFB" w:rsidRPr="00D638DB" w:rsidRDefault="00695DFB" w:rsidP="00695DFB">
      <w:pPr>
        <w:jc w:val="both"/>
        <w:rPr>
          <w:rFonts w:ascii="Montserrat" w:hAnsi="Montserrat"/>
          <w:sz w:val="22"/>
          <w:szCs w:val="22"/>
        </w:rPr>
      </w:pPr>
    </w:p>
    <w:p w14:paraId="0FD5D879" w14:textId="77777777" w:rsidR="00695DFB" w:rsidRPr="00D638DB" w:rsidRDefault="00695DFB" w:rsidP="00695DFB">
      <w:pPr>
        <w:jc w:val="both"/>
        <w:rPr>
          <w:rFonts w:ascii="Montserrat" w:hAnsi="Montserrat"/>
          <w:sz w:val="22"/>
          <w:szCs w:val="22"/>
        </w:rPr>
      </w:pPr>
      <w:r w:rsidRPr="00D638DB">
        <w:rPr>
          <w:rFonts w:ascii="Montserrat" w:hAnsi="Montserrat"/>
          <w:sz w:val="22"/>
          <w:szCs w:val="22"/>
        </w:rPr>
        <w:t>El proveedor deberá contar y proporcionar  teléfonos de emergencia, correo electrónico, celular o radiolocalizador, con el objetivo de que el reporte se reciba de forma inmediata no debiendo exceder el plazo para su atención de 24 horas.</w:t>
      </w:r>
    </w:p>
    <w:p w14:paraId="19DE5FF1" w14:textId="77777777" w:rsidR="00695DFB" w:rsidRPr="00D638DB" w:rsidRDefault="00695DFB" w:rsidP="00695DFB">
      <w:pPr>
        <w:jc w:val="both"/>
        <w:rPr>
          <w:rFonts w:ascii="Montserrat" w:hAnsi="Montserrat"/>
          <w:sz w:val="22"/>
          <w:szCs w:val="22"/>
        </w:rPr>
      </w:pPr>
    </w:p>
    <w:p w14:paraId="03136D0E" w14:textId="77777777" w:rsidR="00695DFB" w:rsidRPr="00D638DB" w:rsidRDefault="00695DFB" w:rsidP="00695DFB">
      <w:pPr>
        <w:jc w:val="both"/>
        <w:rPr>
          <w:rFonts w:ascii="Montserrat" w:hAnsi="Montserrat"/>
          <w:sz w:val="22"/>
          <w:szCs w:val="22"/>
        </w:rPr>
      </w:pPr>
      <w:r w:rsidRPr="00D638DB">
        <w:rPr>
          <w:rFonts w:ascii="Montserrat" w:hAnsi="Montserrat"/>
          <w:sz w:val="22"/>
          <w:szCs w:val="22"/>
        </w:rPr>
        <w:t xml:space="preserve">Los servicios de mantenimiento correctivos se realizarán cuantas veces sea necesario durante la vigencia del contrato debiendo considerar capacitación para los usuarios al menos una vez dentro de la vigencia del contrato. </w:t>
      </w:r>
    </w:p>
    <w:p w14:paraId="1B4B7706" w14:textId="77777777" w:rsidR="00695DFB" w:rsidRPr="00D638DB" w:rsidRDefault="00695DFB" w:rsidP="00695DFB">
      <w:pPr>
        <w:jc w:val="both"/>
        <w:rPr>
          <w:rFonts w:ascii="Montserrat" w:hAnsi="Montserrat"/>
          <w:sz w:val="22"/>
          <w:szCs w:val="22"/>
        </w:rPr>
      </w:pPr>
    </w:p>
    <w:p w14:paraId="3921D8DB" w14:textId="77777777" w:rsidR="00695DFB" w:rsidRPr="00D638DB" w:rsidRDefault="00695DFB" w:rsidP="00695DFB">
      <w:pPr>
        <w:jc w:val="both"/>
        <w:rPr>
          <w:rFonts w:ascii="Montserrat" w:hAnsi="Montserrat"/>
          <w:sz w:val="22"/>
          <w:szCs w:val="22"/>
        </w:rPr>
      </w:pPr>
      <w:r w:rsidRPr="00D638DB">
        <w:rPr>
          <w:rFonts w:ascii="Montserrat" w:hAnsi="Montserrat"/>
          <w:sz w:val="22"/>
          <w:szCs w:val="22"/>
        </w:rPr>
        <w:t>Las reparaciones deberán realizarse con refacciones nuevas y originales así como las herramientas consideradas por los fabricantes</w:t>
      </w:r>
    </w:p>
    <w:p w14:paraId="62891276" w14:textId="77777777" w:rsidR="00695DFB" w:rsidRPr="00D638DB" w:rsidRDefault="00695DFB" w:rsidP="00695DFB">
      <w:pPr>
        <w:jc w:val="both"/>
        <w:rPr>
          <w:rFonts w:ascii="Montserrat" w:hAnsi="Montserrat"/>
          <w:sz w:val="22"/>
          <w:szCs w:val="22"/>
        </w:rPr>
      </w:pPr>
    </w:p>
    <w:p w14:paraId="3F962EF4" w14:textId="77777777" w:rsidR="00695DFB" w:rsidRPr="00D638DB" w:rsidRDefault="00695DFB" w:rsidP="00695DFB">
      <w:pPr>
        <w:jc w:val="both"/>
        <w:rPr>
          <w:rFonts w:ascii="Montserrat" w:hAnsi="Montserrat"/>
          <w:sz w:val="22"/>
          <w:szCs w:val="22"/>
        </w:rPr>
      </w:pPr>
      <w:r w:rsidRPr="00D638DB">
        <w:rPr>
          <w:rFonts w:ascii="Montserrat" w:hAnsi="Montserrat"/>
          <w:sz w:val="22"/>
          <w:szCs w:val="22"/>
        </w:rPr>
        <w:t>Mantenimiento con los procedimientos y rutinas que se anotan a continuación, y correctivos que se requieran de acuerdo al manual  de servicio del  1 de enero al 31 de diciembre del año 2022  los precios unitarios  incluyen material, refacciones necesarias con un costo inferior a $ 15,000.00, transportación, capacitación, accesorios y mano de obra de las revisiones, reparaciones, lubricación y pruebas de buen funcionamiento. Las refacciones que rebasen el monto indicado de $15,000.00 serán pagadas por separado, previa autorización del jefe de departamento de conservación y servicios generales, devolviendo al mismo las que se sustituyan (anexar listado de acuerdo a cada manual de servicio de las refacciones que rebasen el monto indicado). Las refacciones, accesorios y/o consumibles en los que no esté indicada la fecha de suministro, deberán considerarse en cada visita de mantenimiento preventivo. Por ser equipos médicos de soporte de vida es necesario que el ganador cuente con equipos de respaldo similares en caso de requerirse al momento del mantenimiento, los cuales se verificaran al momento de la visita, lo anterior para no interrumpir el servicio. Deberá de entregar el check list por equipo al término de cada mantenimiento preventivo.</w:t>
      </w:r>
    </w:p>
    <w:p w14:paraId="7F942AAB" w14:textId="77777777" w:rsidR="00695DFB" w:rsidRPr="00D638DB" w:rsidRDefault="00695DFB" w:rsidP="00695DFB">
      <w:pPr>
        <w:jc w:val="both"/>
        <w:rPr>
          <w:rFonts w:ascii="Montserrat" w:hAnsi="Montserrat"/>
          <w:sz w:val="22"/>
          <w:szCs w:val="22"/>
        </w:rPr>
      </w:pPr>
      <w:r w:rsidRPr="00D638DB">
        <w:rPr>
          <w:rFonts w:ascii="Montserrat" w:hAnsi="Montserrat"/>
          <w:sz w:val="22"/>
          <w:szCs w:val="22"/>
        </w:rPr>
        <w:t>Todas las partes sustituidas deberán ser entregadas así como las baterías.</w:t>
      </w:r>
    </w:p>
    <w:p w14:paraId="7235CEC4" w14:textId="77777777" w:rsidR="00695DFB" w:rsidRPr="00D638DB" w:rsidRDefault="00695DFB" w:rsidP="00695DFB">
      <w:pPr>
        <w:jc w:val="both"/>
        <w:rPr>
          <w:rFonts w:ascii="Montserrat" w:hAnsi="Montserrat"/>
          <w:sz w:val="22"/>
          <w:szCs w:val="22"/>
        </w:rPr>
      </w:pPr>
    </w:p>
    <w:p w14:paraId="154A1DBB" w14:textId="77777777" w:rsidR="00695DFB" w:rsidRPr="00D638DB" w:rsidRDefault="00695DFB" w:rsidP="00695DFB">
      <w:pPr>
        <w:jc w:val="both"/>
        <w:rPr>
          <w:rFonts w:ascii="Montserrat" w:hAnsi="Montserrat"/>
          <w:sz w:val="22"/>
          <w:szCs w:val="22"/>
        </w:rPr>
      </w:pPr>
      <w:r w:rsidRPr="00D638DB">
        <w:rPr>
          <w:rFonts w:ascii="Montserrat" w:hAnsi="Montserrat"/>
          <w:sz w:val="22"/>
          <w:szCs w:val="22"/>
        </w:rPr>
        <w:t>CONDICIONES DEL MANTENIMIENTO:</w:t>
      </w:r>
    </w:p>
    <w:p w14:paraId="57635165" w14:textId="77777777" w:rsidR="00695DFB" w:rsidRPr="00D638DB" w:rsidRDefault="00695DFB" w:rsidP="00695DFB">
      <w:pPr>
        <w:rPr>
          <w:rFonts w:ascii="Montserrat" w:hAnsi="Montserrat"/>
          <w:sz w:val="22"/>
          <w:szCs w:val="22"/>
        </w:rPr>
      </w:pPr>
    </w:p>
    <w:p w14:paraId="18366DF4" w14:textId="77777777" w:rsidR="00695DFB" w:rsidRPr="00D638DB" w:rsidRDefault="00695DFB" w:rsidP="00D638DB">
      <w:pPr>
        <w:numPr>
          <w:ilvl w:val="0"/>
          <w:numId w:val="40"/>
        </w:numPr>
        <w:spacing w:after="37"/>
        <w:jc w:val="both"/>
        <w:rPr>
          <w:rFonts w:ascii="Montserrat" w:hAnsi="Montserrat"/>
          <w:sz w:val="22"/>
          <w:szCs w:val="22"/>
        </w:rPr>
      </w:pPr>
      <w:r w:rsidRPr="00D638DB">
        <w:rPr>
          <w:rFonts w:ascii="Montserrat" w:hAnsi="Montserrat"/>
          <w:sz w:val="22"/>
          <w:szCs w:val="22"/>
        </w:rPr>
        <w:t xml:space="preserve">Que las partes, elementos, componentes y refacciones, nuevas y originales, estarán libres de vicios ocultos y defectos en materiales o manufactura, por lo que garantizan su duración, resistencia y </w:t>
      </w:r>
      <w:r w:rsidRPr="00D638DB">
        <w:rPr>
          <w:rFonts w:ascii="Montserrat" w:hAnsi="Montserrat"/>
          <w:sz w:val="22"/>
          <w:szCs w:val="22"/>
        </w:rPr>
        <w:lastRenderedPageBreak/>
        <w:t xml:space="preserve">óptimo funcionamiento, de lo contrario se obliga a responder ilimitadamente de cualquier sustitución o cambio de éstas. </w:t>
      </w:r>
    </w:p>
    <w:p w14:paraId="7B24F072" w14:textId="77777777" w:rsidR="00695DFB" w:rsidRPr="00D638DB" w:rsidRDefault="00695DFB" w:rsidP="00D638DB">
      <w:pPr>
        <w:numPr>
          <w:ilvl w:val="0"/>
          <w:numId w:val="40"/>
        </w:numPr>
        <w:spacing w:after="37"/>
        <w:jc w:val="both"/>
        <w:rPr>
          <w:rFonts w:ascii="Montserrat" w:hAnsi="Montserrat"/>
          <w:sz w:val="22"/>
          <w:szCs w:val="22"/>
        </w:rPr>
      </w:pPr>
      <w:r w:rsidRPr="00D638DB">
        <w:rPr>
          <w:rFonts w:ascii="Montserrat" w:hAnsi="Montserrat"/>
          <w:sz w:val="22"/>
          <w:szCs w:val="22"/>
        </w:rPr>
        <w:t xml:space="preserve">El licitante ganador está obligado a mostrar al Jefe de Conservación de Unidad el kit de refacciones que se utilicen en el servicio de mantenimiento preventivo antes de la apertura de su empaque original, sellado de origen y deberán contener los números de parte que les otorga el fabricante, a fin de que se verifique su contenido. </w:t>
      </w:r>
    </w:p>
    <w:p w14:paraId="53293834" w14:textId="77777777" w:rsidR="00695DFB" w:rsidRPr="00D638DB" w:rsidRDefault="00695DFB" w:rsidP="00D638DB">
      <w:pPr>
        <w:numPr>
          <w:ilvl w:val="0"/>
          <w:numId w:val="40"/>
        </w:numPr>
        <w:spacing w:after="37"/>
        <w:jc w:val="both"/>
        <w:rPr>
          <w:rFonts w:ascii="Montserrat" w:hAnsi="Montserrat"/>
          <w:sz w:val="22"/>
          <w:szCs w:val="22"/>
        </w:rPr>
      </w:pPr>
      <w:r w:rsidRPr="00D638DB">
        <w:rPr>
          <w:rFonts w:ascii="Montserrat" w:hAnsi="Montserrat"/>
          <w:sz w:val="22"/>
          <w:szCs w:val="22"/>
        </w:rPr>
        <w:t xml:space="preserve">El licitante ganador está obligado en los mantenimientos correctivos a colocar las refacciones nuevas y originales, para lo cual deberá mostrar al Jefe de Conservación de Unidad previo a su instalación, en empaque original sellado, el cual deberá contener los números de parte y números de serie (en su caso) que les otorga el fabricante. </w:t>
      </w:r>
    </w:p>
    <w:p w14:paraId="6F5E0738" w14:textId="77777777" w:rsidR="00695DFB" w:rsidRPr="00D638DB" w:rsidRDefault="00695DFB" w:rsidP="00D638DB">
      <w:pPr>
        <w:numPr>
          <w:ilvl w:val="0"/>
          <w:numId w:val="40"/>
        </w:numPr>
        <w:spacing w:after="37"/>
        <w:jc w:val="both"/>
        <w:rPr>
          <w:rFonts w:ascii="Montserrat" w:hAnsi="Montserrat"/>
          <w:sz w:val="22"/>
          <w:szCs w:val="22"/>
        </w:rPr>
      </w:pPr>
      <w:r w:rsidRPr="00D638DB">
        <w:rPr>
          <w:rFonts w:ascii="Montserrat" w:hAnsi="Montserrat"/>
          <w:sz w:val="22"/>
          <w:szCs w:val="22"/>
        </w:rPr>
        <w:t xml:space="preserve">Cuando sea posible el licitante ganador podrá colocar sellos a las refacciones nuevas instaladas. </w:t>
      </w:r>
    </w:p>
    <w:p w14:paraId="0547D181" w14:textId="77777777" w:rsidR="00695DFB" w:rsidRPr="00D638DB" w:rsidRDefault="00695DFB" w:rsidP="00D638DB">
      <w:pPr>
        <w:numPr>
          <w:ilvl w:val="0"/>
          <w:numId w:val="40"/>
        </w:numPr>
        <w:jc w:val="both"/>
        <w:rPr>
          <w:rFonts w:ascii="Montserrat" w:hAnsi="Montserrat"/>
          <w:sz w:val="22"/>
          <w:szCs w:val="22"/>
        </w:rPr>
      </w:pPr>
      <w:r w:rsidRPr="00D638DB">
        <w:rPr>
          <w:rFonts w:ascii="Montserrat" w:hAnsi="Montserrat"/>
          <w:sz w:val="22"/>
          <w:szCs w:val="22"/>
        </w:rPr>
        <w:t>Todas las refacciones dañadas que se hayan sustituido, deberán entregarse al Jefe de Conservación de Unidad, excepto las que sean consideradas como toxicas, no importando cantidad y tamaño; debiendo anotar en la bitácora del equipo, la descripción de las refacciones retiradas y números de serie.</w:t>
      </w:r>
    </w:p>
    <w:p w14:paraId="2F3CF38B" w14:textId="77777777" w:rsidR="00695DFB" w:rsidRPr="00D638DB" w:rsidRDefault="00695DFB" w:rsidP="00695DFB">
      <w:pPr>
        <w:jc w:val="both"/>
        <w:rPr>
          <w:rFonts w:ascii="Montserrat" w:hAnsi="Montserrat" w:cs="Arial"/>
          <w:sz w:val="22"/>
          <w:szCs w:val="22"/>
        </w:rPr>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923"/>
        <w:gridCol w:w="8119"/>
        <w:gridCol w:w="971"/>
      </w:tblGrid>
      <w:tr w:rsidR="00695DFB" w:rsidRPr="00D638DB" w14:paraId="171A6ADF" w14:textId="77777777" w:rsidTr="00695DFB">
        <w:trPr>
          <w:trHeight w:val="671"/>
          <w:tblHeader/>
          <w:jc w:val="center"/>
        </w:trPr>
        <w:tc>
          <w:tcPr>
            <w:tcW w:w="461" w:type="pct"/>
            <w:tcBorders>
              <w:top w:val="single" w:sz="4" w:space="0" w:color="auto"/>
              <w:left w:val="single" w:sz="4" w:space="0" w:color="auto"/>
              <w:bottom w:val="single" w:sz="4" w:space="0" w:color="auto"/>
              <w:right w:val="single" w:sz="4" w:space="0" w:color="auto"/>
            </w:tcBorders>
            <w:shd w:val="clear" w:color="auto" w:fill="B3B3B3"/>
            <w:vAlign w:val="center"/>
            <w:hideMark/>
          </w:tcPr>
          <w:p w14:paraId="5057DF61" w14:textId="77777777" w:rsidR="00695DFB" w:rsidRPr="00D638DB" w:rsidRDefault="00695DFB">
            <w:pPr>
              <w:tabs>
                <w:tab w:val="left" w:pos="9876"/>
                <w:tab w:val="left" w:pos="10596"/>
                <w:tab w:val="left" w:pos="11316"/>
                <w:tab w:val="left" w:pos="12036"/>
                <w:tab w:val="left" w:pos="12756"/>
                <w:tab w:val="left" w:pos="13476"/>
                <w:tab w:val="left" w:pos="14196"/>
                <w:tab w:val="left" w:pos="14916"/>
              </w:tabs>
              <w:spacing w:line="276" w:lineRule="auto"/>
              <w:rPr>
                <w:rFonts w:ascii="Montserrat" w:eastAsiaTheme="minorEastAsia" w:hAnsi="Montserrat" w:cs="Arial"/>
                <w:b/>
                <w:sz w:val="22"/>
                <w:szCs w:val="22"/>
                <w:lang w:val="es-ES_tradnl" w:eastAsia="en-US"/>
              </w:rPr>
            </w:pPr>
            <w:r w:rsidRPr="00D638DB">
              <w:rPr>
                <w:rFonts w:ascii="Montserrat" w:hAnsi="Montserrat" w:cs="Arial"/>
                <w:b/>
                <w:sz w:val="22"/>
                <w:szCs w:val="22"/>
              </w:rPr>
              <w:t>REN</w:t>
            </w:r>
          </w:p>
        </w:tc>
        <w:tc>
          <w:tcPr>
            <w:tcW w:w="4054" w:type="pct"/>
            <w:tcBorders>
              <w:top w:val="single" w:sz="4" w:space="0" w:color="auto"/>
              <w:left w:val="single" w:sz="4" w:space="0" w:color="auto"/>
              <w:bottom w:val="single" w:sz="4" w:space="0" w:color="auto"/>
              <w:right w:val="single" w:sz="4" w:space="0" w:color="auto"/>
            </w:tcBorders>
            <w:shd w:val="clear" w:color="auto" w:fill="B3B3B3"/>
            <w:vAlign w:val="center"/>
            <w:hideMark/>
          </w:tcPr>
          <w:p w14:paraId="56217BCE" w14:textId="77777777" w:rsidR="00695DFB" w:rsidRPr="00D638DB" w:rsidRDefault="00695DFB">
            <w:pPr>
              <w:tabs>
                <w:tab w:val="left" w:pos="9876"/>
                <w:tab w:val="left" w:pos="10596"/>
                <w:tab w:val="left" w:pos="11316"/>
                <w:tab w:val="left" w:pos="12036"/>
                <w:tab w:val="left" w:pos="12756"/>
                <w:tab w:val="left" w:pos="13476"/>
                <w:tab w:val="left" w:pos="14196"/>
                <w:tab w:val="left" w:pos="14916"/>
              </w:tabs>
              <w:spacing w:line="276" w:lineRule="auto"/>
              <w:rPr>
                <w:rFonts w:ascii="Montserrat" w:eastAsiaTheme="minorEastAsia" w:hAnsi="Montserrat" w:cs="Arial"/>
                <w:b/>
                <w:sz w:val="22"/>
                <w:szCs w:val="22"/>
                <w:u w:val="single"/>
                <w:lang w:val="es-ES_tradnl" w:eastAsia="en-US"/>
              </w:rPr>
            </w:pPr>
            <w:r w:rsidRPr="00D638DB">
              <w:rPr>
                <w:rFonts w:ascii="Montserrat" w:hAnsi="Montserrat" w:cs="Arial"/>
                <w:b/>
                <w:sz w:val="22"/>
                <w:szCs w:val="22"/>
              </w:rPr>
              <w:t>DESCRIPCIÓN RUTINA</w:t>
            </w:r>
          </w:p>
        </w:tc>
        <w:tc>
          <w:tcPr>
            <w:tcW w:w="485" w:type="pct"/>
            <w:tcBorders>
              <w:top w:val="single" w:sz="4" w:space="0" w:color="auto"/>
              <w:left w:val="single" w:sz="4" w:space="0" w:color="auto"/>
              <w:bottom w:val="single" w:sz="4" w:space="0" w:color="auto"/>
              <w:right w:val="single" w:sz="4" w:space="0" w:color="auto"/>
            </w:tcBorders>
            <w:shd w:val="clear" w:color="auto" w:fill="B3B3B3"/>
            <w:vAlign w:val="center"/>
            <w:hideMark/>
          </w:tcPr>
          <w:p w14:paraId="5D97796E" w14:textId="77777777" w:rsidR="00695DFB" w:rsidRPr="00D638DB" w:rsidRDefault="00695DFB">
            <w:pPr>
              <w:tabs>
                <w:tab w:val="left" w:pos="9876"/>
                <w:tab w:val="left" w:pos="10596"/>
                <w:tab w:val="left" w:pos="11316"/>
                <w:tab w:val="left" w:pos="12036"/>
                <w:tab w:val="left" w:pos="12756"/>
                <w:tab w:val="left" w:pos="13476"/>
                <w:tab w:val="left" w:pos="14196"/>
                <w:tab w:val="left" w:pos="14916"/>
              </w:tabs>
              <w:spacing w:line="276" w:lineRule="auto"/>
              <w:rPr>
                <w:rFonts w:ascii="Montserrat" w:eastAsiaTheme="minorEastAsia" w:hAnsi="Montserrat" w:cs="Arial"/>
                <w:b/>
                <w:sz w:val="22"/>
                <w:szCs w:val="22"/>
                <w:lang w:val="es-ES_tradnl" w:eastAsia="en-US"/>
              </w:rPr>
            </w:pPr>
            <w:r w:rsidRPr="00D638DB">
              <w:rPr>
                <w:rFonts w:ascii="Montserrat" w:hAnsi="Montserrat" w:cs="Arial"/>
                <w:b/>
                <w:sz w:val="22"/>
                <w:szCs w:val="22"/>
              </w:rPr>
              <w:t>SERV</w:t>
            </w:r>
          </w:p>
        </w:tc>
      </w:tr>
      <w:tr w:rsidR="00695DFB" w:rsidRPr="00D638DB" w14:paraId="024C4A16" w14:textId="77777777" w:rsidTr="00695DFB">
        <w:trPr>
          <w:trHeight w:val="241"/>
          <w:jc w:val="center"/>
        </w:trPr>
        <w:tc>
          <w:tcPr>
            <w:tcW w:w="461" w:type="pct"/>
            <w:tcBorders>
              <w:top w:val="single" w:sz="4" w:space="0" w:color="auto"/>
              <w:left w:val="single" w:sz="4" w:space="0" w:color="auto"/>
              <w:bottom w:val="single" w:sz="4" w:space="0" w:color="auto"/>
              <w:right w:val="single" w:sz="4" w:space="0" w:color="auto"/>
            </w:tcBorders>
            <w:vAlign w:val="center"/>
          </w:tcPr>
          <w:p w14:paraId="6B82B4CA" w14:textId="77777777" w:rsidR="00695DFB" w:rsidRPr="00D638DB" w:rsidRDefault="00695DFB">
            <w:pPr>
              <w:tabs>
                <w:tab w:val="left" w:pos="9876"/>
                <w:tab w:val="left" w:pos="10596"/>
                <w:tab w:val="left" w:pos="11316"/>
                <w:tab w:val="left" w:pos="12036"/>
                <w:tab w:val="left" w:pos="12756"/>
                <w:tab w:val="left" w:pos="13476"/>
                <w:tab w:val="left" w:pos="14196"/>
                <w:tab w:val="left" w:pos="14916"/>
              </w:tabs>
              <w:spacing w:line="276" w:lineRule="auto"/>
              <w:rPr>
                <w:rFonts w:ascii="Montserrat" w:eastAsiaTheme="minorEastAsia" w:hAnsi="Montserrat" w:cs="Arial"/>
                <w:b/>
                <w:sz w:val="22"/>
                <w:szCs w:val="22"/>
                <w:lang w:val="es-ES_tradnl"/>
              </w:rPr>
            </w:pPr>
          </w:p>
          <w:p w14:paraId="105EAA0A" w14:textId="77777777" w:rsidR="00695DFB" w:rsidRPr="00D638DB" w:rsidRDefault="00695DFB">
            <w:pPr>
              <w:tabs>
                <w:tab w:val="left" w:pos="9876"/>
                <w:tab w:val="left" w:pos="10596"/>
                <w:tab w:val="left" w:pos="11316"/>
                <w:tab w:val="left" w:pos="12036"/>
                <w:tab w:val="left" w:pos="12756"/>
                <w:tab w:val="left" w:pos="13476"/>
                <w:tab w:val="left" w:pos="14196"/>
                <w:tab w:val="left" w:pos="14916"/>
              </w:tabs>
              <w:spacing w:line="276" w:lineRule="auto"/>
              <w:rPr>
                <w:rFonts w:ascii="Montserrat" w:eastAsiaTheme="minorEastAsia" w:hAnsi="Montserrat" w:cs="Arial"/>
                <w:b/>
                <w:sz w:val="22"/>
                <w:szCs w:val="22"/>
                <w:lang w:val="es-ES_tradnl" w:eastAsia="en-US"/>
              </w:rPr>
            </w:pPr>
          </w:p>
        </w:tc>
        <w:tc>
          <w:tcPr>
            <w:tcW w:w="4054" w:type="pct"/>
            <w:tcBorders>
              <w:top w:val="single" w:sz="4" w:space="0" w:color="auto"/>
              <w:left w:val="single" w:sz="4" w:space="0" w:color="auto"/>
              <w:bottom w:val="single" w:sz="4" w:space="0" w:color="auto"/>
              <w:right w:val="single" w:sz="4" w:space="0" w:color="auto"/>
            </w:tcBorders>
          </w:tcPr>
          <w:p w14:paraId="1AADF077" w14:textId="77777777" w:rsidR="00695DFB" w:rsidRPr="00D638DB" w:rsidRDefault="00695DFB" w:rsidP="00D638DB">
            <w:pPr>
              <w:pStyle w:val="Prrafodelista"/>
              <w:numPr>
                <w:ilvl w:val="0"/>
                <w:numId w:val="44"/>
              </w:numPr>
              <w:contextualSpacing/>
              <w:jc w:val="both"/>
              <w:rPr>
                <w:rFonts w:ascii="Montserrat" w:eastAsiaTheme="minorHAnsi" w:hAnsi="Montserrat" w:cs="Arial"/>
                <w:sz w:val="22"/>
                <w:szCs w:val="22"/>
                <w:lang w:val="es-MX"/>
              </w:rPr>
            </w:pPr>
            <w:r w:rsidRPr="00D638DB">
              <w:rPr>
                <w:rFonts w:ascii="Montserrat" w:hAnsi="Montserrat" w:cs="Arial"/>
              </w:rPr>
              <w:t>Inspeccione el exterior del equipo para detectar roturas o piezas faltantes.</w:t>
            </w:r>
          </w:p>
          <w:p w14:paraId="1DEECCDD" w14:textId="77777777" w:rsidR="00695DFB" w:rsidRPr="00D638DB" w:rsidRDefault="00695DFB" w:rsidP="00D638DB">
            <w:pPr>
              <w:pStyle w:val="Prrafodelista"/>
              <w:numPr>
                <w:ilvl w:val="0"/>
                <w:numId w:val="44"/>
              </w:numPr>
              <w:contextualSpacing/>
              <w:jc w:val="both"/>
              <w:rPr>
                <w:rFonts w:ascii="Montserrat" w:hAnsi="Montserrat" w:cs="Arial"/>
              </w:rPr>
            </w:pPr>
            <w:r w:rsidRPr="00D638DB">
              <w:rPr>
                <w:rFonts w:ascii="Montserrat" w:hAnsi="Montserrat" w:cs="Arial"/>
              </w:rPr>
              <w:t>Inspeccione el cable de alimentación, los protectores y enchufe/s para verificar que no están dañados.</w:t>
            </w:r>
          </w:p>
          <w:p w14:paraId="6D3606A2" w14:textId="77777777" w:rsidR="00695DFB" w:rsidRPr="00D638DB" w:rsidRDefault="00695DFB" w:rsidP="00D638DB">
            <w:pPr>
              <w:pStyle w:val="Prrafodelista"/>
              <w:numPr>
                <w:ilvl w:val="0"/>
                <w:numId w:val="44"/>
              </w:numPr>
              <w:contextualSpacing/>
              <w:jc w:val="both"/>
              <w:rPr>
                <w:rFonts w:ascii="Montserrat" w:hAnsi="Montserrat" w:cs="Arial"/>
              </w:rPr>
            </w:pPr>
            <w:r w:rsidRPr="00D638DB">
              <w:rPr>
                <w:rFonts w:ascii="Montserrat" w:hAnsi="Montserrat" w:cs="Arial"/>
              </w:rPr>
              <w:t>Apague la unidad, abra la cubierta accesible al usuario y compruebe la integridad del equipo.</w:t>
            </w:r>
          </w:p>
          <w:p w14:paraId="4CA97893" w14:textId="77777777" w:rsidR="00695DFB" w:rsidRPr="00D638DB" w:rsidRDefault="00695DFB" w:rsidP="00D638DB">
            <w:pPr>
              <w:pStyle w:val="Prrafodelista"/>
              <w:numPr>
                <w:ilvl w:val="0"/>
                <w:numId w:val="44"/>
              </w:numPr>
              <w:contextualSpacing/>
              <w:jc w:val="both"/>
              <w:rPr>
                <w:rFonts w:ascii="Montserrat" w:hAnsi="Montserrat" w:cs="Arial"/>
              </w:rPr>
            </w:pPr>
            <w:r w:rsidRPr="00D638DB">
              <w:rPr>
                <w:rFonts w:ascii="Montserrat" w:hAnsi="Montserrat" w:cs="Arial"/>
              </w:rPr>
              <w:t>Limpie los componentes internos y externos con un aspirador o con aire comprimido.</w:t>
            </w:r>
          </w:p>
          <w:p w14:paraId="1C8385D5" w14:textId="77777777" w:rsidR="00695DFB" w:rsidRPr="00D638DB" w:rsidRDefault="00695DFB" w:rsidP="00D638DB">
            <w:pPr>
              <w:pStyle w:val="Prrafodelista"/>
              <w:numPr>
                <w:ilvl w:val="0"/>
                <w:numId w:val="44"/>
              </w:numPr>
              <w:contextualSpacing/>
              <w:jc w:val="both"/>
              <w:rPr>
                <w:rFonts w:ascii="Montserrat" w:hAnsi="Montserrat" w:cs="Arial"/>
              </w:rPr>
            </w:pPr>
            <w:r w:rsidRPr="00D638DB">
              <w:rPr>
                <w:rFonts w:ascii="Montserrat" w:hAnsi="Montserrat" w:cs="Arial"/>
              </w:rPr>
              <w:t>Limpie el motor con aire comprimido. Inspeccione las escobillas si corresponde.</w:t>
            </w:r>
          </w:p>
          <w:p w14:paraId="7CB1FB77" w14:textId="77777777" w:rsidR="00695DFB" w:rsidRPr="00D638DB" w:rsidRDefault="00695DFB" w:rsidP="00D638DB">
            <w:pPr>
              <w:pStyle w:val="Prrafodelista"/>
              <w:numPr>
                <w:ilvl w:val="0"/>
                <w:numId w:val="44"/>
              </w:numPr>
              <w:contextualSpacing/>
              <w:jc w:val="both"/>
              <w:rPr>
                <w:rFonts w:ascii="Montserrat" w:hAnsi="Montserrat" w:cs="Arial"/>
              </w:rPr>
            </w:pPr>
            <w:r w:rsidRPr="00D638DB">
              <w:rPr>
                <w:rFonts w:ascii="Montserrat" w:hAnsi="Montserrat" w:cs="Arial"/>
              </w:rPr>
              <w:t>Inspeccione el interior para detectar signos de corrosión o piezas faltantes. Repare según necesidad.</w:t>
            </w:r>
          </w:p>
          <w:p w14:paraId="5309022F" w14:textId="77777777" w:rsidR="00695DFB" w:rsidRPr="00D638DB" w:rsidRDefault="00695DFB" w:rsidP="00D638DB">
            <w:pPr>
              <w:pStyle w:val="Prrafodelista"/>
              <w:numPr>
                <w:ilvl w:val="0"/>
                <w:numId w:val="44"/>
              </w:numPr>
              <w:contextualSpacing/>
              <w:jc w:val="both"/>
              <w:rPr>
                <w:rFonts w:ascii="Montserrat" w:hAnsi="Montserrat" w:cs="Arial"/>
              </w:rPr>
            </w:pPr>
            <w:r w:rsidRPr="00D638DB">
              <w:rPr>
                <w:rFonts w:ascii="Montserrat" w:hAnsi="Montserrat" w:cs="Arial"/>
              </w:rPr>
              <w:t>Inspeccione los componentes eléctricos para buscar señales de calentamiento excesivo o deterioro.</w:t>
            </w:r>
          </w:p>
          <w:p w14:paraId="1BA5ABF4" w14:textId="77777777" w:rsidR="00695DFB" w:rsidRPr="00D638DB" w:rsidRDefault="00695DFB" w:rsidP="00D638DB">
            <w:pPr>
              <w:pStyle w:val="Prrafodelista"/>
              <w:numPr>
                <w:ilvl w:val="0"/>
                <w:numId w:val="44"/>
              </w:numPr>
              <w:contextualSpacing/>
              <w:jc w:val="both"/>
              <w:rPr>
                <w:rFonts w:ascii="Montserrat" w:hAnsi="Montserrat" w:cs="Arial"/>
              </w:rPr>
            </w:pPr>
            <w:r w:rsidRPr="00D638DB">
              <w:rPr>
                <w:rFonts w:ascii="Montserrat" w:hAnsi="Montserrat" w:cs="Arial"/>
              </w:rPr>
              <w:t>Verifique el correcto funcionamiento de la tapa y el mecanismo de seguridad. Inspeccione el pestillo de la tapa.}</w:t>
            </w:r>
          </w:p>
          <w:p w14:paraId="3DC2722D" w14:textId="77777777" w:rsidR="00695DFB" w:rsidRPr="00D638DB" w:rsidRDefault="00695DFB" w:rsidP="00D638DB">
            <w:pPr>
              <w:pStyle w:val="Prrafodelista"/>
              <w:numPr>
                <w:ilvl w:val="0"/>
                <w:numId w:val="44"/>
              </w:numPr>
              <w:contextualSpacing/>
              <w:jc w:val="both"/>
              <w:rPr>
                <w:rFonts w:ascii="Montserrat" w:hAnsi="Montserrat" w:cs="Arial"/>
              </w:rPr>
            </w:pPr>
            <w:r w:rsidRPr="00D638DB">
              <w:rPr>
                <w:rFonts w:ascii="Montserrat" w:hAnsi="Montserrat" w:cs="Arial"/>
              </w:rPr>
              <w:t>Compruebe que el temporizador funciona correctamente y corrija el mecanismo de frenado.</w:t>
            </w:r>
          </w:p>
          <w:p w14:paraId="67A30D93" w14:textId="77777777" w:rsidR="00695DFB" w:rsidRPr="00D638DB" w:rsidRDefault="00695DFB" w:rsidP="00D638DB">
            <w:pPr>
              <w:pStyle w:val="Prrafodelista"/>
              <w:numPr>
                <w:ilvl w:val="0"/>
                <w:numId w:val="44"/>
              </w:numPr>
              <w:contextualSpacing/>
              <w:jc w:val="both"/>
              <w:rPr>
                <w:rFonts w:ascii="Montserrat" w:hAnsi="Montserrat" w:cs="Arial"/>
              </w:rPr>
            </w:pPr>
            <w:r w:rsidRPr="00D638DB">
              <w:rPr>
                <w:rFonts w:ascii="Montserrat" w:hAnsi="Montserrat" w:cs="Arial"/>
              </w:rPr>
              <w:t>Compruebe el funcionamiento del tacómetro, si corresponde.</w:t>
            </w:r>
          </w:p>
          <w:p w14:paraId="754CA973" w14:textId="77777777" w:rsidR="00695DFB" w:rsidRPr="00D638DB" w:rsidRDefault="00695DFB" w:rsidP="00D638DB">
            <w:pPr>
              <w:pStyle w:val="Prrafodelista"/>
              <w:numPr>
                <w:ilvl w:val="0"/>
                <w:numId w:val="44"/>
              </w:numPr>
              <w:contextualSpacing/>
              <w:jc w:val="both"/>
              <w:rPr>
                <w:rFonts w:ascii="Montserrat" w:hAnsi="Montserrat" w:cs="Arial"/>
              </w:rPr>
            </w:pPr>
            <w:r w:rsidRPr="00D638DB">
              <w:rPr>
                <w:rFonts w:ascii="Montserrat" w:hAnsi="Montserrat" w:cs="Arial"/>
              </w:rPr>
              <w:t>Verifique el balance del cabezal. Compruebe que las vibraciones y el ruido no sean excesivos.</w:t>
            </w:r>
          </w:p>
          <w:p w14:paraId="190D93F2" w14:textId="77777777" w:rsidR="00695DFB" w:rsidRPr="00D638DB" w:rsidRDefault="00695DFB" w:rsidP="00D638DB">
            <w:pPr>
              <w:pStyle w:val="Prrafodelista"/>
              <w:numPr>
                <w:ilvl w:val="0"/>
                <w:numId w:val="44"/>
              </w:numPr>
              <w:contextualSpacing/>
              <w:jc w:val="both"/>
              <w:rPr>
                <w:rFonts w:ascii="Montserrat" w:hAnsi="Montserrat" w:cs="Arial"/>
              </w:rPr>
            </w:pPr>
            <w:r w:rsidRPr="00D638DB">
              <w:rPr>
                <w:rFonts w:ascii="Montserrat" w:hAnsi="Montserrat" w:cs="Arial"/>
              </w:rPr>
              <w:lastRenderedPageBreak/>
              <w:t>Verifique que el mecanismo de refrigeración y el termostato funcionan correctamente, si corresponde.</w:t>
            </w:r>
          </w:p>
          <w:p w14:paraId="38F1656F" w14:textId="77777777" w:rsidR="00695DFB" w:rsidRPr="00D638DB" w:rsidRDefault="00695DFB" w:rsidP="00D638DB">
            <w:pPr>
              <w:pStyle w:val="Prrafodelista"/>
              <w:numPr>
                <w:ilvl w:val="0"/>
                <w:numId w:val="44"/>
              </w:numPr>
              <w:contextualSpacing/>
              <w:jc w:val="both"/>
              <w:rPr>
                <w:rFonts w:ascii="Montserrat" w:hAnsi="Montserrat" w:cs="Arial"/>
              </w:rPr>
            </w:pPr>
            <w:r w:rsidRPr="00D638DB">
              <w:rPr>
                <w:rFonts w:ascii="Montserrat" w:hAnsi="Montserrat" w:cs="Arial"/>
              </w:rPr>
              <w:t>Verifique el control de velocidad mediante un fototacómetro de prueba.</w:t>
            </w:r>
          </w:p>
          <w:p w14:paraId="1FCD27D8" w14:textId="77777777" w:rsidR="00695DFB" w:rsidRPr="00D638DB" w:rsidRDefault="00695DFB" w:rsidP="00D638DB">
            <w:pPr>
              <w:pStyle w:val="Prrafodelista"/>
              <w:numPr>
                <w:ilvl w:val="0"/>
                <w:numId w:val="44"/>
              </w:numPr>
              <w:contextualSpacing/>
              <w:jc w:val="both"/>
              <w:rPr>
                <w:rFonts w:ascii="Montserrat" w:hAnsi="Montserrat" w:cs="Arial"/>
              </w:rPr>
            </w:pPr>
            <w:r w:rsidRPr="00D638DB">
              <w:rPr>
                <w:rFonts w:ascii="Montserrat" w:hAnsi="Montserrat" w:cs="Arial"/>
              </w:rPr>
              <w:t xml:space="preserve">Inspeccione las escobillas y la armadura del motor para comprobar que no están desgastados. Elimine las acumulaciones de carbón. </w:t>
            </w:r>
          </w:p>
          <w:p w14:paraId="1C7E5F1D" w14:textId="77777777" w:rsidR="00695DFB" w:rsidRPr="00D638DB" w:rsidRDefault="00695DFB" w:rsidP="00D638DB">
            <w:pPr>
              <w:pStyle w:val="Prrafodelista"/>
              <w:numPr>
                <w:ilvl w:val="0"/>
                <w:numId w:val="44"/>
              </w:numPr>
              <w:contextualSpacing/>
              <w:jc w:val="both"/>
              <w:rPr>
                <w:rFonts w:ascii="Montserrat" w:hAnsi="Montserrat" w:cs="Arial"/>
              </w:rPr>
            </w:pPr>
            <w:r w:rsidRPr="00D638DB">
              <w:rPr>
                <w:rFonts w:ascii="Montserrat" w:hAnsi="Montserrat" w:cs="Arial"/>
              </w:rPr>
              <w:t>Lubrique el motor y las partes mecánicas, si corresponde.</w:t>
            </w:r>
          </w:p>
          <w:p w14:paraId="3713A69D" w14:textId="77777777" w:rsidR="00695DFB" w:rsidRPr="00D638DB" w:rsidRDefault="00695DFB" w:rsidP="00D638DB">
            <w:pPr>
              <w:pStyle w:val="Prrafodelista"/>
              <w:numPr>
                <w:ilvl w:val="0"/>
                <w:numId w:val="44"/>
              </w:numPr>
              <w:contextualSpacing/>
              <w:jc w:val="both"/>
              <w:rPr>
                <w:rFonts w:ascii="Montserrat" w:hAnsi="Montserrat" w:cs="Arial"/>
              </w:rPr>
            </w:pPr>
            <w:r w:rsidRPr="00D638DB">
              <w:rPr>
                <w:rFonts w:ascii="Montserrat" w:hAnsi="Montserrat" w:cs="Arial"/>
              </w:rPr>
              <w:t>Verifique que todos los botones, controles, monitores y/o indicadores funcionan correctamente.</w:t>
            </w:r>
          </w:p>
          <w:p w14:paraId="07EBAF07" w14:textId="77777777" w:rsidR="00695DFB" w:rsidRPr="00D638DB" w:rsidRDefault="00695DFB" w:rsidP="00D638DB">
            <w:pPr>
              <w:pStyle w:val="Prrafodelista"/>
              <w:numPr>
                <w:ilvl w:val="0"/>
                <w:numId w:val="44"/>
              </w:numPr>
              <w:contextualSpacing/>
              <w:jc w:val="both"/>
              <w:rPr>
                <w:rFonts w:ascii="Montserrat" w:hAnsi="Montserrat" w:cs="Arial"/>
              </w:rPr>
            </w:pPr>
            <w:r w:rsidRPr="00D638DB">
              <w:rPr>
                <w:rFonts w:ascii="Montserrat" w:hAnsi="Montserrat" w:cs="Arial"/>
              </w:rPr>
              <w:t>Compruebe todas las modalidades de funcionamiento de la unidad.</w:t>
            </w:r>
          </w:p>
          <w:p w14:paraId="77A658C9" w14:textId="77777777" w:rsidR="00695DFB" w:rsidRPr="00D638DB" w:rsidRDefault="00695DFB" w:rsidP="00D638DB">
            <w:pPr>
              <w:pStyle w:val="Prrafodelista"/>
              <w:numPr>
                <w:ilvl w:val="0"/>
                <w:numId w:val="44"/>
              </w:numPr>
              <w:contextualSpacing/>
              <w:jc w:val="both"/>
              <w:rPr>
                <w:rFonts w:ascii="Montserrat" w:hAnsi="Montserrat" w:cs="Arial"/>
              </w:rPr>
            </w:pPr>
            <w:r w:rsidRPr="00D638DB">
              <w:rPr>
                <w:rFonts w:ascii="Montserrat" w:hAnsi="Montserrat" w:cs="Arial"/>
              </w:rPr>
              <w:t xml:space="preserve">Limpie el exterior de la unidad, incluidos los accesorios, cables, controles y monitores. </w:t>
            </w:r>
          </w:p>
          <w:p w14:paraId="43A90E88" w14:textId="77777777" w:rsidR="00695DFB" w:rsidRPr="00D638DB" w:rsidRDefault="00695DFB">
            <w:pPr>
              <w:pStyle w:val="Prrafodelista"/>
              <w:ind w:left="2160"/>
              <w:jc w:val="both"/>
              <w:rPr>
                <w:rFonts w:ascii="Montserrat" w:hAnsi="Montserrat" w:cs="Arial"/>
                <w:highlight w:val="green"/>
                <w:lang w:eastAsia="en-US"/>
              </w:rPr>
            </w:pPr>
          </w:p>
        </w:tc>
        <w:tc>
          <w:tcPr>
            <w:tcW w:w="485" w:type="pct"/>
            <w:tcBorders>
              <w:top w:val="single" w:sz="4" w:space="0" w:color="auto"/>
              <w:left w:val="single" w:sz="4" w:space="0" w:color="auto"/>
              <w:bottom w:val="single" w:sz="4" w:space="0" w:color="auto"/>
              <w:right w:val="single" w:sz="4" w:space="0" w:color="auto"/>
            </w:tcBorders>
            <w:vAlign w:val="center"/>
          </w:tcPr>
          <w:p w14:paraId="479F4675" w14:textId="77777777" w:rsidR="00695DFB" w:rsidRPr="00D638DB" w:rsidRDefault="00695DFB">
            <w:pPr>
              <w:tabs>
                <w:tab w:val="left" w:pos="9876"/>
                <w:tab w:val="left" w:pos="10596"/>
                <w:tab w:val="left" w:pos="11316"/>
                <w:tab w:val="left" w:pos="12036"/>
                <w:tab w:val="left" w:pos="12756"/>
                <w:tab w:val="left" w:pos="13476"/>
                <w:tab w:val="left" w:pos="14196"/>
                <w:tab w:val="left" w:pos="14916"/>
              </w:tabs>
              <w:spacing w:line="276" w:lineRule="auto"/>
              <w:rPr>
                <w:rFonts w:ascii="Montserrat" w:eastAsiaTheme="minorEastAsia" w:hAnsi="Montserrat" w:cs="Arial"/>
                <w:b/>
                <w:sz w:val="22"/>
                <w:szCs w:val="22"/>
                <w:lang w:val="es-ES_tradnl"/>
              </w:rPr>
            </w:pPr>
          </w:p>
          <w:p w14:paraId="445EC22E" w14:textId="77777777" w:rsidR="00695DFB" w:rsidRPr="00D638DB" w:rsidRDefault="00695DFB">
            <w:pPr>
              <w:tabs>
                <w:tab w:val="left" w:pos="9876"/>
                <w:tab w:val="left" w:pos="10596"/>
                <w:tab w:val="left" w:pos="11316"/>
                <w:tab w:val="left" w:pos="12036"/>
                <w:tab w:val="left" w:pos="12756"/>
                <w:tab w:val="left" w:pos="13476"/>
                <w:tab w:val="left" w:pos="14196"/>
                <w:tab w:val="left" w:pos="14916"/>
              </w:tabs>
              <w:spacing w:line="276" w:lineRule="auto"/>
              <w:rPr>
                <w:rFonts w:ascii="Montserrat" w:eastAsiaTheme="minorEastAsia" w:hAnsi="Montserrat" w:cs="Arial"/>
                <w:b/>
                <w:sz w:val="22"/>
                <w:szCs w:val="22"/>
                <w:lang w:val="es-ES_tradnl" w:eastAsia="en-US"/>
              </w:rPr>
            </w:pPr>
          </w:p>
        </w:tc>
      </w:tr>
    </w:tbl>
    <w:p w14:paraId="43C2ECA2" w14:textId="77777777" w:rsidR="00695DFB" w:rsidRPr="00D638DB" w:rsidRDefault="00695DFB" w:rsidP="00695DFB">
      <w:pPr>
        <w:tabs>
          <w:tab w:val="left" w:pos="6059"/>
        </w:tabs>
        <w:jc w:val="both"/>
        <w:rPr>
          <w:rFonts w:ascii="Montserrat" w:eastAsiaTheme="minorEastAsia" w:hAnsi="Montserrat" w:cs="Arial"/>
          <w:sz w:val="22"/>
          <w:szCs w:val="22"/>
          <w:lang w:val="es-ES_tradnl" w:eastAsia="en-US"/>
        </w:rPr>
      </w:pPr>
    </w:p>
    <w:p w14:paraId="27FCD700" w14:textId="77777777" w:rsidR="00695DFB" w:rsidRPr="00D638DB" w:rsidRDefault="00695DFB" w:rsidP="00695DFB">
      <w:pPr>
        <w:tabs>
          <w:tab w:val="left" w:pos="6059"/>
        </w:tabs>
        <w:rPr>
          <w:rFonts w:ascii="Montserrat" w:hAnsi="Montserrat" w:cs="Arial"/>
          <w:sz w:val="22"/>
          <w:szCs w:val="22"/>
        </w:rPr>
      </w:pPr>
      <w:r w:rsidRPr="00D638DB">
        <w:rPr>
          <w:rFonts w:ascii="Montserrat" w:hAnsi="Montserrat" w:cs="Arial"/>
          <w:sz w:val="22"/>
          <w:szCs w:val="22"/>
        </w:rPr>
        <w:t>Relación de Equipos</w:t>
      </w:r>
    </w:p>
    <w:tbl>
      <w:tblPr>
        <w:tblW w:w="0" w:type="auto"/>
        <w:tblInd w:w="55" w:type="dxa"/>
        <w:tblCellMar>
          <w:left w:w="70" w:type="dxa"/>
          <w:right w:w="70" w:type="dxa"/>
        </w:tblCellMar>
        <w:tblLook w:val="04A0" w:firstRow="1" w:lastRow="0" w:firstColumn="1" w:lastColumn="0" w:noHBand="0" w:noVBand="1"/>
      </w:tblPr>
      <w:tblGrid>
        <w:gridCol w:w="316"/>
        <w:gridCol w:w="915"/>
        <w:gridCol w:w="919"/>
        <w:gridCol w:w="987"/>
        <w:gridCol w:w="948"/>
        <w:gridCol w:w="758"/>
        <w:gridCol w:w="828"/>
        <w:gridCol w:w="821"/>
        <w:gridCol w:w="1147"/>
        <w:gridCol w:w="1488"/>
        <w:gridCol w:w="930"/>
      </w:tblGrid>
      <w:tr w:rsidR="00695DFB" w:rsidRPr="00D638DB" w14:paraId="38576FC8" w14:textId="77777777" w:rsidTr="00695DFB">
        <w:trPr>
          <w:trHeight w:val="916"/>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29D0E4CE" w14:textId="77777777" w:rsidR="00695DFB" w:rsidRPr="00D638DB" w:rsidRDefault="00695DFB">
            <w:pPr>
              <w:spacing w:line="276" w:lineRule="auto"/>
              <w:rPr>
                <w:rFonts w:ascii="Montserrat" w:eastAsiaTheme="minorEastAsia" w:hAnsi="Montserrat" w:cs="Arial"/>
                <w:b/>
                <w:bCs/>
                <w:sz w:val="12"/>
                <w:szCs w:val="12"/>
                <w:lang w:val="es-ES_tradnl" w:eastAsia="en-US"/>
              </w:rPr>
            </w:pPr>
            <w:r w:rsidRPr="00D638DB">
              <w:rPr>
                <w:rFonts w:ascii="Montserrat" w:hAnsi="Montserrat" w:cs="Arial"/>
                <w:b/>
                <w:bCs/>
                <w:sz w:val="12"/>
                <w:szCs w:val="12"/>
              </w:rPr>
              <w:t>No.</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4DE68974" w14:textId="77777777" w:rsidR="00695DFB" w:rsidRPr="00D638DB" w:rsidRDefault="00695DFB">
            <w:pPr>
              <w:spacing w:line="276" w:lineRule="auto"/>
              <w:rPr>
                <w:rFonts w:ascii="Montserrat" w:eastAsiaTheme="minorEastAsia" w:hAnsi="Montserrat" w:cs="Arial"/>
                <w:b/>
                <w:bCs/>
                <w:sz w:val="12"/>
                <w:szCs w:val="12"/>
                <w:lang w:val="es-ES_tradnl" w:eastAsia="en-US"/>
              </w:rPr>
            </w:pPr>
            <w:r w:rsidRPr="00D638DB">
              <w:rPr>
                <w:rFonts w:ascii="Montserrat" w:hAnsi="Montserrat" w:cs="Arial"/>
                <w:b/>
                <w:bCs/>
                <w:sz w:val="12"/>
                <w:szCs w:val="12"/>
              </w:rPr>
              <w:t>DELEGACIÓN / UMAE</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20340015" w14:textId="77777777" w:rsidR="00695DFB" w:rsidRPr="00D638DB" w:rsidRDefault="00695DFB">
            <w:pPr>
              <w:spacing w:line="276" w:lineRule="auto"/>
              <w:rPr>
                <w:rFonts w:ascii="Montserrat" w:eastAsiaTheme="minorEastAsia" w:hAnsi="Montserrat" w:cs="Arial"/>
                <w:b/>
                <w:bCs/>
                <w:sz w:val="12"/>
                <w:szCs w:val="12"/>
                <w:lang w:val="es-ES_tradnl" w:eastAsia="en-US"/>
              </w:rPr>
            </w:pPr>
            <w:r w:rsidRPr="00D638DB">
              <w:rPr>
                <w:rFonts w:ascii="Montserrat" w:hAnsi="Montserrat" w:cs="Arial"/>
                <w:b/>
                <w:bCs/>
                <w:sz w:val="12"/>
                <w:szCs w:val="12"/>
              </w:rPr>
              <w:t>LOCALIDAD</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05F3F069" w14:textId="77777777" w:rsidR="00695DFB" w:rsidRPr="00D638DB" w:rsidRDefault="00695DFB">
            <w:pPr>
              <w:spacing w:line="276" w:lineRule="auto"/>
              <w:rPr>
                <w:rFonts w:ascii="Montserrat" w:eastAsiaTheme="minorEastAsia" w:hAnsi="Montserrat" w:cs="Arial"/>
                <w:b/>
                <w:bCs/>
                <w:sz w:val="12"/>
                <w:szCs w:val="12"/>
                <w:lang w:val="es-ES_tradnl" w:eastAsia="en-US"/>
              </w:rPr>
            </w:pPr>
            <w:r w:rsidRPr="00D638DB">
              <w:rPr>
                <w:rFonts w:ascii="Montserrat" w:hAnsi="Montserrat" w:cs="Arial"/>
                <w:b/>
                <w:bCs/>
                <w:sz w:val="12"/>
                <w:szCs w:val="12"/>
              </w:rPr>
              <w:t>EQUIPO</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7A5AAA42" w14:textId="77777777" w:rsidR="00695DFB" w:rsidRPr="00D638DB" w:rsidRDefault="00695DFB">
            <w:pPr>
              <w:spacing w:line="276" w:lineRule="auto"/>
              <w:rPr>
                <w:rFonts w:ascii="Montserrat" w:eastAsiaTheme="minorEastAsia" w:hAnsi="Montserrat" w:cs="Arial"/>
                <w:b/>
                <w:bCs/>
                <w:sz w:val="12"/>
                <w:szCs w:val="12"/>
                <w:lang w:val="es-ES_tradnl" w:eastAsia="en-US"/>
              </w:rPr>
            </w:pPr>
            <w:r w:rsidRPr="00D638DB">
              <w:rPr>
                <w:rFonts w:ascii="Montserrat" w:hAnsi="Montserrat" w:cs="Arial"/>
                <w:b/>
                <w:bCs/>
                <w:sz w:val="12"/>
                <w:szCs w:val="12"/>
              </w:rPr>
              <w:t>MARCA</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03429613" w14:textId="77777777" w:rsidR="00695DFB" w:rsidRPr="00D638DB" w:rsidRDefault="00695DFB">
            <w:pPr>
              <w:spacing w:line="276" w:lineRule="auto"/>
              <w:rPr>
                <w:rFonts w:ascii="Montserrat" w:eastAsiaTheme="minorEastAsia" w:hAnsi="Montserrat" w:cs="Arial"/>
                <w:b/>
                <w:bCs/>
                <w:sz w:val="12"/>
                <w:szCs w:val="12"/>
                <w:lang w:val="es-ES_tradnl" w:eastAsia="en-US"/>
              </w:rPr>
            </w:pPr>
            <w:r w:rsidRPr="00D638DB">
              <w:rPr>
                <w:rFonts w:ascii="Montserrat" w:hAnsi="Montserrat" w:cs="Arial"/>
                <w:b/>
                <w:bCs/>
                <w:sz w:val="12"/>
                <w:szCs w:val="12"/>
              </w:rPr>
              <w:t>MODELO</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2C840030" w14:textId="77777777" w:rsidR="00695DFB" w:rsidRPr="00D638DB" w:rsidRDefault="00695DFB">
            <w:pPr>
              <w:spacing w:line="276" w:lineRule="auto"/>
              <w:rPr>
                <w:rFonts w:ascii="Montserrat" w:eastAsiaTheme="minorEastAsia" w:hAnsi="Montserrat" w:cs="Arial"/>
                <w:b/>
                <w:bCs/>
                <w:sz w:val="12"/>
                <w:szCs w:val="12"/>
                <w:lang w:val="es-ES_tradnl" w:eastAsia="en-US"/>
              </w:rPr>
            </w:pPr>
            <w:r w:rsidRPr="00D638DB">
              <w:rPr>
                <w:rFonts w:ascii="Montserrat" w:hAnsi="Montserrat" w:cs="Arial"/>
                <w:b/>
                <w:bCs/>
                <w:sz w:val="12"/>
                <w:szCs w:val="12"/>
              </w:rPr>
              <w:t>SERIE</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5F080E80" w14:textId="77777777" w:rsidR="00695DFB" w:rsidRPr="00D638DB" w:rsidRDefault="00695DFB">
            <w:pPr>
              <w:spacing w:line="276" w:lineRule="auto"/>
              <w:rPr>
                <w:rFonts w:ascii="Montserrat" w:eastAsiaTheme="minorEastAsia" w:hAnsi="Montserrat" w:cs="Arial"/>
                <w:b/>
                <w:bCs/>
                <w:sz w:val="12"/>
                <w:szCs w:val="12"/>
                <w:lang w:val="es-ES_tradnl" w:eastAsia="en-US"/>
              </w:rPr>
            </w:pPr>
            <w:r w:rsidRPr="00D638DB">
              <w:rPr>
                <w:rFonts w:ascii="Montserrat" w:hAnsi="Montserrat" w:cs="Arial"/>
                <w:b/>
                <w:bCs/>
                <w:sz w:val="12"/>
                <w:szCs w:val="12"/>
              </w:rPr>
              <w:t>ANTIGÜEDAD</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532125E8" w14:textId="77777777" w:rsidR="00695DFB" w:rsidRPr="00D638DB" w:rsidRDefault="00695DFB">
            <w:pPr>
              <w:spacing w:line="276" w:lineRule="auto"/>
              <w:rPr>
                <w:rFonts w:ascii="Montserrat" w:eastAsiaTheme="minorEastAsia" w:hAnsi="Montserrat" w:cs="Arial"/>
                <w:b/>
                <w:bCs/>
                <w:sz w:val="12"/>
                <w:szCs w:val="12"/>
                <w:lang w:val="es-ES_tradnl" w:eastAsia="en-US"/>
              </w:rPr>
            </w:pPr>
            <w:r w:rsidRPr="00D638DB">
              <w:rPr>
                <w:rFonts w:ascii="Montserrat" w:hAnsi="Montserrat" w:cs="Arial"/>
                <w:b/>
                <w:bCs/>
                <w:sz w:val="12"/>
                <w:szCs w:val="12"/>
              </w:rPr>
              <w:t>NUMERO NACIONAL  DE INVENTARIO</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39B81437" w14:textId="77777777" w:rsidR="00695DFB" w:rsidRPr="00D638DB" w:rsidRDefault="00695DFB">
            <w:pPr>
              <w:spacing w:line="276" w:lineRule="auto"/>
              <w:rPr>
                <w:rFonts w:ascii="Montserrat" w:eastAsiaTheme="minorEastAsia" w:hAnsi="Montserrat" w:cs="Arial"/>
                <w:b/>
                <w:bCs/>
                <w:sz w:val="12"/>
                <w:szCs w:val="12"/>
                <w:lang w:val="es-ES_tradnl" w:eastAsia="en-US"/>
              </w:rPr>
            </w:pPr>
            <w:r w:rsidRPr="00D638DB">
              <w:rPr>
                <w:rFonts w:ascii="Montserrat" w:hAnsi="Montserrat" w:cs="Arial"/>
                <w:b/>
                <w:bCs/>
                <w:sz w:val="12"/>
                <w:szCs w:val="12"/>
              </w:rPr>
              <w:t>ESPECIALIDAD DE CONSERVACION A QUE CORRESPONDE</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65EC6123" w14:textId="77777777" w:rsidR="00695DFB" w:rsidRPr="00D638DB" w:rsidRDefault="00695DFB">
            <w:pPr>
              <w:spacing w:line="276" w:lineRule="auto"/>
              <w:rPr>
                <w:rFonts w:ascii="Montserrat" w:eastAsiaTheme="minorEastAsia" w:hAnsi="Montserrat" w:cs="Arial"/>
                <w:b/>
                <w:bCs/>
                <w:sz w:val="12"/>
                <w:szCs w:val="12"/>
                <w:lang w:val="es-ES_tradnl" w:eastAsia="en-US"/>
              </w:rPr>
            </w:pPr>
            <w:r w:rsidRPr="00D638DB">
              <w:rPr>
                <w:rFonts w:ascii="Montserrat" w:hAnsi="Montserrat" w:cs="Arial"/>
                <w:b/>
                <w:bCs/>
                <w:sz w:val="12"/>
                <w:szCs w:val="12"/>
              </w:rPr>
              <w:t>UBICACIÓN DEL EQUIPO</w:t>
            </w:r>
          </w:p>
        </w:tc>
      </w:tr>
      <w:tr w:rsidR="00695DFB" w:rsidRPr="00D638DB" w14:paraId="65FBE88E" w14:textId="77777777" w:rsidTr="00695DFB">
        <w:trPr>
          <w:trHeight w:val="547"/>
        </w:trPr>
        <w:tc>
          <w:tcPr>
            <w:tcW w:w="0" w:type="auto"/>
            <w:tcBorders>
              <w:top w:val="nil"/>
              <w:left w:val="single" w:sz="4" w:space="0" w:color="auto"/>
              <w:bottom w:val="single" w:sz="4" w:space="0" w:color="auto"/>
              <w:right w:val="single" w:sz="4" w:space="0" w:color="auto"/>
            </w:tcBorders>
            <w:shd w:val="clear" w:color="auto" w:fill="FFFFFF"/>
            <w:vAlign w:val="center"/>
          </w:tcPr>
          <w:p w14:paraId="0D680CFF"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p>
        </w:tc>
        <w:tc>
          <w:tcPr>
            <w:tcW w:w="0" w:type="auto"/>
            <w:tcBorders>
              <w:top w:val="nil"/>
              <w:left w:val="nil"/>
              <w:bottom w:val="single" w:sz="4" w:space="0" w:color="auto"/>
              <w:right w:val="single" w:sz="4" w:space="0" w:color="auto"/>
            </w:tcBorders>
            <w:shd w:val="clear" w:color="auto" w:fill="FFFFFF"/>
            <w:vAlign w:val="center"/>
            <w:hideMark/>
          </w:tcPr>
          <w:p w14:paraId="6BC75519"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59187E57" w14:textId="77777777" w:rsidR="00695DFB" w:rsidRPr="00D638DB" w:rsidRDefault="00695DFB">
            <w:pPr>
              <w:spacing w:line="276" w:lineRule="auto"/>
              <w:rPr>
                <w:rFonts w:ascii="Montserrat" w:eastAsiaTheme="minorEastAsia" w:hAnsi="Montserrat" w:cs="Arial"/>
                <w:sz w:val="12"/>
                <w:szCs w:val="12"/>
                <w:lang w:val="es-ES_tradnl" w:eastAsia="en-US"/>
              </w:rPr>
            </w:pPr>
            <w:r w:rsidRPr="00D638DB">
              <w:rPr>
                <w:rFonts w:ascii="Montserrat" w:hAnsi="Montserrat" w:cs="Arial"/>
                <w:sz w:val="12"/>
                <w:szCs w:val="12"/>
              </w:rPr>
              <w:t>AZCAPOTZALCO</w:t>
            </w:r>
          </w:p>
        </w:tc>
        <w:tc>
          <w:tcPr>
            <w:tcW w:w="0" w:type="auto"/>
            <w:tcBorders>
              <w:top w:val="nil"/>
              <w:left w:val="nil"/>
              <w:bottom w:val="single" w:sz="4" w:space="0" w:color="auto"/>
              <w:right w:val="single" w:sz="4" w:space="0" w:color="auto"/>
            </w:tcBorders>
            <w:vAlign w:val="bottom"/>
            <w:hideMark/>
          </w:tcPr>
          <w:p w14:paraId="1BB3BCEE"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CENTRIFUGA DIGITAL DE MESA</w:t>
            </w:r>
          </w:p>
        </w:tc>
        <w:tc>
          <w:tcPr>
            <w:tcW w:w="0" w:type="auto"/>
            <w:tcBorders>
              <w:top w:val="nil"/>
              <w:left w:val="nil"/>
              <w:bottom w:val="single" w:sz="4" w:space="0" w:color="auto"/>
              <w:right w:val="single" w:sz="4" w:space="0" w:color="auto"/>
            </w:tcBorders>
            <w:vAlign w:val="bottom"/>
            <w:hideMark/>
          </w:tcPr>
          <w:p w14:paraId="5963AA76"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ORTO ALRESA</w:t>
            </w:r>
          </w:p>
        </w:tc>
        <w:tc>
          <w:tcPr>
            <w:tcW w:w="0" w:type="auto"/>
            <w:tcBorders>
              <w:top w:val="nil"/>
              <w:left w:val="nil"/>
              <w:bottom w:val="single" w:sz="4" w:space="0" w:color="auto"/>
              <w:right w:val="single" w:sz="4" w:space="0" w:color="auto"/>
            </w:tcBorders>
            <w:vAlign w:val="bottom"/>
            <w:hideMark/>
          </w:tcPr>
          <w:p w14:paraId="5F8F4CF4"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DIGITOR</w:t>
            </w:r>
          </w:p>
        </w:tc>
        <w:tc>
          <w:tcPr>
            <w:tcW w:w="0" w:type="auto"/>
            <w:tcBorders>
              <w:top w:val="nil"/>
              <w:left w:val="nil"/>
              <w:bottom w:val="single" w:sz="4" w:space="0" w:color="auto"/>
              <w:right w:val="single" w:sz="4" w:space="0" w:color="auto"/>
            </w:tcBorders>
            <w:vAlign w:val="bottom"/>
            <w:hideMark/>
          </w:tcPr>
          <w:p w14:paraId="17880F8C"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O40604/03</w:t>
            </w:r>
          </w:p>
        </w:tc>
        <w:tc>
          <w:tcPr>
            <w:tcW w:w="0" w:type="auto"/>
            <w:tcBorders>
              <w:top w:val="nil"/>
              <w:left w:val="nil"/>
              <w:bottom w:val="single" w:sz="4" w:space="0" w:color="auto"/>
              <w:right w:val="single" w:sz="4" w:space="0" w:color="auto"/>
            </w:tcBorders>
            <w:noWrap/>
            <w:vAlign w:val="center"/>
            <w:hideMark/>
          </w:tcPr>
          <w:p w14:paraId="59C93EB5"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2013</w:t>
            </w:r>
          </w:p>
        </w:tc>
        <w:tc>
          <w:tcPr>
            <w:tcW w:w="0" w:type="auto"/>
            <w:tcBorders>
              <w:top w:val="nil"/>
              <w:left w:val="nil"/>
              <w:bottom w:val="single" w:sz="4" w:space="0" w:color="auto"/>
              <w:right w:val="single" w:sz="4" w:space="0" w:color="auto"/>
            </w:tcBorders>
            <w:shd w:val="clear" w:color="auto" w:fill="FFFFFF"/>
            <w:noWrap/>
            <w:vAlign w:val="bottom"/>
            <w:hideMark/>
          </w:tcPr>
          <w:p w14:paraId="18777F39"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201300011277</w:t>
            </w:r>
          </w:p>
        </w:tc>
        <w:tc>
          <w:tcPr>
            <w:tcW w:w="0" w:type="auto"/>
            <w:tcBorders>
              <w:top w:val="nil"/>
              <w:left w:val="nil"/>
              <w:bottom w:val="single" w:sz="4" w:space="0" w:color="auto"/>
              <w:right w:val="single" w:sz="4" w:space="0" w:color="auto"/>
            </w:tcBorders>
            <w:vAlign w:val="bottom"/>
            <w:hideMark/>
          </w:tcPr>
          <w:p w14:paraId="3B585C8A"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02.03.Laboratorio</w:t>
            </w:r>
          </w:p>
        </w:tc>
        <w:tc>
          <w:tcPr>
            <w:tcW w:w="0" w:type="auto"/>
            <w:tcBorders>
              <w:top w:val="nil"/>
              <w:left w:val="nil"/>
              <w:bottom w:val="single" w:sz="4" w:space="0" w:color="auto"/>
              <w:right w:val="single" w:sz="4" w:space="0" w:color="auto"/>
            </w:tcBorders>
            <w:shd w:val="clear" w:color="auto" w:fill="FFFFFF"/>
            <w:noWrap/>
            <w:vAlign w:val="center"/>
            <w:hideMark/>
          </w:tcPr>
          <w:p w14:paraId="47E2E1C4"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PLANTA BAJA</w:t>
            </w:r>
          </w:p>
        </w:tc>
      </w:tr>
      <w:tr w:rsidR="00695DFB" w:rsidRPr="00D638DB" w14:paraId="0FAD47ED" w14:textId="77777777" w:rsidTr="00695DFB">
        <w:trPr>
          <w:trHeight w:val="629"/>
        </w:trPr>
        <w:tc>
          <w:tcPr>
            <w:tcW w:w="0" w:type="auto"/>
            <w:tcBorders>
              <w:top w:val="nil"/>
              <w:left w:val="single" w:sz="4" w:space="0" w:color="auto"/>
              <w:bottom w:val="single" w:sz="4" w:space="0" w:color="auto"/>
              <w:right w:val="single" w:sz="4" w:space="0" w:color="auto"/>
            </w:tcBorders>
            <w:shd w:val="clear" w:color="auto" w:fill="FFFFFF"/>
            <w:vAlign w:val="center"/>
          </w:tcPr>
          <w:p w14:paraId="0C156CF3"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p>
        </w:tc>
        <w:tc>
          <w:tcPr>
            <w:tcW w:w="0" w:type="auto"/>
            <w:tcBorders>
              <w:top w:val="nil"/>
              <w:left w:val="nil"/>
              <w:bottom w:val="single" w:sz="4" w:space="0" w:color="auto"/>
              <w:right w:val="single" w:sz="4" w:space="0" w:color="auto"/>
            </w:tcBorders>
            <w:shd w:val="clear" w:color="auto" w:fill="FFFFFF"/>
            <w:vAlign w:val="center"/>
            <w:hideMark/>
          </w:tcPr>
          <w:p w14:paraId="2D016631"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29BA3D52" w14:textId="77777777" w:rsidR="00695DFB" w:rsidRPr="00D638DB" w:rsidRDefault="00695DFB">
            <w:pPr>
              <w:spacing w:line="276" w:lineRule="auto"/>
              <w:rPr>
                <w:rFonts w:ascii="Montserrat" w:eastAsiaTheme="minorEastAsia" w:hAnsi="Montserrat" w:cs="Arial"/>
                <w:sz w:val="12"/>
                <w:szCs w:val="12"/>
                <w:lang w:val="es-ES_tradnl" w:eastAsia="en-US"/>
              </w:rPr>
            </w:pPr>
            <w:r w:rsidRPr="00D638DB">
              <w:rPr>
                <w:rFonts w:ascii="Montserrat" w:hAnsi="Montserrat" w:cs="Arial"/>
                <w:sz w:val="12"/>
                <w:szCs w:val="12"/>
              </w:rPr>
              <w:t>AZCAPOTZALCO</w:t>
            </w:r>
          </w:p>
        </w:tc>
        <w:tc>
          <w:tcPr>
            <w:tcW w:w="0" w:type="auto"/>
            <w:tcBorders>
              <w:top w:val="nil"/>
              <w:left w:val="nil"/>
              <w:bottom w:val="single" w:sz="4" w:space="0" w:color="auto"/>
              <w:right w:val="single" w:sz="4" w:space="0" w:color="auto"/>
            </w:tcBorders>
            <w:vAlign w:val="bottom"/>
            <w:hideMark/>
          </w:tcPr>
          <w:p w14:paraId="68CF2C42"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CENTRIFUGA DIGITAL DE MESA</w:t>
            </w:r>
          </w:p>
        </w:tc>
        <w:tc>
          <w:tcPr>
            <w:tcW w:w="0" w:type="auto"/>
            <w:tcBorders>
              <w:top w:val="nil"/>
              <w:left w:val="nil"/>
              <w:bottom w:val="single" w:sz="4" w:space="0" w:color="auto"/>
              <w:right w:val="single" w:sz="4" w:space="0" w:color="auto"/>
            </w:tcBorders>
            <w:vAlign w:val="bottom"/>
            <w:hideMark/>
          </w:tcPr>
          <w:p w14:paraId="6EE1C607"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ORTO ALRESA</w:t>
            </w:r>
          </w:p>
        </w:tc>
        <w:tc>
          <w:tcPr>
            <w:tcW w:w="0" w:type="auto"/>
            <w:tcBorders>
              <w:top w:val="nil"/>
              <w:left w:val="nil"/>
              <w:bottom w:val="single" w:sz="4" w:space="0" w:color="auto"/>
              <w:right w:val="single" w:sz="4" w:space="0" w:color="auto"/>
            </w:tcBorders>
            <w:vAlign w:val="bottom"/>
            <w:hideMark/>
          </w:tcPr>
          <w:p w14:paraId="6676E384"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DIGITOR</w:t>
            </w:r>
          </w:p>
        </w:tc>
        <w:tc>
          <w:tcPr>
            <w:tcW w:w="0" w:type="auto"/>
            <w:tcBorders>
              <w:top w:val="nil"/>
              <w:left w:val="nil"/>
              <w:bottom w:val="single" w:sz="4" w:space="0" w:color="auto"/>
              <w:right w:val="single" w:sz="4" w:space="0" w:color="auto"/>
            </w:tcBorders>
            <w:noWrap/>
            <w:vAlign w:val="bottom"/>
            <w:hideMark/>
          </w:tcPr>
          <w:p w14:paraId="7A032B39"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S/N</w:t>
            </w:r>
          </w:p>
        </w:tc>
        <w:tc>
          <w:tcPr>
            <w:tcW w:w="0" w:type="auto"/>
            <w:tcBorders>
              <w:top w:val="nil"/>
              <w:left w:val="nil"/>
              <w:bottom w:val="single" w:sz="4" w:space="0" w:color="auto"/>
              <w:right w:val="single" w:sz="4" w:space="0" w:color="auto"/>
            </w:tcBorders>
            <w:noWrap/>
            <w:vAlign w:val="center"/>
            <w:hideMark/>
          </w:tcPr>
          <w:p w14:paraId="669E159A"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2013</w:t>
            </w:r>
          </w:p>
        </w:tc>
        <w:tc>
          <w:tcPr>
            <w:tcW w:w="0" w:type="auto"/>
            <w:tcBorders>
              <w:top w:val="nil"/>
              <w:left w:val="nil"/>
              <w:bottom w:val="single" w:sz="4" w:space="0" w:color="auto"/>
              <w:right w:val="single" w:sz="4" w:space="0" w:color="auto"/>
            </w:tcBorders>
            <w:shd w:val="clear" w:color="auto" w:fill="FFFFFF"/>
            <w:noWrap/>
            <w:vAlign w:val="bottom"/>
            <w:hideMark/>
          </w:tcPr>
          <w:p w14:paraId="59AFA45D"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201300011276</w:t>
            </w:r>
          </w:p>
        </w:tc>
        <w:tc>
          <w:tcPr>
            <w:tcW w:w="0" w:type="auto"/>
            <w:tcBorders>
              <w:top w:val="nil"/>
              <w:left w:val="nil"/>
              <w:bottom w:val="single" w:sz="4" w:space="0" w:color="auto"/>
              <w:right w:val="single" w:sz="4" w:space="0" w:color="auto"/>
            </w:tcBorders>
            <w:vAlign w:val="bottom"/>
            <w:hideMark/>
          </w:tcPr>
          <w:p w14:paraId="42416172"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02.03.Laboratorio</w:t>
            </w:r>
          </w:p>
        </w:tc>
        <w:tc>
          <w:tcPr>
            <w:tcW w:w="0" w:type="auto"/>
            <w:tcBorders>
              <w:top w:val="nil"/>
              <w:left w:val="nil"/>
              <w:bottom w:val="single" w:sz="4" w:space="0" w:color="auto"/>
              <w:right w:val="single" w:sz="4" w:space="0" w:color="auto"/>
            </w:tcBorders>
            <w:shd w:val="clear" w:color="auto" w:fill="FFFFFF"/>
            <w:noWrap/>
            <w:vAlign w:val="center"/>
            <w:hideMark/>
          </w:tcPr>
          <w:p w14:paraId="61442E33"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PLANTA BAJA</w:t>
            </w:r>
          </w:p>
        </w:tc>
      </w:tr>
      <w:tr w:rsidR="00695DFB" w:rsidRPr="00D638DB" w14:paraId="7B46AF65" w14:textId="77777777" w:rsidTr="00695DFB">
        <w:trPr>
          <w:trHeight w:val="553"/>
        </w:trPr>
        <w:tc>
          <w:tcPr>
            <w:tcW w:w="0" w:type="auto"/>
            <w:tcBorders>
              <w:top w:val="nil"/>
              <w:left w:val="single" w:sz="4" w:space="0" w:color="auto"/>
              <w:bottom w:val="single" w:sz="4" w:space="0" w:color="auto"/>
              <w:right w:val="single" w:sz="4" w:space="0" w:color="auto"/>
            </w:tcBorders>
            <w:shd w:val="clear" w:color="auto" w:fill="FFFFFF"/>
            <w:vAlign w:val="center"/>
          </w:tcPr>
          <w:p w14:paraId="05AD0A12"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p>
        </w:tc>
        <w:tc>
          <w:tcPr>
            <w:tcW w:w="0" w:type="auto"/>
            <w:tcBorders>
              <w:top w:val="nil"/>
              <w:left w:val="nil"/>
              <w:bottom w:val="single" w:sz="4" w:space="0" w:color="auto"/>
              <w:right w:val="single" w:sz="4" w:space="0" w:color="auto"/>
            </w:tcBorders>
            <w:shd w:val="clear" w:color="auto" w:fill="FFFFFF"/>
            <w:vAlign w:val="center"/>
            <w:hideMark/>
          </w:tcPr>
          <w:p w14:paraId="5A680624"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63C0765B" w14:textId="77777777" w:rsidR="00695DFB" w:rsidRPr="00D638DB" w:rsidRDefault="00695DFB">
            <w:pPr>
              <w:spacing w:line="276" w:lineRule="auto"/>
              <w:rPr>
                <w:rFonts w:ascii="Montserrat" w:eastAsiaTheme="minorEastAsia" w:hAnsi="Montserrat" w:cs="Arial"/>
                <w:sz w:val="12"/>
                <w:szCs w:val="12"/>
                <w:lang w:val="es-ES_tradnl" w:eastAsia="en-US"/>
              </w:rPr>
            </w:pPr>
            <w:r w:rsidRPr="00D638DB">
              <w:rPr>
                <w:rFonts w:ascii="Montserrat" w:hAnsi="Montserrat" w:cs="Arial"/>
                <w:sz w:val="12"/>
                <w:szCs w:val="12"/>
              </w:rPr>
              <w:t>AZCAPOTZALCO</w:t>
            </w:r>
          </w:p>
        </w:tc>
        <w:tc>
          <w:tcPr>
            <w:tcW w:w="0" w:type="auto"/>
            <w:tcBorders>
              <w:top w:val="nil"/>
              <w:left w:val="nil"/>
              <w:bottom w:val="single" w:sz="4" w:space="0" w:color="auto"/>
              <w:right w:val="single" w:sz="4" w:space="0" w:color="auto"/>
            </w:tcBorders>
            <w:vAlign w:val="bottom"/>
            <w:hideMark/>
          </w:tcPr>
          <w:p w14:paraId="698974BF"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CENTRIFUGA DIGITAL DE MESA</w:t>
            </w:r>
          </w:p>
        </w:tc>
        <w:tc>
          <w:tcPr>
            <w:tcW w:w="0" w:type="auto"/>
            <w:tcBorders>
              <w:top w:val="nil"/>
              <w:left w:val="nil"/>
              <w:bottom w:val="single" w:sz="4" w:space="0" w:color="auto"/>
              <w:right w:val="single" w:sz="4" w:space="0" w:color="auto"/>
            </w:tcBorders>
            <w:noWrap/>
            <w:vAlign w:val="bottom"/>
            <w:hideMark/>
          </w:tcPr>
          <w:p w14:paraId="5950AE9C"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HETTICH</w:t>
            </w:r>
          </w:p>
        </w:tc>
        <w:tc>
          <w:tcPr>
            <w:tcW w:w="0" w:type="auto"/>
            <w:tcBorders>
              <w:top w:val="nil"/>
              <w:left w:val="nil"/>
              <w:bottom w:val="single" w:sz="4" w:space="0" w:color="auto"/>
              <w:right w:val="single" w:sz="4" w:space="0" w:color="auto"/>
            </w:tcBorders>
            <w:noWrap/>
            <w:vAlign w:val="bottom"/>
            <w:hideMark/>
          </w:tcPr>
          <w:p w14:paraId="07476DBE"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ROTINA 35</w:t>
            </w:r>
          </w:p>
        </w:tc>
        <w:tc>
          <w:tcPr>
            <w:tcW w:w="0" w:type="auto"/>
            <w:tcBorders>
              <w:top w:val="nil"/>
              <w:left w:val="nil"/>
              <w:bottom w:val="single" w:sz="4" w:space="0" w:color="auto"/>
              <w:right w:val="single" w:sz="4" w:space="0" w:color="auto"/>
            </w:tcBorders>
            <w:vAlign w:val="bottom"/>
            <w:hideMark/>
          </w:tcPr>
          <w:p w14:paraId="5A49C80C"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0002133-04-00</w:t>
            </w:r>
          </w:p>
        </w:tc>
        <w:tc>
          <w:tcPr>
            <w:tcW w:w="0" w:type="auto"/>
            <w:tcBorders>
              <w:top w:val="nil"/>
              <w:left w:val="nil"/>
              <w:bottom w:val="single" w:sz="4" w:space="0" w:color="auto"/>
              <w:right w:val="single" w:sz="4" w:space="0" w:color="auto"/>
            </w:tcBorders>
            <w:noWrap/>
            <w:vAlign w:val="center"/>
            <w:hideMark/>
          </w:tcPr>
          <w:p w14:paraId="5B8C4CC6"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S/N </w:t>
            </w:r>
          </w:p>
        </w:tc>
        <w:tc>
          <w:tcPr>
            <w:tcW w:w="0" w:type="auto"/>
            <w:tcBorders>
              <w:top w:val="nil"/>
              <w:left w:val="nil"/>
              <w:bottom w:val="single" w:sz="4" w:space="0" w:color="auto"/>
              <w:right w:val="single" w:sz="4" w:space="0" w:color="auto"/>
            </w:tcBorders>
            <w:shd w:val="clear" w:color="auto" w:fill="FFFFFF"/>
            <w:noWrap/>
            <w:vAlign w:val="bottom"/>
            <w:hideMark/>
          </w:tcPr>
          <w:p w14:paraId="306A2EA8"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A5-05/29</w:t>
            </w:r>
          </w:p>
        </w:tc>
        <w:tc>
          <w:tcPr>
            <w:tcW w:w="0" w:type="auto"/>
            <w:tcBorders>
              <w:top w:val="nil"/>
              <w:left w:val="nil"/>
              <w:bottom w:val="single" w:sz="4" w:space="0" w:color="auto"/>
              <w:right w:val="single" w:sz="4" w:space="0" w:color="auto"/>
            </w:tcBorders>
            <w:vAlign w:val="bottom"/>
            <w:hideMark/>
          </w:tcPr>
          <w:p w14:paraId="748CBDFE"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02.03.Laboratorio</w:t>
            </w:r>
          </w:p>
        </w:tc>
        <w:tc>
          <w:tcPr>
            <w:tcW w:w="0" w:type="auto"/>
            <w:tcBorders>
              <w:top w:val="nil"/>
              <w:left w:val="nil"/>
              <w:bottom w:val="single" w:sz="4" w:space="0" w:color="auto"/>
              <w:right w:val="single" w:sz="4" w:space="0" w:color="auto"/>
            </w:tcBorders>
            <w:shd w:val="clear" w:color="auto" w:fill="FFFFFF"/>
            <w:noWrap/>
            <w:vAlign w:val="center"/>
            <w:hideMark/>
          </w:tcPr>
          <w:p w14:paraId="5661A6BE"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PLANTA BAJA</w:t>
            </w:r>
          </w:p>
        </w:tc>
      </w:tr>
      <w:tr w:rsidR="00695DFB" w:rsidRPr="00D638DB" w14:paraId="5DAC7DC6" w14:textId="77777777" w:rsidTr="00695DFB">
        <w:trPr>
          <w:trHeight w:val="647"/>
        </w:trPr>
        <w:tc>
          <w:tcPr>
            <w:tcW w:w="0" w:type="auto"/>
            <w:tcBorders>
              <w:top w:val="nil"/>
              <w:left w:val="single" w:sz="4" w:space="0" w:color="auto"/>
              <w:bottom w:val="single" w:sz="4" w:space="0" w:color="auto"/>
              <w:right w:val="single" w:sz="4" w:space="0" w:color="auto"/>
            </w:tcBorders>
            <w:shd w:val="clear" w:color="auto" w:fill="FFFFFF"/>
            <w:vAlign w:val="center"/>
          </w:tcPr>
          <w:p w14:paraId="61C3B6DE"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p>
        </w:tc>
        <w:tc>
          <w:tcPr>
            <w:tcW w:w="0" w:type="auto"/>
            <w:tcBorders>
              <w:top w:val="nil"/>
              <w:left w:val="nil"/>
              <w:bottom w:val="single" w:sz="4" w:space="0" w:color="auto"/>
              <w:right w:val="single" w:sz="4" w:space="0" w:color="auto"/>
            </w:tcBorders>
            <w:shd w:val="clear" w:color="auto" w:fill="FFFFFF"/>
            <w:vAlign w:val="center"/>
            <w:hideMark/>
          </w:tcPr>
          <w:p w14:paraId="2C4B422F"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5E36CF40" w14:textId="77777777" w:rsidR="00695DFB" w:rsidRPr="00D638DB" w:rsidRDefault="00695DFB">
            <w:pPr>
              <w:spacing w:line="276" w:lineRule="auto"/>
              <w:rPr>
                <w:rFonts w:ascii="Montserrat" w:eastAsiaTheme="minorEastAsia" w:hAnsi="Montserrat" w:cs="Arial"/>
                <w:sz w:val="12"/>
                <w:szCs w:val="12"/>
                <w:lang w:val="es-ES_tradnl" w:eastAsia="en-US"/>
              </w:rPr>
            </w:pPr>
            <w:r w:rsidRPr="00D638DB">
              <w:rPr>
                <w:rFonts w:ascii="Montserrat" w:hAnsi="Montserrat" w:cs="Arial"/>
                <w:sz w:val="12"/>
                <w:szCs w:val="12"/>
              </w:rPr>
              <w:t>AZCAPOTZALCO</w:t>
            </w:r>
          </w:p>
        </w:tc>
        <w:tc>
          <w:tcPr>
            <w:tcW w:w="0" w:type="auto"/>
            <w:tcBorders>
              <w:top w:val="nil"/>
              <w:left w:val="nil"/>
              <w:bottom w:val="single" w:sz="4" w:space="0" w:color="auto"/>
              <w:right w:val="single" w:sz="4" w:space="0" w:color="auto"/>
            </w:tcBorders>
            <w:vAlign w:val="bottom"/>
            <w:hideMark/>
          </w:tcPr>
          <w:p w14:paraId="77B9C3B5"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CENTRIFUGA DIGITAL DE MESA</w:t>
            </w:r>
          </w:p>
        </w:tc>
        <w:tc>
          <w:tcPr>
            <w:tcW w:w="0" w:type="auto"/>
            <w:tcBorders>
              <w:top w:val="nil"/>
              <w:left w:val="nil"/>
              <w:bottom w:val="single" w:sz="4" w:space="0" w:color="auto"/>
              <w:right w:val="single" w:sz="4" w:space="0" w:color="auto"/>
            </w:tcBorders>
            <w:noWrap/>
            <w:vAlign w:val="bottom"/>
            <w:hideMark/>
          </w:tcPr>
          <w:p w14:paraId="2C95E174"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HETTICH</w:t>
            </w:r>
          </w:p>
        </w:tc>
        <w:tc>
          <w:tcPr>
            <w:tcW w:w="0" w:type="auto"/>
            <w:tcBorders>
              <w:top w:val="nil"/>
              <w:left w:val="nil"/>
              <w:bottom w:val="single" w:sz="4" w:space="0" w:color="auto"/>
              <w:right w:val="single" w:sz="4" w:space="0" w:color="auto"/>
            </w:tcBorders>
            <w:noWrap/>
            <w:vAlign w:val="bottom"/>
            <w:hideMark/>
          </w:tcPr>
          <w:p w14:paraId="0CF6EBCC"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ROTINA 35</w:t>
            </w:r>
          </w:p>
        </w:tc>
        <w:tc>
          <w:tcPr>
            <w:tcW w:w="0" w:type="auto"/>
            <w:tcBorders>
              <w:top w:val="nil"/>
              <w:left w:val="nil"/>
              <w:bottom w:val="single" w:sz="4" w:space="0" w:color="auto"/>
              <w:right w:val="single" w:sz="4" w:space="0" w:color="auto"/>
            </w:tcBorders>
            <w:vAlign w:val="bottom"/>
            <w:hideMark/>
          </w:tcPr>
          <w:p w14:paraId="77C09D9D"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0002138-04-00</w:t>
            </w:r>
          </w:p>
        </w:tc>
        <w:tc>
          <w:tcPr>
            <w:tcW w:w="0" w:type="auto"/>
            <w:tcBorders>
              <w:top w:val="nil"/>
              <w:left w:val="nil"/>
              <w:bottom w:val="single" w:sz="4" w:space="0" w:color="auto"/>
              <w:right w:val="single" w:sz="4" w:space="0" w:color="auto"/>
            </w:tcBorders>
            <w:noWrap/>
            <w:vAlign w:val="center"/>
            <w:hideMark/>
          </w:tcPr>
          <w:p w14:paraId="336B8C31"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S/N </w:t>
            </w:r>
          </w:p>
        </w:tc>
        <w:tc>
          <w:tcPr>
            <w:tcW w:w="0" w:type="auto"/>
            <w:tcBorders>
              <w:top w:val="nil"/>
              <w:left w:val="nil"/>
              <w:bottom w:val="single" w:sz="4" w:space="0" w:color="auto"/>
              <w:right w:val="single" w:sz="4" w:space="0" w:color="auto"/>
            </w:tcBorders>
            <w:shd w:val="clear" w:color="auto" w:fill="FFFFFF"/>
            <w:noWrap/>
            <w:vAlign w:val="bottom"/>
            <w:hideMark/>
          </w:tcPr>
          <w:p w14:paraId="3FEE0CE4"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S/N</w:t>
            </w:r>
          </w:p>
        </w:tc>
        <w:tc>
          <w:tcPr>
            <w:tcW w:w="0" w:type="auto"/>
            <w:tcBorders>
              <w:top w:val="nil"/>
              <w:left w:val="nil"/>
              <w:bottom w:val="single" w:sz="4" w:space="0" w:color="auto"/>
              <w:right w:val="single" w:sz="4" w:space="0" w:color="auto"/>
            </w:tcBorders>
            <w:vAlign w:val="bottom"/>
            <w:hideMark/>
          </w:tcPr>
          <w:p w14:paraId="2A715F8B"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02.03.Laboratorio</w:t>
            </w:r>
          </w:p>
        </w:tc>
        <w:tc>
          <w:tcPr>
            <w:tcW w:w="0" w:type="auto"/>
            <w:tcBorders>
              <w:top w:val="nil"/>
              <w:left w:val="nil"/>
              <w:bottom w:val="single" w:sz="4" w:space="0" w:color="auto"/>
              <w:right w:val="single" w:sz="4" w:space="0" w:color="auto"/>
            </w:tcBorders>
            <w:shd w:val="clear" w:color="auto" w:fill="FFFFFF"/>
            <w:noWrap/>
            <w:vAlign w:val="center"/>
            <w:hideMark/>
          </w:tcPr>
          <w:p w14:paraId="5A6B33BB"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PLANTA BAJA</w:t>
            </w:r>
          </w:p>
        </w:tc>
      </w:tr>
      <w:tr w:rsidR="00695DFB" w:rsidRPr="00D638DB" w14:paraId="6BD79E17" w14:textId="77777777" w:rsidTr="00695DFB">
        <w:trPr>
          <w:trHeight w:val="571"/>
        </w:trPr>
        <w:tc>
          <w:tcPr>
            <w:tcW w:w="0" w:type="auto"/>
            <w:tcBorders>
              <w:top w:val="nil"/>
              <w:left w:val="single" w:sz="4" w:space="0" w:color="auto"/>
              <w:bottom w:val="single" w:sz="4" w:space="0" w:color="auto"/>
              <w:right w:val="single" w:sz="4" w:space="0" w:color="auto"/>
            </w:tcBorders>
            <w:shd w:val="clear" w:color="auto" w:fill="FFFFFF"/>
            <w:vAlign w:val="center"/>
          </w:tcPr>
          <w:p w14:paraId="3D6203E6"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p>
        </w:tc>
        <w:tc>
          <w:tcPr>
            <w:tcW w:w="0" w:type="auto"/>
            <w:tcBorders>
              <w:top w:val="nil"/>
              <w:left w:val="nil"/>
              <w:bottom w:val="single" w:sz="4" w:space="0" w:color="auto"/>
              <w:right w:val="single" w:sz="4" w:space="0" w:color="auto"/>
            </w:tcBorders>
            <w:shd w:val="clear" w:color="auto" w:fill="FFFFFF"/>
            <w:vAlign w:val="center"/>
            <w:hideMark/>
          </w:tcPr>
          <w:p w14:paraId="743C68C4"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4C8C1BB7" w14:textId="77777777" w:rsidR="00695DFB" w:rsidRPr="00D638DB" w:rsidRDefault="00695DFB">
            <w:pPr>
              <w:spacing w:line="276" w:lineRule="auto"/>
              <w:rPr>
                <w:rFonts w:ascii="Montserrat" w:eastAsiaTheme="minorEastAsia" w:hAnsi="Montserrat" w:cs="Arial"/>
                <w:sz w:val="12"/>
                <w:szCs w:val="12"/>
                <w:lang w:val="es-ES_tradnl" w:eastAsia="en-US"/>
              </w:rPr>
            </w:pPr>
            <w:r w:rsidRPr="00D638DB">
              <w:rPr>
                <w:rFonts w:ascii="Montserrat" w:hAnsi="Montserrat" w:cs="Arial"/>
                <w:sz w:val="12"/>
                <w:szCs w:val="12"/>
              </w:rPr>
              <w:t>AZCAPOTZALCO</w:t>
            </w:r>
          </w:p>
        </w:tc>
        <w:tc>
          <w:tcPr>
            <w:tcW w:w="0" w:type="auto"/>
            <w:tcBorders>
              <w:top w:val="nil"/>
              <w:left w:val="nil"/>
              <w:bottom w:val="single" w:sz="4" w:space="0" w:color="auto"/>
              <w:right w:val="single" w:sz="4" w:space="0" w:color="auto"/>
            </w:tcBorders>
            <w:vAlign w:val="bottom"/>
            <w:hideMark/>
          </w:tcPr>
          <w:p w14:paraId="361026B4"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CENTRIFUGA DIGITAL DE MESA</w:t>
            </w:r>
          </w:p>
        </w:tc>
        <w:tc>
          <w:tcPr>
            <w:tcW w:w="0" w:type="auto"/>
            <w:tcBorders>
              <w:top w:val="nil"/>
              <w:left w:val="nil"/>
              <w:bottom w:val="single" w:sz="4" w:space="0" w:color="auto"/>
              <w:right w:val="single" w:sz="4" w:space="0" w:color="auto"/>
            </w:tcBorders>
            <w:noWrap/>
            <w:vAlign w:val="bottom"/>
            <w:hideMark/>
          </w:tcPr>
          <w:p w14:paraId="24A99E76"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HETTICH</w:t>
            </w:r>
          </w:p>
        </w:tc>
        <w:tc>
          <w:tcPr>
            <w:tcW w:w="0" w:type="auto"/>
            <w:tcBorders>
              <w:top w:val="nil"/>
              <w:left w:val="nil"/>
              <w:bottom w:val="single" w:sz="4" w:space="0" w:color="auto"/>
              <w:right w:val="single" w:sz="4" w:space="0" w:color="auto"/>
            </w:tcBorders>
            <w:noWrap/>
            <w:vAlign w:val="bottom"/>
            <w:hideMark/>
          </w:tcPr>
          <w:p w14:paraId="1A30CAE5"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ROTINA 35</w:t>
            </w:r>
          </w:p>
        </w:tc>
        <w:tc>
          <w:tcPr>
            <w:tcW w:w="0" w:type="auto"/>
            <w:tcBorders>
              <w:top w:val="nil"/>
              <w:left w:val="nil"/>
              <w:bottom w:val="single" w:sz="4" w:space="0" w:color="auto"/>
              <w:right w:val="single" w:sz="4" w:space="0" w:color="auto"/>
            </w:tcBorders>
            <w:vAlign w:val="bottom"/>
            <w:hideMark/>
          </w:tcPr>
          <w:p w14:paraId="5CE4653E"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0002148-04-00</w:t>
            </w:r>
          </w:p>
        </w:tc>
        <w:tc>
          <w:tcPr>
            <w:tcW w:w="0" w:type="auto"/>
            <w:tcBorders>
              <w:top w:val="nil"/>
              <w:left w:val="nil"/>
              <w:bottom w:val="single" w:sz="4" w:space="0" w:color="auto"/>
              <w:right w:val="single" w:sz="4" w:space="0" w:color="auto"/>
            </w:tcBorders>
            <w:noWrap/>
            <w:vAlign w:val="center"/>
            <w:hideMark/>
          </w:tcPr>
          <w:p w14:paraId="410CE240"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S/N </w:t>
            </w:r>
          </w:p>
        </w:tc>
        <w:tc>
          <w:tcPr>
            <w:tcW w:w="0" w:type="auto"/>
            <w:tcBorders>
              <w:top w:val="nil"/>
              <w:left w:val="nil"/>
              <w:bottom w:val="single" w:sz="4" w:space="0" w:color="auto"/>
              <w:right w:val="single" w:sz="4" w:space="0" w:color="auto"/>
            </w:tcBorders>
            <w:shd w:val="clear" w:color="auto" w:fill="FFFFFF"/>
            <w:noWrap/>
            <w:vAlign w:val="bottom"/>
            <w:hideMark/>
          </w:tcPr>
          <w:p w14:paraId="26508C37"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A5-06/86</w:t>
            </w:r>
          </w:p>
        </w:tc>
        <w:tc>
          <w:tcPr>
            <w:tcW w:w="0" w:type="auto"/>
            <w:tcBorders>
              <w:top w:val="nil"/>
              <w:left w:val="nil"/>
              <w:bottom w:val="single" w:sz="4" w:space="0" w:color="auto"/>
              <w:right w:val="single" w:sz="4" w:space="0" w:color="auto"/>
            </w:tcBorders>
            <w:vAlign w:val="bottom"/>
            <w:hideMark/>
          </w:tcPr>
          <w:p w14:paraId="7B1FE116"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02.03.Laboratorio</w:t>
            </w:r>
          </w:p>
        </w:tc>
        <w:tc>
          <w:tcPr>
            <w:tcW w:w="0" w:type="auto"/>
            <w:tcBorders>
              <w:top w:val="nil"/>
              <w:left w:val="nil"/>
              <w:bottom w:val="single" w:sz="4" w:space="0" w:color="auto"/>
              <w:right w:val="single" w:sz="4" w:space="0" w:color="auto"/>
            </w:tcBorders>
            <w:shd w:val="clear" w:color="auto" w:fill="FFFFFF"/>
            <w:noWrap/>
            <w:vAlign w:val="center"/>
            <w:hideMark/>
          </w:tcPr>
          <w:p w14:paraId="110AF14C"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PLANTA BAJA</w:t>
            </w:r>
          </w:p>
        </w:tc>
      </w:tr>
      <w:tr w:rsidR="00695DFB" w:rsidRPr="00D638DB" w14:paraId="5FBB895A" w14:textId="77777777" w:rsidTr="00695DFB">
        <w:trPr>
          <w:trHeight w:val="765"/>
        </w:trPr>
        <w:tc>
          <w:tcPr>
            <w:tcW w:w="0" w:type="auto"/>
            <w:tcBorders>
              <w:top w:val="nil"/>
              <w:left w:val="single" w:sz="4" w:space="0" w:color="auto"/>
              <w:bottom w:val="single" w:sz="4" w:space="0" w:color="auto"/>
              <w:right w:val="single" w:sz="4" w:space="0" w:color="auto"/>
            </w:tcBorders>
            <w:shd w:val="clear" w:color="auto" w:fill="FFFFFF"/>
            <w:vAlign w:val="center"/>
          </w:tcPr>
          <w:p w14:paraId="49D8BC03"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p>
        </w:tc>
        <w:tc>
          <w:tcPr>
            <w:tcW w:w="0" w:type="auto"/>
            <w:tcBorders>
              <w:top w:val="nil"/>
              <w:left w:val="nil"/>
              <w:bottom w:val="single" w:sz="4" w:space="0" w:color="auto"/>
              <w:right w:val="single" w:sz="4" w:space="0" w:color="auto"/>
            </w:tcBorders>
            <w:shd w:val="clear" w:color="auto" w:fill="FFFFFF"/>
            <w:vAlign w:val="center"/>
            <w:hideMark/>
          </w:tcPr>
          <w:p w14:paraId="1AB1890C"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27E34F8D" w14:textId="77777777" w:rsidR="00695DFB" w:rsidRPr="00D638DB" w:rsidRDefault="00695DFB">
            <w:pPr>
              <w:spacing w:line="276" w:lineRule="auto"/>
              <w:rPr>
                <w:rFonts w:ascii="Montserrat" w:eastAsiaTheme="minorEastAsia" w:hAnsi="Montserrat" w:cs="Arial"/>
                <w:sz w:val="12"/>
                <w:szCs w:val="12"/>
                <w:lang w:val="es-ES_tradnl" w:eastAsia="en-US"/>
              </w:rPr>
            </w:pPr>
            <w:r w:rsidRPr="00D638DB">
              <w:rPr>
                <w:rFonts w:ascii="Montserrat" w:hAnsi="Montserrat" w:cs="Arial"/>
                <w:sz w:val="12"/>
                <w:szCs w:val="12"/>
              </w:rPr>
              <w:t>AZCAPOTZALCO</w:t>
            </w:r>
          </w:p>
        </w:tc>
        <w:tc>
          <w:tcPr>
            <w:tcW w:w="0" w:type="auto"/>
            <w:tcBorders>
              <w:top w:val="nil"/>
              <w:left w:val="nil"/>
              <w:bottom w:val="single" w:sz="4" w:space="0" w:color="auto"/>
              <w:right w:val="single" w:sz="4" w:space="0" w:color="auto"/>
            </w:tcBorders>
            <w:vAlign w:val="bottom"/>
            <w:hideMark/>
          </w:tcPr>
          <w:p w14:paraId="566FA4EB"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CENTRIFUGA DIGITAL DE MESA</w:t>
            </w:r>
          </w:p>
        </w:tc>
        <w:tc>
          <w:tcPr>
            <w:tcW w:w="0" w:type="auto"/>
            <w:tcBorders>
              <w:top w:val="nil"/>
              <w:left w:val="nil"/>
              <w:bottom w:val="single" w:sz="4" w:space="0" w:color="auto"/>
              <w:right w:val="single" w:sz="4" w:space="0" w:color="auto"/>
            </w:tcBorders>
            <w:noWrap/>
            <w:vAlign w:val="bottom"/>
            <w:hideMark/>
          </w:tcPr>
          <w:p w14:paraId="1416BD44"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HETTICH</w:t>
            </w:r>
          </w:p>
        </w:tc>
        <w:tc>
          <w:tcPr>
            <w:tcW w:w="0" w:type="auto"/>
            <w:tcBorders>
              <w:top w:val="nil"/>
              <w:left w:val="nil"/>
              <w:bottom w:val="single" w:sz="4" w:space="0" w:color="auto"/>
              <w:right w:val="single" w:sz="4" w:space="0" w:color="auto"/>
            </w:tcBorders>
            <w:noWrap/>
            <w:vAlign w:val="bottom"/>
            <w:hideMark/>
          </w:tcPr>
          <w:p w14:paraId="476790C6"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ROTINA 35</w:t>
            </w:r>
          </w:p>
        </w:tc>
        <w:tc>
          <w:tcPr>
            <w:tcW w:w="0" w:type="auto"/>
            <w:tcBorders>
              <w:top w:val="nil"/>
              <w:left w:val="nil"/>
              <w:bottom w:val="single" w:sz="4" w:space="0" w:color="auto"/>
              <w:right w:val="single" w:sz="4" w:space="0" w:color="auto"/>
            </w:tcBorders>
            <w:vAlign w:val="bottom"/>
            <w:hideMark/>
          </w:tcPr>
          <w:p w14:paraId="6B29E92C"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0002134-04-00</w:t>
            </w:r>
          </w:p>
        </w:tc>
        <w:tc>
          <w:tcPr>
            <w:tcW w:w="0" w:type="auto"/>
            <w:tcBorders>
              <w:top w:val="nil"/>
              <w:left w:val="nil"/>
              <w:bottom w:val="single" w:sz="4" w:space="0" w:color="auto"/>
              <w:right w:val="single" w:sz="4" w:space="0" w:color="auto"/>
            </w:tcBorders>
            <w:noWrap/>
            <w:vAlign w:val="center"/>
            <w:hideMark/>
          </w:tcPr>
          <w:p w14:paraId="41E336BE"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S/N </w:t>
            </w:r>
          </w:p>
        </w:tc>
        <w:tc>
          <w:tcPr>
            <w:tcW w:w="0" w:type="auto"/>
            <w:tcBorders>
              <w:top w:val="nil"/>
              <w:left w:val="nil"/>
              <w:bottom w:val="single" w:sz="4" w:space="0" w:color="auto"/>
              <w:right w:val="single" w:sz="4" w:space="0" w:color="auto"/>
            </w:tcBorders>
            <w:shd w:val="clear" w:color="auto" w:fill="FFFFFF"/>
            <w:noWrap/>
            <w:vAlign w:val="bottom"/>
            <w:hideMark/>
          </w:tcPr>
          <w:p w14:paraId="44B7F74E"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A5-10/134</w:t>
            </w:r>
          </w:p>
        </w:tc>
        <w:tc>
          <w:tcPr>
            <w:tcW w:w="0" w:type="auto"/>
            <w:tcBorders>
              <w:top w:val="nil"/>
              <w:left w:val="nil"/>
              <w:bottom w:val="single" w:sz="4" w:space="0" w:color="auto"/>
              <w:right w:val="single" w:sz="4" w:space="0" w:color="auto"/>
            </w:tcBorders>
            <w:vAlign w:val="bottom"/>
            <w:hideMark/>
          </w:tcPr>
          <w:p w14:paraId="609754D5"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02.03.Laboratorio</w:t>
            </w:r>
          </w:p>
        </w:tc>
        <w:tc>
          <w:tcPr>
            <w:tcW w:w="0" w:type="auto"/>
            <w:tcBorders>
              <w:top w:val="nil"/>
              <w:left w:val="nil"/>
              <w:bottom w:val="single" w:sz="4" w:space="0" w:color="auto"/>
              <w:right w:val="single" w:sz="4" w:space="0" w:color="auto"/>
            </w:tcBorders>
            <w:shd w:val="clear" w:color="auto" w:fill="FFFFFF"/>
            <w:noWrap/>
            <w:vAlign w:val="center"/>
            <w:hideMark/>
          </w:tcPr>
          <w:p w14:paraId="289E65FE"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PLANTA BAJA</w:t>
            </w:r>
          </w:p>
        </w:tc>
      </w:tr>
      <w:tr w:rsidR="00695DFB" w:rsidRPr="00D638DB" w14:paraId="505054ED" w14:textId="77777777" w:rsidTr="00695DFB">
        <w:trPr>
          <w:trHeight w:val="765"/>
        </w:trPr>
        <w:tc>
          <w:tcPr>
            <w:tcW w:w="0" w:type="auto"/>
            <w:tcBorders>
              <w:top w:val="nil"/>
              <w:left w:val="single" w:sz="4" w:space="0" w:color="auto"/>
              <w:bottom w:val="single" w:sz="4" w:space="0" w:color="auto"/>
              <w:right w:val="single" w:sz="4" w:space="0" w:color="auto"/>
            </w:tcBorders>
            <w:shd w:val="clear" w:color="auto" w:fill="FFFFFF"/>
            <w:vAlign w:val="center"/>
          </w:tcPr>
          <w:p w14:paraId="389137DC"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p>
        </w:tc>
        <w:tc>
          <w:tcPr>
            <w:tcW w:w="0" w:type="auto"/>
            <w:tcBorders>
              <w:top w:val="nil"/>
              <w:left w:val="nil"/>
              <w:bottom w:val="single" w:sz="4" w:space="0" w:color="auto"/>
              <w:right w:val="single" w:sz="4" w:space="0" w:color="auto"/>
            </w:tcBorders>
            <w:shd w:val="clear" w:color="auto" w:fill="FFFFFF"/>
            <w:vAlign w:val="center"/>
            <w:hideMark/>
          </w:tcPr>
          <w:p w14:paraId="3618B78F"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6D46AB1C" w14:textId="77777777" w:rsidR="00695DFB" w:rsidRPr="00D638DB" w:rsidRDefault="00695DFB">
            <w:pPr>
              <w:spacing w:line="276" w:lineRule="auto"/>
              <w:rPr>
                <w:rFonts w:ascii="Montserrat" w:eastAsiaTheme="minorEastAsia" w:hAnsi="Montserrat" w:cs="Arial"/>
                <w:sz w:val="12"/>
                <w:szCs w:val="12"/>
                <w:lang w:val="es-ES_tradnl" w:eastAsia="en-US"/>
              </w:rPr>
            </w:pPr>
            <w:r w:rsidRPr="00D638DB">
              <w:rPr>
                <w:rFonts w:ascii="Montserrat" w:hAnsi="Montserrat" w:cs="Arial"/>
                <w:sz w:val="12"/>
                <w:szCs w:val="12"/>
              </w:rPr>
              <w:t>AZCAPOTZALCO</w:t>
            </w:r>
          </w:p>
        </w:tc>
        <w:tc>
          <w:tcPr>
            <w:tcW w:w="0" w:type="auto"/>
            <w:tcBorders>
              <w:top w:val="nil"/>
              <w:left w:val="nil"/>
              <w:bottom w:val="single" w:sz="4" w:space="0" w:color="auto"/>
              <w:right w:val="single" w:sz="4" w:space="0" w:color="auto"/>
            </w:tcBorders>
            <w:vAlign w:val="bottom"/>
            <w:hideMark/>
          </w:tcPr>
          <w:p w14:paraId="4B1F39EC"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CENTRIFUGA DIGITAL DE MESA</w:t>
            </w:r>
          </w:p>
        </w:tc>
        <w:tc>
          <w:tcPr>
            <w:tcW w:w="0" w:type="auto"/>
            <w:tcBorders>
              <w:top w:val="nil"/>
              <w:left w:val="nil"/>
              <w:bottom w:val="single" w:sz="4" w:space="0" w:color="auto"/>
              <w:right w:val="single" w:sz="4" w:space="0" w:color="auto"/>
            </w:tcBorders>
            <w:noWrap/>
            <w:vAlign w:val="bottom"/>
            <w:hideMark/>
          </w:tcPr>
          <w:p w14:paraId="07FDEA2E"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HETTICH</w:t>
            </w:r>
          </w:p>
        </w:tc>
        <w:tc>
          <w:tcPr>
            <w:tcW w:w="0" w:type="auto"/>
            <w:tcBorders>
              <w:top w:val="nil"/>
              <w:left w:val="nil"/>
              <w:bottom w:val="single" w:sz="4" w:space="0" w:color="auto"/>
              <w:right w:val="single" w:sz="4" w:space="0" w:color="auto"/>
            </w:tcBorders>
            <w:noWrap/>
            <w:vAlign w:val="bottom"/>
            <w:hideMark/>
          </w:tcPr>
          <w:p w14:paraId="330D9937"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ROTINA 35</w:t>
            </w:r>
          </w:p>
        </w:tc>
        <w:tc>
          <w:tcPr>
            <w:tcW w:w="0" w:type="auto"/>
            <w:tcBorders>
              <w:top w:val="nil"/>
              <w:left w:val="nil"/>
              <w:bottom w:val="single" w:sz="4" w:space="0" w:color="auto"/>
              <w:right w:val="single" w:sz="4" w:space="0" w:color="auto"/>
            </w:tcBorders>
            <w:vAlign w:val="bottom"/>
            <w:hideMark/>
          </w:tcPr>
          <w:p w14:paraId="2BBB96CB"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0002135-04-00</w:t>
            </w:r>
          </w:p>
        </w:tc>
        <w:tc>
          <w:tcPr>
            <w:tcW w:w="0" w:type="auto"/>
            <w:tcBorders>
              <w:top w:val="nil"/>
              <w:left w:val="nil"/>
              <w:bottom w:val="single" w:sz="4" w:space="0" w:color="auto"/>
              <w:right w:val="single" w:sz="4" w:space="0" w:color="auto"/>
            </w:tcBorders>
            <w:noWrap/>
            <w:vAlign w:val="center"/>
            <w:hideMark/>
          </w:tcPr>
          <w:p w14:paraId="5694ABFB"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S/N </w:t>
            </w:r>
          </w:p>
        </w:tc>
        <w:tc>
          <w:tcPr>
            <w:tcW w:w="0" w:type="auto"/>
            <w:tcBorders>
              <w:top w:val="nil"/>
              <w:left w:val="nil"/>
              <w:bottom w:val="single" w:sz="4" w:space="0" w:color="auto"/>
              <w:right w:val="single" w:sz="4" w:space="0" w:color="auto"/>
            </w:tcBorders>
            <w:shd w:val="clear" w:color="auto" w:fill="FFFFFF"/>
            <w:noWrap/>
            <w:vAlign w:val="bottom"/>
            <w:hideMark/>
          </w:tcPr>
          <w:p w14:paraId="2096ABE7"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A5-10/133</w:t>
            </w:r>
          </w:p>
        </w:tc>
        <w:tc>
          <w:tcPr>
            <w:tcW w:w="0" w:type="auto"/>
            <w:tcBorders>
              <w:top w:val="nil"/>
              <w:left w:val="nil"/>
              <w:bottom w:val="single" w:sz="4" w:space="0" w:color="auto"/>
              <w:right w:val="single" w:sz="4" w:space="0" w:color="auto"/>
            </w:tcBorders>
            <w:vAlign w:val="bottom"/>
            <w:hideMark/>
          </w:tcPr>
          <w:p w14:paraId="4F4D9016"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02.03.Laboratorio</w:t>
            </w:r>
          </w:p>
        </w:tc>
        <w:tc>
          <w:tcPr>
            <w:tcW w:w="0" w:type="auto"/>
            <w:tcBorders>
              <w:top w:val="nil"/>
              <w:left w:val="nil"/>
              <w:bottom w:val="single" w:sz="4" w:space="0" w:color="auto"/>
              <w:right w:val="single" w:sz="4" w:space="0" w:color="auto"/>
            </w:tcBorders>
            <w:shd w:val="clear" w:color="auto" w:fill="FFFFFF"/>
            <w:noWrap/>
            <w:vAlign w:val="center"/>
            <w:hideMark/>
          </w:tcPr>
          <w:p w14:paraId="6D9D8DA8"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PLANTA BAJA</w:t>
            </w:r>
          </w:p>
        </w:tc>
      </w:tr>
      <w:tr w:rsidR="00695DFB" w:rsidRPr="00D638DB" w14:paraId="73E5571E" w14:textId="77777777" w:rsidTr="00695DFB">
        <w:trPr>
          <w:trHeight w:val="765"/>
        </w:trPr>
        <w:tc>
          <w:tcPr>
            <w:tcW w:w="0" w:type="auto"/>
            <w:tcBorders>
              <w:top w:val="nil"/>
              <w:left w:val="single" w:sz="4" w:space="0" w:color="auto"/>
              <w:bottom w:val="single" w:sz="4" w:space="0" w:color="auto"/>
              <w:right w:val="single" w:sz="4" w:space="0" w:color="auto"/>
            </w:tcBorders>
            <w:shd w:val="clear" w:color="auto" w:fill="FFFFFF"/>
            <w:vAlign w:val="center"/>
          </w:tcPr>
          <w:p w14:paraId="34D6DB58"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p>
        </w:tc>
        <w:tc>
          <w:tcPr>
            <w:tcW w:w="0" w:type="auto"/>
            <w:tcBorders>
              <w:top w:val="nil"/>
              <w:left w:val="nil"/>
              <w:bottom w:val="single" w:sz="4" w:space="0" w:color="auto"/>
              <w:right w:val="single" w:sz="4" w:space="0" w:color="auto"/>
            </w:tcBorders>
            <w:shd w:val="clear" w:color="auto" w:fill="FFFFFF"/>
            <w:vAlign w:val="center"/>
            <w:hideMark/>
          </w:tcPr>
          <w:p w14:paraId="31A9913E"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5135BBEF" w14:textId="77777777" w:rsidR="00695DFB" w:rsidRPr="00D638DB" w:rsidRDefault="00695DFB">
            <w:pPr>
              <w:spacing w:line="276" w:lineRule="auto"/>
              <w:rPr>
                <w:rFonts w:ascii="Montserrat" w:eastAsiaTheme="minorEastAsia" w:hAnsi="Montserrat" w:cs="Arial"/>
                <w:sz w:val="12"/>
                <w:szCs w:val="12"/>
                <w:lang w:val="es-ES_tradnl" w:eastAsia="en-US"/>
              </w:rPr>
            </w:pPr>
            <w:r w:rsidRPr="00D638DB">
              <w:rPr>
                <w:rFonts w:ascii="Montserrat" w:hAnsi="Montserrat" w:cs="Arial"/>
                <w:sz w:val="12"/>
                <w:szCs w:val="12"/>
              </w:rPr>
              <w:t>AZCAPOTZALCO</w:t>
            </w:r>
          </w:p>
        </w:tc>
        <w:tc>
          <w:tcPr>
            <w:tcW w:w="0" w:type="auto"/>
            <w:tcBorders>
              <w:top w:val="nil"/>
              <w:left w:val="nil"/>
              <w:bottom w:val="single" w:sz="4" w:space="0" w:color="auto"/>
              <w:right w:val="single" w:sz="4" w:space="0" w:color="auto"/>
            </w:tcBorders>
            <w:vAlign w:val="bottom"/>
            <w:hideMark/>
          </w:tcPr>
          <w:p w14:paraId="15779372"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CENTRIFUGA DIGITAL DE MESA</w:t>
            </w:r>
          </w:p>
        </w:tc>
        <w:tc>
          <w:tcPr>
            <w:tcW w:w="0" w:type="auto"/>
            <w:tcBorders>
              <w:top w:val="nil"/>
              <w:left w:val="nil"/>
              <w:bottom w:val="single" w:sz="4" w:space="0" w:color="auto"/>
              <w:right w:val="single" w:sz="4" w:space="0" w:color="auto"/>
            </w:tcBorders>
            <w:noWrap/>
            <w:vAlign w:val="bottom"/>
            <w:hideMark/>
          </w:tcPr>
          <w:p w14:paraId="27604B2A"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SOL BAT</w:t>
            </w:r>
          </w:p>
        </w:tc>
        <w:tc>
          <w:tcPr>
            <w:tcW w:w="0" w:type="auto"/>
            <w:tcBorders>
              <w:top w:val="nil"/>
              <w:left w:val="nil"/>
              <w:bottom w:val="single" w:sz="4" w:space="0" w:color="auto"/>
              <w:right w:val="single" w:sz="4" w:space="0" w:color="auto"/>
            </w:tcBorders>
            <w:noWrap/>
            <w:vAlign w:val="bottom"/>
            <w:hideMark/>
          </w:tcPr>
          <w:p w14:paraId="3430606D"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C-09</w:t>
            </w:r>
          </w:p>
        </w:tc>
        <w:tc>
          <w:tcPr>
            <w:tcW w:w="0" w:type="auto"/>
            <w:tcBorders>
              <w:top w:val="nil"/>
              <w:left w:val="nil"/>
              <w:bottom w:val="single" w:sz="4" w:space="0" w:color="auto"/>
              <w:right w:val="single" w:sz="4" w:space="0" w:color="auto"/>
            </w:tcBorders>
            <w:vAlign w:val="bottom"/>
            <w:hideMark/>
          </w:tcPr>
          <w:p w14:paraId="3EF00B17"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78000</w:t>
            </w:r>
          </w:p>
        </w:tc>
        <w:tc>
          <w:tcPr>
            <w:tcW w:w="0" w:type="auto"/>
            <w:tcBorders>
              <w:top w:val="nil"/>
              <w:left w:val="nil"/>
              <w:bottom w:val="single" w:sz="4" w:space="0" w:color="auto"/>
              <w:right w:val="single" w:sz="4" w:space="0" w:color="auto"/>
            </w:tcBorders>
            <w:noWrap/>
            <w:vAlign w:val="center"/>
            <w:hideMark/>
          </w:tcPr>
          <w:p w14:paraId="19E654DD"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1992</w:t>
            </w:r>
          </w:p>
        </w:tc>
        <w:tc>
          <w:tcPr>
            <w:tcW w:w="0" w:type="auto"/>
            <w:tcBorders>
              <w:top w:val="nil"/>
              <w:left w:val="nil"/>
              <w:bottom w:val="single" w:sz="4" w:space="0" w:color="auto"/>
              <w:right w:val="single" w:sz="4" w:space="0" w:color="auto"/>
            </w:tcBorders>
            <w:shd w:val="clear" w:color="auto" w:fill="FFFFFF"/>
            <w:noWrap/>
            <w:vAlign w:val="bottom"/>
            <w:hideMark/>
          </w:tcPr>
          <w:p w14:paraId="34525E27"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92424380</w:t>
            </w:r>
          </w:p>
        </w:tc>
        <w:tc>
          <w:tcPr>
            <w:tcW w:w="0" w:type="auto"/>
            <w:tcBorders>
              <w:top w:val="nil"/>
              <w:left w:val="nil"/>
              <w:bottom w:val="single" w:sz="4" w:space="0" w:color="auto"/>
              <w:right w:val="single" w:sz="4" w:space="0" w:color="auto"/>
            </w:tcBorders>
            <w:vAlign w:val="bottom"/>
            <w:hideMark/>
          </w:tcPr>
          <w:p w14:paraId="56F2DD07"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02.03.Laboratorio</w:t>
            </w:r>
          </w:p>
        </w:tc>
        <w:tc>
          <w:tcPr>
            <w:tcW w:w="0" w:type="auto"/>
            <w:tcBorders>
              <w:top w:val="nil"/>
              <w:left w:val="nil"/>
              <w:bottom w:val="single" w:sz="4" w:space="0" w:color="auto"/>
              <w:right w:val="single" w:sz="4" w:space="0" w:color="auto"/>
            </w:tcBorders>
            <w:shd w:val="clear" w:color="auto" w:fill="FFFFFF"/>
            <w:noWrap/>
            <w:vAlign w:val="center"/>
            <w:hideMark/>
          </w:tcPr>
          <w:p w14:paraId="3E162DBC"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PLANTA BAJA</w:t>
            </w:r>
          </w:p>
        </w:tc>
      </w:tr>
      <w:tr w:rsidR="00695DFB" w:rsidRPr="00D638DB" w14:paraId="2EDC37DC" w14:textId="77777777" w:rsidTr="00695DFB">
        <w:trPr>
          <w:trHeight w:val="765"/>
        </w:trPr>
        <w:tc>
          <w:tcPr>
            <w:tcW w:w="0" w:type="auto"/>
            <w:tcBorders>
              <w:top w:val="nil"/>
              <w:left w:val="single" w:sz="4" w:space="0" w:color="auto"/>
              <w:bottom w:val="single" w:sz="4" w:space="0" w:color="auto"/>
              <w:right w:val="single" w:sz="4" w:space="0" w:color="auto"/>
            </w:tcBorders>
            <w:shd w:val="clear" w:color="auto" w:fill="FFFFFF"/>
            <w:vAlign w:val="center"/>
          </w:tcPr>
          <w:p w14:paraId="404C013A"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p>
        </w:tc>
        <w:tc>
          <w:tcPr>
            <w:tcW w:w="0" w:type="auto"/>
            <w:tcBorders>
              <w:top w:val="nil"/>
              <w:left w:val="nil"/>
              <w:bottom w:val="single" w:sz="4" w:space="0" w:color="auto"/>
              <w:right w:val="single" w:sz="4" w:space="0" w:color="auto"/>
            </w:tcBorders>
            <w:shd w:val="clear" w:color="auto" w:fill="FFFFFF"/>
            <w:vAlign w:val="center"/>
            <w:hideMark/>
          </w:tcPr>
          <w:p w14:paraId="3ED7D421"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78F1C975" w14:textId="77777777" w:rsidR="00695DFB" w:rsidRPr="00D638DB" w:rsidRDefault="00695DFB">
            <w:pPr>
              <w:spacing w:line="276" w:lineRule="auto"/>
              <w:rPr>
                <w:rFonts w:ascii="Montserrat" w:eastAsiaTheme="minorEastAsia" w:hAnsi="Montserrat" w:cs="Arial"/>
                <w:sz w:val="12"/>
                <w:szCs w:val="12"/>
                <w:lang w:val="es-ES_tradnl" w:eastAsia="en-US"/>
              </w:rPr>
            </w:pPr>
            <w:r w:rsidRPr="00D638DB">
              <w:rPr>
                <w:rFonts w:ascii="Montserrat" w:hAnsi="Montserrat" w:cs="Arial"/>
                <w:sz w:val="12"/>
                <w:szCs w:val="12"/>
              </w:rPr>
              <w:t>AZCAPOTZALCO</w:t>
            </w:r>
          </w:p>
        </w:tc>
        <w:tc>
          <w:tcPr>
            <w:tcW w:w="0" w:type="auto"/>
            <w:tcBorders>
              <w:top w:val="nil"/>
              <w:left w:val="nil"/>
              <w:bottom w:val="single" w:sz="4" w:space="0" w:color="auto"/>
              <w:right w:val="single" w:sz="4" w:space="0" w:color="auto"/>
            </w:tcBorders>
            <w:vAlign w:val="bottom"/>
            <w:hideMark/>
          </w:tcPr>
          <w:p w14:paraId="6ECA74AD"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CENTRIFUGA DIGITAL DE MESA</w:t>
            </w:r>
          </w:p>
        </w:tc>
        <w:tc>
          <w:tcPr>
            <w:tcW w:w="0" w:type="auto"/>
            <w:tcBorders>
              <w:top w:val="nil"/>
              <w:left w:val="nil"/>
              <w:bottom w:val="single" w:sz="4" w:space="0" w:color="auto"/>
              <w:right w:val="single" w:sz="4" w:space="0" w:color="auto"/>
            </w:tcBorders>
            <w:noWrap/>
            <w:vAlign w:val="bottom"/>
            <w:hideMark/>
          </w:tcPr>
          <w:p w14:paraId="67EB15B2"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SOL BAT</w:t>
            </w:r>
          </w:p>
        </w:tc>
        <w:tc>
          <w:tcPr>
            <w:tcW w:w="0" w:type="auto"/>
            <w:tcBorders>
              <w:top w:val="nil"/>
              <w:left w:val="nil"/>
              <w:bottom w:val="single" w:sz="4" w:space="0" w:color="auto"/>
              <w:right w:val="single" w:sz="4" w:space="0" w:color="auto"/>
            </w:tcBorders>
            <w:noWrap/>
            <w:vAlign w:val="bottom"/>
            <w:hideMark/>
          </w:tcPr>
          <w:p w14:paraId="40AC2974"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J12</w:t>
            </w:r>
          </w:p>
        </w:tc>
        <w:tc>
          <w:tcPr>
            <w:tcW w:w="0" w:type="auto"/>
            <w:tcBorders>
              <w:top w:val="nil"/>
              <w:left w:val="nil"/>
              <w:bottom w:val="single" w:sz="4" w:space="0" w:color="auto"/>
              <w:right w:val="single" w:sz="4" w:space="0" w:color="auto"/>
            </w:tcBorders>
            <w:vAlign w:val="bottom"/>
            <w:hideMark/>
          </w:tcPr>
          <w:p w14:paraId="27BF0E2D"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3207</w:t>
            </w:r>
          </w:p>
        </w:tc>
        <w:tc>
          <w:tcPr>
            <w:tcW w:w="0" w:type="auto"/>
            <w:tcBorders>
              <w:top w:val="nil"/>
              <w:left w:val="nil"/>
              <w:bottom w:val="single" w:sz="4" w:space="0" w:color="auto"/>
              <w:right w:val="single" w:sz="4" w:space="0" w:color="auto"/>
            </w:tcBorders>
            <w:noWrap/>
            <w:vAlign w:val="center"/>
            <w:hideMark/>
          </w:tcPr>
          <w:p w14:paraId="678F8F50"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S/N </w:t>
            </w:r>
          </w:p>
        </w:tc>
        <w:tc>
          <w:tcPr>
            <w:tcW w:w="0" w:type="auto"/>
            <w:tcBorders>
              <w:top w:val="nil"/>
              <w:left w:val="nil"/>
              <w:bottom w:val="single" w:sz="4" w:space="0" w:color="auto"/>
              <w:right w:val="single" w:sz="4" w:space="0" w:color="auto"/>
            </w:tcBorders>
            <w:shd w:val="clear" w:color="auto" w:fill="FFFFFF"/>
            <w:noWrap/>
            <w:vAlign w:val="bottom"/>
            <w:hideMark/>
          </w:tcPr>
          <w:p w14:paraId="0979EE65"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533.039547</w:t>
            </w:r>
          </w:p>
        </w:tc>
        <w:tc>
          <w:tcPr>
            <w:tcW w:w="0" w:type="auto"/>
            <w:tcBorders>
              <w:top w:val="nil"/>
              <w:left w:val="nil"/>
              <w:bottom w:val="single" w:sz="4" w:space="0" w:color="auto"/>
              <w:right w:val="single" w:sz="4" w:space="0" w:color="auto"/>
            </w:tcBorders>
            <w:vAlign w:val="bottom"/>
            <w:hideMark/>
          </w:tcPr>
          <w:p w14:paraId="25BB559C"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02.03.Laboratorio</w:t>
            </w:r>
          </w:p>
        </w:tc>
        <w:tc>
          <w:tcPr>
            <w:tcW w:w="0" w:type="auto"/>
            <w:tcBorders>
              <w:top w:val="nil"/>
              <w:left w:val="nil"/>
              <w:bottom w:val="single" w:sz="4" w:space="0" w:color="auto"/>
              <w:right w:val="single" w:sz="4" w:space="0" w:color="auto"/>
            </w:tcBorders>
            <w:shd w:val="clear" w:color="auto" w:fill="FFFFFF"/>
            <w:noWrap/>
            <w:vAlign w:val="center"/>
            <w:hideMark/>
          </w:tcPr>
          <w:p w14:paraId="1ED00F00"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PLANTA BAJA</w:t>
            </w:r>
          </w:p>
        </w:tc>
      </w:tr>
      <w:tr w:rsidR="00695DFB" w:rsidRPr="00D638DB" w14:paraId="6797844E" w14:textId="77777777" w:rsidTr="00695DFB">
        <w:trPr>
          <w:trHeight w:val="765"/>
        </w:trPr>
        <w:tc>
          <w:tcPr>
            <w:tcW w:w="0" w:type="auto"/>
            <w:tcBorders>
              <w:top w:val="nil"/>
              <w:left w:val="single" w:sz="4" w:space="0" w:color="auto"/>
              <w:bottom w:val="single" w:sz="4" w:space="0" w:color="auto"/>
              <w:right w:val="single" w:sz="4" w:space="0" w:color="auto"/>
            </w:tcBorders>
            <w:shd w:val="clear" w:color="auto" w:fill="FFFFFF"/>
            <w:vAlign w:val="center"/>
          </w:tcPr>
          <w:p w14:paraId="5157C9FD"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p>
        </w:tc>
        <w:tc>
          <w:tcPr>
            <w:tcW w:w="0" w:type="auto"/>
            <w:tcBorders>
              <w:top w:val="nil"/>
              <w:left w:val="nil"/>
              <w:bottom w:val="single" w:sz="4" w:space="0" w:color="auto"/>
              <w:right w:val="single" w:sz="4" w:space="0" w:color="auto"/>
            </w:tcBorders>
            <w:shd w:val="clear" w:color="auto" w:fill="FFFFFF"/>
            <w:vAlign w:val="center"/>
            <w:hideMark/>
          </w:tcPr>
          <w:p w14:paraId="2FECCB4C"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2A3FFB07" w14:textId="77777777" w:rsidR="00695DFB" w:rsidRPr="00D638DB" w:rsidRDefault="00695DFB">
            <w:pPr>
              <w:spacing w:line="276" w:lineRule="auto"/>
              <w:rPr>
                <w:rFonts w:ascii="Montserrat" w:eastAsiaTheme="minorEastAsia" w:hAnsi="Montserrat" w:cs="Arial"/>
                <w:sz w:val="12"/>
                <w:szCs w:val="12"/>
                <w:lang w:val="es-ES_tradnl" w:eastAsia="en-US"/>
              </w:rPr>
            </w:pPr>
            <w:r w:rsidRPr="00D638DB">
              <w:rPr>
                <w:rFonts w:ascii="Montserrat" w:hAnsi="Montserrat" w:cs="Arial"/>
                <w:sz w:val="12"/>
                <w:szCs w:val="12"/>
              </w:rPr>
              <w:t>AZCAPOTZALCO</w:t>
            </w:r>
          </w:p>
        </w:tc>
        <w:tc>
          <w:tcPr>
            <w:tcW w:w="0" w:type="auto"/>
            <w:tcBorders>
              <w:top w:val="nil"/>
              <w:left w:val="nil"/>
              <w:bottom w:val="single" w:sz="4" w:space="0" w:color="auto"/>
              <w:right w:val="single" w:sz="4" w:space="0" w:color="auto"/>
            </w:tcBorders>
            <w:vAlign w:val="bottom"/>
            <w:hideMark/>
          </w:tcPr>
          <w:p w14:paraId="738DFBE7"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CENTRIFUGA DIGITAL DE MESA</w:t>
            </w:r>
          </w:p>
        </w:tc>
        <w:tc>
          <w:tcPr>
            <w:tcW w:w="0" w:type="auto"/>
            <w:tcBorders>
              <w:top w:val="nil"/>
              <w:left w:val="nil"/>
              <w:bottom w:val="single" w:sz="4" w:space="0" w:color="auto"/>
              <w:right w:val="single" w:sz="4" w:space="0" w:color="auto"/>
            </w:tcBorders>
            <w:noWrap/>
            <w:vAlign w:val="bottom"/>
            <w:hideMark/>
          </w:tcPr>
          <w:p w14:paraId="2905CE3F"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SOL BAT</w:t>
            </w:r>
          </w:p>
        </w:tc>
        <w:tc>
          <w:tcPr>
            <w:tcW w:w="0" w:type="auto"/>
            <w:tcBorders>
              <w:top w:val="nil"/>
              <w:left w:val="nil"/>
              <w:bottom w:val="single" w:sz="4" w:space="0" w:color="auto"/>
              <w:right w:val="single" w:sz="4" w:space="0" w:color="auto"/>
            </w:tcBorders>
            <w:noWrap/>
            <w:vAlign w:val="bottom"/>
            <w:hideMark/>
          </w:tcPr>
          <w:p w14:paraId="5EC60E24"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J12</w:t>
            </w:r>
          </w:p>
        </w:tc>
        <w:tc>
          <w:tcPr>
            <w:tcW w:w="0" w:type="auto"/>
            <w:tcBorders>
              <w:top w:val="nil"/>
              <w:left w:val="nil"/>
              <w:bottom w:val="single" w:sz="4" w:space="0" w:color="auto"/>
              <w:right w:val="single" w:sz="4" w:space="0" w:color="auto"/>
            </w:tcBorders>
            <w:vAlign w:val="bottom"/>
            <w:hideMark/>
          </w:tcPr>
          <w:p w14:paraId="6F197150"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3211</w:t>
            </w:r>
          </w:p>
        </w:tc>
        <w:tc>
          <w:tcPr>
            <w:tcW w:w="0" w:type="auto"/>
            <w:tcBorders>
              <w:top w:val="nil"/>
              <w:left w:val="nil"/>
              <w:bottom w:val="single" w:sz="4" w:space="0" w:color="auto"/>
              <w:right w:val="single" w:sz="4" w:space="0" w:color="auto"/>
            </w:tcBorders>
            <w:noWrap/>
            <w:vAlign w:val="center"/>
            <w:hideMark/>
          </w:tcPr>
          <w:p w14:paraId="3E1CFC07"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S/N </w:t>
            </w:r>
          </w:p>
        </w:tc>
        <w:tc>
          <w:tcPr>
            <w:tcW w:w="0" w:type="auto"/>
            <w:tcBorders>
              <w:top w:val="nil"/>
              <w:left w:val="nil"/>
              <w:bottom w:val="single" w:sz="4" w:space="0" w:color="auto"/>
              <w:right w:val="single" w:sz="4" w:space="0" w:color="auto"/>
            </w:tcBorders>
            <w:shd w:val="clear" w:color="auto" w:fill="FFFFFF"/>
            <w:noWrap/>
            <w:vAlign w:val="bottom"/>
            <w:hideMark/>
          </w:tcPr>
          <w:p w14:paraId="78FD7D05"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53.3039563</w:t>
            </w:r>
          </w:p>
        </w:tc>
        <w:tc>
          <w:tcPr>
            <w:tcW w:w="0" w:type="auto"/>
            <w:tcBorders>
              <w:top w:val="nil"/>
              <w:left w:val="nil"/>
              <w:bottom w:val="single" w:sz="4" w:space="0" w:color="auto"/>
              <w:right w:val="single" w:sz="4" w:space="0" w:color="auto"/>
            </w:tcBorders>
            <w:vAlign w:val="bottom"/>
            <w:hideMark/>
          </w:tcPr>
          <w:p w14:paraId="2FB218E9"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02.03.Laboratorio</w:t>
            </w:r>
          </w:p>
        </w:tc>
        <w:tc>
          <w:tcPr>
            <w:tcW w:w="0" w:type="auto"/>
            <w:tcBorders>
              <w:top w:val="nil"/>
              <w:left w:val="nil"/>
              <w:bottom w:val="single" w:sz="4" w:space="0" w:color="auto"/>
              <w:right w:val="single" w:sz="4" w:space="0" w:color="auto"/>
            </w:tcBorders>
            <w:shd w:val="clear" w:color="auto" w:fill="FFFFFF"/>
            <w:noWrap/>
            <w:vAlign w:val="center"/>
            <w:hideMark/>
          </w:tcPr>
          <w:p w14:paraId="5E72724B"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PLANTA BAJA</w:t>
            </w:r>
          </w:p>
        </w:tc>
      </w:tr>
      <w:tr w:rsidR="00695DFB" w:rsidRPr="00D638DB" w14:paraId="21F3B0AD" w14:textId="77777777" w:rsidTr="00695DFB">
        <w:trPr>
          <w:trHeight w:val="765"/>
        </w:trPr>
        <w:tc>
          <w:tcPr>
            <w:tcW w:w="0" w:type="auto"/>
            <w:tcBorders>
              <w:top w:val="nil"/>
              <w:left w:val="single" w:sz="4" w:space="0" w:color="auto"/>
              <w:bottom w:val="single" w:sz="4" w:space="0" w:color="auto"/>
              <w:right w:val="single" w:sz="4" w:space="0" w:color="auto"/>
            </w:tcBorders>
            <w:shd w:val="clear" w:color="auto" w:fill="FFFFFF"/>
            <w:vAlign w:val="center"/>
          </w:tcPr>
          <w:p w14:paraId="3ABB951B"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p>
        </w:tc>
        <w:tc>
          <w:tcPr>
            <w:tcW w:w="0" w:type="auto"/>
            <w:tcBorders>
              <w:top w:val="nil"/>
              <w:left w:val="nil"/>
              <w:bottom w:val="single" w:sz="4" w:space="0" w:color="auto"/>
              <w:right w:val="single" w:sz="4" w:space="0" w:color="auto"/>
            </w:tcBorders>
            <w:shd w:val="clear" w:color="auto" w:fill="FFFFFF"/>
            <w:vAlign w:val="center"/>
            <w:hideMark/>
          </w:tcPr>
          <w:p w14:paraId="4953EE72"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33EF69C0" w14:textId="77777777" w:rsidR="00695DFB" w:rsidRPr="00D638DB" w:rsidRDefault="00695DFB">
            <w:pPr>
              <w:spacing w:line="276" w:lineRule="auto"/>
              <w:rPr>
                <w:rFonts w:ascii="Montserrat" w:eastAsiaTheme="minorEastAsia" w:hAnsi="Montserrat" w:cs="Arial"/>
                <w:sz w:val="12"/>
                <w:szCs w:val="12"/>
                <w:lang w:val="es-ES_tradnl" w:eastAsia="en-US"/>
              </w:rPr>
            </w:pPr>
            <w:r w:rsidRPr="00D638DB">
              <w:rPr>
                <w:rFonts w:ascii="Montserrat" w:hAnsi="Montserrat" w:cs="Arial"/>
                <w:sz w:val="12"/>
                <w:szCs w:val="12"/>
              </w:rPr>
              <w:t>AZCAPOTZALCO</w:t>
            </w:r>
          </w:p>
        </w:tc>
        <w:tc>
          <w:tcPr>
            <w:tcW w:w="0" w:type="auto"/>
            <w:tcBorders>
              <w:top w:val="nil"/>
              <w:left w:val="nil"/>
              <w:bottom w:val="single" w:sz="4" w:space="0" w:color="auto"/>
              <w:right w:val="single" w:sz="4" w:space="0" w:color="auto"/>
            </w:tcBorders>
            <w:vAlign w:val="bottom"/>
            <w:hideMark/>
          </w:tcPr>
          <w:p w14:paraId="02B8B888"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CENTRIFUGA DIGITAL DE MESA</w:t>
            </w:r>
          </w:p>
        </w:tc>
        <w:tc>
          <w:tcPr>
            <w:tcW w:w="0" w:type="auto"/>
            <w:tcBorders>
              <w:top w:val="nil"/>
              <w:left w:val="nil"/>
              <w:bottom w:val="single" w:sz="4" w:space="0" w:color="auto"/>
              <w:right w:val="single" w:sz="4" w:space="0" w:color="auto"/>
            </w:tcBorders>
            <w:shd w:val="clear" w:color="auto" w:fill="FFFFFF"/>
            <w:noWrap/>
            <w:vAlign w:val="bottom"/>
            <w:hideMark/>
          </w:tcPr>
          <w:p w14:paraId="038BDB5A"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MPW</w:t>
            </w:r>
          </w:p>
        </w:tc>
        <w:tc>
          <w:tcPr>
            <w:tcW w:w="0" w:type="auto"/>
            <w:tcBorders>
              <w:top w:val="nil"/>
              <w:left w:val="nil"/>
              <w:bottom w:val="single" w:sz="4" w:space="0" w:color="auto"/>
              <w:right w:val="single" w:sz="4" w:space="0" w:color="auto"/>
            </w:tcBorders>
            <w:shd w:val="clear" w:color="auto" w:fill="FFFFFF"/>
            <w:noWrap/>
            <w:vAlign w:val="bottom"/>
            <w:hideMark/>
          </w:tcPr>
          <w:p w14:paraId="276ACA0A"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MPW-351</w:t>
            </w:r>
          </w:p>
        </w:tc>
        <w:tc>
          <w:tcPr>
            <w:tcW w:w="0" w:type="auto"/>
            <w:tcBorders>
              <w:top w:val="nil"/>
              <w:left w:val="nil"/>
              <w:bottom w:val="single" w:sz="4" w:space="0" w:color="auto"/>
              <w:right w:val="single" w:sz="4" w:space="0" w:color="auto"/>
            </w:tcBorders>
            <w:shd w:val="clear" w:color="auto" w:fill="FFFFFF"/>
            <w:noWrap/>
            <w:vAlign w:val="bottom"/>
            <w:hideMark/>
          </w:tcPr>
          <w:p w14:paraId="46D5B0E6"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10351028210</w:t>
            </w:r>
          </w:p>
        </w:tc>
        <w:tc>
          <w:tcPr>
            <w:tcW w:w="0" w:type="auto"/>
            <w:tcBorders>
              <w:top w:val="nil"/>
              <w:left w:val="nil"/>
              <w:bottom w:val="single" w:sz="4" w:space="0" w:color="auto"/>
              <w:right w:val="single" w:sz="4" w:space="0" w:color="auto"/>
            </w:tcBorders>
            <w:noWrap/>
            <w:vAlign w:val="center"/>
            <w:hideMark/>
          </w:tcPr>
          <w:p w14:paraId="0EF038E5"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S/N </w:t>
            </w:r>
          </w:p>
        </w:tc>
        <w:tc>
          <w:tcPr>
            <w:tcW w:w="0" w:type="auto"/>
            <w:tcBorders>
              <w:top w:val="nil"/>
              <w:left w:val="nil"/>
              <w:bottom w:val="single" w:sz="4" w:space="0" w:color="auto"/>
              <w:right w:val="single" w:sz="4" w:space="0" w:color="auto"/>
            </w:tcBorders>
            <w:shd w:val="clear" w:color="auto" w:fill="FFFFFF"/>
            <w:noWrap/>
            <w:vAlign w:val="center"/>
            <w:hideMark/>
          </w:tcPr>
          <w:p w14:paraId="30C35001"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s="Arial"/>
                <w:color w:val="000000"/>
                <w:sz w:val="12"/>
                <w:szCs w:val="12"/>
              </w:rPr>
              <w:t>S/N </w:t>
            </w:r>
          </w:p>
        </w:tc>
        <w:tc>
          <w:tcPr>
            <w:tcW w:w="0" w:type="auto"/>
            <w:tcBorders>
              <w:top w:val="nil"/>
              <w:left w:val="nil"/>
              <w:bottom w:val="single" w:sz="4" w:space="0" w:color="auto"/>
              <w:right w:val="single" w:sz="4" w:space="0" w:color="auto"/>
            </w:tcBorders>
            <w:vAlign w:val="bottom"/>
            <w:hideMark/>
          </w:tcPr>
          <w:p w14:paraId="4FE113A6"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02.03.Laboratorio</w:t>
            </w:r>
          </w:p>
        </w:tc>
        <w:tc>
          <w:tcPr>
            <w:tcW w:w="0" w:type="auto"/>
            <w:tcBorders>
              <w:top w:val="nil"/>
              <w:left w:val="nil"/>
              <w:bottom w:val="single" w:sz="4" w:space="0" w:color="auto"/>
              <w:right w:val="single" w:sz="4" w:space="0" w:color="auto"/>
            </w:tcBorders>
            <w:noWrap/>
            <w:vAlign w:val="center"/>
            <w:hideMark/>
          </w:tcPr>
          <w:p w14:paraId="08BBA69E"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SOTANO</w:t>
            </w:r>
          </w:p>
        </w:tc>
      </w:tr>
      <w:tr w:rsidR="00695DFB" w:rsidRPr="00D638DB" w14:paraId="32813B25" w14:textId="77777777" w:rsidTr="00695DFB">
        <w:trPr>
          <w:trHeight w:val="765"/>
        </w:trPr>
        <w:tc>
          <w:tcPr>
            <w:tcW w:w="0" w:type="auto"/>
            <w:tcBorders>
              <w:top w:val="nil"/>
              <w:left w:val="single" w:sz="4" w:space="0" w:color="auto"/>
              <w:bottom w:val="single" w:sz="4" w:space="0" w:color="auto"/>
              <w:right w:val="single" w:sz="4" w:space="0" w:color="auto"/>
            </w:tcBorders>
            <w:shd w:val="clear" w:color="auto" w:fill="FFFFFF"/>
            <w:vAlign w:val="center"/>
          </w:tcPr>
          <w:p w14:paraId="1CCD95F2"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p>
        </w:tc>
        <w:tc>
          <w:tcPr>
            <w:tcW w:w="0" w:type="auto"/>
            <w:tcBorders>
              <w:top w:val="nil"/>
              <w:left w:val="nil"/>
              <w:bottom w:val="single" w:sz="4" w:space="0" w:color="auto"/>
              <w:right w:val="single" w:sz="4" w:space="0" w:color="auto"/>
            </w:tcBorders>
            <w:shd w:val="clear" w:color="auto" w:fill="FFFFFF"/>
            <w:vAlign w:val="center"/>
            <w:hideMark/>
          </w:tcPr>
          <w:p w14:paraId="15FE2821"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52562AD7" w14:textId="77777777" w:rsidR="00695DFB" w:rsidRPr="00D638DB" w:rsidRDefault="00695DFB">
            <w:pPr>
              <w:spacing w:line="276" w:lineRule="auto"/>
              <w:rPr>
                <w:rFonts w:ascii="Montserrat" w:eastAsiaTheme="minorEastAsia" w:hAnsi="Montserrat" w:cs="Arial"/>
                <w:sz w:val="12"/>
                <w:szCs w:val="12"/>
                <w:lang w:val="es-ES_tradnl" w:eastAsia="en-US"/>
              </w:rPr>
            </w:pPr>
            <w:r w:rsidRPr="00D638DB">
              <w:rPr>
                <w:rFonts w:ascii="Montserrat" w:hAnsi="Montserrat" w:cs="Arial"/>
                <w:sz w:val="12"/>
                <w:szCs w:val="12"/>
              </w:rPr>
              <w:t>AZCAPOTZALCO</w:t>
            </w:r>
          </w:p>
        </w:tc>
        <w:tc>
          <w:tcPr>
            <w:tcW w:w="0" w:type="auto"/>
            <w:tcBorders>
              <w:top w:val="nil"/>
              <w:left w:val="nil"/>
              <w:bottom w:val="single" w:sz="4" w:space="0" w:color="auto"/>
              <w:right w:val="single" w:sz="4" w:space="0" w:color="auto"/>
            </w:tcBorders>
            <w:vAlign w:val="bottom"/>
            <w:hideMark/>
          </w:tcPr>
          <w:p w14:paraId="4EB6646E"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CENTRIFUGA DIGITAL DE MESA</w:t>
            </w:r>
          </w:p>
        </w:tc>
        <w:tc>
          <w:tcPr>
            <w:tcW w:w="0" w:type="auto"/>
            <w:tcBorders>
              <w:top w:val="nil"/>
              <w:left w:val="nil"/>
              <w:bottom w:val="single" w:sz="4" w:space="0" w:color="auto"/>
              <w:right w:val="single" w:sz="4" w:space="0" w:color="auto"/>
            </w:tcBorders>
            <w:shd w:val="clear" w:color="auto" w:fill="FFFFFF"/>
            <w:noWrap/>
            <w:vAlign w:val="bottom"/>
            <w:hideMark/>
          </w:tcPr>
          <w:p w14:paraId="4637A022"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MPW</w:t>
            </w:r>
          </w:p>
        </w:tc>
        <w:tc>
          <w:tcPr>
            <w:tcW w:w="0" w:type="auto"/>
            <w:tcBorders>
              <w:top w:val="nil"/>
              <w:left w:val="nil"/>
              <w:bottom w:val="single" w:sz="4" w:space="0" w:color="auto"/>
              <w:right w:val="single" w:sz="4" w:space="0" w:color="auto"/>
            </w:tcBorders>
            <w:shd w:val="clear" w:color="auto" w:fill="FFFFFF"/>
            <w:noWrap/>
            <w:vAlign w:val="bottom"/>
            <w:hideMark/>
          </w:tcPr>
          <w:p w14:paraId="5F071FD3"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MPW-351</w:t>
            </w:r>
          </w:p>
        </w:tc>
        <w:tc>
          <w:tcPr>
            <w:tcW w:w="0" w:type="auto"/>
            <w:tcBorders>
              <w:top w:val="nil"/>
              <w:left w:val="nil"/>
              <w:bottom w:val="single" w:sz="4" w:space="0" w:color="auto"/>
              <w:right w:val="single" w:sz="4" w:space="0" w:color="auto"/>
            </w:tcBorders>
            <w:shd w:val="clear" w:color="auto" w:fill="FFFFFF"/>
            <w:noWrap/>
            <w:vAlign w:val="bottom"/>
            <w:hideMark/>
          </w:tcPr>
          <w:p w14:paraId="2F5CDBF0"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10351028110</w:t>
            </w:r>
          </w:p>
        </w:tc>
        <w:tc>
          <w:tcPr>
            <w:tcW w:w="0" w:type="auto"/>
            <w:tcBorders>
              <w:top w:val="nil"/>
              <w:left w:val="nil"/>
              <w:bottom w:val="single" w:sz="4" w:space="0" w:color="auto"/>
              <w:right w:val="single" w:sz="4" w:space="0" w:color="auto"/>
            </w:tcBorders>
            <w:noWrap/>
            <w:vAlign w:val="center"/>
            <w:hideMark/>
          </w:tcPr>
          <w:p w14:paraId="186E4A73"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s="Arial"/>
                <w:color w:val="000000"/>
                <w:sz w:val="12"/>
                <w:szCs w:val="12"/>
              </w:rPr>
              <w:t>S/N </w:t>
            </w:r>
          </w:p>
        </w:tc>
        <w:tc>
          <w:tcPr>
            <w:tcW w:w="0" w:type="auto"/>
            <w:tcBorders>
              <w:top w:val="nil"/>
              <w:left w:val="nil"/>
              <w:bottom w:val="single" w:sz="4" w:space="0" w:color="auto"/>
              <w:right w:val="single" w:sz="4" w:space="0" w:color="auto"/>
            </w:tcBorders>
            <w:shd w:val="clear" w:color="auto" w:fill="FFFFFF"/>
            <w:noWrap/>
            <w:vAlign w:val="center"/>
            <w:hideMark/>
          </w:tcPr>
          <w:p w14:paraId="5A2AE376"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s="Arial"/>
                <w:color w:val="000000"/>
                <w:sz w:val="12"/>
                <w:szCs w:val="12"/>
              </w:rPr>
              <w:t>S/N </w:t>
            </w:r>
          </w:p>
        </w:tc>
        <w:tc>
          <w:tcPr>
            <w:tcW w:w="0" w:type="auto"/>
            <w:tcBorders>
              <w:top w:val="nil"/>
              <w:left w:val="nil"/>
              <w:bottom w:val="single" w:sz="4" w:space="0" w:color="auto"/>
              <w:right w:val="single" w:sz="4" w:space="0" w:color="auto"/>
            </w:tcBorders>
            <w:vAlign w:val="bottom"/>
            <w:hideMark/>
          </w:tcPr>
          <w:p w14:paraId="3A64FCDC"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02.03.Laboratorio</w:t>
            </w:r>
          </w:p>
        </w:tc>
        <w:tc>
          <w:tcPr>
            <w:tcW w:w="0" w:type="auto"/>
            <w:tcBorders>
              <w:top w:val="nil"/>
              <w:left w:val="nil"/>
              <w:bottom w:val="single" w:sz="4" w:space="0" w:color="auto"/>
              <w:right w:val="single" w:sz="4" w:space="0" w:color="auto"/>
            </w:tcBorders>
            <w:noWrap/>
            <w:vAlign w:val="center"/>
            <w:hideMark/>
          </w:tcPr>
          <w:p w14:paraId="4F455957"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SOTANO</w:t>
            </w:r>
          </w:p>
        </w:tc>
      </w:tr>
      <w:tr w:rsidR="00695DFB" w:rsidRPr="00D638DB" w14:paraId="710DC9A7" w14:textId="77777777" w:rsidTr="00695DFB">
        <w:trPr>
          <w:trHeight w:val="765"/>
        </w:trPr>
        <w:tc>
          <w:tcPr>
            <w:tcW w:w="0" w:type="auto"/>
            <w:tcBorders>
              <w:top w:val="nil"/>
              <w:left w:val="single" w:sz="4" w:space="0" w:color="auto"/>
              <w:bottom w:val="single" w:sz="4" w:space="0" w:color="auto"/>
              <w:right w:val="single" w:sz="4" w:space="0" w:color="auto"/>
            </w:tcBorders>
            <w:shd w:val="clear" w:color="auto" w:fill="FFFFFF"/>
            <w:vAlign w:val="center"/>
          </w:tcPr>
          <w:p w14:paraId="22C6BA6F"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p>
        </w:tc>
        <w:tc>
          <w:tcPr>
            <w:tcW w:w="0" w:type="auto"/>
            <w:tcBorders>
              <w:top w:val="nil"/>
              <w:left w:val="nil"/>
              <w:bottom w:val="single" w:sz="4" w:space="0" w:color="auto"/>
              <w:right w:val="single" w:sz="4" w:space="0" w:color="auto"/>
            </w:tcBorders>
            <w:shd w:val="clear" w:color="auto" w:fill="FFFFFF"/>
            <w:vAlign w:val="center"/>
            <w:hideMark/>
          </w:tcPr>
          <w:p w14:paraId="3CEAEC72"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1B7DAD21" w14:textId="77777777" w:rsidR="00695DFB" w:rsidRPr="00D638DB" w:rsidRDefault="00695DFB">
            <w:pPr>
              <w:spacing w:line="276" w:lineRule="auto"/>
              <w:rPr>
                <w:rFonts w:ascii="Montserrat" w:eastAsiaTheme="minorEastAsia" w:hAnsi="Montserrat" w:cs="Arial"/>
                <w:sz w:val="12"/>
                <w:szCs w:val="12"/>
                <w:lang w:val="es-ES_tradnl" w:eastAsia="en-US"/>
              </w:rPr>
            </w:pPr>
            <w:r w:rsidRPr="00D638DB">
              <w:rPr>
                <w:rFonts w:ascii="Montserrat" w:hAnsi="Montserrat" w:cs="Arial"/>
                <w:sz w:val="12"/>
                <w:szCs w:val="12"/>
              </w:rPr>
              <w:t>AZCAPOTZALCO</w:t>
            </w:r>
          </w:p>
        </w:tc>
        <w:tc>
          <w:tcPr>
            <w:tcW w:w="0" w:type="auto"/>
            <w:tcBorders>
              <w:top w:val="nil"/>
              <w:left w:val="nil"/>
              <w:bottom w:val="single" w:sz="4" w:space="0" w:color="auto"/>
              <w:right w:val="single" w:sz="4" w:space="0" w:color="auto"/>
            </w:tcBorders>
            <w:vAlign w:val="bottom"/>
            <w:hideMark/>
          </w:tcPr>
          <w:p w14:paraId="3F678B0D"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CENTRIFUGA DIGITAL DE MESA</w:t>
            </w:r>
          </w:p>
        </w:tc>
        <w:tc>
          <w:tcPr>
            <w:tcW w:w="0" w:type="auto"/>
            <w:tcBorders>
              <w:top w:val="nil"/>
              <w:left w:val="nil"/>
              <w:bottom w:val="single" w:sz="4" w:space="0" w:color="auto"/>
              <w:right w:val="single" w:sz="4" w:space="0" w:color="auto"/>
            </w:tcBorders>
            <w:shd w:val="clear" w:color="auto" w:fill="FFFFFF"/>
            <w:noWrap/>
            <w:vAlign w:val="bottom"/>
            <w:hideMark/>
          </w:tcPr>
          <w:p w14:paraId="024E572E"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MPW</w:t>
            </w:r>
          </w:p>
        </w:tc>
        <w:tc>
          <w:tcPr>
            <w:tcW w:w="0" w:type="auto"/>
            <w:tcBorders>
              <w:top w:val="nil"/>
              <w:left w:val="nil"/>
              <w:bottom w:val="single" w:sz="4" w:space="0" w:color="auto"/>
              <w:right w:val="single" w:sz="4" w:space="0" w:color="auto"/>
            </w:tcBorders>
            <w:shd w:val="clear" w:color="auto" w:fill="FFFFFF"/>
            <w:noWrap/>
            <w:vAlign w:val="bottom"/>
            <w:hideMark/>
          </w:tcPr>
          <w:p w14:paraId="127330F1"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MPW-351</w:t>
            </w:r>
          </w:p>
        </w:tc>
        <w:tc>
          <w:tcPr>
            <w:tcW w:w="0" w:type="auto"/>
            <w:tcBorders>
              <w:top w:val="nil"/>
              <w:left w:val="nil"/>
              <w:bottom w:val="single" w:sz="4" w:space="0" w:color="auto"/>
              <w:right w:val="single" w:sz="4" w:space="0" w:color="auto"/>
            </w:tcBorders>
            <w:shd w:val="clear" w:color="auto" w:fill="FFFFFF"/>
            <w:noWrap/>
            <w:vAlign w:val="bottom"/>
            <w:hideMark/>
          </w:tcPr>
          <w:p w14:paraId="68294DFD"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10351028010</w:t>
            </w:r>
          </w:p>
        </w:tc>
        <w:tc>
          <w:tcPr>
            <w:tcW w:w="0" w:type="auto"/>
            <w:tcBorders>
              <w:top w:val="nil"/>
              <w:left w:val="nil"/>
              <w:bottom w:val="single" w:sz="4" w:space="0" w:color="auto"/>
              <w:right w:val="single" w:sz="4" w:space="0" w:color="auto"/>
            </w:tcBorders>
            <w:noWrap/>
            <w:vAlign w:val="bottom"/>
            <w:hideMark/>
          </w:tcPr>
          <w:p w14:paraId="13A1DBD9"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2011</w:t>
            </w:r>
          </w:p>
        </w:tc>
        <w:tc>
          <w:tcPr>
            <w:tcW w:w="0" w:type="auto"/>
            <w:tcBorders>
              <w:top w:val="nil"/>
              <w:left w:val="nil"/>
              <w:bottom w:val="single" w:sz="4" w:space="0" w:color="auto"/>
              <w:right w:val="single" w:sz="4" w:space="0" w:color="auto"/>
            </w:tcBorders>
            <w:shd w:val="clear" w:color="auto" w:fill="FFFFFF"/>
            <w:noWrap/>
            <w:vAlign w:val="bottom"/>
            <w:hideMark/>
          </w:tcPr>
          <w:p w14:paraId="437BCDC0"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201100014274</w:t>
            </w:r>
          </w:p>
        </w:tc>
        <w:tc>
          <w:tcPr>
            <w:tcW w:w="0" w:type="auto"/>
            <w:tcBorders>
              <w:top w:val="nil"/>
              <w:left w:val="nil"/>
              <w:bottom w:val="single" w:sz="4" w:space="0" w:color="auto"/>
              <w:right w:val="single" w:sz="4" w:space="0" w:color="auto"/>
            </w:tcBorders>
            <w:vAlign w:val="bottom"/>
            <w:hideMark/>
          </w:tcPr>
          <w:p w14:paraId="7F91283F"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02.03.Laboratorio</w:t>
            </w:r>
          </w:p>
        </w:tc>
        <w:tc>
          <w:tcPr>
            <w:tcW w:w="0" w:type="auto"/>
            <w:tcBorders>
              <w:top w:val="nil"/>
              <w:left w:val="nil"/>
              <w:bottom w:val="single" w:sz="4" w:space="0" w:color="auto"/>
              <w:right w:val="single" w:sz="4" w:space="0" w:color="auto"/>
            </w:tcBorders>
            <w:shd w:val="clear" w:color="auto" w:fill="FFFFFF"/>
            <w:noWrap/>
            <w:vAlign w:val="center"/>
            <w:hideMark/>
          </w:tcPr>
          <w:p w14:paraId="7EC1EF7F"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PLANTA BAJA</w:t>
            </w:r>
          </w:p>
        </w:tc>
      </w:tr>
      <w:tr w:rsidR="00695DFB" w:rsidRPr="00D638DB" w14:paraId="75F8CBE5" w14:textId="77777777" w:rsidTr="00695DFB">
        <w:trPr>
          <w:trHeight w:val="765"/>
        </w:trPr>
        <w:tc>
          <w:tcPr>
            <w:tcW w:w="0" w:type="auto"/>
            <w:tcBorders>
              <w:top w:val="nil"/>
              <w:left w:val="single" w:sz="4" w:space="0" w:color="auto"/>
              <w:bottom w:val="single" w:sz="4" w:space="0" w:color="auto"/>
              <w:right w:val="single" w:sz="4" w:space="0" w:color="auto"/>
            </w:tcBorders>
            <w:shd w:val="clear" w:color="auto" w:fill="FFFFFF"/>
            <w:vAlign w:val="center"/>
          </w:tcPr>
          <w:p w14:paraId="38FE08E0"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p>
        </w:tc>
        <w:tc>
          <w:tcPr>
            <w:tcW w:w="0" w:type="auto"/>
            <w:tcBorders>
              <w:top w:val="nil"/>
              <w:left w:val="nil"/>
              <w:bottom w:val="single" w:sz="4" w:space="0" w:color="auto"/>
              <w:right w:val="single" w:sz="4" w:space="0" w:color="auto"/>
            </w:tcBorders>
            <w:shd w:val="clear" w:color="auto" w:fill="FFFFFF"/>
            <w:vAlign w:val="center"/>
            <w:hideMark/>
          </w:tcPr>
          <w:p w14:paraId="04A740EF"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1F72D636" w14:textId="77777777" w:rsidR="00695DFB" w:rsidRPr="00D638DB" w:rsidRDefault="00695DFB">
            <w:pPr>
              <w:spacing w:line="276" w:lineRule="auto"/>
              <w:rPr>
                <w:rFonts w:ascii="Montserrat" w:eastAsiaTheme="minorEastAsia" w:hAnsi="Montserrat" w:cs="Arial"/>
                <w:sz w:val="12"/>
                <w:szCs w:val="12"/>
                <w:lang w:val="es-ES_tradnl" w:eastAsia="en-US"/>
              </w:rPr>
            </w:pPr>
            <w:r w:rsidRPr="00D638DB">
              <w:rPr>
                <w:rFonts w:ascii="Montserrat" w:hAnsi="Montserrat" w:cs="Arial"/>
                <w:sz w:val="12"/>
                <w:szCs w:val="12"/>
              </w:rPr>
              <w:t>AZCAPOTZALCO</w:t>
            </w:r>
          </w:p>
        </w:tc>
        <w:tc>
          <w:tcPr>
            <w:tcW w:w="0" w:type="auto"/>
            <w:tcBorders>
              <w:top w:val="nil"/>
              <w:left w:val="nil"/>
              <w:bottom w:val="single" w:sz="4" w:space="0" w:color="auto"/>
              <w:right w:val="single" w:sz="4" w:space="0" w:color="auto"/>
            </w:tcBorders>
            <w:vAlign w:val="bottom"/>
            <w:hideMark/>
          </w:tcPr>
          <w:p w14:paraId="139090BD"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CENTRIFUGA DIGITAL DE MESA</w:t>
            </w:r>
          </w:p>
        </w:tc>
        <w:tc>
          <w:tcPr>
            <w:tcW w:w="0" w:type="auto"/>
            <w:tcBorders>
              <w:top w:val="nil"/>
              <w:left w:val="nil"/>
              <w:bottom w:val="single" w:sz="4" w:space="0" w:color="auto"/>
              <w:right w:val="single" w:sz="4" w:space="0" w:color="auto"/>
            </w:tcBorders>
            <w:shd w:val="clear" w:color="auto" w:fill="FFFFFF"/>
            <w:noWrap/>
            <w:vAlign w:val="bottom"/>
            <w:hideMark/>
          </w:tcPr>
          <w:p w14:paraId="2C0D6233"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MPW</w:t>
            </w:r>
          </w:p>
        </w:tc>
        <w:tc>
          <w:tcPr>
            <w:tcW w:w="0" w:type="auto"/>
            <w:tcBorders>
              <w:top w:val="nil"/>
              <w:left w:val="nil"/>
              <w:bottom w:val="single" w:sz="4" w:space="0" w:color="auto"/>
              <w:right w:val="single" w:sz="4" w:space="0" w:color="auto"/>
            </w:tcBorders>
            <w:shd w:val="clear" w:color="auto" w:fill="FFFFFF"/>
            <w:noWrap/>
            <w:vAlign w:val="bottom"/>
            <w:hideMark/>
          </w:tcPr>
          <w:p w14:paraId="187D1991"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MPW-351</w:t>
            </w:r>
          </w:p>
        </w:tc>
        <w:tc>
          <w:tcPr>
            <w:tcW w:w="0" w:type="auto"/>
            <w:tcBorders>
              <w:top w:val="nil"/>
              <w:left w:val="nil"/>
              <w:bottom w:val="single" w:sz="4" w:space="0" w:color="auto"/>
              <w:right w:val="single" w:sz="4" w:space="0" w:color="auto"/>
            </w:tcBorders>
            <w:shd w:val="clear" w:color="auto" w:fill="FFFFFF"/>
            <w:noWrap/>
            <w:vAlign w:val="bottom"/>
            <w:hideMark/>
          </w:tcPr>
          <w:p w14:paraId="124A9DC1"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10351028310</w:t>
            </w:r>
          </w:p>
        </w:tc>
        <w:tc>
          <w:tcPr>
            <w:tcW w:w="0" w:type="auto"/>
            <w:tcBorders>
              <w:top w:val="nil"/>
              <w:left w:val="nil"/>
              <w:bottom w:val="single" w:sz="4" w:space="0" w:color="auto"/>
              <w:right w:val="single" w:sz="4" w:space="0" w:color="auto"/>
            </w:tcBorders>
            <w:noWrap/>
            <w:vAlign w:val="bottom"/>
            <w:hideMark/>
          </w:tcPr>
          <w:p w14:paraId="5392B2EE"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2011</w:t>
            </w:r>
          </w:p>
        </w:tc>
        <w:tc>
          <w:tcPr>
            <w:tcW w:w="0" w:type="auto"/>
            <w:tcBorders>
              <w:top w:val="nil"/>
              <w:left w:val="nil"/>
              <w:bottom w:val="single" w:sz="4" w:space="0" w:color="auto"/>
              <w:right w:val="single" w:sz="4" w:space="0" w:color="auto"/>
            </w:tcBorders>
            <w:shd w:val="clear" w:color="auto" w:fill="FFFFFF"/>
            <w:noWrap/>
            <w:vAlign w:val="bottom"/>
            <w:hideMark/>
          </w:tcPr>
          <w:p w14:paraId="3DE728AE"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201100014276</w:t>
            </w:r>
          </w:p>
        </w:tc>
        <w:tc>
          <w:tcPr>
            <w:tcW w:w="0" w:type="auto"/>
            <w:tcBorders>
              <w:top w:val="nil"/>
              <w:left w:val="nil"/>
              <w:bottom w:val="single" w:sz="4" w:space="0" w:color="auto"/>
              <w:right w:val="single" w:sz="4" w:space="0" w:color="auto"/>
            </w:tcBorders>
            <w:vAlign w:val="bottom"/>
            <w:hideMark/>
          </w:tcPr>
          <w:p w14:paraId="68107B58"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02.03.Laboratorio</w:t>
            </w:r>
          </w:p>
        </w:tc>
        <w:tc>
          <w:tcPr>
            <w:tcW w:w="0" w:type="auto"/>
            <w:tcBorders>
              <w:top w:val="nil"/>
              <w:left w:val="nil"/>
              <w:bottom w:val="single" w:sz="4" w:space="0" w:color="auto"/>
              <w:right w:val="single" w:sz="4" w:space="0" w:color="auto"/>
            </w:tcBorders>
            <w:shd w:val="clear" w:color="auto" w:fill="FFFFFF"/>
            <w:noWrap/>
            <w:vAlign w:val="center"/>
            <w:hideMark/>
          </w:tcPr>
          <w:p w14:paraId="5B58BA88"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PLANTA BAJA</w:t>
            </w:r>
          </w:p>
        </w:tc>
      </w:tr>
      <w:tr w:rsidR="00695DFB" w:rsidRPr="00D638DB" w14:paraId="31002B96" w14:textId="77777777" w:rsidTr="00695DFB">
        <w:trPr>
          <w:trHeight w:val="765"/>
        </w:trPr>
        <w:tc>
          <w:tcPr>
            <w:tcW w:w="0" w:type="auto"/>
            <w:tcBorders>
              <w:top w:val="nil"/>
              <w:left w:val="single" w:sz="4" w:space="0" w:color="auto"/>
              <w:bottom w:val="single" w:sz="4" w:space="0" w:color="auto"/>
              <w:right w:val="single" w:sz="4" w:space="0" w:color="auto"/>
            </w:tcBorders>
            <w:shd w:val="clear" w:color="auto" w:fill="FFFFFF"/>
            <w:vAlign w:val="center"/>
          </w:tcPr>
          <w:p w14:paraId="64B2FDE2"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p>
        </w:tc>
        <w:tc>
          <w:tcPr>
            <w:tcW w:w="0" w:type="auto"/>
            <w:tcBorders>
              <w:top w:val="nil"/>
              <w:left w:val="nil"/>
              <w:bottom w:val="single" w:sz="4" w:space="0" w:color="auto"/>
              <w:right w:val="single" w:sz="4" w:space="0" w:color="auto"/>
            </w:tcBorders>
            <w:shd w:val="clear" w:color="auto" w:fill="FFFFFF"/>
            <w:vAlign w:val="center"/>
            <w:hideMark/>
          </w:tcPr>
          <w:p w14:paraId="41C2C44F"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67F1D22E" w14:textId="77777777" w:rsidR="00695DFB" w:rsidRPr="00D638DB" w:rsidRDefault="00695DFB">
            <w:pPr>
              <w:spacing w:line="276" w:lineRule="auto"/>
              <w:rPr>
                <w:rFonts w:ascii="Montserrat" w:eastAsiaTheme="minorEastAsia" w:hAnsi="Montserrat" w:cs="Arial"/>
                <w:sz w:val="12"/>
                <w:szCs w:val="12"/>
                <w:lang w:val="es-ES_tradnl" w:eastAsia="en-US"/>
              </w:rPr>
            </w:pPr>
            <w:r w:rsidRPr="00D638DB">
              <w:rPr>
                <w:rFonts w:ascii="Montserrat" w:hAnsi="Montserrat" w:cs="Arial"/>
                <w:sz w:val="12"/>
                <w:szCs w:val="12"/>
              </w:rPr>
              <w:t>AZCAPOTZALCO</w:t>
            </w:r>
          </w:p>
        </w:tc>
        <w:tc>
          <w:tcPr>
            <w:tcW w:w="0" w:type="auto"/>
            <w:tcBorders>
              <w:top w:val="nil"/>
              <w:left w:val="nil"/>
              <w:bottom w:val="single" w:sz="4" w:space="0" w:color="auto"/>
              <w:right w:val="single" w:sz="4" w:space="0" w:color="auto"/>
            </w:tcBorders>
            <w:vAlign w:val="bottom"/>
            <w:hideMark/>
          </w:tcPr>
          <w:p w14:paraId="4319137D"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CENTRIFUGA DIGITAL DE MESA</w:t>
            </w:r>
          </w:p>
        </w:tc>
        <w:tc>
          <w:tcPr>
            <w:tcW w:w="0" w:type="auto"/>
            <w:tcBorders>
              <w:top w:val="nil"/>
              <w:left w:val="nil"/>
              <w:bottom w:val="single" w:sz="4" w:space="0" w:color="auto"/>
              <w:right w:val="single" w:sz="4" w:space="0" w:color="auto"/>
            </w:tcBorders>
            <w:noWrap/>
            <w:vAlign w:val="bottom"/>
            <w:hideMark/>
          </w:tcPr>
          <w:p w14:paraId="340D8804"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CLAY ADAMS</w:t>
            </w:r>
          </w:p>
        </w:tc>
        <w:tc>
          <w:tcPr>
            <w:tcW w:w="0" w:type="auto"/>
            <w:tcBorders>
              <w:top w:val="nil"/>
              <w:left w:val="nil"/>
              <w:bottom w:val="single" w:sz="4" w:space="0" w:color="auto"/>
              <w:right w:val="single" w:sz="4" w:space="0" w:color="auto"/>
            </w:tcBorders>
            <w:noWrap/>
            <w:vAlign w:val="bottom"/>
            <w:hideMark/>
          </w:tcPr>
          <w:p w14:paraId="0627C09F"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SERO FUGE</w:t>
            </w:r>
          </w:p>
        </w:tc>
        <w:tc>
          <w:tcPr>
            <w:tcW w:w="0" w:type="auto"/>
            <w:tcBorders>
              <w:top w:val="nil"/>
              <w:left w:val="nil"/>
              <w:bottom w:val="single" w:sz="4" w:space="0" w:color="auto"/>
              <w:right w:val="single" w:sz="4" w:space="0" w:color="auto"/>
            </w:tcBorders>
            <w:noWrap/>
            <w:vAlign w:val="bottom"/>
            <w:hideMark/>
          </w:tcPr>
          <w:p w14:paraId="3E154BF5"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S/N</w:t>
            </w:r>
          </w:p>
        </w:tc>
        <w:tc>
          <w:tcPr>
            <w:tcW w:w="0" w:type="auto"/>
            <w:tcBorders>
              <w:top w:val="nil"/>
              <w:left w:val="nil"/>
              <w:bottom w:val="single" w:sz="4" w:space="0" w:color="auto"/>
              <w:right w:val="single" w:sz="4" w:space="0" w:color="auto"/>
            </w:tcBorders>
            <w:noWrap/>
            <w:vAlign w:val="center"/>
            <w:hideMark/>
          </w:tcPr>
          <w:p w14:paraId="520FD8AF"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s="Arial"/>
                <w:color w:val="000000"/>
                <w:sz w:val="12"/>
                <w:szCs w:val="12"/>
              </w:rPr>
              <w:t>S/N </w:t>
            </w:r>
          </w:p>
        </w:tc>
        <w:tc>
          <w:tcPr>
            <w:tcW w:w="0" w:type="auto"/>
            <w:tcBorders>
              <w:top w:val="nil"/>
              <w:left w:val="nil"/>
              <w:bottom w:val="single" w:sz="4" w:space="0" w:color="auto"/>
              <w:right w:val="single" w:sz="4" w:space="0" w:color="auto"/>
            </w:tcBorders>
            <w:shd w:val="clear" w:color="auto" w:fill="FFFFFF"/>
            <w:noWrap/>
            <w:vAlign w:val="bottom"/>
            <w:hideMark/>
          </w:tcPr>
          <w:p w14:paraId="44F893E1"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53.3039353</w:t>
            </w:r>
          </w:p>
        </w:tc>
        <w:tc>
          <w:tcPr>
            <w:tcW w:w="0" w:type="auto"/>
            <w:tcBorders>
              <w:top w:val="nil"/>
              <w:left w:val="nil"/>
              <w:bottom w:val="single" w:sz="4" w:space="0" w:color="auto"/>
              <w:right w:val="single" w:sz="4" w:space="0" w:color="auto"/>
            </w:tcBorders>
            <w:vAlign w:val="bottom"/>
            <w:hideMark/>
          </w:tcPr>
          <w:p w14:paraId="0F4E0492"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02.03.Laboratorio</w:t>
            </w:r>
          </w:p>
        </w:tc>
        <w:tc>
          <w:tcPr>
            <w:tcW w:w="0" w:type="auto"/>
            <w:tcBorders>
              <w:top w:val="nil"/>
              <w:left w:val="nil"/>
              <w:bottom w:val="single" w:sz="4" w:space="0" w:color="auto"/>
              <w:right w:val="single" w:sz="4" w:space="0" w:color="auto"/>
            </w:tcBorders>
            <w:shd w:val="clear" w:color="auto" w:fill="FFFFFF"/>
            <w:noWrap/>
            <w:vAlign w:val="center"/>
            <w:hideMark/>
          </w:tcPr>
          <w:p w14:paraId="3F1202BF"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PLANTA BAJA</w:t>
            </w:r>
          </w:p>
        </w:tc>
      </w:tr>
      <w:tr w:rsidR="00695DFB" w:rsidRPr="00D638DB" w14:paraId="777A5D56" w14:textId="77777777" w:rsidTr="00695DFB">
        <w:trPr>
          <w:trHeight w:val="765"/>
        </w:trPr>
        <w:tc>
          <w:tcPr>
            <w:tcW w:w="0" w:type="auto"/>
            <w:tcBorders>
              <w:top w:val="nil"/>
              <w:left w:val="single" w:sz="4" w:space="0" w:color="auto"/>
              <w:bottom w:val="single" w:sz="4" w:space="0" w:color="auto"/>
              <w:right w:val="single" w:sz="4" w:space="0" w:color="auto"/>
            </w:tcBorders>
            <w:shd w:val="clear" w:color="auto" w:fill="FFFFFF"/>
            <w:vAlign w:val="center"/>
          </w:tcPr>
          <w:p w14:paraId="6E94D6EE"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p>
        </w:tc>
        <w:tc>
          <w:tcPr>
            <w:tcW w:w="0" w:type="auto"/>
            <w:tcBorders>
              <w:top w:val="nil"/>
              <w:left w:val="nil"/>
              <w:bottom w:val="single" w:sz="4" w:space="0" w:color="auto"/>
              <w:right w:val="single" w:sz="4" w:space="0" w:color="auto"/>
            </w:tcBorders>
            <w:shd w:val="clear" w:color="auto" w:fill="FFFFFF"/>
            <w:vAlign w:val="center"/>
            <w:hideMark/>
          </w:tcPr>
          <w:p w14:paraId="5F066690"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13999721" w14:textId="77777777" w:rsidR="00695DFB" w:rsidRPr="00D638DB" w:rsidRDefault="00695DFB">
            <w:pPr>
              <w:spacing w:line="276" w:lineRule="auto"/>
              <w:rPr>
                <w:rFonts w:ascii="Montserrat" w:eastAsiaTheme="minorEastAsia" w:hAnsi="Montserrat" w:cs="Arial"/>
                <w:sz w:val="12"/>
                <w:szCs w:val="12"/>
                <w:lang w:val="es-ES_tradnl" w:eastAsia="en-US"/>
              </w:rPr>
            </w:pPr>
            <w:r w:rsidRPr="00D638DB">
              <w:rPr>
                <w:rFonts w:ascii="Montserrat" w:hAnsi="Montserrat" w:cs="Arial"/>
                <w:sz w:val="12"/>
                <w:szCs w:val="12"/>
              </w:rPr>
              <w:t>AZCAPOTZALCO</w:t>
            </w:r>
          </w:p>
        </w:tc>
        <w:tc>
          <w:tcPr>
            <w:tcW w:w="0" w:type="auto"/>
            <w:tcBorders>
              <w:top w:val="nil"/>
              <w:left w:val="nil"/>
              <w:bottom w:val="single" w:sz="4" w:space="0" w:color="auto"/>
              <w:right w:val="single" w:sz="4" w:space="0" w:color="auto"/>
            </w:tcBorders>
            <w:vAlign w:val="bottom"/>
            <w:hideMark/>
          </w:tcPr>
          <w:p w14:paraId="06478749"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CENTRIFUGA DIGITAL DE MESA</w:t>
            </w:r>
          </w:p>
        </w:tc>
        <w:tc>
          <w:tcPr>
            <w:tcW w:w="0" w:type="auto"/>
            <w:tcBorders>
              <w:top w:val="nil"/>
              <w:left w:val="nil"/>
              <w:bottom w:val="single" w:sz="4" w:space="0" w:color="auto"/>
              <w:right w:val="single" w:sz="4" w:space="0" w:color="auto"/>
            </w:tcBorders>
            <w:noWrap/>
            <w:vAlign w:val="bottom"/>
            <w:hideMark/>
          </w:tcPr>
          <w:p w14:paraId="011DBB23"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IEC</w:t>
            </w:r>
          </w:p>
        </w:tc>
        <w:tc>
          <w:tcPr>
            <w:tcW w:w="0" w:type="auto"/>
            <w:tcBorders>
              <w:top w:val="nil"/>
              <w:left w:val="nil"/>
              <w:bottom w:val="single" w:sz="4" w:space="0" w:color="auto"/>
              <w:right w:val="single" w:sz="4" w:space="0" w:color="auto"/>
            </w:tcBorders>
            <w:noWrap/>
            <w:vAlign w:val="bottom"/>
            <w:hideMark/>
          </w:tcPr>
          <w:p w14:paraId="6CA0E95B"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HSN II</w:t>
            </w:r>
          </w:p>
        </w:tc>
        <w:tc>
          <w:tcPr>
            <w:tcW w:w="0" w:type="auto"/>
            <w:tcBorders>
              <w:top w:val="nil"/>
              <w:left w:val="nil"/>
              <w:bottom w:val="single" w:sz="4" w:space="0" w:color="auto"/>
              <w:right w:val="single" w:sz="4" w:space="0" w:color="auto"/>
            </w:tcBorders>
            <w:noWrap/>
            <w:vAlign w:val="bottom"/>
            <w:hideMark/>
          </w:tcPr>
          <w:p w14:paraId="74253860"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2355222132</w:t>
            </w:r>
          </w:p>
        </w:tc>
        <w:tc>
          <w:tcPr>
            <w:tcW w:w="0" w:type="auto"/>
            <w:tcBorders>
              <w:top w:val="nil"/>
              <w:left w:val="nil"/>
              <w:bottom w:val="single" w:sz="4" w:space="0" w:color="auto"/>
              <w:right w:val="single" w:sz="4" w:space="0" w:color="auto"/>
            </w:tcBorders>
            <w:noWrap/>
            <w:vAlign w:val="bottom"/>
            <w:hideMark/>
          </w:tcPr>
          <w:p w14:paraId="52F0AB0B"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1995</w:t>
            </w:r>
          </w:p>
        </w:tc>
        <w:tc>
          <w:tcPr>
            <w:tcW w:w="0" w:type="auto"/>
            <w:tcBorders>
              <w:top w:val="nil"/>
              <w:left w:val="nil"/>
              <w:bottom w:val="single" w:sz="4" w:space="0" w:color="auto"/>
              <w:right w:val="single" w:sz="4" w:space="0" w:color="auto"/>
            </w:tcBorders>
            <w:shd w:val="clear" w:color="auto" w:fill="FFFFFF"/>
            <w:noWrap/>
            <w:vAlign w:val="bottom"/>
            <w:hideMark/>
          </w:tcPr>
          <w:p w14:paraId="75DE9BAF"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950007248</w:t>
            </w:r>
          </w:p>
        </w:tc>
        <w:tc>
          <w:tcPr>
            <w:tcW w:w="0" w:type="auto"/>
            <w:tcBorders>
              <w:top w:val="nil"/>
              <w:left w:val="nil"/>
              <w:bottom w:val="single" w:sz="4" w:space="0" w:color="auto"/>
              <w:right w:val="single" w:sz="4" w:space="0" w:color="auto"/>
            </w:tcBorders>
            <w:vAlign w:val="bottom"/>
            <w:hideMark/>
          </w:tcPr>
          <w:p w14:paraId="78078ED8"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02.03.Laboratorio</w:t>
            </w:r>
          </w:p>
        </w:tc>
        <w:tc>
          <w:tcPr>
            <w:tcW w:w="0" w:type="auto"/>
            <w:tcBorders>
              <w:top w:val="nil"/>
              <w:left w:val="nil"/>
              <w:bottom w:val="single" w:sz="4" w:space="0" w:color="auto"/>
              <w:right w:val="single" w:sz="4" w:space="0" w:color="auto"/>
            </w:tcBorders>
            <w:shd w:val="clear" w:color="auto" w:fill="FFFFFF"/>
            <w:noWrap/>
            <w:vAlign w:val="center"/>
            <w:hideMark/>
          </w:tcPr>
          <w:p w14:paraId="54FFE17D"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PLANTA BAJA</w:t>
            </w:r>
          </w:p>
        </w:tc>
      </w:tr>
      <w:tr w:rsidR="00695DFB" w:rsidRPr="00D638DB" w14:paraId="154D262C" w14:textId="77777777" w:rsidTr="00695DFB">
        <w:trPr>
          <w:trHeight w:val="765"/>
        </w:trPr>
        <w:tc>
          <w:tcPr>
            <w:tcW w:w="0" w:type="auto"/>
            <w:tcBorders>
              <w:top w:val="nil"/>
              <w:left w:val="single" w:sz="4" w:space="0" w:color="auto"/>
              <w:bottom w:val="single" w:sz="4" w:space="0" w:color="auto"/>
              <w:right w:val="single" w:sz="4" w:space="0" w:color="auto"/>
            </w:tcBorders>
            <w:shd w:val="clear" w:color="auto" w:fill="FFFFFF"/>
            <w:vAlign w:val="center"/>
          </w:tcPr>
          <w:p w14:paraId="2C5B9FC8"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p>
        </w:tc>
        <w:tc>
          <w:tcPr>
            <w:tcW w:w="0" w:type="auto"/>
            <w:tcBorders>
              <w:top w:val="nil"/>
              <w:left w:val="nil"/>
              <w:bottom w:val="single" w:sz="4" w:space="0" w:color="auto"/>
              <w:right w:val="single" w:sz="4" w:space="0" w:color="auto"/>
            </w:tcBorders>
            <w:shd w:val="clear" w:color="auto" w:fill="FFFFFF"/>
            <w:vAlign w:val="center"/>
            <w:hideMark/>
          </w:tcPr>
          <w:p w14:paraId="520D9917"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6EB6F499" w14:textId="77777777" w:rsidR="00695DFB" w:rsidRPr="00D638DB" w:rsidRDefault="00695DFB">
            <w:pPr>
              <w:spacing w:line="276" w:lineRule="auto"/>
              <w:rPr>
                <w:rFonts w:ascii="Montserrat" w:eastAsiaTheme="minorEastAsia" w:hAnsi="Montserrat" w:cs="Arial"/>
                <w:sz w:val="12"/>
                <w:szCs w:val="12"/>
                <w:lang w:val="es-ES_tradnl" w:eastAsia="en-US"/>
              </w:rPr>
            </w:pPr>
            <w:r w:rsidRPr="00D638DB">
              <w:rPr>
                <w:rFonts w:ascii="Montserrat" w:hAnsi="Montserrat" w:cs="Arial"/>
                <w:sz w:val="12"/>
                <w:szCs w:val="12"/>
              </w:rPr>
              <w:t>AZCAPOTZALCO</w:t>
            </w:r>
          </w:p>
        </w:tc>
        <w:tc>
          <w:tcPr>
            <w:tcW w:w="0" w:type="auto"/>
            <w:tcBorders>
              <w:top w:val="nil"/>
              <w:left w:val="nil"/>
              <w:bottom w:val="single" w:sz="4" w:space="0" w:color="auto"/>
              <w:right w:val="single" w:sz="4" w:space="0" w:color="auto"/>
            </w:tcBorders>
            <w:vAlign w:val="bottom"/>
            <w:hideMark/>
          </w:tcPr>
          <w:p w14:paraId="7BD28B56"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CENTRIFUGA DIGITAL DE MESA</w:t>
            </w:r>
          </w:p>
        </w:tc>
        <w:tc>
          <w:tcPr>
            <w:tcW w:w="0" w:type="auto"/>
            <w:tcBorders>
              <w:top w:val="nil"/>
              <w:left w:val="nil"/>
              <w:bottom w:val="single" w:sz="4" w:space="0" w:color="auto"/>
              <w:right w:val="single" w:sz="4" w:space="0" w:color="auto"/>
            </w:tcBorders>
            <w:noWrap/>
            <w:vAlign w:val="bottom"/>
            <w:hideMark/>
          </w:tcPr>
          <w:p w14:paraId="573868E3"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BECKMAN</w:t>
            </w:r>
          </w:p>
        </w:tc>
        <w:tc>
          <w:tcPr>
            <w:tcW w:w="0" w:type="auto"/>
            <w:tcBorders>
              <w:top w:val="nil"/>
              <w:left w:val="nil"/>
              <w:bottom w:val="single" w:sz="4" w:space="0" w:color="auto"/>
              <w:right w:val="single" w:sz="4" w:space="0" w:color="auto"/>
            </w:tcBorders>
            <w:noWrap/>
            <w:vAlign w:val="bottom"/>
            <w:hideMark/>
          </w:tcPr>
          <w:p w14:paraId="2A1CB60A"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TJ-6</w:t>
            </w:r>
          </w:p>
        </w:tc>
        <w:tc>
          <w:tcPr>
            <w:tcW w:w="0" w:type="auto"/>
            <w:tcBorders>
              <w:top w:val="nil"/>
              <w:left w:val="nil"/>
              <w:bottom w:val="single" w:sz="4" w:space="0" w:color="auto"/>
              <w:right w:val="single" w:sz="4" w:space="0" w:color="auto"/>
            </w:tcBorders>
            <w:noWrap/>
            <w:vAlign w:val="bottom"/>
            <w:hideMark/>
          </w:tcPr>
          <w:p w14:paraId="2A8074DA"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8212</w:t>
            </w:r>
          </w:p>
        </w:tc>
        <w:tc>
          <w:tcPr>
            <w:tcW w:w="0" w:type="auto"/>
            <w:tcBorders>
              <w:top w:val="nil"/>
              <w:left w:val="nil"/>
              <w:bottom w:val="single" w:sz="4" w:space="0" w:color="auto"/>
              <w:right w:val="single" w:sz="4" w:space="0" w:color="auto"/>
            </w:tcBorders>
            <w:noWrap/>
            <w:vAlign w:val="center"/>
            <w:hideMark/>
          </w:tcPr>
          <w:p w14:paraId="1D0F9328"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s="Arial"/>
                <w:color w:val="000000"/>
                <w:sz w:val="12"/>
                <w:szCs w:val="12"/>
              </w:rPr>
              <w:t>S/N </w:t>
            </w:r>
          </w:p>
        </w:tc>
        <w:tc>
          <w:tcPr>
            <w:tcW w:w="0" w:type="auto"/>
            <w:tcBorders>
              <w:top w:val="nil"/>
              <w:left w:val="nil"/>
              <w:bottom w:val="single" w:sz="4" w:space="0" w:color="auto"/>
              <w:right w:val="single" w:sz="4" w:space="0" w:color="auto"/>
            </w:tcBorders>
            <w:shd w:val="clear" w:color="auto" w:fill="FFFFFF"/>
            <w:noWrap/>
            <w:vAlign w:val="center"/>
            <w:hideMark/>
          </w:tcPr>
          <w:p w14:paraId="798D35B4"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s="Arial"/>
                <w:color w:val="000000"/>
                <w:sz w:val="12"/>
                <w:szCs w:val="12"/>
              </w:rPr>
              <w:t>S/N </w:t>
            </w:r>
          </w:p>
        </w:tc>
        <w:tc>
          <w:tcPr>
            <w:tcW w:w="0" w:type="auto"/>
            <w:tcBorders>
              <w:top w:val="nil"/>
              <w:left w:val="nil"/>
              <w:bottom w:val="single" w:sz="4" w:space="0" w:color="auto"/>
              <w:right w:val="single" w:sz="4" w:space="0" w:color="auto"/>
            </w:tcBorders>
            <w:vAlign w:val="bottom"/>
            <w:hideMark/>
          </w:tcPr>
          <w:p w14:paraId="395221DE"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02.03.Laboratorio</w:t>
            </w:r>
          </w:p>
        </w:tc>
        <w:tc>
          <w:tcPr>
            <w:tcW w:w="0" w:type="auto"/>
            <w:tcBorders>
              <w:top w:val="nil"/>
              <w:left w:val="nil"/>
              <w:bottom w:val="single" w:sz="4" w:space="0" w:color="auto"/>
              <w:right w:val="single" w:sz="4" w:space="0" w:color="auto"/>
            </w:tcBorders>
            <w:shd w:val="clear" w:color="auto" w:fill="FFFFFF"/>
            <w:noWrap/>
            <w:vAlign w:val="center"/>
            <w:hideMark/>
          </w:tcPr>
          <w:p w14:paraId="1EEA15A5"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PLANTA BAJA</w:t>
            </w:r>
          </w:p>
        </w:tc>
      </w:tr>
      <w:tr w:rsidR="00695DFB" w:rsidRPr="00D638DB" w14:paraId="054CE4D1" w14:textId="77777777" w:rsidTr="00695DFB">
        <w:trPr>
          <w:trHeight w:val="765"/>
        </w:trPr>
        <w:tc>
          <w:tcPr>
            <w:tcW w:w="0" w:type="auto"/>
            <w:tcBorders>
              <w:top w:val="nil"/>
              <w:left w:val="single" w:sz="4" w:space="0" w:color="auto"/>
              <w:bottom w:val="single" w:sz="4" w:space="0" w:color="auto"/>
              <w:right w:val="single" w:sz="4" w:space="0" w:color="auto"/>
            </w:tcBorders>
            <w:shd w:val="clear" w:color="auto" w:fill="FFFFFF"/>
            <w:vAlign w:val="center"/>
          </w:tcPr>
          <w:p w14:paraId="4BBE278C"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p>
        </w:tc>
        <w:tc>
          <w:tcPr>
            <w:tcW w:w="0" w:type="auto"/>
            <w:tcBorders>
              <w:top w:val="nil"/>
              <w:left w:val="nil"/>
              <w:bottom w:val="single" w:sz="4" w:space="0" w:color="auto"/>
              <w:right w:val="single" w:sz="4" w:space="0" w:color="auto"/>
            </w:tcBorders>
            <w:shd w:val="clear" w:color="auto" w:fill="FFFFFF"/>
            <w:vAlign w:val="center"/>
            <w:hideMark/>
          </w:tcPr>
          <w:p w14:paraId="58FFFD39"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6FA26BF7" w14:textId="77777777" w:rsidR="00695DFB" w:rsidRPr="00D638DB" w:rsidRDefault="00695DFB">
            <w:pPr>
              <w:spacing w:line="276" w:lineRule="auto"/>
              <w:rPr>
                <w:rFonts w:ascii="Montserrat" w:eastAsiaTheme="minorEastAsia" w:hAnsi="Montserrat" w:cs="Arial"/>
                <w:sz w:val="12"/>
                <w:szCs w:val="12"/>
                <w:lang w:val="es-ES_tradnl" w:eastAsia="en-US"/>
              </w:rPr>
            </w:pPr>
            <w:r w:rsidRPr="00D638DB">
              <w:rPr>
                <w:rFonts w:ascii="Montserrat" w:hAnsi="Montserrat" w:cs="Arial"/>
                <w:sz w:val="12"/>
                <w:szCs w:val="12"/>
              </w:rPr>
              <w:t>AZCAPOTZALCO</w:t>
            </w:r>
          </w:p>
        </w:tc>
        <w:tc>
          <w:tcPr>
            <w:tcW w:w="0" w:type="auto"/>
            <w:tcBorders>
              <w:top w:val="nil"/>
              <w:left w:val="nil"/>
              <w:bottom w:val="single" w:sz="4" w:space="0" w:color="auto"/>
              <w:right w:val="single" w:sz="4" w:space="0" w:color="auto"/>
            </w:tcBorders>
            <w:vAlign w:val="bottom"/>
            <w:hideMark/>
          </w:tcPr>
          <w:p w14:paraId="4514D106"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CENTRIFUGA DIGITAL DE MESA</w:t>
            </w:r>
          </w:p>
        </w:tc>
        <w:tc>
          <w:tcPr>
            <w:tcW w:w="0" w:type="auto"/>
            <w:tcBorders>
              <w:top w:val="nil"/>
              <w:left w:val="nil"/>
              <w:bottom w:val="single" w:sz="4" w:space="0" w:color="auto"/>
              <w:right w:val="single" w:sz="4" w:space="0" w:color="auto"/>
            </w:tcBorders>
            <w:noWrap/>
            <w:vAlign w:val="bottom"/>
            <w:hideMark/>
          </w:tcPr>
          <w:p w14:paraId="4AA3BB68"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SIGMA</w:t>
            </w:r>
          </w:p>
        </w:tc>
        <w:tc>
          <w:tcPr>
            <w:tcW w:w="0" w:type="auto"/>
            <w:tcBorders>
              <w:top w:val="nil"/>
              <w:left w:val="nil"/>
              <w:bottom w:val="single" w:sz="4" w:space="0" w:color="auto"/>
              <w:right w:val="single" w:sz="4" w:space="0" w:color="auto"/>
            </w:tcBorders>
            <w:noWrap/>
            <w:vAlign w:val="bottom"/>
            <w:hideMark/>
          </w:tcPr>
          <w:p w14:paraId="065951A9"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3-16 P</w:t>
            </w:r>
          </w:p>
        </w:tc>
        <w:tc>
          <w:tcPr>
            <w:tcW w:w="0" w:type="auto"/>
            <w:tcBorders>
              <w:top w:val="nil"/>
              <w:left w:val="nil"/>
              <w:bottom w:val="single" w:sz="4" w:space="0" w:color="auto"/>
              <w:right w:val="single" w:sz="4" w:space="0" w:color="auto"/>
            </w:tcBorders>
            <w:noWrap/>
            <w:vAlign w:val="bottom"/>
            <w:hideMark/>
          </w:tcPr>
          <w:p w14:paraId="2B9E81CF"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9530</w:t>
            </w:r>
          </w:p>
        </w:tc>
        <w:tc>
          <w:tcPr>
            <w:tcW w:w="0" w:type="auto"/>
            <w:tcBorders>
              <w:top w:val="nil"/>
              <w:left w:val="nil"/>
              <w:bottom w:val="single" w:sz="4" w:space="0" w:color="auto"/>
              <w:right w:val="single" w:sz="4" w:space="0" w:color="auto"/>
            </w:tcBorders>
            <w:noWrap/>
            <w:vAlign w:val="bottom"/>
            <w:hideMark/>
          </w:tcPr>
          <w:p w14:paraId="7AE6ABA0"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2011</w:t>
            </w:r>
          </w:p>
        </w:tc>
        <w:tc>
          <w:tcPr>
            <w:tcW w:w="0" w:type="auto"/>
            <w:tcBorders>
              <w:top w:val="nil"/>
              <w:left w:val="nil"/>
              <w:bottom w:val="single" w:sz="4" w:space="0" w:color="auto"/>
              <w:right w:val="single" w:sz="4" w:space="0" w:color="auto"/>
            </w:tcBorders>
            <w:shd w:val="clear" w:color="auto" w:fill="FFFFFF"/>
            <w:noWrap/>
            <w:vAlign w:val="bottom"/>
            <w:hideMark/>
          </w:tcPr>
          <w:p w14:paraId="7E5319A0"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20110001416</w:t>
            </w:r>
          </w:p>
        </w:tc>
        <w:tc>
          <w:tcPr>
            <w:tcW w:w="0" w:type="auto"/>
            <w:tcBorders>
              <w:top w:val="nil"/>
              <w:left w:val="nil"/>
              <w:bottom w:val="single" w:sz="4" w:space="0" w:color="auto"/>
              <w:right w:val="single" w:sz="4" w:space="0" w:color="auto"/>
            </w:tcBorders>
            <w:vAlign w:val="bottom"/>
            <w:hideMark/>
          </w:tcPr>
          <w:p w14:paraId="550AFCBE"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02.03.Laboratorio</w:t>
            </w:r>
          </w:p>
        </w:tc>
        <w:tc>
          <w:tcPr>
            <w:tcW w:w="0" w:type="auto"/>
            <w:tcBorders>
              <w:top w:val="nil"/>
              <w:left w:val="nil"/>
              <w:bottom w:val="single" w:sz="4" w:space="0" w:color="auto"/>
              <w:right w:val="single" w:sz="4" w:space="0" w:color="auto"/>
            </w:tcBorders>
            <w:shd w:val="clear" w:color="auto" w:fill="FFFFFF"/>
            <w:noWrap/>
            <w:vAlign w:val="center"/>
            <w:hideMark/>
          </w:tcPr>
          <w:p w14:paraId="218EFB56"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PLANTA BAJA</w:t>
            </w:r>
          </w:p>
        </w:tc>
      </w:tr>
      <w:tr w:rsidR="00695DFB" w:rsidRPr="00D638DB" w14:paraId="401A6D18" w14:textId="77777777" w:rsidTr="00695DFB">
        <w:trPr>
          <w:trHeight w:val="765"/>
        </w:trPr>
        <w:tc>
          <w:tcPr>
            <w:tcW w:w="0" w:type="auto"/>
            <w:tcBorders>
              <w:top w:val="nil"/>
              <w:left w:val="single" w:sz="4" w:space="0" w:color="auto"/>
              <w:bottom w:val="single" w:sz="4" w:space="0" w:color="auto"/>
              <w:right w:val="single" w:sz="4" w:space="0" w:color="auto"/>
            </w:tcBorders>
            <w:shd w:val="clear" w:color="auto" w:fill="FFFFFF"/>
            <w:vAlign w:val="center"/>
          </w:tcPr>
          <w:p w14:paraId="71F2DFD8"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p>
        </w:tc>
        <w:tc>
          <w:tcPr>
            <w:tcW w:w="0" w:type="auto"/>
            <w:tcBorders>
              <w:top w:val="nil"/>
              <w:left w:val="nil"/>
              <w:bottom w:val="single" w:sz="4" w:space="0" w:color="auto"/>
              <w:right w:val="single" w:sz="4" w:space="0" w:color="auto"/>
            </w:tcBorders>
            <w:shd w:val="clear" w:color="auto" w:fill="FFFFFF"/>
            <w:vAlign w:val="center"/>
            <w:hideMark/>
          </w:tcPr>
          <w:p w14:paraId="0D824AF9"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5A82DC57" w14:textId="77777777" w:rsidR="00695DFB" w:rsidRPr="00D638DB" w:rsidRDefault="00695DFB">
            <w:pPr>
              <w:spacing w:line="276" w:lineRule="auto"/>
              <w:rPr>
                <w:rFonts w:ascii="Montserrat" w:eastAsiaTheme="minorEastAsia" w:hAnsi="Montserrat" w:cs="Arial"/>
                <w:sz w:val="12"/>
                <w:szCs w:val="12"/>
                <w:lang w:val="es-ES_tradnl" w:eastAsia="en-US"/>
              </w:rPr>
            </w:pPr>
            <w:r w:rsidRPr="00D638DB">
              <w:rPr>
                <w:rFonts w:ascii="Montserrat" w:hAnsi="Montserrat" w:cs="Arial"/>
                <w:sz w:val="12"/>
                <w:szCs w:val="12"/>
              </w:rPr>
              <w:t>AZCAPOTZALCO</w:t>
            </w:r>
          </w:p>
        </w:tc>
        <w:tc>
          <w:tcPr>
            <w:tcW w:w="0" w:type="auto"/>
            <w:tcBorders>
              <w:top w:val="nil"/>
              <w:left w:val="nil"/>
              <w:bottom w:val="single" w:sz="4" w:space="0" w:color="auto"/>
              <w:right w:val="single" w:sz="4" w:space="0" w:color="auto"/>
            </w:tcBorders>
            <w:vAlign w:val="bottom"/>
            <w:hideMark/>
          </w:tcPr>
          <w:p w14:paraId="694BE40C"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CENTRIFUGA DIGITAL DE MESA</w:t>
            </w:r>
          </w:p>
        </w:tc>
        <w:tc>
          <w:tcPr>
            <w:tcW w:w="0" w:type="auto"/>
            <w:tcBorders>
              <w:top w:val="nil"/>
              <w:left w:val="nil"/>
              <w:bottom w:val="single" w:sz="4" w:space="0" w:color="auto"/>
              <w:right w:val="single" w:sz="4" w:space="0" w:color="auto"/>
            </w:tcBorders>
            <w:noWrap/>
            <w:vAlign w:val="bottom"/>
            <w:hideMark/>
          </w:tcPr>
          <w:p w14:paraId="1F789686"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UNICO</w:t>
            </w:r>
          </w:p>
        </w:tc>
        <w:tc>
          <w:tcPr>
            <w:tcW w:w="0" w:type="auto"/>
            <w:tcBorders>
              <w:top w:val="nil"/>
              <w:left w:val="nil"/>
              <w:bottom w:val="single" w:sz="4" w:space="0" w:color="auto"/>
              <w:right w:val="single" w:sz="4" w:space="0" w:color="auto"/>
            </w:tcBorders>
            <w:noWrap/>
            <w:vAlign w:val="bottom"/>
            <w:hideMark/>
          </w:tcPr>
          <w:p w14:paraId="70335750"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C-8624</w:t>
            </w:r>
          </w:p>
        </w:tc>
        <w:tc>
          <w:tcPr>
            <w:tcW w:w="0" w:type="auto"/>
            <w:tcBorders>
              <w:top w:val="nil"/>
              <w:left w:val="nil"/>
              <w:bottom w:val="single" w:sz="4" w:space="0" w:color="auto"/>
              <w:right w:val="single" w:sz="4" w:space="0" w:color="auto"/>
            </w:tcBorders>
            <w:noWrap/>
            <w:vAlign w:val="bottom"/>
            <w:hideMark/>
          </w:tcPr>
          <w:p w14:paraId="7CA98096"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M0811063</w:t>
            </w:r>
          </w:p>
        </w:tc>
        <w:tc>
          <w:tcPr>
            <w:tcW w:w="0" w:type="auto"/>
            <w:tcBorders>
              <w:top w:val="nil"/>
              <w:left w:val="nil"/>
              <w:bottom w:val="single" w:sz="4" w:space="0" w:color="auto"/>
              <w:right w:val="single" w:sz="4" w:space="0" w:color="auto"/>
            </w:tcBorders>
            <w:noWrap/>
            <w:vAlign w:val="center"/>
            <w:hideMark/>
          </w:tcPr>
          <w:p w14:paraId="0DB6E352"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s="Arial"/>
                <w:color w:val="000000"/>
                <w:sz w:val="12"/>
                <w:szCs w:val="12"/>
              </w:rPr>
              <w:t>S/N </w:t>
            </w:r>
          </w:p>
        </w:tc>
        <w:tc>
          <w:tcPr>
            <w:tcW w:w="0" w:type="auto"/>
            <w:tcBorders>
              <w:top w:val="nil"/>
              <w:left w:val="nil"/>
              <w:bottom w:val="single" w:sz="4" w:space="0" w:color="auto"/>
              <w:right w:val="single" w:sz="4" w:space="0" w:color="auto"/>
            </w:tcBorders>
            <w:shd w:val="clear" w:color="auto" w:fill="FFFFFF"/>
            <w:noWrap/>
            <w:vAlign w:val="bottom"/>
            <w:hideMark/>
          </w:tcPr>
          <w:p w14:paraId="3C3B78C3"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M0811063</w:t>
            </w:r>
          </w:p>
        </w:tc>
        <w:tc>
          <w:tcPr>
            <w:tcW w:w="0" w:type="auto"/>
            <w:tcBorders>
              <w:top w:val="nil"/>
              <w:left w:val="nil"/>
              <w:bottom w:val="single" w:sz="4" w:space="0" w:color="auto"/>
              <w:right w:val="single" w:sz="4" w:space="0" w:color="auto"/>
            </w:tcBorders>
            <w:vAlign w:val="bottom"/>
            <w:hideMark/>
          </w:tcPr>
          <w:p w14:paraId="50949E9D"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02.03.Laboratorio</w:t>
            </w:r>
          </w:p>
        </w:tc>
        <w:tc>
          <w:tcPr>
            <w:tcW w:w="0" w:type="auto"/>
            <w:tcBorders>
              <w:top w:val="nil"/>
              <w:left w:val="nil"/>
              <w:bottom w:val="single" w:sz="4" w:space="0" w:color="auto"/>
              <w:right w:val="single" w:sz="4" w:space="0" w:color="auto"/>
            </w:tcBorders>
            <w:shd w:val="clear" w:color="auto" w:fill="FFFFFF"/>
            <w:noWrap/>
            <w:vAlign w:val="center"/>
            <w:hideMark/>
          </w:tcPr>
          <w:p w14:paraId="7095DBB4"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PLANTA BAJA</w:t>
            </w:r>
          </w:p>
        </w:tc>
      </w:tr>
      <w:tr w:rsidR="00695DFB" w:rsidRPr="00D638DB" w14:paraId="71AF4010" w14:textId="77777777" w:rsidTr="00695DFB">
        <w:trPr>
          <w:trHeight w:val="765"/>
        </w:trPr>
        <w:tc>
          <w:tcPr>
            <w:tcW w:w="0" w:type="auto"/>
            <w:tcBorders>
              <w:top w:val="nil"/>
              <w:left w:val="single" w:sz="4" w:space="0" w:color="auto"/>
              <w:bottom w:val="single" w:sz="4" w:space="0" w:color="auto"/>
              <w:right w:val="single" w:sz="4" w:space="0" w:color="auto"/>
            </w:tcBorders>
            <w:shd w:val="clear" w:color="auto" w:fill="FFFFFF"/>
            <w:vAlign w:val="center"/>
          </w:tcPr>
          <w:p w14:paraId="50D8105A"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p>
        </w:tc>
        <w:tc>
          <w:tcPr>
            <w:tcW w:w="0" w:type="auto"/>
            <w:tcBorders>
              <w:top w:val="nil"/>
              <w:left w:val="nil"/>
              <w:bottom w:val="single" w:sz="4" w:space="0" w:color="auto"/>
              <w:right w:val="single" w:sz="4" w:space="0" w:color="auto"/>
            </w:tcBorders>
            <w:shd w:val="clear" w:color="auto" w:fill="FFFFFF"/>
            <w:vAlign w:val="center"/>
            <w:hideMark/>
          </w:tcPr>
          <w:p w14:paraId="0BF83659"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4C49AC27" w14:textId="77777777" w:rsidR="00695DFB" w:rsidRPr="00D638DB" w:rsidRDefault="00695DFB">
            <w:pPr>
              <w:spacing w:line="276" w:lineRule="auto"/>
              <w:rPr>
                <w:rFonts w:ascii="Montserrat" w:eastAsiaTheme="minorEastAsia" w:hAnsi="Montserrat" w:cs="Arial"/>
                <w:sz w:val="12"/>
                <w:szCs w:val="12"/>
                <w:lang w:val="es-ES_tradnl" w:eastAsia="en-US"/>
              </w:rPr>
            </w:pPr>
            <w:r w:rsidRPr="00D638DB">
              <w:rPr>
                <w:rFonts w:ascii="Montserrat" w:hAnsi="Montserrat" w:cs="Arial"/>
                <w:sz w:val="12"/>
                <w:szCs w:val="12"/>
              </w:rPr>
              <w:t>AZCAPOTZALCO</w:t>
            </w:r>
          </w:p>
        </w:tc>
        <w:tc>
          <w:tcPr>
            <w:tcW w:w="0" w:type="auto"/>
            <w:tcBorders>
              <w:top w:val="nil"/>
              <w:left w:val="nil"/>
              <w:bottom w:val="single" w:sz="4" w:space="0" w:color="auto"/>
              <w:right w:val="single" w:sz="4" w:space="0" w:color="auto"/>
            </w:tcBorders>
            <w:vAlign w:val="bottom"/>
            <w:hideMark/>
          </w:tcPr>
          <w:p w14:paraId="415E3A5F"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CENTRIFUGA DIGITAL DE MESA</w:t>
            </w:r>
          </w:p>
        </w:tc>
        <w:tc>
          <w:tcPr>
            <w:tcW w:w="0" w:type="auto"/>
            <w:tcBorders>
              <w:top w:val="nil"/>
              <w:left w:val="nil"/>
              <w:bottom w:val="single" w:sz="4" w:space="0" w:color="auto"/>
              <w:right w:val="single" w:sz="4" w:space="0" w:color="auto"/>
            </w:tcBorders>
            <w:noWrap/>
            <w:vAlign w:val="bottom"/>
            <w:hideMark/>
          </w:tcPr>
          <w:p w14:paraId="56F21F0F"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BAXTER</w:t>
            </w:r>
          </w:p>
        </w:tc>
        <w:tc>
          <w:tcPr>
            <w:tcW w:w="0" w:type="auto"/>
            <w:tcBorders>
              <w:top w:val="nil"/>
              <w:left w:val="nil"/>
              <w:bottom w:val="single" w:sz="4" w:space="0" w:color="auto"/>
              <w:right w:val="single" w:sz="4" w:space="0" w:color="auto"/>
            </w:tcBorders>
            <w:noWrap/>
            <w:vAlign w:val="bottom"/>
            <w:hideMark/>
          </w:tcPr>
          <w:p w14:paraId="219E6668"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3538</w:t>
            </w:r>
          </w:p>
        </w:tc>
        <w:tc>
          <w:tcPr>
            <w:tcW w:w="0" w:type="auto"/>
            <w:tcBorders>
              <w:top w:val="nil"/>
              <w:left w:val="nil"/>
              <w:bottom w:val="single" w:sz="4" w:space="0" w:color="auto"/>
              <w:right w:val="single" w:sz="4" w:space="0" w:color="auto"/>
            </w:tcBorders>
            <w:noWrap/>
            <w:vAlign w:val="bottom"/>
            <w:hideMark/>
          </w:tcPr>
          <w:p w14:paraId="54CB6318"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193933</w:t>
            </w:r>
          </w:p>
        </w:tc>
        <w:tc>
          <w:tcPr>
            <w:tcW w:w="0" w:type="auto"/>
            <w:tcBorders>
              <w:top w:val="nil"/>
              <w:left w:val="nil"/>
              <w:bottom w:val="single" w:sz="4" w:space="0" w:color="auto"/>
              <w:right w:val="single" w:sz="4" w:space="0" w:color="auto"/>
            </w:tcBorders>
            <w:noWrap/>
            <w:vAlign w:val="center"/>
            <w:hideMark/>
          </w:tcPr>
          <w:p w14:paraId="19A57C38"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s="Arial"/>
                <w:color w:val="000000"/>
                <w:sz w:val="12"/>
                <w:szCs w:val="12"/>
              </w:rPr>
              <w:t>S/N </w:t>
            </w:r>
          </w:p>
        </w:tc>
        <w:tc>
          <w:tcPr>
            <w:tcW w:w="0" w:type="auto"/>
            <w:tcBorders>
              <w:top w:val="nil"/>
              <w:left w:val="nil"/>
              <w:bottom w:val="single" w:sz="4" w:space="0" w:color="auto"/>
              <w:right w:val="single" w:sz="4" w:space="0" w:color="auto"/>
            </w:tcBorders>
            <w:shd w:val="clear" w:color="auto" w:fill="FFFFFF"/>
            <w:noWrap/>
            <w:vAlign w:val="center"/>
            <w:hideMark/>
          </w:tcPr>
          <w:p w14:paraId="7C9B246A"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s="Arial"/>
                <w:color w:val="000000"/>
                <w:sz w:val="12"/>
                <w:szCs w:val="12"/>
              </w:rPr>
              <w:t>S/N </w:t>
            </w:r>
          </w:p>
        </w:tc>
        <w:tc>
          <w:tcPr>
            <w:tcW w:w="0" w:type="auto"/>
            <w:tcBorders>
              <w:top w:val="nil"/>
              <w:left w:val="nil"/>
              <w:bottom w:val="single" w:sz="4" w:space="0" w:color="auto"/>
              <w:right w:val="single" w:sz="4" w:space="0" w:color="auto"/>
            </w:tcBorders>
            <w:vAlign w:val="bottom"/>
            <w:hideMark/>
          </w:tcPr>
          <w:p w14:paraId="66D0FFED"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02.03.Laboratorio</w:t>
            </w:r>
          </w:p>
        </w:tc>
        <w:tc>
          <w:tcPr>
            <w:tcW w:w="0" w:type="auto"/>
            <w:tcBorders>
              <w:top w:val="nil"/>
              <w:left w:val="nil"/>
              <w:bottom w:val="single" w:sz="4" w:space="0" w:color="auto"/>
              <w:right w:val="single" w:sz="4" w:space="0" w:color="auto"/>
            </w:tcBorders>
            <w:shd w:val="clear" w:color="auto" w:fill="FFFFFF"/>
            <w:noWrap/>
            <w:vAlign w:val="center"/>
            <w:hideMark/>
          </w:tcPr>
          <w:p w14:paraId="7AF70607"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PLANTA BAJA</w:t>
            </w:r>
          </w:p>
        </w:tc>
      </w:tr>
      <w:tr w:rsidR="00695DFB" w:rsidRPr="00D638DB" w14:paraId="61649A89" w14:textId="77777777" w:rsidTr="00695DFB">
        <w:trPr>
          <w:trHeight w:val="765"/>
        </w:trPr>
        <w:tc>
          <w:tcPr>
            <w:tcW w:w="0" w:type="auto"/>
            <w:tcBorders>
              <w:top w:val="nil"/>
              <w:left w:val="single" w:sz="4" w:space="0" w:color="auto"/>
              <w:bottom w:val="single" w:sz="4" w:space="0" w:color="auto"/>
              <w:right w:val="single" w:sz="4" w:space="0" w:color="auto"/>
            </w:tcBorders>
            <w:shd w:val="clear" w:color="auto" w:fill="FFFFFF"/>
            <w:vAlign w:val="center"/>
          </w:tcPr>
          <w:p w14:paraId="6B399A06"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p>
        </w:tc>
        <w:tc>
          <w:tcPr>
            <w:tcW w:w="0" w:type="auto"/>
            <w:tcBorders>
              <w:top w:val="nil"/>
              <w:left w:val="nil"/>
              <w:bottom w:val="single" w:sz="4" w:space="0" w:color="auto"/>
              <w:right w:val="single" w:sz="4" w:space="0" w:color="auto"/>
            </w:tcBorders>
            <w:shd w:val="clear" w:color="auto" w:fill="FFFFFF"/>
            <w:vAlign w:val="center"/>
            <w:hideMark/>
          </w:tcPr>
          <w:p w14:paraId="1BD6CDE5"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1AA58B75" w14:textId="77777777" w:rsidR="00695DFB" w:rsidRPr="00D638DB" w:rsidRDefault="00695DFB">
            <w:pPr>
              <w:spacing w:line="276" w:lineRule="auto"/>
              <w:rPr>
                <w:rFonts w:ascii="Montserrat" w:eastAsiaTheme="minorEastAsia" w:hAnsi="Montserrat" w:cs="Arial"/>
                <w:sz w:val="12"/>
                <w:szCs w:val="12"/>
                <w:lang w:val="es-ES_tradnl" w:eastAsia="en-US"/>
              </w:rPr>
            </w:pPr>
            <w:r w:rsidRPr="00D638DB">
              <w:rPr>
                <w:rFonts w:ascii="Montserrat" w:hAnsi="Montserrat" w:cs="Arial"/>
                <w:sz w:val="12"/>
                <w:szCs w:val="12"/>
              </w:rPr>
              <w:t>AZCAPOTZALCO</w:t>
            </w:r>
          </w:p>
        </w:tc>
        <w:tc>
          <w:tcPr>
            <w:tcW w:w="0" w:type="auto"/>
            <w:tcBorders>
              <w:top w:val="nil"/>
              <w:left w:val="nil"/>
              <w:bottom w:val="single" w:sz="4" w:space="0" w:color="auto"/>
              <w:right w:val="single" w:sz="4" w:space="0" w:color="auto"/>
            </w:tcBorders>
            <w:vAlign w:val="bottom"/>
            <w:hideMark/>
          </w:tcPr>
          <w:p w14:paraId="5BE3C2FF"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CENTRIFUGA DIGITAL DE MESA</w:t>
            </w:r>
          </w:p>
        </w:tc>
        <w:tc>
          <w:tcPr>
            <w:tcW w:w="0" w:type="auto"/>
            <w:tcBorders>
              <w:top w:val="nil"/>
              <w:left w:val="nil"/>
              <w:bottom w:val="single" w:sz="4" w:space="0" w:color="auto"/>
              <w:right w:val="single" w:sz="4" w:space="0" w:color="auto"/>
            </w:tcBorders>
            <w:noWrap/>
            <w:vAlign w:val="bottom"/>
            <w:hideMark/>
          </w:tcPr>
          <w:p w14:paraId="4BBC9304"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AMITOR</w:t>
            </w:r>
          </w:p>
        </w:tc>
        <w:tc>
          <w:tcPr>
            <w:tcW w:w="0" w:type="auto"/>
            <w:tcBorders>
              <w:top w:val="nil"/>
              <w:left w:val="nil"/>
              <w:bottom w:val="single" w:sz="4" w:space="0" w:color="auto"/>
              <w:right w:val="single" w:sz="4" w:space="0" w:color="auto"/>
            </w:tcBorders>
            <w:noWrap/>
            <w:vAlign w:val="bottom"/>
            <w:hideMark/>
          </w:tcPr>
          <w:p w14:paraId="1C60ED40"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TDL-5</w:t>
            </w:r>
          </w:p>
        </w:tc>
        <w:tc>
          <w:tcPr>
            <w:tcW w:w="0" w:type="auto"/>
            <w:tcBorders>
              <w:top w:val="nil"/>
              <w:left w:val="nil"/>
              <w:bottom w:val="single" w:sz="4" w:space="0" w:color="auto"/>
              <w:right w:val="single" w:sz="4" w:space="0" w:color="auto"/>
            </w:tcBorders>
            <w:noWrap/>
            <w:vAlign w:val="bottom"/>
            <w:hideMark/>
          </w:tcPr>
          <w:p w14:paraId="4D7A8033"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11</w:t>
            </w:r>
          </w:p>
        </w:tc>
        <w:tc>
          <w:tcPr>
            <w:tcW w:w="0" w:type="auto"/>
            <w:tcBorders>
              <w:top w:val="nil"/>
              <w:left w:val="nil"/>
              <w:bottom w:val="single" w:sz="4" w:space="0" w:color="auto"/>
              <w:right w:val="single" w:sz="4" w:space="0" w:color="auto"/>
            </w:tcBorders>
            <w:noWrap/>
            <w:vAlign w:val="center"/>
            <w:hideMark/>
          </w:tcPr>
          <w:p w14:paraId="6F94F719"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s="Arial"/>
                <w:color w:val="000000"/>
                <w:sz w:val="12"/>
                <w:szCs w:val="12"/>
              </w:rPr>
              <w:t>S/N </w:t>
            </w:r>
          </w:p>
        </w:tc>
        <w:tc>
          <w:tcPr>
            <w:tcW w:w="0" w:type="auto"/>
            <w:tcBorders>
              <w:top w:val="nil"/>
              <w:left w:val="nil"/>
              <w:bottom w:val="single" w:sz="4" w:space="0" w:color="auto"/>
              <w:right w:val="single" w:sz="4" w:space="0" w:color="auto"/>
            </w:tcBorders>
            <w:shd w:val="clear" w:color="auto" w:fill="FFFFFF"/>
            <w:noWrap/>
            <w:vAlign w:val="center"/>
            <w:hideMark/>
          </w:tcPr>
          <w:p w14:paraId="40D85A5D"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s="Arial"/>
                <w:color w:val="000000"/>
                <w:sz w:val="12"/>
                <w:szCs w:val="12"/>
              </w:rPr>
              <w:t>S/N </w:t>
            </w:r>
          </w:p>
        </w:tc>
        <w:tc>
          <w:tcPr>
            <w:tcW w:w="0" w:type="auto"/>
            <w:tcBorders>
              <w:top w:val="nil"/>
              <w:left w:val="nil"/>
              <w:bottom w:val="single" w:sz="4" w:space="0" w:color="auto"/>
              <w:right w:val="single" w:sz="4" w:space="0" w:color="auto"/>
            </w:tcBorders>
            <w:vAlign w:val="bottom"/>
            <w:hideMark/>
          </w:tcPr>
          <w:p w14:paraId="470F8B5C"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02.03.Laboratorio</w:t>
            </w:r>
          </w:p>
        </w:tc>
        <w:tc>
          <w:tcPr>
            <w:tcW w:w="0" w:type="auto"/>
            <w:tcBorders>
              <w:top w:val="nil"/>
              <w:left w:val="nil"/>
              <w:bottom w:val="single" w:sz="4" w:space="0" w:color="auto"/>
              <w:right w:val="single" w:sz="4" w:space="0" w:color="auto"/>
            </w:tcBorders>
            <w:shd w:val="clear" w:color="auto" w:fill="FFFFFF"/>
            <w:noWrap/>
            <w:vAlign w:val="center"/>
            <w:hideMark/>
          </w:tcPr>
          <w:p w14:paraId="3A621FA4"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PLANTA BAJA</w:t>
            </w:r>
          </w:p>
        </w:tc>
      </w:tr>
      <w:tr w:rsidR="00695DFB" w:rsidRPr="00D638DB" w14:paraId="72655BC6" w14:textId="77777777" w:rsidTr="00695DFB">
        <w:trPr>
          <w:trHeight w:val="765"/>
        </w:trPr>
        <w:tc>
          <w:tcPr>
            <w:tcW w:w="0" w:type="auto"/>
            <w:tcBorders>
              <w:top w:val="nil"/>
              <w:left w:val="single" w:sz="4" w:space="0" w:color="auto"/>
              <w:bottom w:val="single" w:sz="4" w:space="0" w:color="auto"/>
              <w:right w:val="single" w:sz="4" w:space="0" w:color="auto"/>
            </w:tcBorders>
            <w:shd w:val="clear" w:color="auto" w:fill="FFFFFF"/>
            <w:vAlign w:val="center"/>
          </w:tcPr>
          <w:p w14:paraId="6B89704E"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p>
        </w:tc>
        <w:tc>
          <w:tcPr>
            <w:tcW w:w="0" w:type="auto"/>
            <w:tcBorders>
              <w:top w:val="nil"/>
              <w:left w:val="nil"/>
              <w:bottom w:val="single" w:sz="4" w:space="0" w:color="auto"/>
              <w:right w:val="single" w:sz="4" w:space="0" w:color="auto"/>
            </w:tcBorders>
            <w:shd w:val="clear" w:color="auto" w:fill="FFFFFF"/>
            <w:vAlign w:val="center"/>
            <w:hideMark/>
          </w:tcPr>
          <w:p w14:paraId="12A647D1"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101DCA8F" w14:textId="77777777" w:rsidR="00695DFB" w:rsidRPr="00D638DB" w:rsidRDefault="00695DFB">
            <w:pPr>
              <w:spacing w:line="276" w:lineRule="auto"/>
              <w:rPr>
                <w:rFonts w:ascii="Montserrat" w:eastAsiaTheme="minorEastAsia" w:hAnsi="Montserrat" w:cs="Arial"/>
                <w:sz w:val="12"/>
                <w:szCs w:val="12"/>
                <w:lang w:val="es-ES_tradnl" w:eastAsia="en-US"/>
              </w:rPr>
            </w:pPr>
            <w:r w:rsidRPr="00D638DB">
              <w:rPr>
                <w:rFonts w:ascii="Montserrat" w:hAnsi="Montserrat" w:cs="Arial"/>
                <w:sz w:val="12"/>
                <w:szCs w:val="12"/>
              </w:rPr>
              <w:t>AZCAPOTZALCO</w:t>
            </w:r>
          </w:p>
        </w:tc>
        <w:tc>
          <w:tcPr>
            <w:tcW w:w="0" w:type="auto"/>
            <w:tcBorders>
              <w:top w:val="nil"/>
              <w:left w:val="nil"/>
              <w:bottom w:val="single" w:sz="4" w:space="0" w:color="auto"/>
              <w:right w:val="single" w:sz="4" w:space="0" w:color="auto"/>
            </w:tcBorders>
            <w:vAlign w:val="bottom"/>
            <w:hideMark/>
          </w:tcPr>
          <w:p w14:paraId="61F09B2D"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CENTRIFUGA DIGITAL DE MESA</w:t>
            </w:r>
          </w:p>
        </w:tc>
        <w:tc>
          <w:tcPr>
            <w:tcW w:w="0" w:type="auto"/>
            <w:tcBorders>
              <w:top w:val="nil"/>
              <w:left w:val="nil"/>
              <w:bottom w:val="single" w:sz="4" w:space="0" w:color="auto"/>
              <w:right w:val="single" w:sz="4" w:space="0" w:color="auto"/>
            </w:tcBorders>
            <w:noWrap/>
            <w:vAlign w:val="bottom"/>
            <w:hideMark/>
          </w:tcPr>
          <w:p w14:paraId="667DF545"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INTERNACIONAL</w:t>
            </w:r>
          </w:p>
        </w:tc>
        <w:tc>
          <w:tcPr>
            <w:tcW w:w="0" w:type="auto"/>
            <w:tcBorders>
              <w:top w:val="nil"/>
              <w:left w:val="nil"/>
              <w:bottom w:val="single" w:sz="4" w:space="0" w:color="auto"/>
              <w:right w:val="single" w:sz="4" w:space="0" w:color="auto"/>
            </w:tcBorders>
            <w:noWrap/>
            <w:vAlign w:val="bottom"/>
            <w:hideMark/>
          </w:tcPr>
          <w:p w14:paraId="093755CD"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CL</w:t>
            </w:r>
          </w:p>
        </w:tc>
        <w:tc>
          <w:tcPr>
            <w:tcW w:w="0" w:type="auto"/>
            <w:tcBorders>
              <w:top w:val="nil"/>
              <w:left w:val="nil"/>
              <w:bottom w:val="single" w:sz="4" w:space="0" w:color="auto"/>
              <w:right w:val="single" w:sz="4" w:space="0" w:color="auto"/>
            </w:tcBorders>
            <w:noWrap/>
            <w:vAlign w:val="bottom"/>
            <w:hideMark/>
          </w:tcPr>
          <w:p w14:paraId="2AE34502"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86986H-2</w:t>
            </w:r>
          </w:p>
        </w:tc>
        <w:tc>
          <w:tcPr>
            <w:tcW w:w="0" w:type="auto"/>
            <w:tcBorders>
              <w:top w:val="nil"/>
              <w:left w:val="nil"/>
              <w:bottom w:val="single" w:sz="4" w:space="0" w:color="auto"/>
              <w:right w:val="single" w:sz="4" w:space="0" w:color="auto"/>
            </w:tcBorders>
            <w:noWrap/>
            <w:vAlign w:val="center"/>
            <w:hideMark/>
          </w:tcPr>
          <w:p w14:paraId="6BDB25A8"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s="Arial"/>
                <w:color w:val="000000"/>
                <w:sz w:val="12"/>
                <w:szCs w:val="12"/>
              </w:rPr>
              <w:t>S/N </w:t>
            </w:r>
          </w:p>
        </w:tc>
        <w:tc>
          <w:tcPr>
            <w:tcW w:w="0" w:type="auto"/>
            <w:tcBorders>
              <w:top w:val="nil"/>
              <w:left w:val="nil"/>
              <w:bottom w:val="single" w:sz="4" w:space="0" w:color="auto"/>
              <w:right w:val="single" w:sz="4" w:space="0" w:color="auto"/>
            </w:tcBorders>
            <w:shd w:val="clear" w:color="auto" w:fill="FFFFFF"/>
            <w:noWrap/>
            <w:vAlign w:val="bottom"/>
            <w:hideMark/>
          </w:tcPr>
          <w:p w14:paraId="51408641"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533018408</w:t>
            </w:r>
          </w:p>
        </w:tc>
        <w:tc>
          <w:tcPr>
            <w:tcW w:w="0" w:type="auto"/>
            <w:tcBorders>
              <w:top w:val="nil"/>
              <w:left w:val="nil"/>
              <w:bottom w:val="single" w:sz="4" w:space="0" w:color="auto"/>
              <w:right w:val="single" w:sz="4" w:space="0" w:color="auto"/>
            </w:tcBorders>
            <w:vAlign w:val="bottom"/>
            <w:hideMark/>
          </w:tcPr>
          <w:p w14:paraId="336B5EEE"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02.03.Laboratorio</w:t>
            </w:r>
          </w:p>
        </w:tc>
        <w:tc>
          <w:tcPr>
            <w:tcW w:w="0" w:type="auto"/>
            <w:tcBorders>
              <w:top w:val="nil"/>
              <w:left w:val="nil"/>
              <w:bottom w:val="single" w:sz="4" w:space="0" w:color="auto"/>
              <w:right w:val="single" w:sz="4" w:space="0" w:color="auto"/>
            </w:tcBorders>
            <w:shd w:val="clear" w:color="auto" w:fill="FFFFFF"/>
            <w:noWrap/>
            <w:vAlign w:val="center"/>
            <w:hideMark/>
          </w:tcPr>
          <w:p w14:paraId="392598D8"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PLANTA BAJA</w:t>
            </w:r>
          </w:p>
        </w:tc>
      </w:tr>
      <w:tr w:rsidR="00695DFB" w:rsidRPr="00D638DB" w14:paraId="7AC71447" w14:textId="77777777" w:rsidTr="00695DFB">
        <w:trPr>
          <w:trHeight w:val="765"/>
        </w:trPr>
        <w:tc>
          <w:tcPr>
            <w:tcW w:w="0" w:type="auto"/>
            <w:tcBorders>
              <w:top w:val="nil"/>
              <w:left w:val="single" w:sz="4" w:space="0" w:color="auto"/>
              <w:bottom w:val="single" w:sz="4" w:space="0" w:color="auto"/>
              <w:right w:val="single" w:sz="4" w:space="0" w:color="auto"/>
            </w:tcBorders>
            <w:shd w:val="clear" w:color="auto" w:fill="FFFFFF"/>
            <w:vAlign w:val="center"/>
          </w:tcPr>
          <w:p w14:paraId="357EBBCF"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p>
        </w:tc>
        <w:tc>
          <w:tcPr>
            <w:tcW w:w="0" w:type="auto"/>
            <w:tcBorders>
              <w:top w:val="nil"/>
              <w:left w:val="nil"/>
              <w:bottom w:val="single" w:sz="4" w:space="0" w:color="auto"/>
              <w:right w:val="single" w:sz="4" w:space="0" w:color="auto"/>
            </w:tcBorders>
            <w:shd w:val="clear" w:color="auto" w:fill="FFFFFF"/>
            <w:vAlign w:val="center"/>
            <w:hideMark/>
          </w:tcPr>
          <w:p w14:paraId="59F7B7DC"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0F554D97" w14:textId="77777777" w:rsidR="00695DFB" w:rsidRPr="00D638DB" w:rsidRDefault="00695DFB">
            <w:pPr>
              <w:spacing w:line="276" w:lineRule="auto"/>
              <w:rPr>
                <w:rFonts w:ascii="Montserrat" w:eastAsiaTheme="minorEastAsia" w:hAnsi="Montserrat" w:cs="Arial"/>
                <w:sz w:val="12"/>
                <w:szCs w:val="12"/>
                <w:lang w:val="es-ES_tradnl" w:eastAsia="en-US"/>
              </w:rPr>
            </w:pPr>
            <w:r w:rsidRPr="00D638DB">
              <w:rPr>
                <w:rFonts w:ascii="Montserrat" w:hAnsi="Montserrat" w:cs="Arial"/>
                <w:sz w:val="12"/>
                <w:szCs w:val="12"/>
              </w:rPr>
              <w:t>AZCAPOTZALCO</w:t>
            </w:r>
          </w:p>
        </w:tc>
        <w:tc>
          <w:tcPr>
            <w:tcW w:w="0" w:type="auto"/>
            <w:tcBorders>
              <w:top w:val="nil"/>
              <w:left w:val="nil"/>
              <w:bottom w:val="single" w:sz="4" w:space="0" w:color="auto"/>
              <w:right w:val="single" w:sz="4" w:space="0" w:color="auto"/>
            </w:tcBorders>
            <w:vAlign w:val="bottom"/>
            <w:hideMark/>
          </w:tcPr>
          <w:p w14:paraId="568E4517"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CENTRIFUGA DIGITAL DE MESA</w:t>
            </w:r>
          </w:p>
        </w:tc>
        <w:tc>
          <w:tcPr>
            <w:tcW w:w="0" w:type="auto"/>
            <w:tcBorders>
              <w:top w:val="nil"/>
              <w:left w:val="nil"/>
              <w:bottom w:val="single" w:sz="4" w:space="0" w:color="auto"/>
              <w:right w:val="single" w:sz="4" w:space="0" w:color="auto"/>
            </w:tcBorders>
            <w:noWrap/>
            <w:vAlign w:val="bottom"/>
            <w:hideMark/>
          </w:tcPr>
          <w:p w14:paraId="2AFD55C7"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HETTICH</w:t>
            </w:r>
          </w:p>
        </w:tc>
        <w:tc>
          <w:tcPr>
            <w:tcW w:w="0" w:type="auto"/>
            <w:tcBorders>
              <w:top w:val="nil"/>
              <w:left w:val="nil"/>
              <w:bottom w:val="single" w:sz="4" w:space="0" w:color="auto"/>
              <w:right w:val="single" w:sz="4" w:space="0" w:color="auto"/>
            </w:tcBorders>
            <w:noWrap/>
            <w:vAlign w:val="bottom"/>
            <w:hideMark/>
          </w:tcPr>
          <w:p w14:paraId="53D085A3"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ROTINA 35</w:t>
            </w:r>
          </w:p>
        </w:tc>
        <w:tc>
          <w:tcPr>
            <w:tcW w:w="0" w:type="auto"/>
            <w:tcBorders>
              <w:top w:val="nil"/>
              <w:left w:val="nil"/>
              <w:bottom w:val="single" w:sz="4" w:space="0" w:color="auto"/>
              <w:right w:val="single" w:sz="4" w:space="0" w:color="auto"/>
            </w:tcBorders>
            <w:vAlign w:val="bottom"/>
            <w:hideMark/>
          </w:tcPr>
          <w:p w14:paraId="01A3AFF6"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0002149-04-00</w:t>
            </w:r>
          </w:p>
        </w:tc>
        <w:tc>
          <w:tcPr>
            <w:tcW w:w="0" w:type="auto"/>
            <w:tcBorders>
              <w:top w:val="nil"/>
              <w:left w:val="nil"/>
              <w:bottom w:val="single" w:sz="4" w:space="0" w:color="auto"/>
              <w:right w:val="single" w:sz="4" w:space="0" w:color="auto"/>
            </w:tcBorders>
            <w:noWrap/>
            <w:vAlign w:val="center"/>
            <w:hideMark/>
          </w:tcPr>
          <w:p w14:paraId="7FA21980"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s="Arial"/>
                <w:color w:val="000000"/>
                <w:sz w:val="12"/>
                <w:szCs w:val="12"/>
              </w:rPr>
              <w:t>S/N </w:t>
            </w:r>
          </w:p>
        </w:tc>
        <w:tc>
          <w:tcPr>
            <w:tcW w:w="0" w:type="auto"/>
            <w:tcBorders>
              <w:top w:val="nil"/>
              <w:left w:val="nil"/>
              <w:bottom w:val="single" w:sz="4" w:space="0" w:color="auto"/>
              <w:right w:val="single" w:sz="4" w:space="0" w:color="auto"/>
            </w:tcBorders>
            <w:shd w:val="clear" w:color="auto" w:fill="FFFFFF"/>
            <w:noWrap/>
            <w:vAlign w:val="bottom"/>
            <w:hideMark/>
          </w:tcPr>
          <w:p w14:paraId="08B938FE"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A5-13/94</w:t>
            </w:r>
          </w:p>
        </w:tc>
        <w:tc>
          <w:tcPr>
            <w:tcW w:w="0" w:type="auto"/>
            <w:tcBorders>
              <w:top w:val="nil"/>
              <w:left w:val="nil"/>
              <w:bottom w:val="single" w:sz="4" w:space="0" w:color="auto"/>
              <w:right w:val="single" w:sz="4" w:space="0" w:color="auto"/>
            </w:tcBorders>
            <w:vAlign w:val="bottom"/>
            <w:hideMark/>
          </w:tcPr>
          <w:p w14:paraId="44CC2018"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02.03.Laboratorio</w:t>
            </w:r>
          </w:p>
        </w:tc>
        <w:tc>
          <w:tcPr>
            <w:tcW w:w="0" w:type="auto"/>
            <w:tcBorders>
              <w:top w:val="nil"/>
              <w:left w:val="nil"/>
              <w:bottom w:val="single" w:sz="4" w:space="0" w:color="auto"/>
              <w:right w:val="single" w:sz="4" w:space="0" w:color="auto"/>
            </w:tcBorders>
            <w:shd w:val="clear" w:color="auto" w:fill="FFFFFF"/>
            <w:noWrap/>
            <w:vAlign w:val="center"/>
            <w:hideMark/>
          </w:tcPr>
          <w:p w14:paraId="65F81EEB"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PLANTA BAJA</w:t>
            </w:r>
          </w:p>
        </w:tc>
      </w:tr>
      <w:tr w:rsidR="00695DFB" w:rsidRPr="00D638DB" w14:paraId="38F558F9" w14:textId="77777777" w:rsidTr="00695DFB">
        <w:trPr>
          <w:trHeight w:val="765"/>
        </w:trPr>
        <w:tc>
          <w:tcPr>
            <w:tcW w:w="0" w:type="auto"/>
            <w:tcBorders>
              <w:top w:val="nil"/>
              <w:left w:val="single" w:sz="4" w:space="0" w:color="auto"/>
              <w:bottom w:val="single" w:sz="4" w:space="0" w:color="auto"/>
              <w:right w:val="single" w:sz="4" w:space="0" w:color="auto"/>
            </w:tcBorders>
            <w:shd w:val="clear" w:color="auto" w:fill="FFFFFF"/>
            <w:vAlign w:val="center"/>
          </w:tcPr>
          <w:p w14:paraId="4261F21C"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p>
        </w:tc>
        <w:tc>
          <w:tcPr>
            <w:tcW w:w="0" w:type="auto"/>
            <w:tcBorders>
              <w:top w:val="nil"/>
              <w:left w:val="nil"/>
              <w:bottom w:val="single" w:sz="4" w:space="0" w:color="auto"/>
              <w:right w:val="single" w:sz="4" w:space="0" w:color="auto"/>
            </w:tcBorders>
            <w:shd w:val="clear" w:color="auto" w:fill="FFFFFF"/>
            <w:vAlign w:val="center"/>
            <w:hideMark/>
          </w:tcPr>
          <w:p w14:paraId="42920200"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76638E11" w14:textId="77777777" w:rsidR="00695DFB" w:rsidRPr="00D638DB" w:rsidRDefault="00695DFB">
            <w:pPr>
              <w:spacing w:line="276" w:lineRule="auto"/>
              <w:rPr>
                <w:rFonts w:ascii="Montserrat" w:eastAsiaTheme="minorEastAsia" w:hAnsi="Montserrat" w:cs="Arial"/>
                <w:sz w:val="12"/>
                <w:szCs w:val="12"/>
                <w:lang w:val="es-ES_tradnl" w:eastAsia="en-US"/>
              </w:rPr>
            </w:pPr>
            <w:r w:rsidRPr="00D638DB">
              <w:rPr>
                <w:rFonts w:ascii="Montserrat" w:hAnsi="Montserrat" w:cs="Arial"/>
                <w:sz w:val="12"/>
                <w:szCs w:val="12"/>
              </w:rPr>
              <w:t>AZCAPOTZALCO</w:t>
            </w:r>
          </w:p>
        </w:tc>
        <w:tc>
          <w:tcPr>
            <w:tcW w:w="0" w:type="auto"/>
            <w:tcBorders>
              <w:top w:val="nil"/>
              <w:left w:val="nil"/>
              <w:bottom w:val="single" w:sz="4" w:space="0" w:color="auto"/>
              <w:right w:val="single" w:sz="4" w:space="0" w:color="auto"/>
            </w:tcBorders>
            <w:vAlign w:val="bottom"/>
            <w:hideMark/>
          </w:tcPr>
          <w:p w14:paraId="644E1ABC"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CENTRIFUGA DIGITAL DE MESA</w:t>
            </w:r>
          </w:p>
        </w:tc>
        <w:tc>
          <w:tcPr>
            <w:tcW w:w="0" w:type="auto"/>
            <w:tcBorders>
              <w:top w:val="nil"/>
              <w:left w:val="nil"/>
              <w:bottom w:val="single" w:sz="4" w:space="0" w:color="auto"/>
              <w:right w:val="single" w:sz="4" w:space="0" w:color="auto"/>
            </w:tcBorders>
            <w:noWrap/>
            <w:vAlign w:val="bottom"/>
            <w:hideMark/>
          </w:tcPr>
          <w:p w14:paraId="2364822E"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SIGMA</w:t>
            </w:r>
          </w:p>
        </w:tc>
        <w:tc>
          <w:tcPr>
            <w:tcW w:w="0" w:type="auto"/>
            <w:tcBorders>
              <w:top w:val="nil"/>
              <w:left w:val="nil"/>
              <w:bottom w:val="single" w:sz="4" w:space="0" w:color="auto"/>
              <w:right w:val="single" w:sz="4" w:space="0" w:color="auto"/>
            </w:tcBorders>
            <w:noWrap/>
            <w:vAlign w:val="bottom"/>
            <w:hideMark/>
          </w:tcPr>
          <w:p w14:paraId="61E2D70E"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2 7</w:t>
            </w:r>
          </w:p>
        </w:tc>
        <w:tc>
          <w:tcPr>
            <w:tcW w:w="0" w:type="auto"/>
            <w:tcBorders>
              <w:top w:val="nil"/>
              <w:left w:val="nil"/>
              <w:bottom w:val="single" w:sz="4" w:space="0" w:color="auto"/>
              <w:right w:val="single" w:sz="4" w:space="0" w:color="auto"/>
            </w:tcBorders>
            <w:noWrap/>
            <w:vAlign w:val="bottom"/>
            <w:hideMark/>
          </w:tcPr>
          <w:p w14:paraId="566124B4"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161218</w:t>
            </w:r>
          </w:p>
        </w:tc>
        <w:tc>
          <w:tcPr>
            <w:tcW w:w="0" w:type="auto"/>
            <w:tcBorders>
              <w:top w:val="nil"/>
              <w:left w:val="nil"/>
              <w:bottom w:val="single" w:sz="4" w:space="0" w:color="auto"/>
              <w:right w:val="single" w:sz="4" w:space="0" w:color="auto"/>
            </w:tcBorders>
            <w:noWrap/>
            <w:vAlign w:val="center"/>
            <w:hideMark/>
          </w:tcPr>
          <w:p w14:paraId="67C9E774"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s="Arial"/>
                <w:color w:val="000000"/>
                <w:sz w:val="12"/>
                <w:szCs w:val="12"/>
              </w:rPr>
              <w:t>S/N </w:t>
            </w:r>
          </w:p>
        </w:tc>
        <w:tc>
          <w:tcPr>
            <w:tcW w:w="0" w:type="auto"/>
            <w:tcBorders>
              <w:top w:val="nil"/>
              <w:left w:val="nil"/>
              <w:bottom w:val="single" w:sz="4" w:space="0" w:color="auto"/>
              <w:right w:val="single" w:sz="4" w:space="0" w:color="auto"/>
            </w:tcBorders>
            <w:shd w:val="clear" w:color="auto" w:fill="FFFFFF"/>
            <w:noWrap/>
            <w:vAlign w:val="bottom"/>
            <w:hideMark/>
          </w:tcPr>
          <w:p w14:paraId="47C133B8"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S/N</w:t>
            </w:r>
          </w:p>
        </w:tc>
        <w:tc>
          <w:tcPr>
            <w:tcW w:w="0" w:type="auto"/>
            <w:tcBorders>
              <w:top w:val="nil"/>
              <w:left w:val="nil"/>
              <w:bottom w:val="single" w:sz="4" w:space="0" w:color="auto"/>
              <w:right w:val="single" w:sz="4" w:space="0" w:color="auto"/>
            </w:tcBorders>
            <w:vAlign w:val="bottom"/>
            <w:hideMark/>
          </w:tcPr>
          <w:p w14:paraId="59E9E6DE"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02.03.Laboratorio</w:t>
            </w:r>
          </w:p>
        </w:tc>
        <w:tc>
          <w:tcPr>
            <w:tcW w:w="0" w:type="auto"/>
            <w:tcBorders>
              <w:top w:val="nil"/>
              <w:left w:val="nil"/>
              <w:bottom w:val="single" w:sz="4" w:space="0" w:color="auto"/>
              <w:right w:val="single" w:sz="4" w:space="0" w:color="auto"/>
            </w:tcBorders>
            <w:shd w:val="clear" w:color="auto" w:fill="FFFFFF"/>
            <w:noWrap/>
            <w:vAlign w:val="center"/>
            <w:hideMark/>
          </w:tcPr>
          <w:p w14:paraId="7D4AC85B"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PLANTA BAJA</w:t>
            </w:r>
          </w:p>
        </w:tc>
      </w:tr>
      <w:tr w:rsidR="00695DFB" w:rsidRPr="00D638DB" w14:paraId="3693FB53" w14:textId="77777777" w:rsidTr="00695DFB">
        <w:trPr>
          <w:trHeight w:val="765"/>
        </w:trPr>
        <w:tc>
          <w:tcPr>
            <w:tcW w:w="0" w:type="auto"/>
            <w:tcBorders>
              <w:top w:val="nil"/>
              <w:left w:val="single" w:sz="4" w:space="0" w:color="auto"/>
              <w:bottom w:val="single" w:sz="4" w:space="0" w:color="auto"/>
              <w:right w:val="single" w:sz="4" w:space="0" w:color="auto"/>
            </w:tcBorders>
            <w:shd w:val="clear" w:color="auto" w:fill="FFFFFF"/>
            <w:vAlign w:val="center"/>
          </w:tcPr>
          <w:p w14:paraId="3763237F"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p>
        </w:tc>
        <w:tc>
          <w:tcPr>
            <w:tcW w:w="0" w:type="auto"/>
            <w:tcBorders>
              <w:top w:val="nil"/>
              <w:left w:val="nil"/>
              <w:bottom w:val="single" w:sz="4" w:space="0" w:color="auto"/>
              <w:right w:val="single" w:sz="4" w:space="0" w:color="auto"/>
            </w:tcBorders>
            <w:shd w:val="clear" w:color="auto" w:fill="FFFFFF"/>
            <w:vAlign w:val="center"/>
            <w:hideMark/>
          </w:tcPr>
          <w:p w14:paraId="71558D36"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7A1734CB" w14:textId="77777777" w:rsidR="00695DFB" w:rsidRPr="00D638DB" w:rsidRDefault="00695DFB">
            <w:pPr>
              <w:spacing w:line="276" w:lineRule="auto"/>
              <w:rPr>
                <w:rFonts w:ascii="Montserrat" w:eastAsiaTheme="minorEastAsia" w:hAnsi="Montserrat" w:cs="Arial"/>
                <w:sz w:val="12"/>
                <w:szCs w:val="12"/>
                <w:lang w:val="es-ES_tradnl" w:eastAsia="en-US"/>
              </w:rPr>
            </w:pPr>
            <w:r w:rsidRPr="00D638DB">
              <w:rPr>
                <w:rFonts w:ascii="Montserrat" w:hAnsi="Montserrat" w:cs="Arial"/>
                <w:sz w:val="12"/>
                <w:szCs w:val="12"/>
              </w:rPr>
              <w:t>AZCAPOTZALCO</w:t>
            </w:r>
          </w:p>
        </w:tc>
        <w:tc>
          <w:tcPr>
            <w:tcW w:w="0" w:type="auto"/>
            <w:tcBorders>
              <w:top w:val="nil"/>
              <w:left w:val="nil"/>
              <w:bottom w:val="single" w:sz="4" w:space="0" w:color="auto"/>
              <w:right w:val="single" w:sz="4" w:space="0" w:color="auto"/>
            </w:tcBorders>
            <w:vAlign w:val="bottom"/>
            <w:hideMark/>
          </w:tcPr>
          <w:p w14:paraId="67514A67"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CENTRIFUGA DIGITAL DE MESA</w:t>
            </w:r>
          </w:p>
        </w:tc>
        <w:tc>
          <w:tcPr>
            <w:tcW w:w="0" w:type="auto"/>
            <w:tcBorders>
              <w:top w:val="nil"/>
              <w:left w:val="nil"/>
              <w:bottom w:val="single" w:sz="4" w:space="0" w:color="auto"/>
              <w:right w:val="single" w:sz="4" w:space="0" w:color="auto"/>
            </w:tcBorders>
            <w:shd w:val="clear" w:color="auto" w:fill="FFFFFF"/>
            <w:noWrap/>
            <w:vAlign w:val="bottom"/>
            <w:hideMark/>
          </w:tcPr>
          <w:p w14:paraId="34A03898"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MPW</w:t>
            </w:r>
          </w:p>
        </w:tc>
        <w:tc>
          <w:tcPr>
            <w:tcW w:w="0" w:type="auto"/>
            <w:tcBorders>
              <w:top w:val="nil"/>
              <w:left w:val="nil"/>
              <w:bottom w:val="single" w:sz="4" w:space="0" w:color="auto"/>
              <w:right w:val="single" w:sz="4" w:space="0" w:color="auto"/>
            </w:tcBorders>
            <w:shd w:val="clear" w:color="auto" w:fill="FFFFFF"/>
            <w:noWrap/>
            <w:vAlign w:val="bottom"/>
            <w:hideMark/>
          </w:tcPr>
          <w:p w14:paraId="01A7FDA2"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MPW-351</w:t>
            </w:r>
          </w:p>
        </w:tc>
        <w:tc>
          <w:tcPr>
            <w:tcW w:w="0" w:type="auto"/>
            <w:tcBorders>
              <w:top w:val="nil"/>
              <w:left w:val="nil"/>
              <w:bottom w:val="single" w:sz="4" w:space="0" w:color="auto"/>
              <w:right w:val="single" w:sz="4" w:space="0" w:color="auto"/>
            </w:tcBorders>
            <w:shd w:val="clear" w:color="auto" w:fill="FFFFFF"/>
            <w:noWrap/>
            <w:vAlign w:val="bottom"/>
            <w:hideMark/>
          </w:tcPr>
          <w:p w14:paraId="24B9DE3C"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10351028410</w:t>
            </w:r>
          </w:p>
        </w:tc>
        <w:tc>
          <w:tcPr>
            <w:tcW w:w="0" w:type="auto"/>
            <w:tcBorders>
              <w:top w:val="nil"/>
              <w:left w:val="nil"/>
              <w:bottom w:val="single" w:sz="4" w:space="0" w:color="auto"/>
              <w:right w:val="single" w:sz="4" w:space="0" w:color="auto"/>
            </w:tcBorders>
            <w:noWrap/>
            <w:vAlign w:val="bottom"/>
            <w:hideMark/>
          </w:tcPr>
          <w:p w14:paraId="098F67FD"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2011</w:t>
            </w:r>
          </w:p>
        </w:tc>
        <w:tc>
          <w:tcPr>
            <w:tcW w:w="0" w:type="auto"/>
            <w:tcBorders>
              <w:top w:val="nil"/>
              <w:left w:val="nil"/>
              <w:bottom w:val="single" w:sz="4" w:space="0" w:color="auto"/>
              <w:right w:val="single" w:sz="4" w:space="0" w:color="auto"/>
            </w:tcBorders>
            <w:shd w:val="clear" w:color="auto" w:fill="FFFFFF"/>
            <w:noWrap/>
            <w:vAlign w:val="bottom"/>
            <w:hideMark/>
          </w:tcPr>
          <w:p w14:paraId="5D94F8C3"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201100014278</w:t>
            </w:r>
          </w:p>
        </w:tc>
        <w:tc>
          <w:tcPr>
            <w:tcW w:w="0" w:type="auto"/>
            <w:tcBorders>
              <w:top w:val="nil"/>
              <w:left w:val="nil"/>
              <w:bottom w:val="single" w:sz="4" w:space="0" w:color="auto"/>
              <w:right w:val="single" w:sz="4" w:space="0" w:color="auto"/>
            </w:tcBorders>
            <w:vAlign w:val="bottom"/>
            <w:hideMark/>
          </w:tcPr>
          <w:p w14:paraId="37183A9A"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02.03.Laboratorio</w:t>
            </w:r>
          </w:p>
        </w:tc>
        <w:tc>
          <w:tcPr>
            <w:tcW w:w="0" w:type="auto"/>
            <w:tcBorders>
              <w:top w:val="nil"/>
              <w:left w:val="nil"/>
              <w:bottom w:val="single" w:sz="4" w:space="0" w:color="auto"/>
              <w:right w:val="single" w:sz="4" w:space="0" w:color="auto"/>
            </w:tcBorders>
            <w:shd w:val="clear" w:color="auto" w:fill="FFFFFF"/>
            <w:noWrap/>
            <w:vAlign w:val="center"/>
            <w:hideMark/>
          </w:tcPr>
          <w:p w14:paraId="378CFB5D"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PLANTA BAJA</w:t>
            </w:r>
          </w:p>
        </w:tc>
      </w:tr>
      <w:tr w:rsidR="00695DFB" w:rsidRPr="00D638DB" w14:paraId="4B77DACF" w14:textId="77777777" w:rsidTr="00695DFB">
        <w:trPr>
          <w:trHeight w:val="765"/>
        </w:trPr>
        <w:tc>
          <w:tcPr>
            <w:tcW w:w="0" w:type="auto"/>
            <w:tcBorders>
              <w:top w:val="nil"/>
              <w:left w:val="single" w:sz="4" w:space="0" w:color="auto"/>
              <w:bottom w:val="single" w:sz="4" w:space="0" w:color="auto"/>
              <w:right w:val="single" w:sz="4" w:space="0" w:color="auto"/>
            </w:tcBorders>
            <w:shd w:val="clear" w:color="auto" w:fill="FFFFFF"/>
            <w:vAlign w:val="center"/>
          </w:tcPr>
          <w:p w14:paraId="661D5F24"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p>
        </w:tc>
        <w:tc>
          <w:tcPr>
            <w:tcW w:w="0" w:type="auto"/>
            <w:tcBorders>
              <w:top w:val="nil"/>
              <w:left w:val="nil"/>
              <w:bottom w:val="single" w:sz="4" w:space="0" w:color="auto"/>
              <w:right w:val="single" w:sz="4" w:space="0" w:color="auto"/>
            </w:tcBorders>
            <w:shd w:val="clear" w:color="auto" w:fill="FFFFFF"/>
            <w:vAlign w:val="center"/>
            <w:hideMark/>
          </w:tcPr>
          <w:p w14:paraId="0FD7C691"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63E95E06" w14:textId="77777777" w:rsidR="00695DFB" w:rsidRPr="00D638DB" w:rsidRDefault="00695DFB">
            <w:pPr>
              <w:spacing w:line="276" w:lineRule="auto"/>
              <w:rPr>
                <w:rFonts w:ascii="Montserrat" w:eastAsiaTheme="minorEastAsia" w:hAnsi="Montserrat" w:cs="Arial"/>
                <w:sz w:val="12"/>
                <w:szCs w:val="12"/>
                <w:lang w:val="es-ES_tradnl" w:eastAsia="en-US"/>
              </w:rPr>
            </w:pPr>
            <w:r w:rsidRPr="00D638DB">
              <w:rPr>
                <w:rFonts w:ascii="Montserrat" w:hAnsi="Montserrat" w:cs="Arial"/>
                <w:sz w:val="12"/>
                <w:szCs w:val="12"/>
              </w:rPr>
              <w:t>AZCAPOTZALCO</w:t>
            </w:r>
          </w:p>
        </w:tc>
        <w:tc>
          <w:tcPr>
            <w:tcW w:w="0" w:type="auto"/>
            <w:tcBorders>
              <w:top w:val="nil"/>
              <w:left w:val="nil"/>
              <w:bottom w:val="single" w:sz="4" w:space="0" w:color="auto"/>
              <w:right w:val="single" w:sz="4" w:space="0" w:color="auto"/>
            </w:tcBorders>
            <w:vAlign w:val="bottom"/>
            <w:hideMark/>
          </w:tcPr>
          <w:p w14:paraId="0AC8F29C"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CENTRIFUGA DIGITAL DE MESA</w:t>
            </w:r>
          </w:p>
        </w:tc>
        <w:tc>
          <w:tcPr>
            <w:tcW w:w="0" w:type="auto"/>
            <w:tcBorders>
              <w:top w:val="nil"/>
              <w:left w:val="nil"/>
              <w:bottom w:val="single" w:sz="4" w:space="0" w:color="auto"/>
              <w:right w:val="single" w:sz="4" w:space="0" w:color="auto"/>
            </w:tcBorders>
            <w:noWrap/>
            <w:vAlign w:val="bottom"/>
            <w:hideMark/>
          </w:tcPr>
          <w:p w14:paraId="5A1009C3"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CLAY ADAMS</w:t>
            </w:r>
          </w:p>
        </w:tc>
        <w:tc>
          <w:tcPr>
            <w:tcW w:w="0" w:type="auto"/>
            <w:tcBorders>
              <w:top w:val="nil"/>
              <w:left w:val="nil"/>
              <w:bottom w:val="single" w:sz="4" w:space="0" w:color="auto"/>
              <w:right w:val="single" w:sz="4" w:space="0" w:color="auto"/>
            </w:tcBorders>
            <w:vAlign w:val="bottom"/>
            <w:hideMark/>
          </w:tcPr>
          <w:p w14:paraId="3453556F"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SERO FUGE 2002</w:t>
            </w:r>
          </w:p>
        </w:tc>
        <w:tc>
          <w:tcPr>
            <w:tcW w:w="0" w:type="auto"/>
            <w:tcBorders>
              <w:top w:val="nil"/>
              <w:left w:val="nil"/>
              <w:bottom w:val="single" w:sz="4" w:space="0" w:color="auto"/>
              <w:right w:val="single" w:sz="4" w:space="0" w:color="auto"/>
            </w:tcBorders>
            <w:shd w:val="clear" w:color="auto" w:fill="FFFFFF"/>
            <w:noWrap/>
            <w:vAlign w:val="bottom"/>
            <w:hideMark/>
          </w:tcPr>
          <w:p w14:paraId="7C0143C2"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A541051</w:t>
            </w:r>
          </w:p>
        </w:tc>
        <w:tc>
          <w:tcPr>
            <w:tcW w:w="0" w:type="auto"/>
            <w:tcBorders>
              <w:top w:val="nil"/>
              <w:left w:val="nil"/>
              <w:bottom w:val="single" w:sz="4" w:space="0" w:color="auto"/>
              <w:right w:val="single" w:sz="4" w:space="0" w:color="auto"/>
            </w:tcBorders>
            <w:noWrap/>
            <w:vAlign w:val="center"/>
            <w:hideMark/>
          </w:tcPr>
          <w:p w14:paraId="579171C5"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s="Arial"/>
                <w:color w:val="000000"/>
                <w:sz w:val="12"/>
                <w:szCs w:val="12"/>
              </w:rPr>
              <w:t>S/N </w:t>
            </w:r>
          </w:p>
        </w:tc>
        <w:tc>
          <w:tcPr>
            <w:tcW w:w="0" w:type="auto"/>
            <w:tcBorders>
              <w:top w:val="nil"/>
              <w:left w:val="nil"/>
              <w:bottom w:val="single" w:sz="4" w:space="0" w:color="auto"/>
              <w:right w:val="single" w:sz="4" w:space="0" w:color="auto"/>
            </w:tcBorders>
            <w:shd w:val="clear" w:color="auto" w:fill="FFFFFF"/>
            <w:noWrap/>
            <w:vAlign w:val="center"/>
            <w:hideMark/>
          </w:tcPr>
          <w:p w14:paraId="01C67BFF"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s="Arial"/>
                <w:color w:val="000000"/>
                <w:sz w:val="12"/>
                <w:szCs w:val="12"/>
              </w:rPr>
              <w:t>S/N </w:t>
            </w:r>
          </w:p>
        </w:tc>
        <w:tc>
          <w:tcPr>
            <w:tcW w:w="0" w:type="auto"/>
            <w:tcBorders>
              <w:top w:val="nil"/>
              <w:left w:val="nil"/>
              <w:bottom w:val="single" w:sz="4" w:space="0" w:color="auto"/>
              <w:right w:val="single" w:sz="4" w:space="0" w:color="auto"/>
            </w:tcBorders>
            <w:vAlign w:val="bottom"/>
            <w:hideMark/>
          </w:tcPr>
          <w:p w14:paraId="368F888E"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02.03.Laboratorio</w:t>
            </w:r>
          </w:p>
        </w:tc>
        <w:tc>
          <w:tcPr>
            <w:tcW w:w="0" w:type="auto"/>
            <w:tcBorders>
              <w:top w:val="nil"/>
              <w:left w:val="nil"/>
              <w:bottom w:val="single" w:sz="4" w:space="0" w:color="auto"/>
              <w:right w:val="single" w:sz="4" w:space="0" w:color="auto"/>
            </w:tcBorders>
            <w:shd w:val="clear" w:color="auto" w:fill="FFFFFF"/>
            <w:noWrap/>
            <w:vAlign w:val="center"/>
            <w:hideMark/>
          </w:tcPr>
          <w:p w14:paraId="3B767BCA"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PLANTA BAJA</w:t>
            </w:r>
          </w:p>
        </w:tc>
      </w:tr>
      <w:tr w:rsidR="00695DFB" w:rsidRPr="00D638DB" w14:paraId="15D6607C" w14:textId="77777777" w:rsidTr="00695DFB">
        <w:trPr>
          <w:trHeight w:val="765"/>
        </w:trPr>
        <w:tc>
          <w:tcPr>
            <w:tcW w:w="0" w:type="auto"/>
            <w:tcBorders>
              <w:top w:val="nil"/>
              <w:left w:val="single" w:sz="4" w:space="0" w:color="auto"/>
              <w:bottom w:val="single" w:sz="4" w:space="0" w:color="auto"/>
              <w:right w:val="single" w:sz="4" w:space="0" w:color="auto"/>
            </w:tcBorders>
            <w:shd w:val="clear" w:color="auto" w:fill="FFFFFF"/>
            <w:vAlign w:val="center"/>
          </w:tcPr>
          <w:p w14:paraId="50121CA7"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p>
        </w:tc>
        <w:tc>
          <w:tcPr>
            <w:tcW w:w="0" w:type="auto"/>
            <w:tcBorders>
              <w:top w:val="nil"/>
              <w:left w:val="nil"/>
              <w:bottom w:val="single" w:sz="4" w:space="0" w:color="auto"/>
              <w:right w:val="single" w:sz="4" w:space="0" w:color="auto"/>
            </w:tcBorders>
            <w:shd w:val="clear" w:color="auto" w:fill="FFFFFF"/>
            <w:vAlign w:val="center"/>
            <w:hideMark/>
          </w:tcPr>
          <w:p w14:paraId="61E20A42"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37B06CC7" w14:textId="77777777" w:rsidR="00695DFB" w:rsidRPr="00D638DB" w:rsidRDefault="00695DFB">
            <w:pPr>
              <w:spacing w:line="276" w:lineRule="auto"/>
              <w:rPr>
                <w:rFonts w:ascii="Montserrat" w:eastAsiaTheme="minorEastAsia" w:hAnsi="Montserrat" w:cs="Arial"/>
                <w:sz w:val="12"/>
                <w:szCs w:val="12"/>
                <w:lang w:val="es-ES_tradnl" w:eastAsia="en-US"/>
              </w:rPr>
            </w:pPr>
            <w:r w:rsidRPr="00D638DB">
              <w:rPr>
                <w:rFonts w:ascii="Montserrat" w:hAnsi="Montserrat" w:cs="Arial"/>
                <w:sz w:val="12"/>
                <w:szCs w:val="12"/>
              </w:rPr>
              <w:t>AZCAPOTZALCO</w:t>
            </w:r>
          </w:p>
        </w:tc>
        <w:tc>
          <w:tcPr>
            <w:tcW w:w="0" w:type="auto"/>
            <w:tcBorders>
              <w:top w:val="nil"/>
              <w:left w:val="nil"/>
              <w:bottom w:val="single" w:sz="4" w:space="0" w:color="auto"/>
              <w:right w:val="single" w:sz="4" w:space="0" w:color="auto"/>
            </w:tcBorders>
            <w:vAlign w:val="bottom"/>
            <w:hideMark/>
          </w:tcPr>
          <w:p w14:paraId="0649F03A"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CENTRIFUGA DIGITAL DE MESA</w:t>
            </w:r>
          </w:p>
        </w:tc>
        <w:tc>
          <w:tcPr>
            <w:tcW w:w="0" w:type="auto"/>
            <w:tcBorders>
              <w:top w:val="nil"/>
              <w:left w:val="nil"/>
              <w:bottom w:val="single" w:sz="4" w:space="0" w:color="auto"/>
              <w:right w:val="single" w:sz="4" w:space="0" w:color="auto"/>
            </w:tcBorders>
            <w:noWrap/>
            <w:vAlign w:val="bottom"/>
            <w:hideMark/>
          </w:tcPr>
          <w:p w14:paraId="5D91A40E"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CLAY ADAMS</w:t>
            </w:r>
          </w:p>
        </w:tc>
        <w:tc>
          <w:tcPr>
            <w:tcW w:w="0" w:type="auto"/>
            <w:tcBorders>
              <w:top w:val="nil"/>
              <w:left w:val="nil"/>
              <w:bottom w:val="single" w:sz="4" w:space="0" w:color="auto"/>
              <w:right w:val="single" w:sz="4" w:space="0" w:color="auto"/>
            </w:tcBorders>
            <w:vAlign w:val="bottom"/>
            <w:hideMark/>
          </w:tcPr>
          <w:p w14:paraId="374F95C3"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SERO FUGE 2002</w:t>
            </w:r>
          </w:p>
        </w:tc>
        <w:tc>
          <w:tcPr>
            <w:tcW w:w="0" w:type="auto"/>
            <w:tcBorders>
              <w:top w:val="nil"/>
              <w:left w:val="nil"/>
              <w:bottom w:val="single" w:sz="4" w:space="0" w:color="auto"/>
              <w:right w:val="single" w:sz="4" w:space="0" w:color="auto"/>
            </w:tcBorders>
            <w:shd w:val="clear" w:color="auto" w:fill="FFFFFF"/>
            <w:noWrap/>
            <w:vAlign w:val="bottom"/>
            <w:hideMark/>
          </w:tcPr>
          <w:p w14:paraId="03312A2B"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A541053</w:t>
            </w:r>
          </w:p>
        </w:tc>
        <w:tc>
          <w:tcPr>
            <w:tcW w:w="0" w:type="auto"/>
            <w:tcBorders>
              <w:top w:val="nil"/>
              <w:left w:val="nil"/>
              <w:bottom w:val="single" w:sz="4" w:space="0" w:color="auto"/>
              <w:right w:val="single" w:sz="4" w:space="0" w:color="auto"/>
            </w:tcBorders>
            <w:noWrap/>
            <w:vAlign w:val="center"/>
            <w:hideMark/>
          </w:tcPr>
          <w:p w14:paraId="102B5C4F"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s="Arial"/>
                <w:color w:val="000000"/>
                <w:sz w:val="12"/>
                <w:szCs w:val="12"/>
              </w:rPr>
              <w:t>S/N </w:t>
            </w:r>
          </w:p>
        </w:tc>
        <w:tc>
          <w:tcPr>
            <w:tcW w:w="0" w:type="auto"/>
            <w:tcBorders>
              <w:top w:val="nil"/>
              <w:left w:val="nil"/>
              <w:bottom w:val="single" w:sz="4" w:space="0" w:color="auto"/>
              <w:right w:val="single" w:sz="4" w:space="0" w:color="auto"/>
            </w:tcBorders>
            <w:shd w:val="clear" w:color="auto" w:fill="FFFFFF"/>
            <w:noWrap/>
            <w:vAlign w:val="center"/>
            <w:hideMark/>
          </w:tcPr>
          <w:p w14:paraId="6A810E60"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s="Arial"/>
                <w:color w:val="000000"/>
                <w:sz w:val="12"/>
                <w:szCs w:val="12"/>
              </w:rPr>
              <w:t>S/N </w:t>
            </w:r>
          </w:p>
        </w:tc>
        <w:tc>
          <w:tcPr>
            <w:tcW w:w="0" w:type="auto"/>
            <w:tcBorders>
              <w:top w:val="nil"/>
              <w:left w:val="nil"/>
              <w:bottom w:val="single" w:sz="4" w:space="0" w:color="auto"/>
              <w:right w:val="single" w:sz="4" w:space="0" w:color="auto"/>
            </w:tcBorders>
            <w:vAlign w:val="bottom"/>
            <w:hideMark/>
          </w:tcPr>
          <w:p w14:paraId="74117B3F"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02.03.Laboratorio</w:t>
            </w:r>
          </w:p>
        </w:tc>
        <w:tc>
          <w:tcPr>
            <w:tcW w:w="0" w:type="auto"/>
            <w:tcBorders>
              <w:top w:val="nil"/>
              <w:left w:val="nil"/>
              <w:bottom w:val="single" w:sz="4" w:space="0" w:color="auto"/>
              <w:right w:val="single" w:sz="4" w:space="0" w:color="auto"/>
            </w:tcBorders>
            <w:shd w:val="clear" w:color="auto" w:fill="FFFFFF"/>
            <w:noWrap/>
            <w:vAlign w:val="center"/>
            <w:hideMark/>
          </w:tcPr>
          <w:p w14:paraId="5DB2222F"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PLANTA BAJA</w:t>
            </w:r>
          </w:p>
        </w:tc>
      </w:tr>
      <w:tr w:rsidR="00695DFB" w:rsidRPr="00D638DB" w14:paraId="1B7F71B3" w14:textId="77777777" w:rsidTr="00695DFB">
        <w:trPr>
          <w:trHeight w:val="765"/>
        </w:trPr>
        <w:tc>
          <w:tcPr>
            <w:tcW w:w="0" w:type="auto"/>
            <w:tcBorders>
              <w:top w:val="nil"/>
              <w:left w:val="single" w:sz="4" w:space="0" w:color="auto"/>
              <w:bottom w:val="single" w:sz="4" w:space="0" w:color="auto"/>
              <w:right w:val="single" w:sz="4" w:space="0" w:color="auto"/>
            </w:tcBorders>
            <w:shd w:val="clear" w:color="auto" w:fill="FFFFFF"/>
            <w:vAlign w:val="center"/>
          </w:tcPr>
          <w:p w14:paraId="5C402EBE"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p>
        </w:tc>
        <w:tc>
          <w:tcPr>
            <w:tcW w:w="0" w:type="auto"/>
            <w:tcBorders>
              <w:top w:val="nil"/>
              <w:left w:val="nil"/>
              <w:bottom w:val="single" w:sz="4" w:space="0" w:color="auto"/>
              <w:right w:val="single" w:sz="4" w:space="0" w:color="auto"/>
            </w:tcBorders>
            <w:shd w:val="clear" w:color="auto" w:fill="FFFFFF"/>
            <w:vAlign w:val="center"/>
            <w:hideMark/>
          </w:tcPr>
          <w:p w14:paraId="254E039F"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3CEDA103" w14:textId="77777777" w:rsidR="00695DFB" w:rsidRPr="00D638DB" w:rsidRDefault="00695DFB">
            <w:pPr>
              <w:spacing w:line="276" w:lineRule="auto"/>
              <w:rPr>
                <w:rFonts w:ascii="Montserrat" w:eastAsiaTheme="minorEastAsia" w:hAnsi="Montserrat" w:cs="Arial"/>
                <w:sz w:val="12"/>
                <w:szCs w:val="12"/>
                <w:lang w:val="es-ES_tradnl" w:eastAsia="en-US"/>
              </w:rPr>
            </w:pPr>
            <w:r w:rsidRPr="00D638DB">
              <w:rPr>
                <w:rFonts w:ascii="Montserrat" w:hAnsi="Montserrat" w:cs="Arial"/>
                <w:sz w:val="12"/>
                <w:szCs w:val="12"/>
              </w:rPr>
              <w:t>AZCAPOTZALCO</w:t>
            </w:r>
          </w:p>
        </w:tc>
        <w:tc>
          <w:tcPr>
            <w:tcW w:w="0" w:type="auto"/>
            <w:tcBorders>
              <w:top w:val="nil"/>
              <w:left w:val="nil"/>
              <w:bottom w:val="single" w:sz="4" w:space="0" w:color="auto"/>
              <w:right w:val="single" w:sz="4" w:space="0" w:color="auto"/>
            </w:tcBorders>
            <w:vAlign w:val="bottom"/>
            <w:hideMark/>
          </w:tcPr>
          <w:p w14:paraId="0346B70D"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CENTRIFUGA DIGITAL DE MESA</w:t>
            </w:r>
          </w:p>
        </w:tc>
        <w:tc>
          <w:tcPr>
            <w:tcW w:w="0" w:type="auto"/>
            <w:tcBorders>
              <w:top w:val="nil"/>
              <w:left w:val="nil"/>
              <w:bottom w:val="single" w:sz="4" w:space="0" w:color="auto"/>
              <w:right w:val="single" w:sz="4" w:space="0" w:color="auto"/>
            </w:tcBorders>
            <w:noWrap/>
            <w:vAlign w:val="bottom"/>
            <w:hideMark/>
          </w:tcPr>
          <w:p w14:paraId="4AE921B9"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CLAY ADAMS</w:t>
            </w:r>
          </w:p>
        </w:tc>
        <w:tc>
          <w:tcPr>
            <w:tcW w:w="0" w:type="auto"/>
            <w:tcBorders>
              <w:top w:val="nil"/>
              <w:left w:val="nil"/>
              <w:bottom w:val="single" w:sz="4" w:space="0" w:color="auto"/>
              <w:right w:val="single" w:sz="4" w:space="0" w:color="auto"/>
            </w:tcBorders>
            <w:vAlign w:val="bottom"/>
            <w:hideMark/>
          </w:tcPr>
          <w:p w14:paraId="6CBF924B"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SERO FUGE 2002</w:t>
            </w:r>
          </w:p>
        </w:tc>
        <w:tc>
          <w:tcPr>
            <w:tcW w:w="0" w:type="auto"/>
            <w:tcBorders>
              <w:top w:val="nil"/>
              <w:left w:val="nil"/>
              <w:bottom w:val="single" w:sz="4" w:space="0" w:color="auto"/>
              <w:right w:val="single" w:sz="4" w:space="0" w:color="auto"/>
            </w:tcBorders>
            <w:shd w:val="clear" w:color="auto" w:fill="FFFFFF"/>
            <w:noWrap/>
            <w:vAlign w:val="bottom"/>
            <w:hideMark/>
          </w:tcPr>
          <w:p w14:paraId="0C5C4128"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46200306</w:t>
            </w:r>
          </w:p>
        </w:tc>
        <w:tc>
          <w:tcPr>
            <w:tcW w:w="0" w:type="auto"/>
            <w:tcBorders>
              <w:top w:val="nil"/>
              <w:left w:val="nil"/>
              <w:bottom w:val="single" w:sz="4" w:space="0" w:color="auto"/>
              <w:right w:val="single" w:sz="4" w:space="0" w:color="auto"/>
            </w:tcBorders>
            <w:noWrap/>
            <w:vAlign w:val="center"/>
            <w:hideMark/>
          </w:tcPr>
          <w:p w14:paraId="4A3C6363"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s="Arial"/>
                <w:color w:val="000000"/>
                <w:sz w:val="12"/>
                <w:szCs w:val="12"/>
              </w:rPr>
              <w:t>S/N </w:t>
            </w:r>
          </w:p>
        </w:tc>
        <w:tc>
          <w:tcPr>
            <w:tcW w:w="0" w:type="auto"/>
            <w:tcBorders>
              <w:top w:val="nil"/>
              <w:left w:val="nil"/>
              <w:bottom w:val="single" w:sz="4" w:space="0" w:color="auto"/>
              <w:right w:val="single" w:sz="4" w:space="0" w:color="auto"/>
            </w:tcBorders>
            <w:shd w:val="clear" w:color="auto" w:fill="FFFFFF"/>
            <w:noWrap/>
            <w:vAlign w:val="center"/>
            <w:hideMark/>
          </w:tcPr>
          <w:p w14:paraId="09BDAE3A"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s="Arial"/>
                <w:color w:val="000000"/>
                <w:sz w:val="12"/>
                <w:szCs w:val="12"/>
              </w:rPr>
              <w:t>S/N </w:t>
            </w:r>
          </w:p>
        </w:tc>
        <w:tc>
          <w:tcPr>
            <w:tcW w:w="0" w:type="auto"/>
            <w:tcBorders>
              <w:top w:val="nil"/>
              <w:left w:val="nil"/>
              <w:bottom w:val="single" w:sz="4" w:space="0" w:color="auto"/>
              <w:right w:val="single" w:sz="4" w:space="0" w:color="auto"/>
            </w:tcBorders>
            <w:vAlign w:val="bottom"/>
            <w:hideMark/>
          </w:tcPr>
          <w:p w14:paraId="4CD191B4" w14:textId="77777777" w:rsidR="00695DFB" w:rsidRPr="00D638DB" w:rsidRDefault="00695DFB">
            <w:pPr>
              <w:spacing w:line="276" w:lineRule="auto"/>
              <w:rPr>
                <w:rFonts w:ascii="Montserrat" w:eastAsiaTheme="minorEastAsia" w:hAnsi="Montserrat"/>
                <w:color w:val="000000"/>
                <w:sz w:val="12"/>
                <w:szCs w:val="12"/>
                <w:lang w:val="es-ES_tradnl" w:eastAsia="en-US"/>
              </w:rPr>
            </w:pPr>
            <w:r w:rsidRPr="00D638DB">
              <w:rPr>
                <w:rFonts w:ascii="Montserrat" w:hAnsi="Montserrat"/>
                <w:color w:val="000000"/>
                <w:sz w:val="12"/>
                <w:szCs w:val="12"/>
              </w:rPr>
              <w:t>02.03.Laboratorio</w:t>
            </w:r>
          </w:p>
        </w:tc>
        <w:tc>
          <w:tcPr>
            <w:tcW w:w="0" w:type="auto"/>
            <w:tcBorders>
              <w:top w:val="nil"/>
              <w:left w:val="nil"/>
              <w:bottom w:val="single" w:sz="4" w:space="0" w:color="auto"/>
              <w:right w:val="single" w:sz="4" w:space="0" w:color="auto"/>
            </w:tcBorders>
            <w:shd w:val="clear" w:color="auto" w:fill="FFFFFF"/>
            <w:noWrap/>
            <w:vAlign w:val="center"/>
            <w:hideMark/>
          </w:tcPr>
          <w:p w14:paraId="1ECF8DCB" w14:textId="77777777" w:rsidR="00695DFB" w:rsidRPr="00D638DB" w:rsidRDefault="00695DFB">
            <w:pPr>
              <w:spacing w:line="276" w:lineRule="auto"/>
              <w:rPr>
                <w:rFonts w:ascii="Montserrat" w:eastAsiaTheme="minorEastAsia" w:hAnsi="Montserrat" w:cs="Arial"/>
                <w:color w:val="000000"/>
                <w:sz w:val="12"/>
                <w:szCs w:val="12"/>
                <w:lang w:val="es-ES_tradnl" w:eastAsia="en-US"/>
              </w:rPr>
            </w:pPr>
            <w:r w:rsidRPr="00D638DB">
              <w:rPr>
                <w:rFonts w:ascii="Montserrat" w:hAnsi="Montserrat" w:cs="Arial"/>
                <w:color w:val="000000"/>
                <w:sz w:val="12"/>
                <w:szCs w:val="12"/>
              </w:rPr>
              <w:t>PLANTA BAJA</w:t>
            </w:r>
          </w:p>
        </w:tc>
      </w:tr>
    </w:tbl>
    <w:p w14:paraId="0339A86A" w14:textId="77777777" w:rsidR="00695DFB" w:rsidRPr="00D638DB" w:rsidRDefault="00695DFB" w:rsidP="00695DFB">
      <w:pPr>
        <w:tabs>
          <w:tab w:val="left" w:pos="6059"/>
        </w:tabs>
        <w:jc w:val="both"/>
        <w:rPr>
          <w:rFonts w:ascii="Montserrat" w:eastAsiaTheme="minorEastAsia" w:hAnsi="Montserrat" w:cs="Arial"/>
          <w:sz w:val="22"/>
          <w:szCs w:val="22"/>
          <w:lang w:val="es-ES_tradnl" w:eastAsia="en-US"/>
        </w:rPr>
      </w:pPr>
    </w:p>
    <w:p w14:paraId="55FE8974" w14:textId="77777777" w:rsidR="00695DFB" w:rsidRPr="00D638DB" w:rsidRDefault="00695DFB" w:rsidP="00695DFB">
      <w:pPr>
        <w:rPr>
          <w:rFonts w:ascii="Montserrat" w:hAnsi="Montserrat" w:cstheme="minorBidi"/>
          <w:b/>
          <w:sz w:val="22"/>
          <w:szCs w:val="22"/>
        </w:rPr>
      </w:pPr>
      <w:r w:rsidRPr="00D638DB">
        <w:rPr>
          <w:rFonts w:ascii="Montserrat" w:hAnsi="Montserrat"/>
          <w:b/>
          <w:sz w:val="22"/>
          <w:szCs w:val="22"/>
        </w:rPr>
        <w:t>Establecer los mecanismos de comprobación, supervisión y verificación del mantenimiento, así como del cumplimiento de las requisiciones de cada entregable.</w:t>
      </w:r>
    </w:p>
    <w:p w14:paraId="20EC01A9" w14:textId="77777777" w:rsidR="00695DFB" w:rsidRPr="00D638DB" w:rsidRDefault="00695DFB" w:rsidP="00695DFB">
      <w:pPr>
        <w:rPr>
          <w:rFonts w:ascii="Montserrat" w:hAnsi="Montserrat"/>
          <w:b/>
          <w:sz w:val="22"/>
          <w:szCs w:val="22"/>
        </w:rPr>
      </w:pPr>
    </w:p>
    <w:p w14:paraId="190864B2" w14:textId="77777777" w:rsidR="00695DFB" w:rsidRPr="00D638DB" w:rsidRDefault="00695DFB" w:rsidP="00D638DB">
      <w:pPr>
        <w:pStyle w:val="Prrafodelista"/>
        <w:numPr>
          <w:ilvl w:val="0"/>
          <w:numId w:val="41"/>
        </w:numPr>
        <w:contextualSpacing/>
        <w:jc w:val="both"/>
        <w:rPr>
          <w:rFonts w:ascii="Montserrat" w:hAnsi="Montserrat"/>
          <w:sz w:val="22"/>
          <w:szCs w:val="22"/>
        </w:rPr>
      </w:pPr>
      <w:r w:rsidRPr="00D638DB">
        <w:rPr>
          <w:rFonts w:ascii="Montserrat" w:hAnsi="Montserrat"/>
        </w:rPr>
        <w:t xml:space="preserve">El proveedor, al momento de la prestación del primer mantenimiento efectuará reunión con el Jefe de Conservación de la Unidad, así como con el personal que éste designe proporcionándole información amplia y detallada del servicio a proporcionar, así como la herramienta y equipo que utilizará para el servicio, dejando evidencia documental de la reunión efectuada “Reunión de Trabajo del Primer Servicio” </w:t>
      </w:r>
    </w:p>
    <w:p w14:paraId="720BD242" w14:textId="77777777" w:rsidR="00695DFB" w:rsidRPr="00D638DB" w:rsidRDefault="00695DFB" w:rsidP="00D638DB">
      <w:pPr>
        <w:pStyle w:val="Prrafodelista"/>
        <w:numPr>
          <w:ilvl w:val="0"/>
          <w:numId w:val="41"/>
        </w:numPr>
        <w:contextualSpacing/>
        <w:jc w:val="both"/>
        <w:rPr>
          <w:rFonts w:ascii="Montserrat" w:hAnsi="Montserrat"/>
        </w:rPr>
      </w:pPr>
      <w:r w:rsidRPr="00D638DB">
        <w:rPr>
          <w:rFonts w:ascii="Montserrat" w:hAnsi="Montserrat"/>
        </w:rPr>
        <w:t>Durante el mantenimiento el personal deberá de presentarse con uniforme  alusivo a la empresa y gafete que lo identifique con la misma y registrarse en la bitácora correspondiente, así mismo, el servicio  estará sujeto a verificación constante por parte del Jefe de Conservación de Unidad, con objeto de revisar que se cumpla con las condiciones requeridas en la presente licitación. Los mecanismos de comprobación para la prestación de los servicios se realizaran en cada una de las unidades.</w:t>
      </w:r>
    </w:p>
    <w:p w14:paraId="4A8E26C3" w14:textId="77777777" w:rsidR="00695DFB" w:rsidRPr="00D638DB" w:rsidRDefault="00695DFB" w:rsidP="00D638DB">
      <w:pPr>
        <w:pStyle w:val="Prrafodelista"/>
        <w:numPr>
          <w:ilvl w:val="0"/>
          <w:numId w:val="41"/>
        </w:numPr>
        <w:contextualSpacing/>
        <w:jc w:val="both"/>
        <w:rPr>
          <w:rFonts w:ascii="Montserrat" w:hAnsi="Montserrat"/>
        </w:rPr>
      </w:pPr>
      <w:r w:rsidRPr="00D638DB">
        <w:rPr>
          <w:rFonts w:ascii="Montserrat" w:hAnsi="Montserrat"/>
        </w:rPr>
        <w:t>Cabe resaltar que de no cumplirse con las condiciones de la prestación del servicio mantenimiento, el Instituto no  dará por aceptado el mantenimiento.</w:t>
      </w:r>
    </w:p>
    <w:p w14:paraId="4A71D930" w14:textId="77777777" w:rsidR="00695DFB" w:rsidRPr="00D638DB" w:rsidRDefault="00695DFB" w:rsidP="00D638DB">
      <w:pPr>
        <w:pStyle w:val="Prrafodelista"/>
        <w:numPr>
          <w:ilvl w:val="0"/>
          <w:numId w:val="41"/>
        </w:numPr>
        <w:contextualSpacing/>
        <w:jc w:val="both"/>
        <w:rPr>
          <w:rFonts w:ascii="Montserrat" w:hAnsi="Montserrat"/>
        </w:rPr>
      </w:pPr>
      <w:r w:rsidRPr="00D638DB">
        <w:rPr>
          <w:rFonts w:ascii="Montserrat" w:hAnsi="Montserrat"/>
        </w:rPr>
        <w:t xml:space="preserve">El área responsable de la recepción  de los trabajos serán los Jefes de Conservación de Unidad, al término de cada servicio el prestador de servicio deberá presentar debidamente requisitado el formato de “Acta de Entrega Recepción de los Trabajos  Orden de servicio” </w:t>
      </w:r>
    </w:p>
    <w:p w14:paraId="0CA5D1D2" w14:textId="77777777" w:rsidR="00695DFB" w:rsidRPr="00D638DB" w:rsidRDefault="00695DFB" w:rsidP="00D638DB">
      <w:pPr>
        <w:pStyle w:val="Prrafodelista"/>
        <w:numPr>
          <w:ilvl w:val="0"/>
          <w:numId w:val="41"/>
        </w:numPr>
        <w:contextualSpacing/>
        <w:jc w:val="both"/>
        <w:rPr>
          <w:rFonts w:ascii="Montserrat" w:hAnsi="Montserrat"/>
        </w:rPr>
      </w:pPr>
      <w:r w:rsidRPr="00D638DB">
        <w:rPr>
          <w:rFonts w:ascii="Montserrat" w:hAnsi="Montserrat"/>
        </w:rPr>
        <w:t xml:space="preserve">Como efecto de supervisión, deberán de enviar relación de todos los servicios prestados al Administrador del Contrato, tanto preventivos como correctivos adjuntando “Acta de Entrega </w:t>
      </w:r>
      <w:r w:rsidRPr="00D638DB">
        <w:rPr>
          <w:rFonts w:ascii="Montserrat" w:hAnsi="Montserrat"/>
        </w:rPr>
        <w:lastRenderedPageBreak/>
        <w:t>Recepción de los Trabajos” de los servicios prestados a más tardar  los primeros 10 días hábiles  del siguiente mes de que se llevó el servicio.</w:t>
      </w:r>
    </w:p>
    <w:p w14:paraId="506F0E6D" w14:textId="77777777" w:rsidR="00695DFB" w:rsidRPr="00D638DB" w:rsidRDefault="00695DFB" w:rsidP="00695DFB">
      <w:pPr>
        <w:jc w:val="both"/>
        <w:rPr>
          <w:rFonts w:ascii="Montserrat" w:hAnsi="Montserrat"/>
          <w:sz w:val="22"/>
          <w:szCs w:val="22"/>
        </w:rPr>
      </w:pPr>
    </w:p>
    <w:p w14:paraId="4F893AB9" w14:textId="77777777" w:rsidR="00695DFB" w:rsidRPr="00D638DB" w:rsidRDefault="00695DFB" w:rsidP="00695DFB">
      <w:pPr>
        <w:jc w:val="both"/>
        <w:rPr>
          <w:rFonts w:ascii="Montserrat" w:hAnsi="Montserrat"/>
          <w:sz w:val="22"/>
          <w:szCs w:val="22"/>
        </w:rPr>
      </w:pPr>
      <w:r w:rsidRPr="00D638DB">
        <w:rPr>
          <w:rFonts w:ascii="Montserrat" w:hAnsi="Montserrat"/>
          <w:sz w:val="22"/>
          <w:szCs w:val="22"/>
        </w:rPr>
        <w:t>La elaboración de la Orden de Servicio quedará bajo la responsabilidad del Prestador del Servicio y deberán llenarse en la Unidad en donde realizó el mantenimiento, debiendo contener los datos generales del contrato, nombre completo del técnico asignado por el licitante ganador, nombre completo, cargo, matrícula y firma autógrafa del Jefe de Conservación de Unidad o personal facultado para la recepción de los servicios en donde se realizó el servicio, el tipo de mantenimiento, además describirá el kit de mantenimiento utilizado y cada una de las refacciones utilizadas con sus respectivos números de parte y números de serie. La orden de servicio deberá contener el sello de la unidad (sello fechador y sello de la clave presupuestal) y firmar el mismo día en que se concluyó el servicio de mantenimiento, siempre y cuando se entreguen a entera satisfacción y de acuerdo al diseño original del equipo, entregando una copia en la Jefatura de Conservación correspondiente. El licitante ganador deberá elaborar una orden de servicio por cada visita de mantenimiento que realizará.</w:t>
      </w:r>
    </w:p>
    <w:p w14:paraId="5E9E9DDA" w14:textId="77777777" w:rsidR="00695DFB" w:rsidRPr="00D638DB" w:rsidRDefault="00695DFB" w:rsidP="00695DFB">
      <w:pPr>
        <w:jc w:val="both"/>
        <w:rPr>
          <w:rFonts w:ascii="Montserrat" w:hAnsi="Montserrat"/>
          <w:sz w:val="22"/>
          <w:szCs w:val="22"/>
        </w:rPr>
      </w:pPr>
    </w:p>
    <w:p w14:paraId="061A9B73" w14:textId="77777777" w:rsidR="00695DFB" w:rsidRPr="00D638DB" w:rsidRDefault="00695DFB" w:rsidP="00695DFB">
      <w:pPr>
        <w:jc w:val="both"/>
        <w:rPr>
          <w:rFonts w:ascii="Montserrat" w:hAnsi="Montserrat"/>
          <w:sz w:val="22"/>
          <w:szCs w:val="22"/>
        </w:rPr>
      </w:pPr>
      <w:r w:rsidRPr="00D638DB">
        <w:rPr>
          <w:rFonts w:ascii="Montserrat" w:hAnsi="Montserrat"/>
          <w:sz w:val="22"/>
          <w:szCs w:val="22"/>
        </w:rPr>
        <w:t>Entregar relación del personal capacitado por el fabricante de la marca del bien, que llevarán a cabo los servicios de mantenimiento preventivo y correctivo adjuntando las constancias  emitidas por el fabricante, que lo acrediten para llevar a cabo dichos mantenimientos.</w:t>
      </w:r>
    </w:p>
    <w:p w14:paraId="45CA49CB" w14:textId="77777777" w:rsidR="00695DFB" w:rsidRPr="00D638DB" w:rsidRDefault="00695DFB" w:rsidP="00695DFB">
      <w:pPr>
        <w:rPr>
          <w:rFonts w:ascii="Montserrat" w:hAnsi="Montserrat"/>
          <w:sz w:val="22"/>
          <w:szCs w:val="22"/>
        </w:rPr>
      </w:pPr>
    </w:p>
    <w:p w14:paraId="7C7DC15E" w14:textId="77777777" w:rsidR="00695DFB" w:rsidRPr="00D638DB" w:rsidRDefault="00695DFB" w:rsidP="00695DFB">
      <w:pPr>
        <w:rPr>
          <w:rFonts w:ascii="Montserrat" w:hAnsi="Montserrat"/>
          <w:sz w:val="22"/>
          <w:szCs w:val="22"/>
        </w:rPr>
      </w:pPr>
      <w:r w:rsidRPr="00D638DB">
        <w:rPr>
          <w:rFonts w:ascii="Montserrat" w:hAnsi="Montserrat"/>
          <w:sz w:val="22"/>
          <w:szCs w:val="22"/>
        </w:rPr>
        <w:t>Capacitación, el prestador de servicio capacitará al personal usuario del equipo en la unidad médica; en la operación y funcionamiento sin costo adicional para el instituto, cuando esta sea requerida por el área usuaria</w:t>
      </w:r>
    </w:p>
    <w:p w14:paraId="7F701E11" w14:textId="77777777" w:rsidR="00695DFB" w:rsidRPr="00D638DB" w:rsidRDefault="00695DFB" w:rsidP="00695DFB">
      <w:pPr>
        <w:tabs>
          <w:tab w:val="left" w:pos="6059"/>
        </w:tabs>
        <w:jc w:val="both"/>
        <w:rPr>
          <w:rFonts w:ascii="Montserrat" w:hAnsi="Montserrat" w:cs="Arial"/>
          <w:sz w:val="22"/>
          <w:szCs w:val="22"/>
        </w:rPr>
      </w:pPr>
    </w:p>
    <w:p w14:paraId="0B3E7A2D" w14:textId="77777777" w:rsidR="00695DFB" w:rsidRPr="00D638DB" w:rsidRDefault="00695DFB" w:rsidP="00695DFB">
      <w:pPr>
        <w:jc w:val="both"/>
        <w:rPr>
          <w:rFonts w:ascii="Montserrat" w:hAnsi="Montserrat" w:cs="Arial"/>
          <w:sz w:val="22"/>
          <w:szCs w:val="22"/>
        </w:rPr>
      </w:pPr>
      <w:r w:rsidRPr="00D638DB">
        <w:rPr>
          <w:rFonts w:ascii="Montserrat" w:hAnsi="Montserrat" w:cs="Arial"/>
          <w:sz w:val="22"/>
          <w:szCs w:val="22"/>
        </w:rPr>
        <w:t>b) Pruebas</w:t>
      </w:r>
    </w:p>
    <w:tbl>
      <w:tblPr>
        <w:tblW w:w="8843" w:type="dxa"/>
        <w:tblInd w:w="70" w:type="dxa"/>
        <w:tblCellMar>
          <w:left w:w="70" w:type="dxa"/>
          <w:right w:w="70" w:type="dxa"/>
        </w:tblCellMar>
        <w:tblLook w:val="04A0" w:firstRow="1" w:lastRow="0" w:firstColumn="1" w:lastColumn="0" w:noHBand="0" w:noVBand="1"/>
      </w:tblPr>
      <w:tblGrid>
        <w:gridCol w:w="8843"/>
      </w:tblGrid>
      <w:tr w:rsidR="00695DFB" w:rsidRPr="00D638DB" w14:paraId="4C4ADC89" w14:textId="77777777" w:rsidTr="00695DFB">
        <w:trPr>
          <w:trHeight w:val="660"/>
        </w:trPr>
        <w:tc>
          <w:tcPr>
            <w:tcW w:w="8843" w:type="dxa"/>
            <w:noWrap/>
            <w:vAlign w:val="center"/>
            <w:hideMark/>
          </w:tcPr>
          <w:p w14:paraId="76E1B788" w14:textId="77777777" w:rsidR="00695DFB" w:rsidRPr="00D638DB" w:rsidRDefault="00695DFB">
            <w:pPr>
              <w:spacing w:line="276" w:lineRule="auto"/>
              <w:jc w:val="both"/>
              <w:rPr>
                <w:rFonts w:ascii="Montserrat" w:eastAsiaTheme="minorEastAsia" w:hAnsi="Montserrat" w:cs="Arial"/>
                <w:color w:val="000000"/>
                <w:sz w:val="22"/>
                <w:szCs w:val="22"/>
                <w:lang w:val="es-ES_tradnl" w:eastAsia="en-US"/>
              </w:rPr>
            </w:pPr>
            <w:r w:rsidRPr="00D638DB">
              <w:rPr>
                <w:rFonts w:ascii="Montserrat" w:hAnsi="Montserrat" w:cs="Arial"/>
                <w:color w:val="000000"/>
                <w:sz w:val="22"/>
                <w:szCs w:val="22"/>
              </w:rPr>
              <w:t xml:space="preserve">Se debe comprobar que el equipo funcione de acuerdo a los parámetros y valores preestablecidos por el fabricante. </w:t>
            </w:r>
            <w:r w:rsidRPr="00D638DB">
              <w:rPr>
                <w:rFonts w:ascii="Montserrat" w:hAnsi="Montserrat" w:cs="Arial"/>
                <w:sz w:val="22"/>
                <w:szCs w:val="22"/>
              </w:rPr>
              <w:t>Revisión y/o calibración de parámetros de operación de los equipos con equipos o instrumentos de medición, debidamente calibrados y certificados con vigencia reciente.</w:t>
            </w:r>
          </w:p>
        </w:tc>
      </w:tr>
    </w:tbl>
    <w:p w14:paraId="6EFB3E9F" w14:textId="77777777" w:rsidR="00695DFB" w:rsidRPr="00D638DB" w:rsidRDefault="00695DFB" w:rsidP="00695DFB">
      <w:pPr>
        <w:jc w:val="both"/>
        <w:rPr>
          <w:rFonts w:ascii="Montserrat" w:eastAsiaTheme="minorEastAsia" w:hAnsi="Montserrat" w:cs="Arial"/>
          <w:sz w:val="22"/>
          <w:szCs w:val="22"/>
          <w:lang w:val="es-ES_tradnl" w:eastAsia="en-US"/>
        </w:rPr>
      </w:pPr>
    </w:p>
    <w:p w14:paraId="379E4536" w14:textId="77777777" w:rsidR="00695DFB" w:rsidRPr="00D638DB" w:rsidRDefault="00695DFB" w:rsidP="00695DFB">
      <w:pPr>
        <w:jc w:val="both"/>
        <w:rPr>
          <w:rFonts w:ascii="Montserrat" w:hAnsi="Montserrat" w:cs="Arial"/>
          <w:sz w:val="22"/>
          <w:szCs w:val="22"/>
        </w:rPr>
      </w:pPr>
      <w:r w:rsidRPr="00D638DB">
        <w:rPr>
          <w:rFonts w:ascii="Montserrat" w:hAnsi="Montserrat" w:cs="Arial"/>
          <w:sz w:val="22"/>
          <w:szCs w:val="22"/>
        </w:rPr>
        <w:t>c) En caso de reposición las piezas deberán cumplir lo establecido por el Cuadro Básico y Catálogo de instrumental y Equipo Médico emitidos por la Comisión Interinstitucional del Cuadro Básico y Catálogo de Insumos del Sector Salud respecto de las especificaciones estipuladas para ese mismo bien en el ejercicio anterior.</w:t>
      </w:r>
    </w:p>
    <w:p w14:paraId="4DD1EE60" w14:textId="77777777" w:rsidR="00695DFB" w:rsidRPr="00D638DB" w:rsidRDefault="00695DFB" w:rsidP="00695DFB">
      <w:pPr>
        <w:jc w:val="both"/>
        <w:rPr>
          <w:rFonts w:ascii="Montserrat" w:hAnsi="Montserrat" w:cs="Arial"/>
          <w:sz w:val="22"/>
          <w:szCs w:val="22"/>
        </w:rPr>
      </w:pPr>
    </w:p>
    <w:p w14:paraId="09B2B6D7" w14:textId="77777777" w:rsidR="00695DFB" w:rsidRPr="00D638DB" w:rsidRDefault="00695DFB" w:rsidP="00695DFB">
      <w:pPr>
        <w:jc w:val="both"/>
        <w:rPr>
          <w:rFonts w:ascii="Montserrat" w:hAnsi="Montserrat" w:cs="Arial"/>
          <w:color w:val="000000"/>
          <w:sz w:val="22"/>
          <w:szCs w:val="22"/>
        </w:rPr>
      </w:pPr>
      <w:r w:rsidRPr="00D638DB">
        <w:rPr>
          <w:rFonts w:ascii="Montserrat" w:hAnsi="Montserrat" w:cs="Arial"/>
          <w:sz w:val="22"/>
          <w:szCs w:val="22"/>
        </w:rPr>
        <w:t xml:space="preserve">d) </w:t>
      </w:r>
      <w:r w:rsidRPr="00D638DB">
        <w:rPr>
          <w:rFonts w:ascii="Montserrat" w:hAnsi="Montserrat" w:cs="Arial"/>
          <w:color w:val="000000"/>
          <w:sz w:val="22"/>
          <w:szCs w:val="22"/>
        </w:rPr>
        <w:t>Las empresas participantes deberán contar con licencia o aviso de funcionamiento del establecimiento a nombre de la razón social de la empresa participante, otorgado por la entidad, municipio o delegación correspondiente, debiendo contar con oficinas, talleres y laboratorios cercanos a la ciudad de México donde se brinde el servicio ya que en caso de que se requiera un mantenimiento correctivo la atención deberá ser inmediata. Así también en este punto deberá de presentar el aviso de funcionamiento y de responsable sanitario vigente a nombre del licitante y seguro de responsabilidad civil para cubrir daños que pudieran ocasionar por concepto de los trabajos realizados.</w:t>
      </w:r>
    </w:p>
    <w:p w14:paraId="281D010B" w14:textId="77777777" w:rsidR="00695DFB" w:rsidRPr="00D638DB" w:rsidRDefault="00695DFB" w:rsidP="00695DFB">
      <w:pPr>
        <w:jc w:val="both"/>
        <w:rPr>
          <w:rFonts w:ascii="Montserrat" w:hAnsi="Montserrat" w:cs="Arial"/>
          <w:sz w:val="22"/>
          <w:szCs w:val="22"/>
        </w:rPr>
      </w:pPr>
    </w:p>
    <w:p w14:paraId="7BBDB98A" w14:textId="77777777" w:rsidR="00695DFB" w:rsidRPr="00D638DB" w:rsidRDefault="00695DFB" w:rsidP="00695DFB">
      <w:pPr>
        <w:ind w:right="-234"/>
        <w:rPr>
          <w:rFonts w:ascii="Montserrat" w:hAnsi="Montserrat" w:cstheme="minorBidi"/>
          <w:b/>
          <w:sz w:val="22"/>
          <w:szCs w:val="22"/>
        </w:rPr>
      </w:pPr>
      <w:r w:rsidRPr="00D638DB">
        <w:rPr>
          <w:rFonts w:ascii="Montserrat" w:hAnsi="Montserrat"/>
          <w:b/>
          <w:sz w:val="22"/>
          <w:szCs w:val="22"/>
        </w:rPr>
        <w:lastRenderedPageBreak/>
        <w:t>NO SE PODRÁ INICIAR LA EJECUCIÓN DE LOS TRABAJOS SI ESTOS NO ESTÁN ASEGURADOS.</w:t>
      </w:r>
    </w:p>
    <w:p w14:paraId="3883EC54" w14:textId="77777777" w:rsidR="00695DFB" w:rsidRPr="00D638DB" w:rsidRDefault="00695DFB" w:rsidP="00695DFB">
      <w:pPr>
        <w:ind w:right="-234"/>
        <w:jc w:val="both"/>
        <w:rPr>
          <w:rFonts w:ascii="Montserrat" w:hAnsi="Montserrat"/>
          <w:sz w:val="22"/>
          <w:szCs w:val="22"/>
        </w:rPr>
      </w:pPr>
    </w:p>
    <w:p w14:paraId="380E1C78" w14:textId="77777777" w:rsidR="00695DFB" w:rsidRPr="00D638DB" w:rsidRDefault="00695DFB" w:rsidP="00695DFB">
      <w:pPr>
        <w:ind w:right="-234"/>
        <w:jc w:val="both"/>
        <w:rPr>
          <w:rFonts w:ascii="Montserrat" w:hAnsi="Montserrat"/>
          <w:sz w:val="22"/>
          <w:szCs w:val="22"/>
        </w:rPr>
      </w:pPr>
      <w:r w:rsidRPr="00D638DB">
        <w:rPr>
          <w:rFonts w:ascii="Montserrat" w:hAnsi="Montserrat"/>
          <w:sz w:val="22"/>
          <w:szCs w:val="22"/>
        </w:rPr>
        <w:t>El Licitante ganador deberá contratar una póliza de seguro por su cuenta, expedida por una institución de seguros del país debidamente autorizada que deberá presentar en la documentación, previa a la firma del Anexo en la cual se incluya:</w:t>
      </w:r>
    </w:p>
    <w:p w14:paraId="10670C27" w14:textId="77777777" w:rsidR="00695DFB" w:rsidRPr="00D638DB" w:rsidRDefault="00695DFB" w:rsidP="00695DFB">
      <w:pPr>
        <w:ind w:right="-234"/>
        <w:jc w:val="both"/>
        <w:rPr>
          <w:rFonts w:ascii="Montserrat" w:hAnsi="Montserrat"/>
          <w:sz w:val="22"/>
          <w:szCs w:val="22"/>
        </w:rPr>
      </w:pPr>
    </w:p>
    <w:p w14:paraId="5C49DE80" w14:textId="77777777" w:rsidR="00695DFB" w:rsidRPr="00D638DB" w:rsidRDefault="00695DFB" w:rsidP="00695DFB">
      <w:pPr>
        <w:ind w:right="-234"/>
        <w:jc w:val="both"/>
        <w:rPr>
          <w:rFonts w:ascii="Montserrat" w:hAnsi="Montserrat"/>
          <w:sz w:val="22"/>
          <w:szCs w:val="22"/>
        </w:rPr>
      </w:pPr>
      <w:r w:rsidRPr="00D638DB">
        <w:rPr>
          <w:rFonts w:ascii="Montserrat" w:hAnsi="Montserrat"/>
          <w:sz w:val="22"/>
          <w:szCs w:val="22"/>
        </w:rPr>
        <w:t>La cobertura de Responsabilidad Civil de Inmuebles y Actividades de licitante que contenga la especificación de lo relativo a los trabajos a realizar, detallando sus características, su ubicación, el período de ejecución y el monto y número de contrato, que ampare los daños y perjuicios que ocasione al Instituto y/o al patrimonio del mismo, a su personal, así como los que cause a terceros en sus bienes o personas con motivo de la ejecución de los trabajos materia del contrato.</w:t>
      </w:r>
    </w:p>
    <w:p w14:paraId="18E9C665" w14:textId="77777777" w:rsidR="00695DFB" w:rsidRPr="00D638DB" w:rsidRDefault="00695DFB" w:rsidP="00695DFB">
      <w:pPr>
        <w:jc w:val="both"/>
        <w:rPr>
          <w:rFonts w:ascii="Montserrat" w:hAnsi="Montserrat"/>
          <w:sz w:val="22"/>
          <w:szCs w:val="22"/>
          <w:lang w:val="es-MX"/>
        </w:rPr>
      </w:pPr>
    </w:p>
    <w:p w14:paraId="5B6CC7C3" w14:textId="77777777" w:rsidR="00695DFB" w:rsidRPr="00D638DB" w:rsidRDefault="00695DFB" w:rsidP="00695DFB">
      <w:pPr>
        <w:ind w:right="-234"/>
        <w:jc w:val="both"/>
        <w:rPr>
          <w:rFonts w:ascii="Montserrat" w:hAnsi="Montserrat"/>
          <w:sz w:val="22"/>
          <w:szCs w:val="22"/>
          <w:lang w:val="es-ES_tradnl"/>
        </w:rPr>
      </w:pPr>
      <w:r w:rsidRPr="00D638DB">
        <w:rPr>
          <w:rFonts w:ascii="Montserrat" w:hAnsi="Montserrat"/>
          <w:sz w:val="22"/>
          <w:szCs w:val="22"/>
        </w:rPr>
        <w:t>La suma asegurada de la póliza deberá ser acorde con la responsabilidad que asume el licitante  por las actividades atribuibles a los servicios prestados.</w:t>
      </w:r>
    </w:p>
    <w:p w14:paraId="77387115" w14:textId="77777777" w:rsidR="00695DFB" w:rsidRPr="00D638DB" w:rsidRDefault="00695DFB" w:rsidP="00695DFB">
      <w:pPr>
        <w:ind w:right="-234"/>
        <w:jc w:val="both"/>
        <w:rPr>
          <w:rFonts w:ascii="Montserrat" w:hAnsi="Montserrat"/>
          <w:sz w:val="22"/>
          <w:szCs w:val="22"/>
        </w:rPr>
      </w:pPr>
    </w:p>
    <w:p w14:paraId="4B572C63" w14:textId="77777777" w:rsidR="00695DFB" w:rsidRPr="00D638DB" w:rsidRDefault="00695DFB" w:rsidP="00695DFB">
      <w:pPr>
        <w:ind w:right="-234"/>
        <w:jc w:val="both"/>
        <w:rPr>
          <w:rFonts w:ascii="Montserrat" w:hAnsi="Montserrat"/>
          <w:sz w:val="22"/>
          <w:szCs w:val="22"/>
        </w:rPr>
      </w:pPr>
      <w:r w:rsidRPr="00D638DB">
        <w:rPr>
          <w:rFonts w:ascii="Montserrat" w:hAnsi="Montserrat"/>
          <w:sz w:val="22"/>
          <w:szCs w:val="22"/>
        </w:rPr>
        <w:t>La póliza de seguro deberá contener las especificaciones siguientes:</w:t>
      </w:r>
    </w:p>
    <w:p w14:paraId="6A4EB23F" w14:textId="77777777" w:rsidR="00695DFB" w:rsidRPr="00D638DB" w:rsidRDefault="00695DFB" w:rsidP="00695DFB">
      <w:pPr>
        <w:ind w:left="755" w:right="-234"/>
        <w:jc w:val="both"/>
        <w:rPr>
          <w:rFonts w:ascii="Montserrat" w:hAnsi="Montserrat"/>
          <w:sz w:val="22"/>
          <w:szCs w:val="22"/>
        </w:rPr>
      </w:pPr>
    </w:p>
    <w:p w14:paraId="68190462" w14:textId="77777777" w:rsidR="00695DFB" w:rsidRPr="00D638DB" w:rsidRDefault="00695DFB" w:rsidP="00D638DB">
      <w:pPr>
        <w:numPr>
          <w:ilvl w:val="0"/>
          <w:numId w:val="42"/>
        </w:numPr>
        <w:ind w:left="567" w:right="-234" w:hanging="567"/>
        <w:jc w:val="both"/>
        <w:rPr>
          <w:rFonts w:ascii="Montserrat" w:hAnsi="Montserrat"/>
          <w:sz w:val="22"/>
          <w:szCs w:val="22"/>
        </w:rPr>
      </w:pPr>
      <w:r w:rsidRPr="00D638DB">
        <w:rPr>
          <w:rFonts w:ascii="Montserrat" w:hAnsi="Montserrat"/>
          <w:sz w:val="22"/>
          <w:szCs w:val="22"/>
        </w:rPr>
        <w:t>Para efectos de esta póliza también se consideran como terceros al Instituto Mexicano del Seguro Social, así como a sus empleados, derechohabientes y visitantes; a otras empresas que realizan actividades en el instituto, a sus empleados y en general a los usuarios de la infraestructura del instituto, en el entendido de cualquier persona que se encuentre en las instalaciones del instituto</w:t>
      </w:r>
    </w:p>
    <w:p w14:paraId="22CA1A37" w14:textId="77777777" w:rsidR="00695DFB" w:rsidRPr="00D638DB" w:rsidRDefault="00695DFB" w:rsidP="00D638DB">
      <w:pPr>
        <w:numPr>
          <w:ilvl w:val="0"/>
          <w:numId w:val="42"/>
        </w:numPr>
        <w:ind w:left="567" w:hanging="567"/>
        <w:jc w:val="both"/>
        <w:rPr>
          <w:rFonts w:ascii="Montserrat" w:hAnsi="Montserrat"/>
          <w:sz w:val="22"/>
          <w:szCs w:val="22"/>
        </w:rPr>
      </w:pPr>
      <w:r w:rsidRPr="00D638DB">
        <w:rPr>
          <w:rFonts w:ascii="Montserrat" w:hAnsi="Montserrat"/>
          <w:sz w:val="22"/>
          <w:szCs w:val="22"/>
        </w:rPr>
        <w:t>Cuando de un mismo siniestro resulten afectados los bienes de varias personas, la aseguradora pagará en primer lugar la indemnización por los daños que en su caso hubieren sufrido el Instituto y/o los bienes propios de mismo.</w:t>
      </w:r>
    </w:p>
    <w:p w14:paraId="3E5C7810" w14:textId="77777777" w:rsidR="00695DFB" w:rsidRPr="00D638DB" w:rsidRDefault="00695DFB" w:rsidP="00D638DB">
      <w:pPr>
        <w:numPr>
          <w:ilvl w:val="0"/>
          <w:numId w:val="42"/>
        </w:numPr>
        <w:ind w:left="567" w:right="-234" w:hanging="567"/>
        <w:jc w:val="both"/>
        <w:rPr>
          <w:rFonts w:ascii="Montserrat" w:hAnsi="Montserrat"/>
          <w:sz w:val="22"/>
          <w:szCs w:val="22"/>
        </w:rPr>
      </w:pPr>
      <w:r w:rsidRPr="00D638DB">
        <w:rPr>
          <w:rFonts w:ascii="Montserrat" w:hAnsi="Montserrat"/>
          <w:sz w:val="22"/>
          <w:szCs w:val="22"/>
        </w:rPr>
        <w:t>En caso de que exista el deducible establecido en la cobertura de responsabilidad civil, en caso de siniestro, siempre será a cargo del licitante.</w:t>
      </w:r>
    </w:p>
    <w:p w14:paraId="7C76CD9C" w14:textId="77777777" w:rsidR="00695DFB" w:rsidRPr="00D638DB" w:rsidRDefault="00695DFB" w:rsidP="00D638DB">
      <w:pPr>
        <w:numPr>
          <w:ilvl w:val="0"/>
          <w:numId w:val="42"/>
        </w:numPr>
        <w:ind w:left="567" w:right="-234" w:hanging="567"/>
        <w:jc w:val="both"/>
        <w:rPr>
          <w:rFonts w:ascii="Montserrat" w:hAnsi="Montserrat"/>
          <w:sz w:val="22"/>
          <w:szCs w:val="22"/>
        </w:rPr>
      </w:pPr>
      <w:r w:rsidRPr="00D638DB">
        <w:rPr>
          <w:rFonts w:ascii="Montserrat" w:hAnsi="Montserrat"/>
          <w:sz w:val="22"/>
          <w:szCs w:val="22"/>
        </w:rPr>
        <w:t>Esta póliza no será cancelable por licitante, sin contar con la autorización expresa y por escrito de Instituto.</w:t>
      </w:r>
    </w:p>
    <w:p w14:paraId="74BAC4AB" w14:textId="77777777" w:rsidR="00695DFB" w:rsidRPr="00D638DB" w:rsidRDefault="00695DFB" w:rsidP="00D638DB">
      <w:pPr>
        <w:numPr>
          <w:ilvl w:val="0"/>
          <w:numId w:val="42"/>
        </w:numPr>
        <w:ind w:left="567" w:right="-234" w:hanging="567"/>
        <w:jc w:val="both"/>
        <w:rPr>
          <w:rFonts w:ascii="Montserrat" w:hAnsi="Montserrat"/>
          <w:sz w:val="22"/>
          <w:szCs w:val="22"/>
        </w:rPr>
      </w:pPr>
      <w:r w:rsidRPr="00D638DB">
        <w:rPr>
          <w:rFonts w:ascii="Montserrat" w:hAnsi="Montserrat"/>
          <w:sz w:val="22"/>
          <w:szCs w:val="22"/>
        </w:rPr>
        <w:t>La compañía aseguradora se compromete a dar aviso oportuno y por escrito a Instituto, del incumplimiento del pago de la prima del seguro, manifestando que la cobertura de la póliza se mantendrá vigente por 30 días naturales a partir de la fecha del aviso, para el pago de la prima respectiva.</w:t>
      </w:r>
    </w:p>
    <w:p w14:paraId="3C17BCA6" w14:textId="77777777" w:rsidR="00695DFB" w:rsidRPr="00D638DB" w:rsidRDefault="00695DFB" w:rsidP="00D638DB">
      <w:pPr>
        <w:numPr>
          <w:ilvl w:val="0"/>
          <w:numId w:val="42"/>
        </w:numPr>
        <w:ind w:left="567" w:right="-234" w:hanging="567"/>
        <w:jc w:val="both"/>
        <w:rPr>
          <w:rFonts w:ascii="Montserrat" w:hAnsi="Montserrat"/>
          <w:sz w:val="22"/>
          <w:szCs w:val="22"/>
        </w:rPr>
      </w:pPr>
      <w:r w:rsidRPr="00D638DB">
        <w:rPr>
          <w:rFonts w:ascii="Montserrat" w:hAnsi="Montserrat"/>
          <w:sz w:val="22"/>
          <w:szCs w:val="22"/>
        </w:rPr>
        <w:t>La suma asegurada que cubre los riesgos de Responsabilidad Civil de esta póliza operan como un seguro primario y sin derecho a contribución de cualquier otro seguro.</w:t>
      </w:r>
    </w:p>
    <w:p w14:paraId="75ACEEC3" w14:textId="77777777" w:rsidR="00695DFB" w:rsidRPr="00D638DB" w:rsidRDefault="00695DFB" w:rsidP="00D638DB">
      <w:pPr>
        <w:numPr>
          <w:ilvl w:val="0"/>
          <w:numId w:val="42"/>
        </w:numPr>
        <w:ind w:left="567" w:right="-234" w:hanging="567"/>
        <w:jc w:val="both"/>
        <w:rPr>
          <w:rFonts w:ascii="Montserrat" w:hAnsi="Montserrat"/>
          <w:sz w:val="22"/>
          <w:szCs w:val="22"/>
        </w:rPr>
      </w:pPr>
      <w:r w:rsidRPr="00D638DB">
        <w:rPr>
          <w:rFonts w:ascii="Montserrat" w:hAnsi="Montserrat"/>
          <w:sz w:val="22"/>
          <w:szCs w:val="22"/>
        </w:rPr>
        <w:t>Esta especificación tendrá prelación sobre el resto de las condiciones de esta póliza.</w:t>
      </w:r>
    </w:p>
    <w:p w14:paraId="0650B377" w14:textId="77777777" w:rsidR="00695DFB" w:rsidRPr="00D638DB" w:rsidRDefault="00695DFB" w:rsidP="00695DFB">
      <w:pPr>
        <w:rPr>
          <w:rFonts w:ascii="Montserrat" w:hAnsi="Montserrat" w:cs="Arial"/>
          <w:sz w:val="22"/>
          <w:szCs w:val="22"/>
        </w:rPr>
      </w:pPr>
    </w:p>
    <w:p w14:paraId="6101A330" w14:textId="77777777" w:rsidR="00695DFB" w:rsidRPr="00D638DB" w:rsidRDefault="00695DFB" w:rsidP="00695DFB">
      <w:pPr>
        <w:jc w:val="both"/>
        <w:rPr>
          <w:rFonts w:ascii="Montserrat" w:hAnsi="Montserrat" w:cs="Arial"/>
          <w:sz w:val="22"/>
          <w:szCs w:val="22"/>
        </w:rPr>
      </w:pPr>
      <w:r w:rsidRPr="00D638DB">
        <w:rPr>
          <w:rFonts w:ascii="Montserrat" w:hAnsi="Montserrat" w:cs="Arial"/>
          <w:sz w:val="22"/>
          <w:szCs w:val="22"/>
        </w:rPr>
        <w:t>e) La normatividad aplicable seria  NOMM-241-SSA1-2012 Buenas prácticas de fabricación para establecimientos dedicados a la Fabricación de dispositivos.</w:t>
      </w:r>
    </w:p>
    <w:p w14:paraId="16DE42CE" w14:textId="77777777" w:rsidR="00695DFB" w:rsidRPr="00D638DB" w:rsidRDefault="00695DFB" w:rsidP="00695DFB">
      <w:pPr>
        <w:jc w:val="both"/>
        <w:rPr>
          <w:rFonts w:ascii="Montserrat" w:hAnsi="Montserrat" w:cstheme="minorBidi"/>
          <w:sz w:val="22"/>
          <w:szCs w:val="22"/>
        </w:rPr>
      </w:pPr>
      <w:r w:rsidRPr="00D638DB">
        <w:rPr>
          <w:rFonts w:ascii="Montserrat" w:hAnsi="Montserrat"/>
          <w:sz w:val="22"/>
          <w:szCs w:val="22"/>
        </w:rPr>
        <w:t>El licitante deberá presentar documentos comprobatorios correspondientes de la acreditación correspondiente de laboratorio vigente, con los cuales sus equipos certificados hayan sido calibrados.</w:t>
      </w:r>
    </w:p>
    <w:p w14:paraId="67B58E8F" w14:textId="77777777" w:rsidR="00695DFB" w:rsidRPr="00D638DB" w:rsidRDefault="00695DFB" w:rsidP="00695DFB">
      <w:pPr>
        <w:jc w:val="both"/>
        <w:rPr>
          <w:rFonts w:ascii="Montserrat" w:hAnsi="Montserrat" w:cs="Arial"/>
          <w:b/>
          <w:bCs/>
          <w:sz w:val="22"/>
          <w:szCs w:val="22"/>
        </w:rPr>
      </w:pPr>
    </w:p>
    <w:p w14:paraId="7703823C" w14:textId="04092D22" w:rsidR="00D638DB" w:rsidRPr="00D638DB" w:rsidRDefault="00D638DB" w:rsidP="00D638DB">
      <w:pPr>
        <w:rPr>
          <w:rFonts w:ascii="Montserrat" w:hAnsi="Montserrat" w:cs="Arial"/>
          <w:b/>
          <w:sz w:val="22"/>
          <w:szCs w:val="22"/>
        </w:rPr>
      </w:pPr>
      <w:r w:rsidRPr="00D638DB">
        <w:rPr>
          <w:rFonts w:ascii="Montserrat" w:hAnsi="Montserrat" w:cs="Arial"/>
          <w:b/>
          <w:sz w:val="22"/>
          <w:szCs w:val="22"/>
        </w:rPr>
        <w:t>PARTIDA 6</w:t>
      </w:r>
    </w:p>
    <w:p w14:paraId="5CA83E97" w14:textId="77777777" w:rsidR="00D638DB" w:rsidRPr="00D638DB" w:rsidRDefault="00D638DB" w:rsidP="00D638DB">
      <w:pPr>
        <w:rPr>
          <w:rFonts w:ascii="Montserrat" w:hAnsi="Montserrat" w:cs="Arial"/>
          <w:b/>
          <w:sz w:val="22"/>
          <w:szCs w:val="22"/>
        </w:rPr>
      </w:pPr>
      <w:r w:rsidRPr="00D638DB">
        <w:rPr>
          <w:rFonts w:ascii="Montserrat" w:hAnsi="Montserrat" w:cs="Arial"/>
          <w:b/>
          <w:sz w:val="22"/>
          <w:szCs w:val="22"/>
        </w:rPr>
        <w:lastRenderedPageBreak/>
        <w:t>MANTENIMIENTO PREVENTIVO Y CORRECTIVO A EQUIPO DE IMAGENOLOGÍA.</w:t>
      </w:r>
    </w:p>
    <w:p w14:paraId="3D761E5E" w14:textId="77777777" w:rsidR="00D638DB" w:rsidRPr="00D638DB" w:rsidRDefault="00D638DB" w:rsidP="00D638DB">
      <w:pPr>
        <w:rPr>
          <w:rFonts w:ascii="Montserrat" w:hAnsi="Montserrat" w:cs="Arial"/>
          <w:sz w:val="22"/>
          <w:szCs w:val="22"/>
        </w:rPr>
      </w:pPr>
    </w:p>
    <w:p w14:paraId="7777CB1F" w14:textId="77777777" w:rsidR="00D638DB" w:rsidRPr="00D638DB" w:rsidRDefault="00D638DB" w:rsidP="00D638DB">
      <w:pPr>
        <w:pStyle w:val="Prrafodelista"/>
        <w:numPr>
          <w:ilvl w:val="0"/>
          <w:numId w:val="45"/>
        </w:numPr>
        <w:contextualSpacing/>
        <w:jc w:val="both"/>
        <w:rPr>
          <w:rFonts w:ascii="Montserrat" w:hAnsi="Montserrat" w:cs="Arial"/>
          <w:sz w:val="22"/>
          <w:szCs w:val="22"/>
        </w:rPr>
      </w:pPr>
      <w:r w:rsidRPr="00D638DB">
        <w:rPr>
          <w:rFonts w:ascii="Montserrat" w:hAnsi="Montserrat" w:cs="Arial"/>
        </w:rPr>
        <w:t>Descripción Amplia y Detallada.</w:t>
      </w:r>
    </w:p>
    <w:p w14:paraId="49B84F56" w14:textId="77777777" w:rsidR="00D638DB" w:rsidRPr="00D638DB" w:rsidRDefault="00D638DB" w:rsidP="00D638DB">
      <w:pPr>
        <w:jc w:val="both"/>
        <w:rPr>
          <w:rFonts w:ascii="Montserrat" w:hAnsi="Montserrat" w:cstheme="minorBidi"/>
          <w:sz w:val="22"/>
          <w:szCs w:val="22"/>
        </w:rPr>
      </w:pPr>
      <w:r w:rsidRPr="00D638DB">
        <w:rPr>
          <w:rFonts w:ascii="Montserrat" w:hAnsi="Montserrat"/>
          <w:sz w:val="22"/>
          <w:szCs w:val="22"/>
        </w:rPr>
        <w:t>El mantenimiento preventivo tiene por objeto la conservación y operación optima de los equipos de conformidad con los términos de referencia del fabricante, con el propósito de prevenir fallas en su funcionamiento, revisión del estado del equipo:</w:t>
      </w:r>
    </w:p>
    <w:p w14:paraId="3EC85F73" w14:textId="77777777" w:rsidR="00D638DB" w:rsidRPr="00D638DB" w:rsidRDefault="00D638DB" w:rsidP="00D638DB">
      <w:pPr>
        <w:jc w:val="both"/>
        <w:rPr>
          <w:rFonts w:ascii="Montserrat" w:hAnsi="Montserrat"/>
          <w:sz w:val="22"/>
          <w:szCs w:val="22"/>
        </w:rPr>
      </w:pPr>
      <w:r w:rsidRPr="00D638DB">
        <w:rPr>
          <w:rFonts w:ascii="Montserrat" w:hAnsi="Montserrat"/>
          <w:sz w:val="22"/>
          <w:szCs w:val="22"/>
        </w:rPr>
        <w:t>de acuerdo a lo establecido en los manuales de servicio el contratista deberá entregar programa de mantenimiento y entregarlo, entregar orden de servicio con imágenes de la revisión del equipo antes y después de las reparaciones y mantenimiento así como colocar etiquetas después de cada mantenimiento preventivo, de igual forma deberá elaborar bitácora de servicio para capturar tanto por actividad programada como correctiva, marcando en qué consistieron y el tiempo usado en ellos debiendo llevar a cabo la firma de conformidad de ambas partes.</w:t>
      </w:r>
    </w:p>
    <w:p w14:paraId="28028403" w14:textId="77777777" w:rsidR="00D638DB" w:rsidRPr="00D638DB" w:rsidRDefault="00D638DB" w:rsidP="00D638DB">
      <w:pPr>
        <w:jc w:val="both"/>
        <w:rPr>
          <w:rFonts w:ascii="Montserrat" w:hAnsi="Montserrat"/>
          <w:sz w:val="22"/>
          <w:szCs w:val="22"/>
        </w:rPr>
      </w:pPr>
    </w:p>
    <w:p w14:paraId="038F3AA4" w14:textId="77777777" w:rsidR="00D638DB" w:rsidRPr="00D638DB" w:rsidRDefault="00D638DB" w:rsidP="00D638DB">
      <w:pPr>
        <w:jc w:val="both"/>
        <w:rPr>
          <w:rFonts w:ascii="Montserrat" w:hAnsi="Montserrat"/>
          <w:sz w:val="22"/>
          <w:szCs w:val="22"/>
        </w:rPr>
      </w:pPr>
      <w:r w:rsidRPr="00D638DB">
        <w:rPr>
          <w:rFonts w:ascii="Montserrat" w:hAnsi="Montserrat"/>
          <w:sz w:val="22"/>
          <w:szCs w:val="22"/>
        </w:rPr>
        <w:t>El proveedor deberá contar y proporcionar  teléfonos de emergencia, correo electrónico, celular o radiolocalizador, con el objetivo de que el reporte se reciba de forma inmediata no debiendo exceder el plazo para su atención de 24 horas.</w:t>
      </w:r>
    </w:p>
    <w:p w14:paraId="28C946FF" w14:textId="77777777" w:rsidR="00D638DB" w:rsidRPr="00D638DB" w:rsidRDefault="00D638DB" w:rsidP="00D638DB">
      <w:pPr>
        <w:jc w:val="both"/>
        <w:rPr>
          <w:rFonts w:ascii="Montserrat" w:hAnsi="Montserrat"/>
          <w:sz w:val="22"/>
          <w:szCs w:val="22"/>
        </w:rPr>
      </w:pPr>
    </w:p>
    <w:p w14:paraId="4CB57EED" w14:textId="77777777" w:rsidR="00D638DB" w:rsidRPr="00D638DB" w:rsidRDefault="00D638DB" w:rsidP="00D638DB">
      <w:pPr>
        <w:jc w:val="both"/>
        <w:rPr>
          <w:rFonts w:ascii="Montserrat" w:hAnsi="Montserrat"/>
          <w:sz w:val="22"/>
          <w:szCs w:val="22"/>
        </w:rPr>
      </w:pPr>
      <w:r w:rsidRPr="00D638DB">
        <w:rPr>
          <w:rFonts w:ascii="Montserrat" w:hAnsi="Montserrat"/>
          <w:sz w:val="22"/>
          <w:szCs w:val="22"/>
        </w:rPr>
        <w:t xml:space="preserve">Los servicios de mantenimiento correctivos se realizarán cuantas veces sea necesario durante la vigencia del contrato debiendo considerar capacitación para los usuarios al menos una vez dentro de la vigencia del contrato. </w:t>
      </w:r>
    </w:p>
    <w:p w14:paraId="69D31F37" w14:textId="77777777" w:rsidR="00D638DB" w:rsidRPr="00D638DB" w:rsidRDefault="00D638DB" w:rsidP="00D638DB">
      <w:pPr>
        <w:jc w:val="both"/>
        <w:rPr>
          <w:rFonts w:ascii="Montserrat" w:hAnsi="Montserrat"/>
          <w:sz w:val="22"/>
          <w:szCs w:val="22"/>
        </w:rPr>
      </w:pPr>
    </w:p>
    <w:p w14:paraId="63616801" w14:textId="77777777" w:rsidR="00D638DB" w:rsidRPr="00D638DB" w:rsidRDefault="00D638DB" w:rsidP="00D638DB">
      <w:pPr>
        <w:jc w:val="both"/>
        <w:rPr>
          <w:rFonts w:ascii="Montserrat" w:hAnsi="Montserrat"/>
          <w:sz w:val="22"/>
          <w:szCs w:val="22"/>
        </w:rPr>
      </w:pPr>
      <w:r w:rsidRPr="00D638DB">
        <w:rPr>
          <w:rFonts w:ascii="Montserrat" w:hAnsi="Montserrat"/>
          <w:sz w:val="22"/>
          <w:szCs w:val="22"/>
        </w:rPr>
        <w:t>Las reparaciones deberán realizarse con refacciones nuevas y originales así como las herramientas consideradas por los fabricantes</w:t>
      </w:r>
    </w:p>
    <w:p w14:paraId="2ADFE533" w14:textId="77777777" w:rsidR="00D638DB" w:rsidRPr="00D638DB" w:rsidRDefault="00D638DB" w:rsidP="00D638DB">
      <w:pPr>
        <w:jc w:val="both"/>
        <w:rPr>
          <w:rFonts w:ascii="Montserrat" w:hAnsi="Montserrat"/>
          <w:sz w:val="22"/>
          <w:szCs w:val="22"/>
        </w:rPr>
      </w:pPr>
    </w:p>
    <w:p w14:paraId="6A68B283" w14:textId="77777777" w:rsidR="00D638DB" w:rsidRPr="00D638DB" w:rsidRDefault="00D638DB" w:rsidP="00D638DB">
      <w:pPr>
        <w:jc w:val="both"/>
        <w:rPr>
          <w:rFonts w:ascii="Montserrat" w:hAnsi="Montserrat" w:cs="Arial"/>
          <w:sz w:val="22"/>
          <w:szCs w:val="22"/>
        </w:rPr>
      </w:pPr>
      <w:r w:rsidRPr="00D638DB">
        <w:rPr>
          <w:rFonts w:ascii="Montserrat" w:hAnsi="Montserrat"/>
          <w:sz w:val="22"/>
          <w:szCs w:val="22"/>
        </w:rPr>
        <w:t>Mantenimiento con los procedimientos y rutinas que se anotan a continuación, y correctivos que se requieran de acuerdo al manual  de servicio un día después del fallo al 31 de diciembre del año 2022  los precios unitarios  incluyen material, refacciones necesarias con un costo funcionamiento deberá considerarse la adquisición de refacciones con un costo de adquisición inferior al equivalente a 300 veces la unidad de medida y actualización (UMA), antes de IVA. transportación, capacitación, accesorios y mano de obra de las revisiones, reparaciones, lubricación y pruebas de buen funcionamiento. Las refacciones que rebasen el monto indicado serán pagadas por separado, previa autorización del jefe de departamento de conservación y servicios generales, devolviendo al mismo las que se sustituyan (anexar listado de acuerdo a cada manual de servicio de las refacciones que rebasen el monto indicado). Las refacciones, accesorios y/o consumibles en los que no esté indicada la fecha de suministro, deberán considerarse en cada visita de mantenimiento preventivo. Por ser equipos médicos de soporte de vida es necesario que el ganador cuente con equipos de respaldo similares en caso de requerirse al momento del mantenimiento, los cuales se verificaran al momento de la visita, lo anterior para no interrumpir el servicio. Deberá de entregar el check list por equipo al término de cada mantenimiento preventivo.</w:t>
      </w:r>
    </w:p>
    <w:p w14:paraId="4D953563" w14:textId="77777777" w:rsidR="00D638DB" w:rsidRPr="00D638DB" w:rsidRDefault="00D638DB" w:rsidP="00D638DB">
      <w:pPr>
        <w:jc w:val="both"/>
        <w:rPr>
          <w:rFonts w:ascii="Montserrat" w:hAnsi="Montserrat" w:cstheme="minorBidi"/>
          <w:sz w:val="22"/>
          <w:szCs w:val="22"/>
        </w:rPr>
      </w:pPr>
      <w:r w:rsidRPr="00D638DB">
        <w:rPr>
          <w:rFonts w:ascii="Montserrat" w:hAnsi="Montserrat"/>
          <w:sz w:val="22"/>
          <w:szCs w:val="22"/>
        </w:rPr>
        <w:t>Todas las partes sustituidas deberán ser entregadas así como las baterías.</w:t>
      </w:r>
    </w:p>
    <w:p w14:paraId="702E0315" w14:textId="77777777" w:rsidR="00D638DB" w:rsidRPr="00D638DB" w:rsidRDefault="00D638DB" w:rsidP="00D638DB">
      <w:pPr>
        <w:jc w:val="both"/>
        <w:rPr>
          <w:rFonts w:ascii="Montserrat" w:hAnsi="Montserrat"/>
          <w:sz w:val="22"/>
          <w:szCs w:val="22"/>
        </w:rPr>
      </w:pPr>
    </w:p>
    <w:p w14:paraId="303940F4" w14:textId="77777777" w:rsidR="00D638DB" w:rsidRPr="00D638DB" w:rsidRDefault="00D638DB" w:rsidP="00D638DB">
      <w:pPr>
        <w:jc w:val="both"/>
        <w:rPr>
          <w:rFonts w:ascii="Montserrat" w:hAnsi="Montserrat"/>
          <w:sz w:val="22"/>
          <w:szCs w:val="22"/>
        </w:rPr>
      </w:pPr>
      <w:r w:rsidRPr="00D638DB">
        <w:rPr>
          <w:rFonts w:ascii="Montserrat" w:hAnsi="Montserrat"/>
          <w:sz w:val="22"/>
          <w:szCs w:val="22"/>
        </w:rPr>
        <w:t>CONDICIONES DEL MANTENIMIENTO:</w:t>
      </w:r>
    </w:p>
    <w:p w14:paraId="1F7DA217" w14:textId="77777777" w:rsidR="00D638DB" w:rsidRPr="00D638DB" w:rsidRDefault="00D638DB" w:rsidP="00D638DB">
      <w:pPr>
        <w:numPr>
          <w:ilvl w:val="0"/>
          <w:numId w:val="40"/>
        </w:numPr>
        <w:suppressAutoHyphens/>
        <w:jc w:val="both"/>
        <w:rPr>
          <w:rFonts w:ascii="Montserrat" w:hAnsi="Montserrat"/>
          <w:sz w:val="22"/>
          <w:szCs w:val="22"/>
        </w:rPr>
      </w:pPr>
      <w:r w:rsidRPr="00D638DB">
        <w:rPr>
          <w:rFonts w:ascii="Montserrat" w:hAnsi="Montserrat"/>
          <w:sz w:val="22"/>
          <w:szCs w:val="22"/>
        </w:rPr>
        <w:lastRenderedPageBreak/>
        <w:t>Las condiciones de entrega es funcionando al 100% a satisfacción del Instituto Mexicano del Seguro Social,  llevándose a cabo un mantenimiento preventivo mensual y todos los correctivos, incluyendo refacciones,  cuantas veces sea necesario sin costo adicional para el Instituto. Durante la vigencia de la garantía, el licitante ganador se asegurará que:</w:t>
      </w:r>
    </w:p>
    <w:p w14:paraId="31C010D7" w14:textId="77777777" w:rsidR="00D638DB" w:rsidRPr="00D638DB" w:rsidRDefault="00D638DB" w:rsidP="00D638DB">
      <w:pPr>
        <w:numPr>
          <w:ilvl w:val="0"/>
          <w:numId w:val="40"/>
        </w:numPr>
        <w:spacing w:after="37"/>
        <w:jc w:val="both"/>
        <w:rPr>
          <w:rFonts w:ascii="Montserrat" w:hAnsi="Montserrat"/>
          <w:sz w:val="22"/>
          <w:szCs w:val="22"/>
        </w:rPr>
      </w:pPr>
      <w:r w:rsidRPr="00D638DB">
        <w:rPr>
          <w:rFonts w:ascii="Montserrat" w:hAnsi="Montserrat"/>
          <w:sz w:val="22"/>
          <w:szCs w:val="22"/>
        </w:rPr>
        <w:t xml:space="preserve">Que las partes, elementos, componentes y refacciones, nuevas y originales, estarán libres de vicios ocultos y defectos en materiales o manufactura, por lo que garantizan su duración, resistencia y óptimo funcionamiento, de lo contrario se obliga a responder ilimitadamente de cualquier sustitución o cambio de éstas. </w:t>
      </w:r>
    </w:p>
    <w:p w14:paraId="3052E2B2" w14:textId="77777777" w:rsidR="00D638DB" w:rsidRPr="00D638DB" w:rsidRDefault="00D638DB" w:rsidP="00D638DB">
      <w:pPr>
        <w:numPr>
          <w:ilvl w:val="0"/>
          <w:numId w:val="40"/>
        </w:numPr>
        <w:spacing w:after="37"/>
        <w:jc w:val="both"/>
        <w:rPr>
          <w:rFonts w:ascii="Montserrat" w:hAnsi="Montserrat"/>
          <w:sz w:val="22"/>
          <w:szCs w:val="22"/>
        </w:rPr>
      </w:pPr>
      <w:r w:rsidRPr="00D638DB">
        <w:rPr>
          <w:rFonts w:ascii="Montserrat" w:hAnsi="Montserrat"/>
          <w:sz w:val="22"/>
          <w:szCs w:val="22"/>
        </w:rPr>
        <w:t xml:space="preserve">El licitante ganador está obligado a mostrar al Jefe de Conservación de Unidad el kit de refacciones que se utilicen en el servicio de mantenimiento preventivo antes de la apertura de su empaque original, sellado de origen y deberán contener los números de parte que les otorga el fabricante, a fin de que se verifique su contenido. </w:t>
      </w:r>
    </w:p>
    <w:p w14:paraId="76CF914A" w14:textId="77777777" w:rsidR="00D638DB" w:rsidRPr="00D638DB" w:rsidRDefault="00D638DB" w:rsidP="00D638DB">
      <w:pPr>
        <w:numPr>
          <w:ilvl w:val="0"/>
          <w:numId w:val="40"/>
        </w:numPr>
        <w:spacing w:after="37"/>
        <w:jc w:val="both"/>
        <w:rPr>
          <w:rFonts w:ascii="Montserrat" w:hAnsi="Montserrat"/>
          <w:sz w:val="22"/>
          <w:szCs w:val="22"/>
        </w:rPr>
      </w:pPr>
      <w:r w:rsidRPr="00D638DB">
        <w:rPr>
          <w:rFonts w:ascii="Montserrat" w:hAnsi="Montserrat"/>
          <w:sz w:val="22"/>
          <w:szCs w:val="22"/>
        </w:rPr>
        <w:t xml:space="preserve">El licitante ganador está obligado en los mantenimientos correctivos a colocar las refacciones nuevas y originales, para lo cual deberá mostrar al Jefe de Conservación de Unidad previo a su instalación, en empaque original sellado, el cual deberá contener los números de parte y números de serie (en su caso) que les otorga el fabricante. </w:t>
      </w:r>
    </w:p>
    <w:p w14:paraId="1405C0CB" w14:textId="77777777" w:rsidR="00D638DB" w:rsidRPr="00D638DB" w:rsidRDefault="00D638DB" w:rsidP="00D638DB">
      <w:pPr>
        <w:numPr>
          <w:ilvl w:val="0"/>
          <w:numId w:val="40"/>
        </w:numPr>
        <w:spacing w:after="37"/>
        <w:jc w:val="both"/>
        <w:rPr>
          <w:rFonts w:ascii="Montserrat" w:hAnsi="Montserrat"/>
          <w:sz w:val="22"/>
          <w:szCs w:val="22"/>
        </w:rPr>
      </w:pPr>
      <w:r w:rsidRPr="00D638DB">
        <w:rPr>
          <w:rFonts w:ascii="Montserrat" w:hAnsi="Montserrat"/>
          <w:sz w:val="22"/>
          <w:szCs w:val="22"/>
        </w:rPr>
        <w:t xml:space="preserve">Cuando sea posible el licitante ganador podrá colocar sellos a las refacciones nuevas instaladas. </w:t>
      </w:r>
    </w:p>
    <w:p w14:paraId="3BC1D76E" w14:textId="77777777" w:rsidR="00D638DB" w:rsidRPr="00D638DB" w:rsidRDefault="00D638DB" w:rsidP="00D638DB">
      <w:pPr>
        <w:numPr>
          <w:ilvl w:val="0"/>
          <w:numId w:val="40"/>
        </w:numPr>
        <w:jc w:val="both"/>
        <w:rPr>
          <w:rFonts w:ascii="Montserrat" w:hAnsi="Montserrat"/>
          <w:sz w:val="22"/>
          <w:szCs w:val="22"/>
        </w:rPr>
      </w:pPr>
      <w:r w:rsidRPr="00D638DB">
        <w:rPr>
          <w:rFonts w:ascii="Montserrat" w:hAnsi="Montserrat"/>
          <w:sz w:val="22"/>
          <w:szCs w:val="22"/>
        </w:rPr>
        <w:t>Todas las refacciones dañadas que se hayan sustituido, deberán entregarse al Jefe de Conservación de Unidad, excepto las que sean consideradas como toxicas, no importando cantidad y tamaño; debiendo anotar en la bitácora del equipo, la descripción de las refacciones retiradas y números de serie.</w:t>
      </w:r>
    </w:p>
    <w:p w14:paraId="16726CD5" w14:textId="77777777" w:rsidR="00D638DB" w:rsidRPr="00D638DB" w:rsidRDefault="00D638DB" w:rsidP="00D638DB">
      <w:pPr>
        <w:jc w:val="both"/>
        <w:rPr>
          <w:rFonts w:ascii="Montserrat" w:hAnsi="Montserrat" w:cs="Arial"/>
          <w:szCs w:val="24"/>
        </w:rPr>
      </w:pPr>
    </w:p>
    <w:p w14:paraId="3EC5E100" w14:textId="77777777" w:rsidR="00D638DB" w:rsidRPr="00D638DB" w:rsidRDefault="00D638DB" w:rsidP="00D638DB">
      <w:pPr>
        <w:rPr>
          <w:rFonts w:ascii="Montserrat" w:hAnsi="Montserrat" w:cs="Arial"/>
          <w:b/>
        </w:rPr>
      </w:pPr>
      <w:r w:rsidRPr="00D638DB">
        <w:rPr>
          <w:rFonts w:ascii="Montserrat" w:hAnsi="Montserrat" w:cs="Arial"/>
          <w:b/>
        </w:rPr>
        <w:t>Mantenimiento preventivo</w:t>
      </w:r>
    </w:p>
    <w:p w14:paraId="48558AA0" w14:textId="77777777" w:rsidR="00D638DB" w:rsidRPr="00D638DB" w:rsidRDefault="00D638DB" w:rsidP="00D638DB">
      <w:pPr>
        <w:jc w:val="both"/>
        <w:rPr>
          <w:rFonts w:ascii="Montserrat" w:hAnsi="Montserrat" w:cs="Arial"/>
        </w:rPr>
      </w:pPr>
      <w:r w:rsidRPr="00D638DB">
        <w:rPr>
          <w:rFonts w:ascii="Montserrat" w:hAnsi="Montserrat" w:cs="Arial"/>
        </w:rPr>
        <w:t>- Limpieza general interna y externa que proceda de acuerdo a la naturaleza y funcionamiento propio de los equipos.</w:t>
      </w:r>
    </w:p>
    <w:p w14:paraId="14B3FCDC" w14:textId="77777777" w:rsidR="00D638DB" w:rsidRPr="00D638DB" w:rsidRDefault="00D638DB" w:rsidP="00D638DB">
      <w:pPr>
        <w:jc w:val="both"/>
        <w:rPr>
          <w:rFonts w:ascii="Montserrat" w:hAnsi="Montserrat" w:cs="Arial"/>
        </w:rPr>
      </w:pPr>
      <w:r w:rsidRPr="00D638DB">
        <w:rPr>
          <w:rFonts w:ascii="Montserrat" w:hAnsi="Montserrat" w:cs="Arial"/>
        </w:rPr>
        <w:t>- Revisión general de los equipos y sus partes que permitan establecer criterios en cuanto al ajuste, reparación y/o cambio oportuno de piezas que sufran desgaste por el uso.</w:t>
      </w:r>
    </w:p>
    <w:p w14:paraId="57F84A81" w14:textId="77777777" w:rsidR="00D638DB" w:rsidRPr="00D638DB" w:rsidRDefault="00D638DB" w:rsidP="00D638DB">
      <w:pPr>
        <w:jc w:val="both"/>
        <w:rPr>
          <w:rFonts w:ascii="Montserrat" w:hAnsi="Montserrat" w:cs="Arial"/>
        </w:rPr>
      </w:pPr>
      <w:r w:rsidRPr="00D638DB">
        <w:rPr>
          <w:rFonts w:ascii="Montserrat" w:hAnsi="Montserrat" w:cs="Arial"/>
        </w:rPr>
        <w:t>- Realización de los ajustes y/o cambio de piezas que lo requieran por el funcionamiento y servicios que prestan</w:t>
      </w:r>
    </w:p>
    <w:p w14:paraId="6B4F14BF" w14:textId="77777777" w:rsidR="00D638DB" w:rsidRPr="00D638DB" w:rsidRDefault="00D638DB" w:rsidP="00D638DB">
      <w:pPr>
        <w:jc w:val="both"/>
        <w:rPr>
          <w:rFonts w:ascii="Montserrat" w:hAnsi="Montserrat" w:cs="Arial"/>
        </w:rPr>
      </w:pPr>
      <w:r w:rsidRPr="00D638DB">
        <w:rPr>
          <w:rFonts w:ascii="Montserrat" w:hAnsi="Montserrat" w:cs="Arial"/>
        </w:rPr>
        <w:t>- Sustitución oportuna de los elementos o partes de los equipos cuya vida util es limitada</w:t>
      </w:r>
    </w:p>
    <w:p w14:paraId="53DBD414" w14:textId="77777777" w:rsidR="00D638DB" w:rsidRPr="00D638DB" w:rsidRDefault="00D638DB" w:rsidP="00D638DB">
      <w:pPr>
        <w:jc w:val="both"/>
        <w:rPr>
          <w:rFonts w:ascii="Montserrat" w:hAnsi="Montserrat" w:cs="Arial"/>
        </w:rPr>
      </w:pPr>
      <w:r w:rsidRPr="00D638DB">
        <w:rPr>
          <w:rFonts w:ascii="Montserrat" w:hAnsi="Montserrat" w:cs="Arial"/>
        </w:rPr>
        <w:t>- Lubricación o cambio de lubricantes de acuerdo a los instructivos del fabricante horas y días programados con la finalidad de controlar el estado de los equipos de “RX”, de corregir sus deficiencias y desajustes eventuales, de cambiar partes dañadas o con desgastes, con el objeto de evitar descomposturas posteriores que pudieran impedir el funcionamiento de los equipos.</w:t>
      </w:r>
    </w:p>
    <w:p w14:paraId="3363E44D" w14:textId="77777777" w:rsidR="00D638DB" w:rsidRPr="00D638DB" w:rsidRDefault="00D638DB" w:rsidP="00D638DB">
      <w:pPr>
        <w:jc w:val="both"/>
        <w:rPr>
          <w:rFonts w:ascii="Montserrat" w:hAnsi="Montserrat" w:cs="Arial"/>
        </w:rPr>
      </w:pPr>
      <w:r w:rsidRPr="00D638DB">
        <w:rPr>
          <w:rFonts w:ascii="Montserrat" w:hAnsi="Montserrat" w:cs="Arial"/>
        </w:rPr>
        <w:t xml:space="preserve">- Cumplir con los parámetros de operación y calibración que se exige para los equipos tal como lo establece la norma oficial mexicana NOM-158 S.S.A., y para tal efecto los instrumentos de medición deberán estar debidamente calibrados con certificación vigente (osciloscopio, multímetro y masmetro).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649"/>
        <w:gridCol w:w="8759"/>
        <w:gridCol w:w="706"/>
      </w:tblGrid>
      <w:tr w:rsidR="00D638DB" w:rsidRPr="00D638DB" w14:paraId="78027229" w14:textId="77777777" w:rsidTr="00D638DB">
        <w:trPr>
          <w:trHeight w:val="671"/>
          <w:tblHeader/>
          <w:jc w:val="center"/>
        </w:trPr>
        <w:tc>
          <w:tcPr>
            <w:tcW w:w="321" w:type="pct"/>
            <w:tcBorders>
              <w:top w:val="single" w:sz="4" w:space="0" w:color="auto"/>
              <w:left w:val="single" w:sz="4" w:space="0" w:color="auto"/>
              <w:bottom w:val="single" w:sz="4" w:space="0" w:color="auto"/>
              <w:right w:val="single" w:sz="4" w:space="0" w:color="auto"/>
            </w:tcBorders>
            <w:shd w:val="clear" w:color="auto" w:fill="B3B3B3"/>
            <w:vAlign w:val="center"/>
            <w:hideMark/>
          </w:tcPr>
          <w:p w14:paraId="1A3A1A11" w14:textId="77777777" w:rsidR="00D638DB" w:rsidRPr="00D638DB" w:rsidRDefault="00D638DB">
            <w:pPr>
              <w:tabs>
                <w:tab w:val="left" w:pos="9876"/>
                <w:tab w:val="left" w:pos="10596"/>
                <w:tab w:val="left" w:pos="11316"/>
                <w:tab w:val="left" w:pos="12036"/>
                <w:tab w:val="left" w:pos="12756"/>
                <w:tab w:val="left" w:pos="13476"/>
                <w:tab w:val="left" w:pos="14196"/>
                <w:tab w:val="left" w:pos="14916"/>
              </w:tabs>
              <w:spacing w:line="276" w:lineRule="auto"/>
              <w:rPr>
                <w:rFonts w:ascii="Montserrat" w:eastAsiaTheme="minorEastAsia" w:hAnsi="Montserrat" w:cs="Arial"/>
                <w:b/>
                <w:sz w:val="20"/>
                <w:szCs w:val="22"/>
                <w:lang w:val="es-ES_tradnl" w:eastAsia="en-US"/>
              </w:rPr>
            </w:pPr>
            <w:r w:rsidRPr="00D638DB">
              <w:rPr>
                <w:rFonts w:ascii="Montserrat" w:hAnsi="Montserrat" w:cs="Arial"/>
                <w:b/>
                <w:sz w:val="20"/>
                <w:szCs w:val="22"/>
              </w:rPr>
              <w:lastRenderedPageBreak/>
              <w:t>REN</w:t>
            </w:r>
          </w:p>
        </w:tc>
        <w:tc>
          <w:tcPr>
            <w:tcW w:w="4330" w:type="pct"/>
            <w:tcBorders>
              <w:top w:val="single" w:sz="4" w:space="0" w:color="auto"/>
              <w:left w:val="single" w:sz="4" w:space="0" w:color="auto"/>
              <w:bottom w:val="single" w:sz="4" w:space="0" w:color="auto"/>
              <w:right w:val="single" w:sz="4" w:space="0" w:color="auto"/>
            </w:tcBorders>
            <w:shd w:val="clear" w:color="auto" w:fill="B3B3B3"/>
            <w:vAlign w:val="center"/>
            <w:hideMark/>
          </w:tcPr>
          <w:p w14:paraId="4206CB94" w14:textId="77777777" w:rsidR="00D638DB" w:rsidRPr="00D638DB" w:rsidRDefault="00D638DB">
            <w:pPr>
              <w:tabs>
                <w:tab w:val="left" w:pos="9876"/>
                <w:tab w:val="left" w:pos="10596"/>
                <w:tab w:val="left" w:pos="11316"/>
                <w:tab w:val="left" w:pos="12036"/>
                <w:tab w:val="left" w:pos="12756"/>
                <w:tab w:val="left" w:pos="13476"/>
                <w:tab w:val="left" w:pos="14196"/>
                <w:tab w:val="left" w:pos="14916"/>
              </w:tabs>
              <w:spacing w:line="276" w:lineRule="auto"/>
              <w:rPr>
                <w:rFonts w:ascii="Montserrat" w:eastAsiaTheme="minorEastAsia" w:hAnsi="Montserrat" w:cs="Arial"/>
                <w:b/>
                <w:sz w:val="20"/>
                <w:szCs w:val="22"/>
                <w:u w:val="single"/>
                <w:lang w:val="es-ES_tradnl" w:eastAsia="en-US"/>
              </w:rPr>
            </w:pPr>
            <w:r w:rsidRPr="00D638DB">
              <w:rPr>
                <w:rFonts w:ascii="Montserrat" w:hAnsi="Montserrat" w:cs="Arial"/>
                <w:b/>
                <w:sz w:val="20"/>
                <w:szCs w:val="22"/>
              </w:rPr>
              <w:t>DESCRIPCIÓN RUTINA</w:t>
            </w:r>
          </w:p>
        </w:tc>
        <w:tc>
          <w:tcPr>
            <w:tcW w:w="349" w:type="pct"/>
            <w:tcBorders>
              <w:top w:val="single" w:sz="4" w:space="0" w:color="auto"/>
              <w:left w:val="single" w:sz="4" w:space="0" w:color="auto"/>
              <w:bottom w:val="single" w:sz="4" w:space="0" w:color="auto"/>
              <w:right w:val="single" w:sz="4" w:space="0" w:color="auto"/>
            </w:tcBorders>
            <w:shd w:val="clear" w:color="auto" w:fill="B3B3B3"/>
            <w:vAlign w:val="center"/>
            <w:hideMark/>
          </w:tcPr>
          <w:p w14:paraId="19BCB899" w14:textId="77777777" w:rsidR="00D638DB" w:rsidRPr="00D638DB" w:rsidRDefault="00D638DB">
            <w:pPr>
              <w:tabs>
                <w:tab w:val="left" w:pos="9876"/>
                <w:tab w:val="left" w:pos="10596"/>
                <w:tab w:val="left" w:pos="11316"/>
                <w:tab w:val="left" w:pos="12036"/>
                <w:tab w:val="left" w:pos="12756"/>
                <w:tab w:val="left" w:pos="13476"/>
                <w:tab w:val="left" w:pos="14196"/>
                <w:tab w:val="left" w:pos="14916"/>
              </w:tabs>
              <w:spacing w:line="276" w:lineRule="auto"/>
              <w:rPr>
                <w:rFonts w:ascii="Montserrat" w:eastAsiaTheme="minorEastAsia" w:hAnsi="Montserrat" w:cs="Arial"/>
                <w:b/>
                <w:sz w:val="20"/>
                <w:szCs w:val="22"/>
                <w:lang w:val="es-ES_tradnl" w:eastAsia="en-US"/>
              </w:rPr>
            </w:pPr>
            <w:r w:rsidRPr="00D638DB">
              <w:rPr>
                <w:rFonts w:ascii="Montserrat" w:hAnsi="Montserrat" w:cs="Arial"/>
                <w:b/>
                <w:sz w:val="20"/>
                <w:szCs w:val="22"/>
              </w:rPr>
              <w:t>SERV</w:t>
            </w:r>
          </w:p>
        </w:tc>
      </w:tr>
      <w:tr w:rsidR="00D638DB" w:rsidRPr="00D638DB" w14:paraId="2F10558C" w14:textId="77777777" w:rsidTr="00D638DB">
        <w:trPr>
          <w:trHeight w:val="241"/>
          <w:jc w:val="center"/>
        </w:trPr>
        <w:tc>
          <w:tcPr>
            <w:tcW w:w="321" w:type="pct"/>
            <w:tcBorders>
              <w:top w:val="single" w:sz="4" w:space="0" w:color="auto"/>
              <w:left w:val="single" w:sz="4" w:space="0" w:color="auto"/>
              <w:bottom w:val="single" w:sz="4" w:space="0" w:color="auto"/>
              <w:right w:val="single" w:sz="4" w:space="0" w:color="auto"/>
            </w:tcBorders>
            <w:vAlign w:val="center"/>
          </w:tcPr>
          <w:p w14:paraId="10E29206" w14:textId="77777777" w:rsidR="00D638DB" w:rsidRPr="00D638DB" w:rsidRDefault="00D638DB">
            <w:pPr>
              <w:tabs>
                <w:tab w:val="left" w:pos="9876"/>
                <w:tab w:val="left" w:pos="10596"/>
                <w:tab w:val="left" w:pos="11316"/>
                <w:tab w:val="left" w:pos="12036"/>
                <w:tab w:val="left" w:pos="12756"/>
                <w:tab w:val="left" w:pos="13476"/>
                <w:tab w:val="left" w:pos="14196"/>
                <w:tab w:val="left" w:pos="14916"/>
              </w:tabs>
              <w:spacing w:line="276" w:lineRule="auto"/>
              <w:rPr>
                <w:rFonts w:ascii="Montserrat" w:eastAsiaTheme="minorEastAsia" w:hAnsi="Montserrat" w:cs="Arial"/>
                <w:b/>
                <w:sz w:val="20"/>
                <w:szCs w:val="22"/>
                <w:lang w:val="es-ES_tradnl"/>
              </w:rPr>
            </w:pPr>
            <w:r w:rsidRPr="00D638DB">
              <w:rPr>
                <w:rFonts w:ascii="Montserrat" w:hAnsi="Montserrat" w:cs="Arial"/>
                <w:b/>
                <w:sz w:val="20"/>
                <w:szCs w:val="22"/>
              </w:rPr>
              <w:t>1</w:t>
            </w:r>
          </w:p>
          <w:p w14:paraId="5F089EDC" w14:textId="77777777" w:rsidR="00D638DB" w:rsidRPr="00D638DB" w:rsidRDefault="00D638DB">
            <w:pPr>
              <w:tabs>
                <w:tab w:val="left" w:pos="9876"/>
                <w:tab w:val="left" w:pos="10596"/>
                <w:tab w:val="left" w:pos="11316"/>
                <w:tab w:val="left" w:pos="12036"/>
                <w:tab w:val="left" w:pos="12756"/>
                <w:tab w:val="left" w:pos="13476"/>
                <w:tab w:val="left" w:pos="14196"/>
                <w:tab w:val="left" w:pos="14916"/>
              </w:tabs>
              <w:spacing w:line="276" w:lineRule="auto"/>
              <w:rPr>
                <w:rFonts w:ascii="Montserrat" w:hAnsi="Montserrat" w:cs="Arial"/>
                <w:b/>
                <w:sz w:val="20"/>
                <w:szCs w:val="22"/>
              </w:rPr>
            </w:pPr>
          </w:p>
          <w:p w14:paraId="68C33DFA" w14:textId="77777777" w:rsidR="00D638DB" w:rsidRPr="00D638DB" w:rsidRDefault="00D638DB">
            <w:pPr>
              <w:tabs>
                <w:tab w:val="left" w:pos="9876"/>
                <w:tab w:val="left" w:pos="10596"/>
                <w:tab w:val="left" w:pos="11316"/>
                <w:tab w:val="left" w:pos="12036"/>
                <w:tab w:val="left" w:pos="12756"/>
                <w:tab w:val="left" w:pos="13476"/>
                <w:tab w:val="left" w:pos="14196"/>
                <w:tab w:val="left" w:pos="14916"/>
              </w:tabs>
              <w:spacing w:line="276" w:lineRule="auto"/>
              <w:rPr>
                <w:rFonts w:ascii="Montserrat" w:eastAsiaTheme="minorEastAsia" w:hAnsi="Montserrat" w:cs="Arial"/>
                <w:b/>
                <w:sz w:val="20"/>
                <w:szCs w:val="22"/>
                <w:lang w:val="es-ES_tradnl" w:eastAsia="en-US"/>
              </w:rPr>
            </w:pPr>
          </w:p>
        </w:tc>
        <w:tc>
          <w:tcPr>
            <w:tcW w:w="4330" w:type="pct"/>
            <w:tcBorders>
              <w:top w:val="single" w:sz="4" w:space="0" w:color="auto"/>
              <w:left w:val="single" w:sz="4" w:space="0" w:color="auto"/>
              <w:bottom w:val="single" w:sz="4" w:space="0" w:color="auto"/>
              <w:right w:val="single" w:sz="4" w:space="0" w:color="auto"/>
            </w:tcBorders>
          </w:tcPr>
          <w:p w14:paraId="252D9AC8" w14:textId="77777777" w:rsidR="00D638DB" w:rsidRPr="00D638DB" w:rsidRDefault="00D638DB">
            <w:pPr>
              <w:spacing w:line="276" w:lineRule="auto"/>
              <w:rPr>
                <w:rFonts w:ascii="Montserrat" w:eastAsiaTheme="minorEastAsia" w:hAnsi="Montserrat" w:cs="Arial"/>
                <w:sz w:val="20"/>
                <w:szCs w:val="22"/>
                <w:lang w:val="es-ES_tradnl"/>
              </w:rPr>
            </w:pPr>
            <w:r w:rsidRPr="00D638DB">
              <w:rPr>
                <w:rFonts w:ascii="Montserrat" w:hAnsi="Montserrat" w:cs="Arial"/>
                <w:sz w:val="20"/>
                <w:szCs w:val="22"/>
              </w:rPr>
              <w:t>Arco en C.</w:t>
            </w:r>
          </w:p>
          <w:p w14:paraId="6197A0E7" w14:textId="77777777" w:rsidR="00D638DB" w:rsidRPr="00D638DB" w:rsidRDefault="00D638DB">
            <w:pPr>
              <w:spacing w:line="276" w:lineRule="auto"/>
              <w:rPr>
                <w:rFonts w:ascii="Montserrat" w:hAnsi="Montserrat" w:cs="Arial"/>
                <w:sz w:val="20"/>
                <w:szCs w:val="22"/>
              </w:rPr>
            </w:pPr>
            <w:r w:rsidRPr="00D638DB">
              <w:rPr>
                <w:rFonts w:ascii="Montserrat" w:hAnsi="Montserrat" w:cs="Arial"/>
                <w:sz w:val="20"/>
                <w:szCs w:val="22"/>
              </w:rPr>
              <w:t>Comprobaciones funcionales.</w:t>
            </w:r>
          </w:p>
          <w:p w14:paraId="1104AB3E" w14:textId="77777777" w:rsidR="00D638DB" w:rsidRPr="00D638DB" w:rsidRDefault="00D638DB" w:rsidP="00D638DB">
            <w:pPr>
              <w:pStyle w:val="Prrafodelista"/>
              <w:numPr>
                <w:ilvl w:val="0"/>
                <w:numId w:val="46"/>
              </w:numPr>
              <w:contextualSpacing/>
              <w:jc w:val="both"/>
              <w:rPr>
                <w:rFonts w:ascii="Montserrat" w:hAnsi="Montserrat" w:cs="Arial"/>
                <w:sz w:val="20"/>
                <w:szCs w:val="22"/>
              </w:rPr>
            </w:pPr>
            <w:r w:rsidRPr="00D638DB">
              <w:rPr>
                <w:rFonts w:ascii="Montserrat" w:hAnsi="Montserrat" w:cs="Arial"/>
                <w:sz w:val="20"/>
              </w:rPr>
              <w:t>Inspección visual y limpieza externa del sistema.</w:t>
            </w:r>
          </w:p>
          <w:p w14:paraId="7B2A1D85" w14:textId="77777777" w:rsidR="00D638DB" w:rsidRPr="00D638DB" w:rsidRDefault="00D638DB" w:rsidP="00D638DB">
            <w:pPr>
              <w:pStyle w:val="Prrafodelista"/>
              <w:numPr>
                <w:ilvl w:val="0"/>
                <w:numId w:val="46"/>
              </w:numPr>
              <w:contextualSpacing/>
              <w:jc w:val="both"/>
              <w:rPr>
                <w:rFonts w:ascii="Montserrat" w:hAnsi="Montserrat" w:cs="Arial"/>
                <w:sz w:val="20"/>
              </w:rPr>
            </w:pPr>
            <w:r w:rsidRPr="00D638DB">
              <w:rPr>
                <w:rFonts w:ascii="Montserrat" w:hAnsi="Montserrat" w:cs="Arial"/>
                <w:sz w:val="20"/>
              </w:rPr>
              <w:t>Comprobación de etiquetas..</w:t>
            </w:r>
          </w:p>
          <w:p w14:paraId="19BB79C5" w14:textId="77777777" w:rsidR="00D638DB" w:rsidRPr="00D638DB" w:rsidRDefault="00D638DB" w:rsidP="00D638DB">
            <w:pPr>
              <w:pStyle w:val="Prrafodelista"/>
              <w:numPr>
                <w:ilvl w:val="0"/>
                <w:numId w:val="46"/>
              </w:numPr>
              <w:contextualSpacing/>
              <w:jc w:val="both"/>
              <w:rPr>
                <w:rFonts w:ascii="Montserrat" w:hAnsi="Montserrat" w:cs="Arial"/>
                <w:sz w:val="20"/>
              </w:rPr>
            </w:pPr>
            <w:r w:rsidRPr="00D638DB">
              <w:rPr>
                <w:rFonts w:ascii="Montserrat" w:hAnsi="Montserrat" w:cs="Arial"/>
                <w:sz w:val="20"/>
              </w:rPr>
              <w:t>Movimiento de la estación de visualización móvil.</w:t>
            </w:r>
          </w:p>
          <w:p w14:paraId="483B372F" w14:textId="77777777" w:rsidR="00D638DB" w:rsidRPr="00D638DB" w:rsidRDefault="00D638DB" w:rsidP="00D638DB">
            <w:pPr>
              <w:pStyle w:val="Prrafodelista"/>
              <w:numPr>
                <w:ilvl w:val="0"/>
                <w:numId w:val="46"/>
              </w:numPr>
              <w:contextualSpacing/>
              <w:jc w:val="both"/>
              <w:rPr>
                <w:rFonts w:ascii="Montserrat" w:hAnsi="Montserrat" w:cs="Arial"/>
                <w:sz w:val="20"/>
              </w:rPr>
            </w:pPr>
            <w:r w:rsidRPr="00D638DB">
              <w:rPr>
                <w:rFonts w:ascii="Montserrat" w:hAnsi="Montserrat" w:cs="Arial"/>
                <w:sz w:val="20"/>
              </w:rPr>
              <w:t>Movimiento del estativo del brazo en C.</w:t>
            </w:r>
          </w:p>
          <w:p w14:paraId="22C0DDE4" w14:textId="77777777" w:rsidR="00D638DB" w:rsidRPr="00D638DB" w:rsidRDefault="00D638DB" w:rsidP="00D638DB">
            <w:pPr>
              <w:pStyle w:val="Prrafodelista"/>
              <w:numPr>
                <w:ilvl w:val="0"/>
                <w:numId w:val="46"/>
              </w:numPr>
              <w:contextualSpacing/>
              <w:jc w:val="both"/>
              <w:rPr>
                <w:rFonts w:ascii="Montserrat" w:hAnsi="Montserrat" w:cs="Arial"/>
                <w:sz w:val="20"/>
              </w:rPr>
            </w:pPr>
            <w:r w:rsidRPr="00D638DB">
              <w:rPr>
                <w:rFonts w:ascii="Montserrat" w:hAnsi="Montserrat" w:cs="Arial"/>
                <w:sz w:val="20"/>
              </w:rPr>
              <w:t>Comprobar mecanismo del monitor</w:t>
            </w:r>
          </w:p>
          <w:p w14:paraId="5C0D492C" w14:textId="77777777" w:rsidR="00D638DB" w:rsidRPr="00D638DB" w:rsidRDefault="00D638DB" w:rsidP="00D638DB">
            <w:pPr>
              <w:pStyle w:val="Prrafodelista"/>
              <w:numPr>
                <w:ilvl w:val="0"/>
                <w:numId w:val="46"/>
              </w:numPr>
              <w:contextualSpacing/>
              <w:jc w:val="both"/>
              <w:rPr>
                <w:rFonts w:ascii="Montserrat" w:hAnsi="Montserrat" w:cs="Arial"/>
                <w:sz w:val="20"/>
              </w:rPr>
            </w:pPr>
            <w:r w:rsidRPr="00D638DB">
              <w:rPr>
                <w:rFonts w:ascii="Montserrat" w:hAnsi="Montserrat" w:cs="Arial"/>
                <w:sz w:val="20"/>
              </w:rPr>
              <w:t>Inspección visual y limpieza interna del sistema.</w:t>
            </w:r>
          </w:p>
          <w:p w14:paraId="04BCF28E" w14:textId="77777777" w:rsidR="00D638DB" w:rsidRPr="00D638DB" w:rsidRDefault="00D638DB" w:rsidP="00D638DB">
            <w:pPr>
              <w:pStyle w:val="Prrafodelista"/>
              <w:numPr>
                <w:ilvl w:val="0"/>
                <w:numId w:val="46"/>
              </w:numPr>
              <w:contextualSpacing/>
              <w:jc w:val="both"/>
              <w:rPr>
                <w:rFonts w:ascii="Montserrat" w:hAnsi="Montserrat" w:cs="Arial"/>
                <w:sz w:val="20"/>
              </w:rPr>
            </w:pPr>
            <w:r w:rsidRPr="00D638DB">
              <w:rPr>
                <w:rFonts w:ascii="Montserrat" w:hAnsi="Montserrat" w:cs="Arial"/>
                <w:sz w:val="20"/>
              </w:rPr>
              <w:t>Opciones y accesorios</w:t>
            </w:r>
          </w:p>
          <w:p w14:paraId="5FB1F5B2" w14:textId="77777777" w:rsidR="00D638DB" w:rsidRPr="00D638DB" w:rsidRDefault="00D638DB" w:rsidP="00D638DB">
            <w:pPr>
              <w:pStyle w:val="Prrafodelista"/>
              <w:numPr>
                <w:ilvl w:val="0"/>
                <w:numId w:val="46"/>
              </w:numPr>
              <w:contextualSpacing/>
              <w:jc w:val="both"/>
              <w:rPr>
                <w:rFonts w:ascii="Montserrat" w:hAnsi="Montserrat" w:cs="Arial"/>
                <w:sz w:val="20"/>
              </w:rPr>
            </w:pPr>
            <w:r w:rsidRPr="00D638DB">
              <w:rPr>
                <w:rFonts w:ascii="Montserrat" w:hAnsi="Montserrat" w:cs="Arial"/>
                <w:sz w:val="20"/>
              </w:rPr>
              <w:t>Comprobación de kV estabilizado</w:t>
            </w:r>
          </w:p>
          <w:p w14:paraId="492B8BC6" w14:textId="77777777" w:rsidR="00D638DB" w:rsidRPr="00D638DB" w:rsidRDefault="00D638DB" w:rsidP="00D638DB">
            <w:pPr>
              <w:pStyle w:val="Prrafodelista"/>
              <w:numPr>
                <w:ilvl w:val="0"/>
                <w:numId w:val="46"/>
              </w:numPr>
              <w:contextualSpacing/>
              <w:jc w:val="both"/>
              <w:rPr>
                <w:rFonts w:ascii="Montserrat" w:hAnsi="Montserrat" w:cs="Arial"/>
                <w:sz w:val="20"/>
              </w:rPr>
            </w:pPr>
            <w:r w:rsidRPr="00D638DB">
              <w:rPr>
                <w:rFonts w:ascii="Montserrat" w:hAnsi="Montserrat" w:cs="Arial"/>
                <w:sz w:val="20"/>
              </w:rPr>
              <w:t>Control de rayos X</w:t>
            </w:r>
          </w:p>
          <w:p w14:paraId="269E0A2A" w14:textId="77777777" w:rsidR="00D638DB" w:rsidRPr="00D638DB" w:rsidRDefault="00D638DB" w:rsidP="00D638DB">
            <w:pPr>
              <w:pStyle w:val="Prrafodelista"/>
              <w:numPr>
                <w:ilvl w:val="0"/>
                <w:numId w:val="46"/>
              </w:numPr>
              <w:contextualSpacing/>
              <w:jc w:val="both"/>
              <w:rPr>
                <w:rFonts w:ascii="Montserrat" w:hAnsi="Montserrat" w:cs="Arial"/>
                <w:sz w:val="20"/>
              </w:rPr>
            </w:pPr>
            <w:r w:rsidRPr="00D638DB">
              <w:rPr>
                <w:rFonts w:ascii="Montserrat" w:hAnsi="Montserrat" w:cs="Arial"/>
                <w:sz w:val="20"/>
              </w:rPr>
              <w:t>Comprobar conexión Ethernet</w:t>
            </w:r>
          </w:p>
          <w:p w14:paraId="17F8C1EE" w14:textId="77777777" w:rsidR="00D638DB" w:rsidRPr="00D638DB" w:rsidRDefault="00D638DB" w:rsidP="00D638DB">
            <w:pPr>
              <w:pStyle w:val="Prrafodelista"/>
              <w:numPr>
                <w:ilvl w:val="0"/>
                <w:numId w:val="46"/>
              </w:numPr>
              <w:contextualSpacing/>
              <w:jc w:val="both"/>
              <w:rPr>
                <w:rFonts w:ascii="Montserrat" w:hAnsi="Montserrat" w:cs="Arial"/>
                <w:sz w:val="20"/>
              </w:rPr>
            </w:pPr>
            <w:r w:rsidRPr="00D638DB">
              <w:rPr>
                <w:rFonts w:ascii="Montserrat" w:hAnsi="Montserrat" w:cs="Arial"/>
                <w:sz w:val="20"/>
              </w:rPr>
              <w:t>Comprobar conexión de servicio remota</w:t>
            </w:r>
          </w:p>
          <w:p w14:paraId="3D3484AE" w14:textId="77777777" w:rsidR="00D638DB" w:rsidRPr="00D638DB" w:rsidRDefault="00D638DB" w:rsidP="00D638DB">
            <w:pPr>
              <w:pStyle w:val="Prrafodelista"/>
              <w:numPr>
                <w:ilvl w:val="0"/>
                <w:numId w:val="46"/>
              </w:numPr>
              <w:contextualSpacing/>
              <w:jc w:val="both"/>
              <w:rPr>
                <w:rFonts w:ascii="Montserrat" w:hAnsi="Montserrat" w:cs="Arial"/>
                <w:sz w:val="20"/>
              </w:rPr>
            </w:pPr>
            <w:r w:rsidRPr="00D638DB">
              <w:rPr>
                <w:rFonts w:ascii="Montserrat" w:hAnsi="Montserrat" w:cs="Arial"/>
                <w:sz w:val="20"/>
              </w:rPr>
              <w:t>Comprobar controles y credenciales de acceso al sistema</w:t>
            </w:r>
          </w:p>
          <w:p w14:paraId="22D2CA0D" w14:textId="77777777" w:rsidR="00D638DB" w:rsidRPr="00D638DB" w:rsidRDefault="00D638DB" w:rsidP="00D638DB">
            <w:pPr>
              <w:pStyle w:val="Prrafodelista"/>
              <w:numPr>
                <w:ilvl w:val="0"/>
                <w:numId w:val="46"/>
              </w:numPr>
              <w:contextualSpacing/>
              <w:jc w:val="both"/>
              <w:rPr>
                <w:rFonts w:ascii="Montserrat" w:hAnsi="Montserrat" w:cs="Arial"/>
                <w:sz w:val="20"/>
              </w:rPr>
            </w:pPr>
            <w:r w:rsidRPr="00D638DB">
              <w:rPr>
                <w:rFonts w:ascii="Montserrat" w:hAnsi="Montserrat" w:cs="Arial"/>
                <w:sz w:val="20"/>
              </w:rPr>
              <w:t>Comprobar archivos de registro</w:t>
            </w:r>
          </w:p>
          <w:p w14:paraId="0B9E091A" w14:textId="77777777" w:rsidR="00D638DB" w:rsidRPr="00D638DB" w:rsidRDefault="00D638DB" w:rsidP="00D638DB">
            <w:pPr>
              <w:pStyle w:val="Prrafodelista"/>
              <w:numPr>
                <w:ilvl w:val="0"/>
                <w:numId w:val="46"/>
              </w:numPr>
              <w:contextualSpacing/>
              <w:jc w:val="both"/>
              <w:rPr>
                <w:rFonts w:ascii="Montserrat" w:hAnsi="Montserrat" w:cs="Arial"/>
                <w:sz w:val="20"/>
              </w:rPr>
            </w:pPr>
            <w:r w:rsidRPr="00D638DB">
              <w:rPr>
                <w:rFonts w:ascii="Montserrat" w:hAnsi="Montserrat" w:cs="Arial"/>
                <w:sz w:val="20"/>
              </w:rPr>
              <w:t>Comprobar controles y credenciales de acceso a la estación de trabajo</w:t>
            </w:r>
          </w:p>
          <w:p w14:paraId="48CFDCA6" w14:textId="77777777" w:rsidR="00D638DB" w:rsidRPr="00D638DB" w:rsidRDefault="00D638DB" w:rsidP="00D638DB">
            <w:pPr>
              <w:pStyle w:val="Prrafodelista"/>
              <w:numPr>
                <w:ilvl w:val="0"/>
                <w:numId w:val="46"/>
              </w:numPr>
              <w:contextualSpacing/>
              <w:jc w:val="both"/>
              <w:rPr>
                <w:rFonts w:ascii="Montserrat" w:hAnsi="Montserrat" w:cs="Arial"/>
                <w:sz w:val="20"/>
              </w:rPr>
            </w:pPr>
            <w:r w:rsidRPr="00D638DB">
              <w:rPr>
                <w:rFonts w:ascii="Montserrat" w:hAnsi="Montserrat" w:cs="Arial"/>
                <w:sz w:val="20"/>
              </w:rPr>
              <w:t>Comprobar protección de programas maliciosos en la estación de trabajo</w:t>
            </w:r>
          </w:p>
          <w:p w14:paraId="69509A9A" w14:textId="77777777" w:rsidR="00D638DB" w:rsidRPr="00D638DB" w:rsidRDefault="00D638DB" w:rsidP="00D638DB">
            <w:pPr>
              <w:pStyle w:val="Prrafodelista"/>
              <w:numPr>
                <w:ilvl w:val="0"/>
                <w:numId w:val="46"/>
              </w:numPr>
              <w:contextualSpacing/>
              <w:jc w:val="both"/>
              <w:rPr>
                <w:rFonts w:ascii="Montserrat" w:hAnsi="Montserrat" w:cs="Arial"/>
                <w:sz w:val="20"/>
              </w:rPr>
            </w:pPr>
            <w:r w:rsidRPr="00D638DB">
              <w:rPr>
                <w:rFonts w:ascii="Montserrat" w:hAnsi="Montserrat" w:cs="Arial"/>
                <w:sz w:val="20"/>
              </w:rPr>
              <w:t>Comprobar controles y credenciales de acceso a la estación quirúrgica</w:t>
            </w:r>
          </w:p>
          <w:p w14:paraId="5447FF07" w14:textId="77777777" w:rsidR="00D638DB" w:rsidRPr="00D638DB" w:rsidRDefault="00D638DB" w:rsidP="00D638DB">
            <w:pPr>
              <w:pStyle w:val="Prrafodelista"/>
              <w:numPr>
                <w:ilvl w:val="0"/>
                <w:numId w:val="46"/>
              </w:numPr>
              <w:contextualSpacing/>
              <w:jc w:val="both"/>
              <w:rPr>
                <w:rFonts w:ascii="Montserrat" w:hAnsi="Montserrat" w:cs="Arial"/>
                <w:sz w:val="20"/>
              </w:rPr>
            </w:pPr>
            <w:r w:rsidRPr="00D638DB">
              <w:rPr>
                <w:rFonts w:ascii="Montserrat" w:hAnsi="Montserrat" w:cs="Arial"/>
                <w:sz w:val="20"/>
              </w:rPr>
              <w:t>Comprobar la unidad de almacenamiento de energía</w:t>
            </w:r>
          </w:p>
          <w:p w14:paraId="690F9DC3" w14:textId="77777777" w:rsidR="00D638DB" w:rsidRPr="00D638DB" w:rsidRDefault="00D638DB" w:rsidP="00D638DB">
            <w:pPr>
              <w:pStyle w:val="Prrafodelista"/>
              <w:numPr>
                <w:ilvl w:val="0"/>
                <w:numId w:val="46"/>
              </w:numPr>
              <w:contextualSpacing/>
              <w:jc w:val="both"/>
              <w:rPr>
                <w:rFonts w:ascii="Montserrat" w:hAnsi="Montserrat" w:cs="Arial"/>
                <w:sz w:val="20"/>
              </w:rPr>
            </w:pPr>
            <w:r w:rsidRPr="00D638DB">
              <w:rPr>
                <w:rFonts w:ascii="Montserrat" w:hAnsi="Montserrat" w:cs="Arial"/>
                <w:sz w:val="20"/>
              </w:rPr>
              <w:t>Comprobar ventilación</w:t>
            </w:r>
          </w:p>
          <w:p w14:paraId="17242319" w14:textId="77777777" w:rsidR="00D638DB" w:rsidRPr="00D638DB" w:rsidRDefault="00D638DB" w:rsidP="00D638DB">
            <w:pPr>
              <w:pStyle w:val="Prrafodelista"/>
              <w:numPr>
                <w:ilvl w:val="0"/>
                <w:numId w:val="46"/>
              </w:numPr>
              <w:contextualSpacing/>
              <w:jc w:val="both"/>
              <w:rPr>
                <w:rFonts w:ascii="Montserrat" w:hAnsi="Montserrat" w:cs="Arial"/>
                <w:sz w:val="20"/>
              </w:rPr>
            </w:pPr>
            <w:r w:rsidRPr="00D638DB">
              <w:rPr>
                <w:rFonts w:ascii="Montserrat" w:hAnsi="Montserrat" w:cs="Arial"/>
                <w:sz w:val="20"/>
              </w:rPr>
              <w:t xml:space="preserve">Comprobar microinterruptor de bloqueo del cable de la estación de visualización móvil. </w:t>
            </w:r>
          </w:p>
          <w:p w14:paraId="60634714" w14:textId="77777777" w:rsidR="00D638DB" w:rsidRPr="00D638DB" w:rsidRDefault="00D638DB" w:rsidP="00D638DB">
            <w:pPr>
              <w:pStyle w:val="Prrafodelista"/>
              <w:numPr>
                <w:ilvl w:val="0"/>
                <w:numId w:val="46"/>
              </w:numPr>
              <w:contextualSpacing/>
              <w:jc w:val="both"/>
              <w:rPr>
                <w:rFonts w:ascii="Montserrat" w:hAnsi="Montserrat" w:cs="Arial"/>
                <w:sz w:val="20"/>
              </w:rPr>
            </w:pPr>
            <w:r w:rsidRPr="00D638DB">
              <w:rPr>
                <w:rFonts w:ascii="Montserrat" w:hAnsi="Montserrat" w:cs="Arial"/>
                <w:sz w:val="20"/>
              </w:rPr>
              <w:t>Comprobar el movimiento de altura del estativo del brazo en C.</w:t>
            </w:r>
          </w:p>
          <w:p w14:paraId="5BAAB1AA" w14:textId="77777777" w:rsidR="00D638DB" w:rsidRPr="00D638DB" w:rsidRDefault="00D638DB">
            <w:pPr>
              <w:spacing w:line="276" w:lineRule="auto"/>
              <w:jc w:val="both"/>
              <w:rPr>
                <w:rFonts w:ascii="Montserrat" w:hAnsi="Montserrat" w:cs="Arial"/>
                <w:sz w:val="20"/>
                <w:szCs w:val="22"/>
              </w:rPr>
            </w:pPr>
          </w:p>
          <w:p w14:paraId="3E6EBA13" w14:textId="77777777" w:rsidR="00D638DB" w:rsidRPr="00D638DB" w:rsidRDefault="00D638DB">
            <w:pPr>
              <w:spacing w:line="276" w:lineRule="auto"/>
              <w:jc w:val="both"/>
              <w:rPr>
                <w:rFonts w:ascii="Montserrat" w:hAnsi="Montserrat" w:cs="Arial"/>
                <w:sz w:val="20"/>
                <w:szCs w:val="22"/>
              </w:rPr>
            </w:pPr>
            <w:r w:rsidRPr="00D638DB">
              <w:rPr>
                <w:rFonts w:ascii="Montserrat" w:hAnsi="Montserrat" w:cs="Arial"/>
                <w:sz w:val="20"/>
                <w:szCs w:val="22"/>
              </w:rPr>
              <w:t>Comprobaciones de seguridad de radiación</w:t>
            </w:r>
          </w:p>
          <w:p w14:paraId="38E53349" w14:textId="77777777" w:rsidR="00D638DB" w:rsidRPr="00D638DB" w:rsidRDefault="00D638DB" w:rsidP="00D638DB">
            <w:pPr>
              <w:pStyle w:val="Prrafodelista"/>
              <w:numPr>
                <w:ilvl w:val="0"/>
                <w:numId w:val="46"/>
              </w:numPr>
              <w:contextualSpacing/>
              <w:jc w:val="both"/>
              <w:rPr>
                <w:rFonts w:ascii="Montserrat" w:hAnsi="Montserrat" w:cs="Arial"/>
                <w:sz w:val="20"/>
                <w:szCs w:val="22"/>
              </w:rPr>
            </w:pPr>
            <w:r w:rsidRPr="00D638DB">
              <w:rPr>
                <w:rFonts w:ascii="Montserrat" w:hAnsi="Montserrat" w:cs="Arial"/>
                <w:sz w:val="20"/>
              </w:rPr>
              <w:t>Comprobación de limitación de dosis.</w:t>
            </w:r>
          </w:p>
          <w:p w14:paraId="4BED3CD4" w14:textId="77777777" w:rsidR="00D638DB" w:rsidRPr="00D638DB" w:rsidRDefault="00D638DB" w:rsidP="00D638DB">
            <w:pPr>
              <w:pStyle w:val="Prrafodelista"/>
              <w:numPr>
                <w:ilvl w:val="0"/>
                <w:numId w:val="46"/>
              </w:numPr>
              <w:contextualSpacing/>
              <w:jc w:val="both"/>
              <w:rPr>
                <w:rFonts w:ascii="Montserrat" w:hAnsi="Montserrat" w:cs="Arial"/>
                <w:sz w:val="20"/>
              </w:rPr>
            </w:pPr>
            <w:r w:rsidRPr="00D638DB">
              <w:rPr>
                <w:rFonts w:ascii="Montserrat" w:hAnsi="Montserrat" w:cs="Arial"/>
                <w:sz w:val="20"/>
              </w:rPr>
              <w:t>Comprobación de rendimiento de tubo de rayos x</w:t>
            </w:r>
          </w:p>
          <w:p w14:paraId="67436B87" w14:textId="77777777" w:rsidR="00D638DB" w:rsidRPr="00D638DB" w:rsidRDefault="00D638DB" w:rsidP="00D638DB">
            <w:pPr>
              <w:pStyle w:val="Prrafodelista"/>
              <w:numPr>
                <w:ilvl w:val="0"/>
                <w:numId w:val="46"/>
              </w:numPr>
              <w:contextualSpacing/>
              <w:jc w:val="both"/>
              <w:rPr>
                <w:rFonts w:ascii="Montserrat" w:hAnsi="Montserrat" w:cs="Arial"/>
                <w:sz w:val="20"/>
              </w:rPr>
            </w:pPr>
            <w:r w:rsidRPr="00D638DB">
              <w:rPr>
                <w:rFonts w:ascii="Montserrat" w:hAnsi="Montserrat" w:cs="Arial"/>
                <w:sz w:val="20"/>
              </w:rPr>
              <w:t>Comprobación de indicación de dosis.</w:t>
            </w:r>
          </w:p>
          <w:p w14:paraId="20810412" w14:textId="77777777" w:rsidR="00D638DB" w:rsidRPr="00D638DB" w:rsidRDefault="00D638DB">
            <w:pPr>
              <w:spacing w:line="276" w:lineRule="auto"/>
              <w:jc w:val="both"/>
              <w:rPr>
                <w:rFonts w:ascii="Montserrat" w:hAnsi="Montserrat" w:cs="Arial"/>
                <w:sz w:val="20"/>
                <w:szCs w:val="22"/>
              </w:rPr>
            </w:pPr>
          </w:p>
          <w:p w14:paraId="1085DAD8" w14:textId="77777777" w:rsidR="00D638DB" w:rsidRPr="00D638DB" w:rsidRDefault="00D638DB">
            <w:pPr>
              <w:spacing w:line="276" w:lineRule="auto"/>
              <w:jc w:val="both"/>
              <w:rPr>
                <w:rFonts w:ascii="Montserrat" w:hAnsi="Montserrat" w:cs="Arial"/>
                <w:sz w:val="20"/>
                <w:szCs w:val="22"/>
              </w:rPr>
            </w:pPr>
            <w:r w:rsidRPr="00D638DB">
              <w:rPr>
                <w:rFonts w:ascii="Montserrat" w:hAnsi="Montserrat" w:cs="Arial"/>
                <w:sz w:val="20"/>
                <w:szCs w:val="22"/>
              </w:rPr>
              <w:t>Comprobaciones de calidad de imagen.</w:t>
            </w:r>
          </w:p>
          <w:p w14:paraId="7A293BB3" w14:textId="77777777" w:rsidR="00D638DB" w:rsidRPr="00D638DB" w:rsidRDefault="00D638DB" w:rsidP="00D638DB">
            <w:pPr>
              <w:pStyle w:val="Prrafodelista"/>
              <w:numPr>
                <w:ilvl w:val="0"/>
                <w:numId w:val="46"/>
              </w:numPr>
              <w:contextualSpacing/>
              <w:jc w:val="both"/>
              <w:rPr>
                <w:rFonts w:ascii="Montserrat" w:hAnsi="Montserrat" w:cs="Arial"/>
                <w:sz w:val="20"/>
                <w:szCs w:val="22"/>
              </w:rPr>
            </w:pPr>
            <w:r w:rsidRPr="00D638DB">
              <w:rPr>
                <w:rFonts w:ascii="Montserrat" w:hAnsi="Montserrat" w:cs="Arial"/>
                <w:sz w:val="20"/>
              </w:rPr>
              <w:t>Comprobación del detector.</w:t>
            </w:r>
          </w:p>
          <w:p w14:paraId="1AE43AD0" w14:textId="77777777" w:rsidR="00D638DB" w:rsidRPr="00D638DB" w:rsidRDefault="00D638DB" w:rsidP="00D638DB">
            <w:pPr>
              <w:pStyle w:val="Prrafodelista"/>
              <w:numPr>
                <w:ilvl w:val="0"/>
                <w:numId w:val="46"/>
              </w:numPr>
              <w:contextualSpacing/>
              <w:jc w:val="both"/>
              <w:rPr>
                <w:rFonts w:ascii="Montserrat" w:hAnsi="Montserrat" w:cs="Arial"/>
                <w:sz w:val="20"/>
              </w:rPr>
            </w:pPr>
            <w:r w:rsidRPr="00D638DB">
              <w:rPr>
                <w:rFonts w:ascii="Montserrat" w:hAnsi="Montserrat" w:cs="Arial"/>
                <w:sz w:val="20"/>
              </w:rPr>
              <w:t>Comprobación de estéticas</w:t>
            </w:r>
          </w:p>
          <w:p w14:paraId="40B10FE9" w14:textId="77777777" w:rsidR="00D638DB" w:rsidRPr="00D638DB" w:rsidRDefault="00D638DB" w:rsidP="00D638DB">
            <w:pPr>
              <w:pStyle w:val="Prrafodelista"/>
              <w:numPr>
                <w:ilvl w:val="0"/>
                <w:numId w:val="46"/>
              </w:numPr>
              <w:contextualSpacing/>
              <w:jc w:val="both"/>
              <w:rPr>
                <w:rFonts w:ascii="Montserrat" w:hAnsi="Montserrat" w:cs="Arial"/>
                <w:sz w:val="20"/>
              </w:rPr>
            </w:pPr>
            <w:r w:rsidRPr="00D638DB">
              <w:rPr>
                <w:rFonts w:ascii="Montserrat" w:hAnsi="Montserrat" w:cs="Arial"/>
                <w:sz w:val="20"/>
              </w:rPr>
              <w:t>Comprobación de la tasa de dosis.</w:t>
            </w:r>
          </w:p>
          <w:p w14:paraId="63BC2905" w14:textId="77777777" w:rsidR="00D638DB" w:rsidRPr="00D638DB" w:rsidRDefault="00D638DB">
            <w:pPr>
              <w:spacing w:line="276" w:lineRule="auto"/>
              <w:jc w:val="both"/>
              <w:rPr>
                <w:rFonts w:ascii="Montserrat" w:hAnsi="Montserrat" w:cs="Arial"/>
                <w:sz w:val="20"/>
                <w:szCs w:val="22"/>
              </w:rPr>
            </w:pPr>
          </w:p>
          <w:p w14:paraId="447E9AAE" w14:textId="77777777" w:rsidR="00D638DB" w:rsidRPr="00D638DB" w:rsidRDefault="00D638DB">
            <w:pPr>
              <w:spacing w:line="276" w:lineRule="auto"/>
              <w:jc w:val="both"/>
              <w:rPr>
                <w:rFonts w:ascii="Montserrat" w:hAnsi="Montserrat" w:cs="Arial"/>
                <w:sz w:val="20"/>
                <w:szCs w:val="22"/>
              </w:rPr>
            </w:pPr>
            <w:r w:rsidRPr="00D638DB">
              <w:rPr>
                <w:rFonts w:ascii="Montserrat" w:hAnsi="Montserrat" w:cs="Arial"/>
                <w:sz w:val="20"/>
                <w:szCs w:val="22"/>
              </w:rPr>
              <w:t>Comprobaciones de seguridad eléctrica.</w:t>
            </w:r>
          </w:p>
          <w:p w14:paraId="4800D456" w14:textId="77777777" w:rsidR="00D638DB" w:rsidRPr="00D638DB" w:rsidRDefault="00D638DB" w:rsidP="00D638DB">
            <w:pPr>
              <w:pStyle w:val="Prrafodelista"/>
              <w:numPr>
                <w:ilvl w:val="0"/>
                <w:numId w:val="46"/>
              </w:numPr>
              <w:contextualSpacing/>
              <w:jc w:val="both"/>
              <w:rPr>
                <w:rFonts w:ascii="Montserrat" w:hAnsi="Montserrat" w:cs="Arial"/>
                <w:sz w:val="20"/>
                <w:szCs w:val="22"/>
              </w:rPr>
            </w:pPr>
            <w:r w:rsidRPr="00D638DB">
              <w:rPr>
                <w:rFonts w:ascii="Montserrat" w:hAnsi="Montserrat" w:cs="Arial"/>
                <w:sz w:val="20"/>
              </w:rPr>
              <w:t>Medir resistencia de tierra de protección.</w:t>
            </w:r>
          </w:p>
          <w:p w14:paraId="62DEB9E3" w14:textId="77777777" w:rsidR="00D638DB" w:rsidRPr="00D638DB" w:rsidRDefault="00D638DB" w:rsidP="00D638DB">
            <w:pPr>
              <w:pStyle w:val="Prrafodelista"/>
              <w:numPr>
                <w:ilvl w:val="0"/>
                <w:numId w:val="46"/>
              </w:numPr>
              <w:contextualSpacing/>
              <w:jc w:val="both"/>
              <w:rPr>
                <w:rFonts w:ascii="Montserrat" w:hAnsi="Montserrat" w:cs="Arial"/>
                <w:sz w:val="20"/>
                <w:lang w:eastAsia="en-US"/>
              </w:rPr>
            </w:pPr>
            <w:r w:rsidRPr="00D638DB">
              <w:rPr>
                <w:rFonts w:ascii="Montserrat" w:hAnsi="Montserrat" w:cs="Arial"/>
                <w:sz w:val="20"/>
              </w:rPr>
              <w:t>Medir corriente de fuga del equipo</w:t>
            </w:r>
          </w:p>
        </w:tc>
        <w:tc>
          <w:tcPr>
            <w:tcW w:w="349" w:type="pct"/>
            <w:tcBorders>
              <w:top w:val="single" w:sz="4" w:space="0" w:color="auto"/>
              <w:left w:val="single" w:sz="4" w:space="0" w:color="auto"/>
              <w:bottom w:val="single" w:sz="4" w:space="0" w:color="auto"/>
              <w:right w:val="single" w:sz="4" w:space="0" w:color="auto"/>
            </w:tcBorders>
            <w:vAlign w:val="center"/>
          </w:tcPr>
          <w:p w14:paraId="158E20B8" w14:textId="77777777" w:rsidR="00D638DB" w:rsidRPr="00D638DB" w:rsidRDefault="00D638DB">
            <w:pPr>
              <w:tabs>
                <w:tab w:val="left" w:pos="9876"/>
                <w:tab w:val="left" w:pos="10596"/>
                <w:tab w:val="left" w:pos="11316"/>
                <w:tab w:val="left" w:pos="12036"/>
                <w:tab w:val="left" w:pos="12756"/>
                <w:tab w:val="left" w:pos="13476"/>
                <w:tab w:val="left" w:pos="14196"/>
                <w:tab w:val="left" w:pos="14916"/>
              </w:tabs>
              <w:spacing w:line="276" w:lineRule="auto"/>
              <w:rPr>
                <w:rFonts w:ascii="Montserrat" w:eastAsiaTheme="minorEastAsia" w:hAnsi="Montserrat" w:cs="Arial"/>
                <w:b/>
                <w:sz w:val="20"/>
                <w:szCs w:val="22"/>
                <w:lang w:val="es-ES_tradnl"/>
              </w:rPr>
            </w:pPr>
            <w:r w:rsidRPr="00D638DB">
              <w:rPr>
                <w:rFonts w:ascii="Montserrat" w:hAnsi="Montserrat" w:cs="Arial"/>
                <w:b/>
                <w:sz w:val="20"/>
                <w:szCs w:val="22"/>
              </w:rPr>
              <w:t>1</w:t>
            </w:r>
          </w:p>
          <w:p w14:paraId="0889F1DD" w14:textId="77777777" w:rsidR="00D638DB" w:rsidRPr="00D638DB" w:rsidRDefault="00D638DB">
            <w:pPr>
              <w:tabs>
                <w:tab w:val="left" w:pos="9876"/>
                <w:tab w:val="left" w:pos="10596"/>
                <w:tab w:val="left" w:pos="11316"/>
                <w:tab w:val="left" w:pos="12036"/>
                <w:tab w:val="left" w:pos="12756"/>
                <w:tab w:val="left" w:pos="13476"/>
                <w:tab w:val="left" w:pos="14196"/>
                <w:tab w:val="left" w:pos="14916"/>
              </w:tabs>
              <w:spacing w:line="276" w:lineRule="auto"/>
              <w:rPr>
                <w:rFonts w:ascii="Montserrat" w:eastAsiaTheme="minorEastAsia" w:hAnsi="Montserrat" w:cs="Arial"/>
                <w:b/>
                <w:sz w:val="20"/>
                <w:szCs w:val="22"/>
                <w:lang w:val="es-ES_tradnl" w:eastAsia="en-US"/>
              </w:rPr>
            </w:pPr>
          </w:p>
        </w:tc>
      </w:tr>
      <w:tr w:rsidR="00D638DB" w:rsidRPr="00D638DB" w14:paraId="0E0A556F" w14:textId="77777777" w:rsidTr="00D638DB">
        <w:trPr>
          <w:trHeight w:val="241"/>
          <w:jc w:val="center"/>
        </w:trPr>
        <w:tc>
          <w:tcPr>
            <w:tcW w:w="321" w:type="pct"/>
            <w:tcBorders>
              <w:top w:val="single" w:sz="4" w:space="0" w:color="auto"/>
              <w:left w:val="single" w:sz="4" w:space="0" w:color="auto"/>
              <w:bottom w:val="single" w:sz="4" w:space="0" w:color="auto"/>
              <w:right w:val="single" w:sz="4" w:space="0" w:color="auto"/>
            </w:tcBorders>
            <w:vAlign w:val="center"/>
            <w:hideMark/>
          </w:tcPr>
          <w:p w14:paraId="20AEA06C" w14:textId="77777777" w:rsidR="00D638DB" w:rsidRPr="00D638DB" w:rsidRDefault="00D638DB">
            <w:pPr>
              <w:tabs>
                <w:tab w:val="left" w:pos="9876"/>
                <w:tab w:val="left" w:pos="10596"/>
                <w:tab w:val="left" w:pos="11316"/>
                <w:tab w:val="left" w:pos="12036"/>
                <w:tab w:val="left" w:pos="12756"/>
                <w:tab w:val="left" w:pos="13476"/>
                <w:tab w:val="left" w:pos="14196"/>
                <w:tab w:val="left" w:pos="14916"/>
              </w:tabs>
              <w:spacing w:line="276" w:lineRule="auto"/>
              <w:rPr>
                <w:rFonts w:ascii="Montserrat" w:eastAsiaTheme="minorEastAsia" w:hAnsi="Montserrat" w:cs="Arial"/>
                <w:b/>
                <w:sz w:val="20"/>
                <w:szCs w:val="22"/>
                <w:lang w:val="es-ES_tradnl" w:eastAsia="en-US"/>
              </w:rPr>
            </w:pPr>
            <w:r w:rsidRPr="00D638DB">
              <w:rPr>
                <w:rFonts w:ascii="Montserrat" w:hAnsi="Montserrat" w:cs="Arial"/>
                <w:b/>
                <w:sz w:val="20"/>
                <w:szCs w:val="22"/>
              </w:rPr>
              <w:t>2</w:t>
            </w:r>
          </w:p>
        </w:tc>
        <w:tc>
          <w:tcPr>
            <w:tcW w:w="4330" w:type="pct"/>
            <w:tcBorders>
              <w:top w:val="single" w:sz="4" w:space="0" w:color="auto"/>
              <w:left w:val="single" w:sz="4" w:space="0" w:color="auto"/>
              <w:bottom w:val="single" w:sz="4" w:space="0" w:color="auto"/>
              <w:right w:val="single" w:sz="4" w:space="0" w:color="auto"/>
            </w:tcBorders>
            <w:hideMark/>
          </w:tcPr>
          <w:p w14:paraId="664D0A6D" w14:textId="77777777" w:rsidR="00D638DB" w:rsidRPr="00D638DB" w:rsidRDefault="00D638DB">
            <w:pPr>
              <w:spacing w:line="276" w:lineRule="auto"/>
              <w:rPr>
                <w:rFonts w:ascii="Montserrat" w:eastAsiaTheme="minorEastAsia" w:hAnsi="Montserrat" w:cs="Arial"/>
                <w:sz w:val="20"/>
                <w:szCs w:val="22"/>
                <w:lang w:val="es-ES_tradnl"/>
              </w:rPr>
            </w:pPr>
            <w:r w:rsidRPr="00D638DB">
              <w:rPr>
                <w:rFonts w:ascii="Montserrat" w:hAnsi="Montserrat" w:cs="Arial"/>
                <w:sz w:val="20"/>
                <w:szCs w:val="22"/>
              </w:rPr>
              <w:t>ZIEHM 7000</w:t>
            </w:r>
          </w:p>
          <w:p w14:paraId="3495E478" w14:textId="77777777" w:rsidR="00D638DB" w:rsidRPr="00D638DB" w:rsidRDefault="00D638DB" w:rsidP="00D638DB">
            <w:pPr>
              <w:pStyle w:val="Prrafodelista"/>
              <w:numPr>
                <w:ilvl w:val="0"/>
                <w:numId w:val="47"/>
              </w:numPr>
              <w:contextualSpacing/>
              <w:jc w:val="left"/>
              <w:rPr>
                <w:rFonts w:ascii="Montserrat" w:hAnsi="Montserrat" w:cs="Arial"/>
                <w:sz w:val="20"/>
                <w:szCs w:val="22"/>
              </w:rPr>
            </w:pPr>
            <w:r w:rsidRPr="00D638DB">
              <w:rPr>
                <w:rFonts w:ascii="Montserrat" w:hAnsi="Montserrat" w:cs="Arial"/>
                <w:sz w:val="20"/>
              </w:rPr>
              <w:t>kV Calibración</w:t>
            </w:r>
          </w:p>
          <w:p w14:paraId="756AA682" w14:textId="77777777" w:rsidR="00D638DB" w:rsidRPr="00D638DB" w:rsidRDefault="00D638DB" w:rsidP="00D638DB">
            <w:pPr>
              <w:pStyle w:val="Prrafodelista"/>
              <w:numPr>
                <w:ilvl w:val="0"/>
                <w:numId w:val="47"/>
              </w:numPr>
              <w:contextualSpacing/>
              <w:jc w:val="left"/>
              <w:rPr>
                <w:rFonts w:ascii="Montserrat" w:hAnsi="Montserrat" w:cs="Arial"/>
                <w:sz w:val="20"/>
              </w:rPr>
            </w:pPr>
            <w:r w:rsidRPr="00D638DB">
              <w:rPr>
                <w:rFonts w:ascii="Montserrat" w:hAnsi="Montserrat" w:cs="Arial"/>
                <w:sz w:val="20"/>
              </w:rPr>
              <w:t>mA calibración</w:t>
            </w:r>
          </w:p>
          <w:p w14:paraId="1782BE0B" w14:textId="77777777" w:rsidR="00D638DB" w:rsidRPr="00D638DB" w:rsidRDefault="00D638DB" w:rsidP="00D638DB">
            <w:pPr>
              <w:pStyle w:val="Prrafodelista"/>
              <w:numPr>
                <w:ilvl w:val="0"/>
                <w:numId w:val="47"/>
              </w:numPr>
              <w:contextualSpacing/>
              <w:jc w:val="left"/>
              <w:rPr>
                <w:rFonts w:ascii="Montserrat" w:hAnsi="Montserrat" w:cs="Arial"/>
                <w:sz w:val="20"/>
              </w:rPr>
            </w:pPr>
            <w:r w:rsidRPr="00D638DB">
              <w:rPr>
                <w:rFonts w:ascii="Montserrat" w:hAnsi="Montserrat" w:cs="Arial"/>
                <w:sz w:val="20"/>
              </w:rPr>
              <w:t>Funciones Eléctricas</w:t>
            </w:r>
          </w:p>
          <w:p w14:paraId="0DC1665E" w14:textId="77777777" w:rsidR="00D638DB" w:rsidRPr="00D638DB" w:rsidRDefault="00D638DB">
            <w:pPr>
              <w:spacing w:line="276" w:lineRule="auto"/>
              <w:rPr>
                <w:rFonts w:ascii="Montserrat" w:hAnsi="Montserrat" w:cs="Arial"/>
                <w:sz w:val="20"/>
                <w:szCs w:val="22"/>
              </w:rPr>
            </w:pPr>
            <w:r w:rsidRPr="00D638DB">
              <w:rPr>
                <w:rFonts w:ascii="Montserrat" w:hAnsi="Montserrat" w:cs="Arial"/>
                <w:sz w:val="20"/>
                <w:szCs w:val="22"/>
              </w:rPr>
              <w:lastRenderedPageBreak/>
              <w:t xml:space="preserve">- Verificar dosis automática </w:t>
            </w:r>
          </w:p>
          <w:p w14:paraId="4F80EABB" w14:textId="77777777" w:rsidR="00D638DB" w:rsidRPr="00D638DB" w:rsidRDefault="00D638DB">
            <w:pPr>
              <w:spacing w:line="276" w:lineRule="auto"/>
              <w:rPr>
                <w:rFonts w:ascii="Montserrat" w:hAnsi="Montserrat" w:cs="Arial"/>
                <w:sz w:val="20"/>
                <w:szCs w:val="22"/>
              </w:rPr>
            </w:pPr>
            <w:r w:rsidRPr="00D638DB">
              <w:rPr>
                <w:rFonts w:ascii="Montserrat" w:hAnsi="Montserrat" w:cs="Arial"/>
                <w:sz w:val="20"/>
                <w:szCs w:val="22"/>
              </w:rPr>
              <w:t xml:space="preserve">- Comprobar centro del haz </w:t>
            </w:r>
          </w:p>
          <w:p w14:paraId="1FB9E5D2" w14:textId="77777777" w:rsidR="00D638DB" w:rsidRPr="00D638DB" w:rsidRDefault="00D638DB">
            <w:pPr>
              <w:spacing w:line="276" w:lineRule="auto"/>
              <w:rPr>
                <w:rFonts w:ascii="Montserrat" w:eastAsiaTheme="minorEastAsia" w:hAnsi="Montserrat" w:cs="Arial"/>
                <w:sz w:val="20"/>
                <w:szCs w:val="22"/>
                <w:lang w:val="es-ES_tradnl" w:eastAsia="en-US"/>
              </w:rPr>
            </w:pPr>
            <w:r w:rsidRPr="00D638DB">
              <w:rPr>
                <w:rFonts w:ascii="Montserrat" w:hAnsi="Montserrat" w:cs="Arial"/>
                <w:sz w:val="20"/>
                <w:szCs w:val="22"/>
              </w:rPr>
              <w:t xml:space="preserve">- Operación Mecánica </w:t>
            </w:r>
          </w:p>
        </w:tc>
        <w:tc>
          <w:tcPr>
            <w:tcW w:w="349" w:type="pct"/>
            <w:tcBorders>
              <w:top w:val="single" w:sz="4" w:space="0" w:color="auto"/>
              <w:left w:val="single" w:sz="4" w:space="0" w:color="auto"/>
              <w:bottom w:val="single" w:sz="4" w:space="0" w:color="auto"/>
              <w:right w:val="single" w:sz="4" w:space="0" w:color="auto"/>
            </w:tcBorders>
            <w:vAlign w:val="center"/>
            <w:hideMark/>
          </w:tcPr>
          <w:p w14:paraId="39B2739E" w14:textId="77777777" w:rsidR="00D638DB" w:rsidRPr="00D638DB" w:rsidRDefault="00D638DB">
            <w:pPr>
              <w:tabs>
                <w:tab w:val="left" w:pos="9876"/>
                <w:tab w:val="left" w:pos="10596"/>
                <w:tab w:val="left" w:pos="11316"/>
                <w:tab w:val="left" w:pos="12036"/>
                <w:tab w:val="left" w:pos="12756"/>
                <w:tab w:val="left" w:pos="13476"/>
                <w:tab w:val="left" w:pos="14196"/>
                <w:tab w:val="left" w:pos="14916"/>
              </w:tabs>
              <w:spacing w:line="276" w:lineRule="auto"/>
              <w:rPr>
                <w:rFonts w:ascii="Montserrat" w:eastAsiaTheme="minorEastAsia" w:hAnsi="Montserrat" w:cs="Arial"/>
                <w:b/>
                <w:sz w:val="20"/>
                <w:szCs w:val="22"/>
                <w:lang w:val="es-ES_tradnl" w:eastAsia="en-US"/>
              </w:rPr>
            </w:pPr>
            <w:r w:rsidRPr="00D638DB">
              <w:rPr>
                <w:rFonts w:ascii="Montserrat" w:hAnsi="Montserrat" w:cs="Arial"/>
                <w:b/>
                <w:sz w:val="20"/>
                <w:szCs w:val="22"/>
              </w:rPr>
              <w:lastRenderedPageBreak/>
              <w:t>2</w:t>
            </w:r>
          </w:p>
        </w:tc>
      </w:tr>
      <w:tr w:rsidR="00D638DB" w:rsidRPr="00D638DB" w14:paraId="2D6357A0" w14:textId="77777777" w:rsidTr="00D638DB">
        <w:trPr>
          <w:trHeight w:val="241"/>
          <w:jc w:val="center"/>
        </w:trPr>
        <w:tc>
          <w:tcPr>
            <w:tcW w:w="321" w:type="pct"/>
            <w:tcBorders>
              <w:top w:val="single" w:sz="4" w:space="0" w:color="auto"/>
              <w:left w:val="single" w:sz="4" w:space="0" w:color="auto"/>
              <w:bottom w:val="single" w:sz="4" w:space="0" w:color="auto"/>
              <w:right w:val="single" w:sz="4" w:space="0" w:color="auto"/>
            </w:tcBorders>
            <w:vAlign w:val="center"/>
            <w:hideMark/>
          </w:tcPr>
          <w:p w14:paraId="3D7C3F6B" w14:textId="77777777" w:rsidR="00D638DB" w:rsidRPr="00D638DB" w:rsidRDefault="00D638DB">
            <w:pPr>
              <w:tabs>
                <w:tab w:val="left" w:pos="9876"/>
                <w:tab w:val="left" w:pos="10596"/>
                <w:tab w:val="left" w:pos="11316"/>
                <w:tab w:val="left" w:pos="12036"/>
                <w:tab w:val="left" w:pos="12756"/>
                <w:tab w:val="left" w:pos="13476"/>
                <w:tab w:val="left" w:pos="14196"/>
                <w:tab w:val="left" w:pos="14916"/>
              </w:tabs>
              <w:spacing w:line="276" w:lineRule="auto"/>
              <w:rPr>
                <w:rFonts w:ascii="Montserrat" w:eastAsiaTheme="minorEastAsia" w:hAnsi="Montserrat" w:cs="Arial"/>
                <w:b/>
                <w:sz w:val="20"/>
                <w:szCs w:val="22"/>
                <w:lang w:val="es-ES_tradnl" w:eastAsia="en-US"/>
              </w:rPr>
            </w:pPr>
            <w:r w:rsidRPr="00D638DB">
              <w:rPr>
                <w:rFonts w:ascii="Montserrat" w:hAnsi="Montserrat" w:cs="Arial"/>
                <w:b/>
                <w:sz w:val="20"/>
                <w:szCs w:val="22"/>
              </w:rPr>
              <w:lastRenderedPageBreak/>
              <w:t>3</w:t>
            </w:r>
          </w:p>
        </w:tc>
        <w:tc>
          <w:tcPr>
            <w:tcW w:w="4330" w:type="pct"/>
            <w:tcBorders>
              <w:top w:val="single" w:sz="4" w:space="0" w:color="auto"/>
              <w:left w:val="single" w:sz="4" w:space="0" w:color="auto"/>
              <w:bottom w:val="single" w:sz="4" w:space="0" w:color="auto"/>
              <w:right w:val="single" w:sz="4" w:space="0" w:color="auto"/>
            </w:tcBorders>
            <w:hideMark/>
          </w:tcPr>
          <w:p w14:paraId="6299B945" w14:textId="77777777" w:rsidR="00D638DB" w:rsidRPr="00D638DB" w:rsidRDefault="00D638DB">
            <w:pPr>
              <w:spacing w:line="276" w:lineRule="auto"/>
              <w:rPr>
                <w:rFonts w:ascii="Montserrat" w:eastAsiaTheme="minorEastAsia" w:hAnsi="Montserrat" w:cs="Arial"/>
                <w:sz w:val="20"/>
                <w:szCs w:val="22"/>
                <w:lang w:val="es-ES_tradnl"/>
              </w:rPr>
            </w:pPr>
            <w:r w:rsidRPr="00D638DB">
              <w:rPr>
                <w:rFonts w:ascii="Montserrat" w:hAnsi="Montserrat" w:cs="Arial"/>
                <w:sz w:val="20"/>
                <w:szCs w:val="22"/>
              </w:rPr>
              <w:t xml:space="preserve">TECNHNIX </w:t>
            </w:r>
          </w:p>
          <w:p w14:paraId="3E657E42" w14:textId="77777777" w:rsidR="00D638DB" w:rsidRPr="00D638DB" w:rsidRDefault="00D638DB">
            <w:pPr>
              <w:spacing w:line="276" w:lineRule="auto"/>
              <w:rPr>
                <w:rFonts w:ascii="Montserrat" w:hAnsi="Montserrat" w:cs="Arial"/>
                <w:sz w:val="20"/>
                <w:szCs w:val="22"/>
              </w:rPr>
            </w:pPr>
            <w:r w:rsidRPr="00D638DB">
              <w:rPr>
                <w:rFonts w:ascii="Montserrat" w:hAnsi="Montserrat" w:cs="Arial"/>
                <w:sz w:val="20"/>
                <w:szCs w:val="22"/>
              </w:rPr>
              <w:t>Deberá entregar el formato establecido para el registro del mantenimiento (p417)</w:t>
            </w:r>
          </w:p>
          <w:p w14:paraId="56A97CEC" w14:textId="77777777" w:rsidR="00D638DB" w:rsidRPr="00D638DB" w:rsidRDefault="00D638DB" w:rsidP="00D638DB">
            <w:pPr>
              <w:pStyle w:val="Prrafodelista"/>
              <w:numPr>
                <w:ilvl w:val="0"/>
                <w:numId w:val="46"/>
              </w:numPr>
              <w:contextualSpacing/>
              <w:jc w:val="left"/>
              <w:rPr>
                <w:rFonts w:ascii="Montserrat" w:hAnsi="Montserrat" w:cs="Arial"/>
                <w:sz w:val="20"/>
                <w:szCs w:val="22"/>
              </w:rPr>
            </w:pPr>
            <w:r w:rsidRPr="00D638DB">
              <w:rPr>
                <w:rFonts w:ascii="Montserrat" w:hAnsi="Montserrat" w:cs="Arial"/>
                <w:sz w:val="20"/>
              </w:rPr>
              <w:t>Chequeos generales, controles de vista</w:t>
            </w:r>
          </w:p>
          <w:p w14:paraId="3F2A467F" w14:textId="77777777" w:rsidR="00D638DB" w:rsidRPr="00D638DB" w:rsidRDefault="00D638DB" w:rsidP="00D638DB">
            <w:pPr>
              <w:pStyle w:val="Prrafodelista"/>
              <w:numPr>
                <w:ilvl w:val="0"/>
                <w:numId w:val="46"/>
              </w:numPr>
              <w:contextualSpacing/>
              <w:jc w:val="left"/>
              <w:rPr>
                <w:rFonts w:ascii="Montserrat" w:hAnsi="Montserrat" w:cs="Arial"/>
                <w:sz w:val="20"/>
              </w:rPr>
            </w:pPr>
            <w:r w:rsidRPr="00D638DB">
              <w:rPr>
                <w:rFonts w:ascii="Montserrat" w:hAnsi="Montserrat" w:cs="Arial"/>
                <w:sz w:val="20"/>
              </w:rPr>
              <w:t>Chequeos Mecánicos</w:t>
            </w:r>
          </w:p>
          <w:p w14:paraId="53DF4B08" w14:textId="77777777" w:rsidR="00D638DB" w:rsidRPr="00D638DB" w:rsidRDefault="00D638DB" w:rsidP="00D638DB">
            <w:pPr>
              <w:pStyle w:val="Prrafodelista"/>
              <w:numPr>
                <w:ilvl w:val="0"/>
                <w:numId w:val="46"/>
              </w:numPr>
              <w:contextualSpacing/>
              <w:jc w:val="left"/>
              <w:rPr>
                <w:rFonts w:ascii="Montserrat" w:hAnsi="Montserrat" w:cs="Arial"/>
                <w:sz w:val="20"/>
              </w:rPr>
            </w:pPr>
            <w:r w:rsidRPr="00D638DB">
              <w:rPr>
                <w:rFonts w:ascii="Montserrat" w:hAnsi="Montserrat" w:cs="Arial"/>
                <w:sz w:val="20"/>
              </w:rPr>
              <w:t>Chequeos Eléctricos</w:t>
            </w:r>
          </w:p>
          <w:p w14:paraId="384E4407" w14:textId="77777777" w:rsidR="00D638DB" w:rsidRPr="00D638DB" w:rsidRDefault="00D638DB" w:rsidP="00D638DB">
            <w:pPr>
              <w:pStyle w:val="Prrafodelista"/>
              <w:numPr>
                <w:ilvl w:val="0"/>
                <w:numId w:val="46"/>
              </w:numPr>
              <w:contextualSpacing/>
              <w:jc w:val="left"/>
              <w:rPr>
                <w:rFonts w:ascii="Montserrat" w:hAnsi="Montserrat" w:cs="Arial"/>
                <w:sz w:val="20"/>
              </w:rPr>
            </w:pPr>
            <w:r w:rsidRPr="00D638DB">
              <w:rPr>
                <w:rFonts w:ascii="Montserrat" w:hAnsi="Montserrat" w:cs="Arial"/>
                <w:sz w:val="20"/>
              </w:rPr>
              <w:t xml:space="preserve">Chequeos rayos X </w:t>
            </w:r>
          </w:p>
          <w:p w14:paraId="2D949D61" w14:textId="77777777" w:rsidR="00D638DB" w:rsidRPr="00D638DB" w:rsidRDefault="00D638DB" w:rsidP="00D638DB">
            <w:pPr>
              <w:pStyle w:val="Prrafodelista"/>
              <w:numPr>
                <w:ilvl w:val="0"/>
                <w:numId w:val="46"/>
              </w:numPr>
              <w:contextualSpacing/>
              <w:jc w:val="left"/>
              <w:rPr>
                <w:rFonts w:ascii="Montserrat" w:hAnsi="Montserrat" w:cs="Arial"/>
                <w:sz w:val="20"/>
              </w:rPr>
            </w:pPr>
            <w:r w:rsidRPr="00D638DB">
              <w:rPr>
                <w:rFonts w:ascii="Montserrat" w:hAnsi="Montserrat" w:cs="Arial"/>
                <w:sz w:val="20"/>
              </w:rPr>
              <w:t>Chequeos de Seguridad Eléctrica</w:t>
            </w:r>
          </w:p>
          <w:p w14:paraId="39666E1A" w14:textId="77777777" w:rsidR="00D638DB" w:rsidRPr="00D638DB" w:rsidRDefault="00D638DB" w:rsidP="00D638DB">
            <w:pPr>
              <w:pStyle w:val="Prrafodelista"/>
              <w:numPr>
                <w:ilvl w:val="0"/>
                <w:numId w:val="46"/>
              </w:numPr>
              <w:contextualSpacing/>
              <w:jc w:val="left"/>
              <w:rPr>
                <w:rFonts w:ascii="Montserrat" w:hAnsi="Montserrat" w:cs="Arial"/>
                <w:sz w:val="20"/>
                <w:lang w:eastAsia="en-US"/>
              </w:rPr>
            </w:pPr>
            <w:r w:rsidRPr="00D638DB">
              <w:rPr>
                <w:rFonts w:ascii="Montserrat" w:hAnsi="Montserrat" w:cs="Arial"/>
                <w:sz w:val="20"/>
              </w:rPr>
              <w:t>Chequeos opcionales</w:t>
            </w:r>
          </w:p>
        </w:tc>
        <w:tc>
          <w:tcPr>
            <w:tcW w:w="349" w:type="pct"/>
            <w:tcBorders>
              <w:top w:val="single" w:sz="4" w:space="0" w:color="auto"/>
              <w:left w:val="single" w:sz="4" w:space="0" w:color="auto"/>
              <w:bottom w:val="single" w:sz="4" w:space="0" w:color="auto"/>
              <w:right w:val="single" w:sz="4" w:space="0" w:color="auto"/>
            </w:tcBorders>
            <w:vAlign w:val="center"/>
            <w:hideMark/>
          </w:tcPr>
          <w:p w14:paraId="299AA973" w14:textId="77777777" w:rsidR="00D638DB" w:rsidRPr="00D638DB" w:rsidRDefault="00D638DB">
            <w:pPr>
              <w:tabs>
                <w:tab w:val="left" w:pos="9876"/>
                <w:tab w:val="left" w:pos="10596"/>
                <w:tab w:val="left" w:pos="11316"/>
                <w:tab w:val="left" w:pos="12036"/>
                <w:tab w:val="left" w:pos="12756"/>
                <w:tab w:val="left" w:pos="13476"/>
                <w:tab w:val="left" w:pos="14196"/>
                <w:tab w:val="left" w:pos="14916"/>
              </w:tabs>
              <w:spacing w:line="276" w:lineRule="auto"/>
              <w:rPr>
                <w:rFonts w:ascii="Montserrat" w:eastAsiaTheme="minorEastAsia" w:hAnsi="Montserrat" w:cs="Arial"/>
                <w:b/>
                <w:sz w:val="20"/>
                <w:szCs w:val="22"/>
                <w:lang w:val="es-ES_tradnl" w:eastAsia="en-US"/>
              </w:rPr>
            </w:pPr>
            <w:r w:rsidRPr="00D638DB">
              <w:rPr>
                <w:rFonts w:ascii="Montserrat" w:hAnsi="Montserrat" w:cs="Arial"/>
                <w:b/>
                <w:sz w:val="20"/>
                <w:szCs w:val="22"/>
              </w:rPr>
              <w:t>1</w:t>
            </w:r>
          </w:p>
        </w:tc>
      </w:tr>
    </w:tbl>
    <w:p w14:paraId="57256D77" w14:textId="77777777" w:rsidR="00D638DB" w:rsidRPr="00D638DB" w:rsidRDefault="00D638DB" w:rsidP="00D638DB">
      <w:pPr>
        <w:jc w:val="both"/>
        <w:rPr>
          <w:rFonts w:ascii="Montserrat" w:eastAsiaTheme="minorEastAsia" w:hAnsi="Montserrat" w:cs="Arial"/>
          <w:sz w:val="22"/>
          <w:szCs w:val="22"/>
          <w:lang w:val="es-ES_tradnl" w:eastAsia="en-US"/>
        </w:rPr>
      </w:pPr>
    </w:p>
    <w:p w14:paraId="51E54DFD" w14:textId="77777777" w:rsidR="00D638DB" w:rsidRPr="00D638DB" w:rsidRDefault="00D638DB" w:rsidP="00D638DB">
      <w:pPr>
        <w:rPr>
          <w:rFonts w:ascii="Montserrat" w:hAnsi="Montserrat" w:cs="Arial"/>
          <w:b/>
          <w:sz w:val="22"/>
          <w:szCs w:val="22"/>
        </w:rPr>
      </w:pPr>
      <w:r w:rsidRPr="00D638DB">
        <w:rPr>
          <w:rFonts w:ascii="Montserrat" w:hAnsi="Montserrat" w:cs="Arial"/>
          <w:b/>
          <w:sz w:val="22"/>
          <w:szCs w:val="22"/>
        </w:rPr>
        <w:t>Arcos en C.</w:t>
      </w:r>
    </w:p>
    <w:tbl>
      <w:tblPr>
        <w:tblW w:w="0" w:type="auto"/>
        <w:tblInd w:w="55" w:type="dxa"/>
        <w:tblCellMar>
          <w:left w:w="70" w:type="dxa"/>
          <w:right w:w="70" w:type="dxa"/>
        </w:tblCellMar>
        <w:tblLook w:val="04A0" w:firstRow="1" w:lastRow="0" w:firstColumn="1" w:lastColumn="0" w:noHBand="0" w:noVBand="1"/>
      </w:tblPr>
      <w:tblGrid>
        <w:gridCol w:w="288"/>
        <w:gridCol w:w="942"/>
        <w:gridCol w:w="789"/>
        <w:gridCol w:w="862"/>
        <w:gridCol w:w="538"/>
        <w:gridCol w:w="495"/>
        <w:gridCol w:w="710"/>
        <w:gridCol w:w="647"/>
        <w:gridCol w:w="708"/>
        <w:gridCol w:w="1316"/>
        <w:gridCol w:w="1817"/>
        <w:gridCol w:w="945"/>
      </w:tblGrid>
      <w:tr w:rsidR="00D638DB" w:rsidRPr="00D638DB" w14:paraId="3A42143B" w14:textId="77777777" w:rsidTr="00D638DB">
        <w:trPr>
          <w:trHeight w:val="942"/>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64EDC1FE" w14:textId="77777777" w:rsidR="00D638DB" w:rsidRPr="00D638DB" w:rsidRDefault="00D638DB">
            <w:pPr>
              <w:spacing w:line="276" w:lineRule="auto"/>
              <w:rPr>
                <w:rFonts w:ascii="Montserrat" w:eastAsiaTheme="minorEastAsia" w:hAnsi="Montserrat" w:cs="Arial"/>
                <w:b/>
                <w:bCs/>
                <w:sz w:val="10"/>
                <w:szCs w:val="10"/>
                <w:lang w:val="es-ES_tradnl" w:eastAsia="en-US"/>
              </w:rPr>
            </w:pPr>
            <w:r w:rsidRPr="00D638DB">
              <w:rPr>
                <w:rFonts w:ascii="Montserrat" w:hAnsi="Montserrat" w:cs="Arial"/>
                <w:b/>
                <w:bCs/>
                <w:sz w:val="10"/>
                <w:szCs w:val="10"/>
              </w:rPr>
              <w:t>No.</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10381A5F" w14:textId="77777777" w:rsidR="00D638DB" w:rsidRPr="00D638DB" w:rsidRDefault="00D638DB">
            <w:pPr>
              <w:spacing w:line="276" w:lineRule="auto"/>
              <w:rPr>
                <w:rFonts w:ascii="Montserrat" w:eastAsiaTheme="minorEastAsia" w:hAnsi="Montserrat" w:cs="Arial"/>
                <w:b/>
                <w:bCs/>
                <w:sz w:val="10"/>
                <w:szCs w:val="10"/>
                <w:lang w:val="es-ES_tradnl" w:eastAsia="en-US"/>
              </w:rPr>
            </w:pPr>
            <w:r w:rsidRPr="00D638DB">
              <w:rPr>
                <w:rFonts w:ascii="Montserrat" w:hAnsi="Montserrat" w:cs="Arial"/>
                <w:b/>
                <w:bCs/>
                <w:sz w:val="10"/>
                <w:szCs w:val="10"/>
              </w:rPr>
              <w:t>DELEGACIÓN / UMAE</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535873F8" w14:textId="77777777" w:rsidR="00D638DB" w:rsidRPr="00D638DB" w:rsidRDefault="00D638DB">
            <w:pPr>
              <w:spacing w:line="276" w:lineRule="auto"/>
              <w:rPr>
                <w:rFonts w:ascii="Montserrat" w:eastAsiaTheme="minorEastAsia" w:hAnsi="Montserrat" w:cs="Arial"/>
                <w:b/>
                <w:bCs/>
                <w:sz w:val="10"/>
                <w:szCs w:val="10"/>
                <w:lang w:val="es-ES_tradnl" w:eastAsia="en-US"/>
              </w:rPr>
            </w:pPr>
            <w:r w:rsidRPr="00D638DB">
              <w:rPr>
                <w:rFonts w:ascii="Montserrat" w:hAnsi="Montserrat" w:cs="Arial"/>
                <w:b/>
                <w:bCs/>
                <w:sz w:val="10"/>
                <w:szCs w:val="10"/>
              </w:rPr>
              <w:t>LOCALIDAD</w:t>
            </w:r>
          </w:p>
        </w:tc>
        <w:tc>
          <w:tcPr>
            <w:tcW w:w="0" w:type="auto"/>
            <w:tcBorders>
              <w:top w:val="single" w:sz="4" w:space="0" w:color="auto"/>
              <w:left w:val="nil"/>
              <w:bottom w:val="single" w:sz="4" w:space="0" w:color="auto"/>
              <w:right w:val="nil"/>
            </w:tcBorders>
            <w:shd w:val="clear" w:color="auto" w:fill="BFBFBF"/>
            <w:vAlign w:val="center"/>
            <w:hideMark/>
          </w:tcPr>
          <w:p w14:paraId="0365D98C" w14:textId="77777777" w:rsidR="00D638DB" w:rsidRPr="00D638DB" w:rsidRDefault="00D638DB">
            <w:pPr>
              <w:spacing w:line="276" w:lineRule="auto"/>
              <w:rPr>
                <w:rFonts w:ascii="Montserrat" w:eastAsiaTheme="minorEastAsia" w:hAnsi="Montserrat" w:cs="Arial"/>
                <w:b/>
                <w:bCs/>
                <w:sz w:val="10"/>
                <w:szCs w:val="10"/>
                <w:lang w:val="es-ES_tradnl" w:eastAsia="en-US"/>
              </w:rPr>
            </w:pPr>
            <w:r w:rsidRPr="00D638DB">
              <w:rPr>
                <w:rFonts w:ascii="Montserrat" w:hAnsi="Montserrat" w:cs="Arial"/>
                <w:b/>
                <w:bCs/>
                <w:sz w:val="10"/>
                <w:szCs w:val="10"/>
              </w:rPr>
              <w:t>UNIDAD   MÉDICA</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75578B46" w14:textId="77777777" w:rsidR="00D638DB" w:rsidRPr="00D638DB" w:rsidRDefault="00D638DB">
            <w:pPr>
              <w:spacing w:line="276" w:lineRule="auto"/>
              <w:rPr>
                <w:rFonts w:ascii="Montserrat" w:eastAsiaTheme="minorEastAsia" w:hAnsi="Montserrat" w:cs="Arial"/>
                <w:b/>
                <w:bCs/>
                <w:sz w:val="10"/>
                <w:szCs w:val="10"/>
                <w:lang w:val="es-ES_tradnl" w:eastAsia="en-US"/>
              </w:rPr>
            </w:pPr>
            <w:r w:rsidRPr="00D638DB">
              <w:rPr>
                <w:rFonts w:ascii="Montserrat" w:hAnsi="Montserrat" w:cs="Arial"/>
                <w:b/>
                <w:bCs/>
                <w:sz w:val="10"/>
                <w:szCs w:val="10"/>
              </w:rPr>
              <w:t>EQUIPO</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3A86FE35" w14:textId="77777777" w:rsidR="00D638DB" w:rsidRPr="00D638DB" w:rsidRDefault="00D638DB">
            <w:pPr>
              <w:spacing w:line="276" w:lineRule="auto"/>
              <w:rPr>
                <w:rFonts w:ascii="Montserrat" w:eastAsiaTheme="minorEastAsia" w:hAnsi="Montserrat" w:cs="Arial"/>
                <w:b/>
                <w:bCs/>
                <w:sz w:val="10"/>
                <w:szCs w:val="10"/>
                <w:lang w:val="es-ES_tradnl" w:eastAsia="en-US"/>
              </w:rPr>
            </w:pPr>
            <w:r w:rsidRPr="00D638DB">
              <w:rPr>
                <w:rFonts w:ascii="Montserrat" w:hAnsi="Montserrat" w:cs="Arial"/>
                <w:b/>
                <w:bCs/>
                <w:sz w:val="10"/>
                <w:szCs w:val="10"/>
              </w:rPr>
              <w:t>MARCA</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67D301CE" w14:textId="77777777" w:rsidR="00D638DB" w:rsidRPr="00D638DB" w:rsidRDefault="00D638DB">
            <w:pPr>
              <w:spacing w:line="276" w:lineRule="auto"/>
              <w:rPr>
                <w:rFonts w:ascii="Montserrat" w:eastAsiaTheme="minorEastAsia" w:hAnsi="Montserrat" w:cs="Arial"/>
                <w:b/>
                <w:bCs/>
                <w:sz w:val="10"/>
                <w:szCs w:val="10"/>
                <w:lang w:val="es-ES_tradnl" w:eastAsia="en-US"/>
              </w:rPr>
            </w:pPr>
            <w:r w:rsidRPr="00D638DB">
              <w:rPr>
                <w:rFonts w:ascii="Montserrat" w:hAnsi="Montserrat" w:cs="Arial"/>
                <w:b/>
                <w:bCs/>
                <w:sz w:val="10"/>
                <w:szCs w:val="10"/>
              </w:rPr>
              <w:t>MODELO</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24F931C6" w14:textId="77777777" w:rsidR="00D638DB" w:rsidRPr="00D638DB" w:rsidRDefault="00D638DB">
            <w:pPr>
              <w:spacing w:line="276" w:lineRule="auto"/>
              <w:rPr>
                <w:rFonts w:ascii="Montserrat" w:eastAsiaTheme="minorEastAsia" w:hAnsi="Montserrat" w:cs="Arial"/>
                <w:b/>
                <w:bCs/>
                <w:sz w:val="10"/>
                <w:szCs w:val="10"/>
                <w:lang w:val="es-ES_tradnl" w:eastAsia="en-US"/>
              </w:rPr>
            </w:pPr>
            <w:r w:rsidRPr="00D638DB">
              <w:rPr>
                <w:rFonts w:ascii="Montserrat" w:hAnsi="Montserrat" w:cs="Arial"/>
                <w:b/>
                <w:bCs/>
                <w:sz w:val="10"/>
                <w:szCs w:val="10"/>
              </w:rPr>
              <w:t>SERIE</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06F74F07" w14:textId="77777777" w:rsidR="00D638DB" w:rsidRPr="00D638DB" w:rsidRDefault="00D638DB">
            <w:pPr>
              <w:spacing w:line="276" w:lineRule="auto"/>
              <w:rPr>
                <w:rFonts w:ascii="Montserrat" w:eastAsiaTheme="minorEastAsia" w:hAnsi="Montserrat" w:cs="Arial"/>
                <w:b/>
                <w:bCs/>
                <w:sz w:val="10"/>
                <w:szCs w:val="10"/>
                <w:lang w:val="es-ES_tradnl" w:eastAsia="en-US"/>
              </w:rPr>
            </w:pPr>
            <w:r w:rsidRPr="00D638DB">
              <w:rPr>
                <w:rFonts w:ascii="Montserrat" w:hAnsi="Montserrat" w:cs="Arial"/>
                <w:b/>
                <w:bCs/>
                <w:sz w:val="10"/>
                <w:szCs w:val="10"/>
              </w:rPr>
              <w:t>ANTIGÜEDAD</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589F67B4" w14:textId="77777777" w:rsidR="00D638DB" w:rsidRPr="00D638DB" w:rsidRDefault="00D638DB">
            <w:pPr>
              <w:spacing w:line="276" w:lineRule="auto"/>
              <w:rPr>
                <w:rFonts w:ascii="Montserrat" w:eastAsiaTheme="minorEastAsia" w:hAnsi="Montserrat" w:cs="Arial"/>
                <w:b/>
                <w:bCs/>
                <w:sz w:val="10"/>
                <w:szCs w:val="10"/>
                <w:lang w:val="es-ES_tradnl" w:eastAsia="en-US"/>
              </w:rPr>
            </w:pPr>
            <w:r w:rsidRPr="00D638DB">
              <w:rPr>
                <w:rFonts w:ascii="Montserrat" w:hAnsi="Montserrat" w:cs="Arial"/>
                <w:b/>
                <w:bCs/>
                <w:sz w:val="10"/>
                <w:szCs w:val="10"/>
              </w:rPr>
              <w:t>NUMERO NACIONAL  DE INVENTARIO</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765A4C03" w14:textId="77777777" w:rsidR="00D638DB" w:rsidRPr="00D638DB" w:rsidRDefault="00D638DB">
            <w:pPr>
              <w:spacing w:line="276" w:lineRule="auto"/>
              <w:rPr>
                <w:rFonts w:ascii="Montserrat" w:eastAsiaTheme="minorEastAsia" w:hAnsi="Montserrat" w:cs="Arial"/>
                <w:b/>
                <w:bCs/>
                <w:sz w:val="10"/>
                <w:szCs w:val="10"/>
                <w:lang w:val="es-ES_tradnl" w:eastAsia="en-US"/>
              </w:rPr>
            </w:pPr>
            <w:r w:rsidRPr="00D638DB">
              <w:rPr>
                <w:rFonts w:ascii="Montserrat" w:hAnsi="Montserrat" w:cs="Arial"/>
                <w:b/>
                <w:bCs/>
                <w:sz w:val="10"/>
                <w:szCs w:val="10"/>
              </w:rPr>
              <w:t>ESPECIALIDAD DE CONSERVACION A QUE CORRESPONDE</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01231750" w14:textId="77777777" w:rsidR="00D638DB" w:rsidRPr="00D638DB" w:rsidRDefault="00D638DB">
            <w:pPr>
              <w:spacing w:line="276" w:lineRule="auto"/>
              <w:rPr>
                <w:rFonts w:ascii="Montserrat" w:eastAsiaTheme="minorEastAsia" w:hAnsi="Montserrat" w:cs="Arial"/>
                <w:b/>
                <w:bCs/>
                <w:sz w:val="10"/>
                <w:szCs w:val="10"/>
                <w:lang w:val="es-ES_tradnl" w:eastAsia="en-US"/>
              </w:rPr>
            </w:pPr>
            <w:r w:rsidRPr="00D638DB">
              <w:rPr>
                <w:rFonts w:ascii="Montserrat" w:hAnsi="Montserrat" w:cs="Arial"/>
                <w:b/>
                <w:bCs/>
                <w:sz w:val="10"/>
                <w:szCs w:val="10"/>
              </w:rPr>
              <w:t>UBICACIÓN DEL EQUIPO</w:t>
            </w:r>
          </w:p>
        </w:tc>
      </w:tr>
      <w:tr w:rsidR="00D638DB" w:rsidRPr="00D638DB" w14:paraId="7F38056C" w14:textId="77777777" w:rsidTr="00D638DB">
        <w:trPr>
          <w:trHeight w:val="765"/>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140EEFCF" w14:textId="77777777" w:rsidR="00D638DB" w:rsidRPr="00D638DB" w:rsidRDefault="00D638DB">
            <w:pPr>
              <w:spacing w:line="276" w:lineRule="auto"/>
              <w:rPr>
                <w:rFonts w:ascii="Montserrat" w:eastAsiaTheme="minorEastAsia" w:hAnsi="Montserrat" w:cs="Arial"/>
                <w:color w:val="000000"/>
                <w:sz w:val="10"/>
                <w:szCs w:val="10"/>
                <w:lang w:val="es-ES_tradnl" w:eastAsia="en-US"/>
              </w:rPr>
            </w:pPr>
            <w:r w:rsidRPr="00D638DB">
              <w:rPr>
                <w:rFonts w:ascii="Montserrat" w:hAnsi="Montserrat" w:cs="Arial"/>
                <w:color w:val="000000"/>
                <w:sz w:val="10"/>
                <w:szCs w:val="10"/>
              </w:rPr>
              <w:t>1</w:t>
            </w:r>
          </w:p>
        </w:tc>
        <w:tc>
          <w:tcPr>
            <w:tcW w:w="0" w:type="auto"/>
            <w:tcBorders>
              <w:top w:val="nil"/>
              <w:left w:val="nil"/>
              <w:bottom w:val="single" w:sz="4" w:space="0" w:color="auto"/>
              <w:right w:val="single" w:sz="4" w:space="0" w:color="auto"/>
            </w:tcBorders>
            <w:shd w:val="clear" w:color="auto" w:fill="FFFFFF"/>
            <w:vAlign w:val="center"/>
            <w:hideMark/>
          </w:tcPr>
          <w:p w14:paraId="1C128502" w14:textId="77777777" w:rsidR="00D638DB" w:rsidRPr="00D638DB" w:rsidRDefault="00D638DB">
            <w:pPr>
              <w:spacing w:line="276" w:lineRule="auto"/>
              <w:rPr>
                <w:rFonts w:ascii="Montserrat" w:eastAsiaTheme="minorEastAsia" w:hAnsi="Montserrat" w:cs="Arial"/>
                <w:sz w:val="10"/>
                <w:szCs w:val="10"/>
                <w:lang w:val="es-ES_tradnl" w:eastAsia="en-US"/>
              </w:rPr>
            </w:pPr>
            <w:r w:rsidRPr="00D638DB">
              <w:rPr>
                <w:rFonts w:ascii="Montserrat" w:hAnsi="Montserrat" w:cs="Arial"/>
                <w:sz w:val="10"/>
                <w:szCs w:val="10"/>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0D856908" w14:textId="77777777" w:rsidR="00D638DB" w:rsidRPr="00D638DB" w:rsidRDefault="00D638DB">
            <w:pPr>
              <w:spacing w:line="276" w:lineRule="auto"/>
              <w:rPr>
                <w:rFonts w:ascii="Montserrat" w:eastAsiaTheme="minorEastAsia" w:hAnsi="Montserrat" w:cs="Arial"/>
                <w:sz w:val="10"/>
                <w:szCs w:val="10"/>
                <w:lang w:val="es-ES_tradnl" w:eastAsia="en-US"/>
              </w:rPr>
            </w:pPr>
            <w:r w:rsidRPr="00D638DB">
              <w:rPr>
                <w:rFonts w:ascii="Montserrat" w:hAnsi="Montserrat" w:cs="Arial"/>
                <w:sz w:val="10"/>
                <w:szCs w:val="10"/>
              </w:rPr>
              <w:t>AZCAPOTZALCO</w:t>
            </w:r>
          </w:p>
        </w:tc>
        <w:tc>
          <w:tcPr>
            <w:tcW w:w="0" w:type="auto"/>
            <w:tcBorders>
              <w:top w:val="nil"/>
              <w:left w:val="nil"/>
              <w:bottom w:val="single" w:sz="4" w:space="0" w:color="auto"/>
              <w:right w:val="nil"/>
            </w:tcBorders>
            <w:shd w:val="clear" w:color="auto" w:fill="FFFFFF"/>
            <w:vAlign w:val="center"/>
            <w:hideMark/>
          </w:tcPr>
          <w:p w14:paraId="521B2070" w14:textId="77777777" w:rsidR="00D638DB" w:rsidRPr="00D638DB" w:rsidRDefault="00D638DB">
            <w:pPr>
              <w:spacing w:line="276" w:lineRule="auto"/>
              <w:rPr>
                <w:rFonts w:ascii="Montserrat" w:eastAsiaTheme="minorEastAsia" w:hAnsi="Montserrat" w:cs="Arial"/>
                <w:color w:val="000000"/>
                <w:sz w:val="10"/>
                <w:szCs w:val="10"/>
                <w:lang w:val="es-ES_tradnl" w:eastAsia="en-US"/>
              </w:rPr>
            </w:pPr>
            <w:r w:rsidRPr="00D638DB">
              <w:rPr>
                <w:rFonts w:ascii="Montserrat" w:hAnsi="Montserrat" w:cs="Arial"/>
                <w:color w:val="000000"/>
                <w:sz w:val="10"/>
                <w:szCs w:val="10"/>
              </w:rPr>
              <w:t>UMAE HE CMN LA RAZA</w:t>
            </w:r>
          </w:p>
        </w:tc>
        <w:tc>
          <w:tcPr>
            <w:tcW w:w="0" w:type="auto"/>
            <w:tcBorders>
              <w:top w:val="nil"/>
              <w:left w:val="single" w:sz="4" w:space="0" w:color="auto"/>
              <w:bottom w:val="single" w:sz="4" w:space="0" w:color="auto"/>
              <w:right w:val="single" w:sz="4" w:space="0" w:color="auto"/>
            </w:tcBorders>
            <w:vAlign w:val="center"/>
            <w:hideMark/>
          </w:tcPr>
          <w:p w14:paraId="75B83BEE" w14:textId="77777777" w:rsidR="00D638DB" w:rsidRPr="00D638DB" w:rsidRDefault="00D638DB">
            <w:pPr>
              <w:spacing w:line="276" w:lineRule="auto"/>
              <w:rPr>
                <w:rFonts w:ascii="Montserrat" w:eastAsiaTheme="minorEastAsia" w:hAnsi="Montserrat" w:cs="Arial"/>
                <w:sz w:val="10"/>
                <w:szCs w:val="10"/>
                <w:lang w:val="es-ES_tradnl" w:eastAsia="en-US"/>
              </w:rPr>
            </w:pPr>
            <w:r w:rsidRPr="00D638DB">
              <w:rPr>
                <w:rFonts w:ascii="Montserrat" w:hAnsi="Montserrat" w:cs="Arial"/>
                <w:sz w:val="10"/>
                <w:szCs w:val="10"/>
              </w:rPr>
              <w:t>ARCO EN C</w:t>
            </w:r>
          </w:p>
        </w:tc>
        <w:tc>
          <w:tcPr>
            <w:tcW w:w="0" w:type="auto"/>
            <w:tcBorders>
              <w:top w:val="nil"/>
              <w:left w:val="nil"/>
              <w:bottom w:val="single" w:sz="4" w:space="0" w:color="auto"/>
              <w:right w:val="single" w:sz="4" w:space="0" w:color="auto"/>
            </w:tcBorders>
            <w:vAlign w:val="center"/>
            <w:hideMark/>
          </w:tcPr>
          <w:p w14:paraId="37E01219" w14:textId="77777777" w:rsidR="00D638DB" w:rsidRPr="00D638DB" w:rsidRDefault="00D638DB">
            <w:pPr>
              <w:spacing w:line="276" w:lineRule="auto"/>
              <w:rPr>
                <w:rFonts w:ascii="Montserrat" w:eastAsiaTheme="minorEastAsia" w:hAnsi="Montserrat" w:cs="Arial"/>
                <w:sz w:val="10"/>
                <w:szCs w:val="10"/>
                <w:lang w:val="es-ES_tradnl" w:eastAsia="en-US"/>
              </w:rPr>
            </w:pPr>
            <w:r w:rsidRPr="00D638DB">
              <w:rPr>
                <w:rFonts w:ascii="Montserrat" w:hAnsi="Montserrat" w:cs="Arial"/>
                <w:sz w:val="10"/>
                <w:szCs w:val="10"/>
              </w:rPr>
              <w:t>TECHNIX</w:t>
            </w:r>
          </w:p>
        </w:tc>
        <w:tc>
          <w:tcPr>
            <w:tcW w:w="0" w:type="auto"/>
            <w:tcBorders>
              <w:top w:val="nil"/>
              <w:left w:val="nil"/>
              <w:bottom w:val="single" w:sz="4" w:space="0" w:color="auto"/>
              <w:right w:val="single" w:sz="4" w:space="0" w:color="auto"/>
            </w:tcBorders>
            <w:vAlign w:val="center"/>
            <w:hideMark/>
          </w:tcPr>
          <w:p w14:paraId="2A230DA5" w14:textId="77777777" w:rsidR="00D638DB" w:rsidRPr="00D638DB" w:rsidRDefault="00D638DB">
            <w:pPr>
              <w:spacing w:line="276" w:lineRule="auto"/>
              <w:rPr>
                <w:rFonts w:ascii="Montserrat" w:eastAsiaTheme="minorEastAsia" w:hAnsi="Montserrat" w:cs="Arial"/>
                <w:sz w:val="10"/>
                <w:szCs w:val="10"/>
                <w:lang w:val="es-ES_tradnl" w:eastAsia="en-US"/>
              </w:rPr>
            </w:pPr>
            <w:r w:rsidRPr="00D638DB">
              <w:rPr>
                <w:rFonts w:ascii="Montserrat" w:hAnsi="Montserrat" w:cs="Arial"/>
                <w:sz w:val="10"/>
                <w:szCs w:val="10"/>
              </w:rPr>
              <w:t>TCA6</w:t>
            </w:r>
          </w:p>
        </w:tc>
        <w:tc>
          <w:tcPr>
            <w:tcW w:w="0" w:type="auto"/>
            <w:tcBorders>
              <w:top w:val="nil"/>
              <w:left w:val="nil"/>
              <w:bottom w:val="single" w:sz="4" w:space="0" w:color="auto"/>
              <w:right w:val="single" w:sz="4" w:space="0" w:color="auto"/>
            </w:tcBorders>
            <w:vAlign w:val="center"/>
            <w:hideMark/>
          </w:tcPr>
          <w:p w14:paraId="1DCF2E23" w14:textId="77777777" w:rsidR="00D638DB" w:rsidRPr="00D638DB" w:rsidRDefault="00D638DB">
            <w:pPr>
              <w:spacing w:line="276" w:lineRule="auto"/>
              <w:rPr>
                <w:rFonts w:ascii="Montserrat" w:eastAsiaTheme="minorEastAsia" w:hAnsi="Montserrat" w:cs="Arial"/>
                <w:sz w:val="10"/>
                <w:szCs w:val="10"/>
                <w:lang w:val="es-ES_tradnl" w:eastAsia="en-US"/>
              </w:rPr>
            </w:pPr>
            <w:r w:rsidRPr="00D638DB">
              <w:rPr>
                <w:rFonts w:ascii="Montserrat" w:hAnsi="Montserrat" w:cs="Arial"/>
                <w:sz w:val="10"/>
                <w:szCs w:val="10"/>
              </w:rPr>
              <w:t>5515056514</w:t>
            </w:r>
          </w:p>
        </w:tc>
        <w:tc>
          <w:tcPr>
            <w:tcW w:w="0" w:type="auto"/>
            <w:tcBorders>
              <w:top w:val="nil"/>
              <w:left w:val="nil"/>
              <w:bottom w:val="single" w:sz="4" w:space="0" w:color="auto"/>
              <w:right w:val="single" w:sz="4" w:space="0" w:color="auto"/>
            </w:tcBorders>
            <w:vAlign w:val="center"/>
            <w:hideMark/>
          </w:tcPr>
          <w:p w14:paraId="3029BB39" w14:textId="77777777" w:rsidR="00D638DB" w:rsidRPr="00D638DB" w:rsidRDefault="00D638DB">
            <w:pPr>
              <w:spacing w:line="276" w:lineRule="auto"/>
              <w:rPr>
                <w:rFonts w:ascii="Montserrat" w:eastAsiaTheme="minorEastAsia" w:hAnsi="Montserrat" w:cs="Arial"/>
                <w:sz w:val="10"/>
                <w:szCs w:val="10"/>
                <w:lang w:val="es-ES_tradnl" w:eastAsia="en-US"/>
              </w:rPr>
            </w:pPr>
            <w:r w:rsidRPr="00D638DB">
              <w:rPr>
                <w:rFonts w:ascii="Montserrat" w:hAnsi="Montserrat" w:cs="Arial"/>
                <w:sz w:val="10"/>
                <w:szCs w:val="10"/>
              </w:rPr>
              <w:t>2015</w:t>
            </w:r>
          </w:p>
        </w:tc>
        <w:tc>
          <w:tcPr>
            <w:tcW w:w="0" w:type="auto"/>
            <w:tcBorders>
              <w:top w:val="nil"/>
              <w:left w:val="nil"/>
              <w:bottom w:val="single" w:sz="4" w:space="0" w:color="auto"/>
              <w:right w:val="single" w:sz="4" w:space="0" w:color="auto"/>
            </w:tcBorders>
            <w:vAlign w:val="center"/>
            <w:hideMark/>
          </w:tcPr>
          <w:p w14:paraId="4C0050A0" w14:textId="77777777" w:rsidR="00D638DB" w:rsidRPr="00D638DB" w:rsidRDefault="00D638DB">
            <w:pPr>
              <w:spacing w:line="276" w:lineRule="auto"/>
              <w:rPr>
                <w:rFonts w:ascii="Montserrat" w:eastAsiaTheme="minorEastAsia" w:hAnsi="Montserrat" w:cs="Arial"/>
                <w:sz w:val="10"/>
                <w:szCs w:val="10"/>
                <w:lang w:val="es-ES_tradnl" w:eastAsia="en-US"/>
              </w:rPr>
            </w:pPr>
            <w:r w:rsidRPr="00D638DB">
              <w:rPr>
                <w:rFonts w:ascii="Montserrat" w:hAnsi="Montserrat" w:cs="Arial"/>
                <w:sz w:val="10"/>
                <w:szCs w:val="10"/>
              </w:rPr>
              <w:t>201580001365</w:t>
            </w:r>
          </w:p>
        </w:tc>
        <w:tc>
          <w:tcPr>
            <w:tcW w:w="0" w:type="auto"/>
            <w:tcBorders>
              <w:top w:val="nil"/>
              <w:left w:val="nil"/>
              <w:bottom w:val="single" w:sz="4" w:space="0" w:color="auto"/>
              <w:right w:val="single" w:sz="4" w:space="0" w:color="auto"/>
            </w:tcBorders>
            <w:shd w:val="clear" w:color="auto" w:fill="FFFFFF"/>
            <w:vAlign w:val="center"/>
            <w:hideMark/>
          </w:tcPr>
          <w:p w14:paraId="4321D893" w14:textId="77777777" w:rsidR="00D638DB" w:rsidRPr="00D638DB" w:rsidRDefault="00D638DB">
            <w:pPr>
              <w:spacing w:line="276" w:lineRule="auto"/>
              <w:rPr>
                <w:rFonts w:ascii="Montserrat" w:eastAsiaTheme="minorEastAsia" w:hAnsi="Montserrat" w:cs="Arial"/>
                <w:sz w:val="10"/>
                <w:szCs w:val="10"/>
                <w:lang w:val="es-ES_tradnl" w:eastAsia="en-US"/>
              </w:rPr>
            </w:pPr>
            <w:r w:rsidRPr="00D638DB">
              <w:rPr>
                <w:rFonts w:ascii="Montserrat" w:hAnsi="Montserrat" w:cs="Arial"/>
                <w:sz w:val="10"/>
                <w:szCs w:val="10"/>
              </w:rPr>
              <w:t>02.01.Rayos X</w:t>
            </w:r>
          </w:p>
        </w:tc>
        <w:tc>
          <w:tcPr>
            <w:tcW w:w="0" w:type="auto"/>
            <w:tcBorders>
              <w:top w:val="nil"/>
              <w:left w:val="nil"/>
              <w:bottom w:val="single" w:sz="4" w:space="0" w:color="auto"/>
              <w:right w:val="single" w:sz="4" w:space="0" w:color="auto"/>
            </w:tcBorders>
            <w:vAlign w:val="center"/>
            <w:hideMark/>
          </w:tcPr>
          <w:p w14:paraId="047E6010" w14:textId="77777777" w:rsidR="00D638DB" w:rsidRPr="00D638DB" w:rsidRDefault="00D638DB">
            <w:pPr>
              <w:spacing w:line="276" w:lineRule="auto"/>
              <w:rPr>
                <w:rFonts w:ascii="Montserrat" w:eastAsiaTheme="minorEastAsia" w:hAnsi="Montserrat" w:cs="Arial"/>
                <w:sz w:val="10"/>
                <w:szCs w:val="10"/>
                <w:lang w:val="es-ES_tradnl" w:eastAsia="en-US"/>
              </w:rPr>
            </w:pPr>
            <w:r w:rsidRPr="00D638DB">
              <w:rPr>
                <w:rFonts w:ascii="Montserrat" w:hAnsi="Montserrat" w:cs="Arial"/>
                <w:sz w:val="10"/>
                <w:szCs w:val="10"/>
              </w:rPr>
              <w:t>QUIROFANO</w:t>
            </w:r>
          </w:p>
        </w:tc>
      </w:tr>
      <w:tr w:rsidR="00D638DB" w:rsidRPr="00D638DB" w14:paraId="5122E565" w14:textId="77777777" w:rsidTr="00D638DB">
        <w:trPr>
          <w:trHeight w:val="765"/>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2335089B" w14:textId="77777777" w:rsidR="00D638DB" w:rsidRPr="00D638DB" w:rsidRDefault="00D638DB">
            <w:pPr>
              <w:spacing w:line="276" w:lineRule="auto"/>
              <w:rPr>
                <w:rFonts w:ascii="Montserrat" w:eastAsiaTheme="minorEastAsia" w:hAnsi="Montserrat" w:cs="Arial"/>
                <w:color w:val="000000"/>
                <w:sz w:val="10"/>
                <w:szCs w:val="10"/>
                <w:lang w:val="es-ES_tradnl" w:eastAsia="en-US"/>
              </w:rPr>
            </w:pPr>
            <w:r w:rsidRPr="00D638DB">
              <w:rPr>
                <w:rFonts w:ascii="Montserrat" w:hAnsi="Montserrat" w:cs="Arial"/>
                <w:color w:val="000000"/>
                <w:sz w:val="10"/>
                <w:szCs w:val="10"/>
              </w:rPr>
              <w:t>2</w:t>
            </w:r>
          </w:p>
        </w:tc>
        <w:tc>
          <w:tcPr>
            <w:tcW w:w="0" w:type="auto"/>
            <w:tcBorders>
              <w:top w:val="nil"/>
              <w:left w:val="nil"/>
              <w:bottom w:val="single" w:sz="4" w:space="0" w:color="auto"/>
              <w:right w:val="single" w:sz="4" w:space="0" w:color="auto"/>
            </w:tcBorders>
            <w:shd w:val="clear" w:color="auto" w:fill="FFFFFF"/>
            <w:vAlign w:val="center"/>
            <w:hideMark/>
          </w:tcPr>
          <w:p w14:paraId="4497EC43" w14:textId="77777777" w:rsidR="00D638DB" w:rsidRPr="00D638DB" w:rsidRDefault="00D638DB">
            <w:pPr>
              <w:spacing w:line="276" w:lineRule="auto"/>
              <w:rPr>
                <w:rFonts w:ascii="Montserrat" w:eastAsiaTheme="minorEastAsia" w:hAnsi="Montserrat" w:cs="Arial"/>
                <w:sz w:val="10"/>
                <w:szCs w:val="10"/>
                <w:lang w:val="es-ES_tradnl" w:eastAsia="en-US"/>
              </w:rPr>
            </w:pPr>
            <w:r w:rsidRPr="00D638DB">
              <w:rPr>
                <w:rFonts w:ascii="Montserrat" w:hAnsi="Montserrat" w:cs="Arial"/>
                <w:sz w:val="10"/>
                <w:szCs w:val="10"/>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134FAAE6" w14:textId="77777777" w:rsidR="00D638DB" w:rsidRPr="00D638DB" w:rsidRDefault="00D638DB">
            <w:pPr>
              <w:spacing w:line="276" w:lineRule="auto"/>
              <w:rPr>
                <w:rFonts w:ascii="Montserrat" w:eastAsiaTheme="minorEastAsia" w:hAnsi="Montserrat" w:cs="Arial"/>
                <w:sz w:val="10"/>
                <w:szCs w:val="10"/>
                <w:lang w:val="es-ES_tradnl" w:eastAsia="en-US"/>
              </w:rPr>
            </w:pPr>
            <w:r w:rsidRPr="00D638DB">
              <w:rPr>
                <w:rFonts w:ascii="Montserrat" w:hAnsi="Montserrat" w:cs="Arial"/>
                <w:sz w:val="10"/>
                <w:szCs w:val="10"/>
              </w:rPr>
              <w:t>AZCAPOTZALCO</w:t>
            </w:r>
          </w:p>
        </w:tc>
        <w:tc>
          <w:tcPr>
            <w:tcW w:w="0" w:type="auto"/>
            <w:tcBorders>
              <w:top w:val="nil"/>
              <w:left w:val="nil"/>
              <w:bottom w:val="single" w:sz="4" w:space="0" w:color="auto"/>
              <w:right w:val="nil"/>
            </w:tcBorders>
            <w:shd w:val="clear" w:color="auto" w:fill="FFFFFF"/>
            <w:vAlign w:val="center"/>
            <w:hideMark/>
          </w:tcPr>
          <w:p w14:paraId="725BE3E3" w14:textId="77777777" w:rsidR="00D638DB" w:rsidRPr="00D638DB" w:rsidRDefault="00D638DB">
            <w:pPr>
              <w:spacing w:line="276" w:lineRule="auto"/>
              <w:rPr>
                <w:rFonts w:ascii="Montserrat" w:eastAsiaTheme="minorEastAsia" w:hAnsi="Montserrat" w:cs="Arial"/>
                <w:color w:val="000000"/>
                <w:sz w:val="10"/>
                <w:szCs w:val="10"/>
                <w:lang w:val="es-ES_tradnl" w:eastAsia="en-US"/>
              </w:rPr>
            </w:pPr>
            <w:r w:rsidRPr="00D638DB">
              <w:rPr>
                <w:rFonts w:ascii="Montserrat" w:hAnsi="Montserrat" w:cs="Arial"/>
                <w:color w:val="000000"/>
                <w:sz w:val="10"/>
                <w:szCs w:val="10"/>
              </w:rPr>
              <w:t>UMAE HE CMN LA RAZA</w:t>
            </w:r>
          </w:p>
        </w:tc>
        <w:tc>
          <w:tcPr>
            <w:tcW w:w="0" w:type="auto"/>
            <w:tcBorders>
              <w:top w:val="nil"/>
              <w:left w:val="single" w:sz="4" w:space="0" w:color="auto"/>
              <w:bottom w:val="single" w:sz="4" w:space="0" w:color="auto"/>
              <w:right w:val="single" w:sz="4" w:space="0" w:color="auto"/>
            </w:tcBorders>
            <w:vAlign w:val="center"/>
            <w:hideMark/>
          </w:tcPr>
          <w:p w14:paraId="4A426D5B" w14:textId="77777777" w:rsidR="00D638DB" w:rsidRPr="00D638DB" w:rsidRDefault="00D638DB">
            <w:pPr>
              <w:spacing w:line="276" w:lineRule="auto"/>
              <w:rPr>
                <w:rFonts w:ascii="Montserrat" w:eastAsiaTheme="minorEastAsia" w:hAnsi="Montserrat" w:cs="Arial"/>
                <w:sz w:val="10"/>
                <w:szCs w:val="10"/>
                <w:lang w:val="es-ES_tradnl" w:eastAsia="en-US"/>
              </w:rPr>
            </w:pPr>
            <w:r w:rsidRPr="00D638DB">
              <w:rPr>
                <w:rFonts w:ascii="Montserrat" w:hAnsi="Montserrat" w:cs="Arial"/>
                <w:sz w:val="10"/>
                <w:szCs w:val="10"/>
              </w:rPr>
              <w:t>ARCO EN C</w:t>
            </w:r>
          </w:p>
        </w:tc>
        <w:tc>
          <w:tcPr>
            <w:tcW w:w="0" w:type="auto"/>
            <w:tcBorders>
              <w:top w:val="nil"/>
              <w:left w:val="nil"/>
              <w:bottom w:val="single" w:sz="4" w:space="0" w:color="auto"/>
              <w:right w:val="single" w:sz="4" w:space="0" w:color="auto"/>
            </w:tcBorders>
            <w:vAlign w:val="center"/>
            <w:hideMark/>
          </w:tcPr>
          <w:p w14:paraId="716A197E" w14:textId="77777777" w:rsidR="00D638DB" w:rsidRPr="00D638DB" w:rsidRDefault="00D638DB">
            <w:pPr>
              <w:spacing w:line="276" w:lineRule="auto"/>
              <w:rPr>
                <w:rFonts w:ascii="Montserrat" w:eastAsiaTheme="minorEastAsia" w:hAnsi="Montserrat" w:cs="Arial"/>
                <w:sz w:val="10"/>
                <w:szCs w:val="10"/>
                <w:lang w:val="es-ES_tradnl" w:eastAsia="en-US"/>
              </w:rPr>
            </w:pPr>
            <w:r w:rsidRPr="00D638DB">
              <w:rPr>
                <w:rFonts w:ascii="Montserrat" w:hAnsi="Montserrat" w:cs="Arial"/>
                <w:sz w:val="10"/>
                <w:szCs w:val="10"/>
              </w:rPr>
              <w:t>TECHNIX</w:t>
            </w:r>
          </w:p>
        </w:tc>
        <w:tc>
          <w:tcPr>
            <w:tcW w:w="0" w:type="auto"/>
            <w:tcBorders>
              <w:top w:val="nil"/>
              <w:left w:val="nil"/>
              <w:bottom w:val="single" w:sz="4" w:space="0" w:color="auto"/>
              <w:right w:val="single" w:sz="4" w:space="0" w:color="auto"/>
            </w:tcBorders>
            <w:vAlign w:val="center"/>
            <w:hideMark/>
          </w:tcPr>
          <w:p w14:paraId="0E60E406" w14:textId="77777777" w:rsidR="00D638DB" w:rsidRPr="00D638DB" w:rsidRDefault="00D638DB">
            <w:pPr>
              <w:spacing w:line="276" w:lineRule="auto"/>
              <w:rPr>
                <w:rFonts w:ascii="Montserrat" w:eastAsiaTheme="minorEastAsia" w:hAnsi="Montserrat" w:cs="Arial"/>
                <w:sz w:val="10"/>
                <w:szCs w:val="10"/>
                <w:lang w:val="es-ES_tradnl" w:eastAsia="en-US"/>
              </w:rPr>
            </w:pPr>
            <w:r w:rsidRPr="00D638DB">
              <w:rPr>
                <w:rFonts w:ascii="Montserrat" w:hAnsi="Montserrat" w:cs="Arial"/>
                <w:sz w:val="10"/>
                <w:szCs w:val="10"/>
              </w:rPr>
              <w:t>TCA6</w:t>
            </w:r>
          </w:p>
        </w:tc>
        <w:tc>
          <w:tcPr>
            <w:tcW w:w="0" w:type="auto"/>
            <w:tcBorders>
              <w:top w:val="nil"/>
              <w:left w:val="nil"/>
              <w:bottom w:val="single" w:sz="4" w:space="0" w:color="auto"/>
              <w:right w:val="single" w:sz="4" w:space="0" w:color="auto"/>
            </w:tcBorders>
            <w:vAlign w:val="center"/>
            <w:hideMark/>
          </w:tcPr>
          <w:p w14:paraId="3618675D" w14:textId="77777777" w:rsidR="00D638DB" w:rsidRPr="00D638DB" w:rsidRDefault="00D638DB">
            <w:pPr>
              <w:spacing w:line="276" w:lineRule="auto"/>
              <w:rPr>
                <w:rFonts w:ascii="Montserrat" w:eastAsiaTheme="minorEastAsia" w:hAnsi="Montserrat" w:cs="Arial"/>
                <w:sz w:val="10"/>
                <w:szCs w:val="10"/>
                <w:lang w:val="es-ES_tradnl" w:eastAsia="en-US"/>
              </w:rPr>
            </w:pPr>
            <w:r w:rsidRPr="00D638DB">
              <w:rPr>
                <w:rFonts w:ascii="Montserrat" w:hAnsi="Montserrat" w:cs="Arial"/>
                <w:sz w:val="10"/>
                <w:szCs w:val="10"/>
              </w:rPr>
              <w:t>5515041499</w:t>
            </w:r>
          </w:p>
        </w:tc>
        <w:tc>
          <w:tcPr>
            <w:tcW w:w="0" w:type="auto"/>
            <w:tcBorders>
              <w:top w:val="nil"/>
              <w:left w:val="nil"/>
              <w:bottom w:val="single" w:sz="4" w:space="0" w:color="auto"/>
              <w:right w:val="single" w:sz="4" w:space="0" w:color="auto"/>
            </w:tcBorders>
            <w:vAlign w:val="center"/>
            <w:hideMark/>
          </w:tcPr>
          <w:p w14:paraId="61422291" w14:textId="77777777" w:rsidR="00D638DB" w:rsidRPr="00D638DB" w:rsidRDefault="00D638DB">
            <w:pPr>
              <w:spacing w:line="276" w:lineRule="auto"/>
              <w:rPr>
                <w:rFonts w:ascii="Montserrat" w:eastAsiaTheme="minorEastAsia" w:hAnsi="Montserrat" w:cs="Arial"/>
                <w:sz w:val="10"/>
                <w:szCs w:val="10"/>
                <w:lang w:val="es-ES_tradnl" w:eastAsia="en-US"/>
              </w:rPr>
            </w:pPr>
            <w:r w:rsidRPr="00D638DB">
              <w:rPr>
                <w:rFonts w:ascii="Montserrat" w:hAnsi="Montserrat" w:cs="Arial"/>
                <w:sz w:val="10"/>
                <w:szCs w:val="10"/>
              </w:rPr>
              <w:t>2015</w:t>
            </w:r>
          </w:p>
        </w:tc>
        <w:tc>
          <w:tcPr>
            <w:tcW w:w="0" w:type="auto"/>
            <w:tcBorders>
              <w:top w:val="nil"/>
              <w:left w:val="nil"/>
              <w:bottom w:val="single" w:sz="4" w:space="0" w:color="auto"/>
              <w:right w:val="single" w:sz="4" w:space="0" w:color="auto"/>
            </w:tcBorders>
            <w:vAlign w:val="center"/>
            <w:hideMark/>
          </w:tcPr>
          <w:p w14:paraId="4134EEF7" w14:textId="77777777" w:rsidR="00D638DB" w:rsidRPr="00D638DB" w:rsidRDefault="00D638DB">
            <w:pPr>
              <w:spacing w:line="276" w:lineRule="auto"/>
              <w:rPr>
                <w:rFonts w:ascii="Montserrat" w:eastAsiaTheme="minorEastAsia" w:hAnsi="Montserrat" w:cs="Arial"/>
                <w:sz w:val="10"/>
                <w:szCs w:val="10"/>
                <w:lang w:val="es-ES_tradnl" w:eastAsia="en-US"/>
              </w:rPr>
            </w:pPr>
            <w:r w:rsidRPr="00D638DB">
              <w:rPr>
                <w:rFonts w:ascii="Montserrat" w:hAnsi="Montserrat" w:cs="Arial"/>
                <w:sz w:val="10"/>
                <w:szCs w:val="10"/>
              </w:rPr>
              <w:t>201580001364</w:t>
            </w:r>
          </w:p>
        </w:tc>
        <w:tc>
          <w:tcPr>
            <w:tcW w:w="0" w:type="auto"/>
            <w:tcBorders>
              <w:top w:val="nil"/>
              <w:left w:val="nil"/>
              <w:bottom w:val="single" w:sz="4" w:space="0" w:color="auto"/>
              <w:right w:val="single" w:sz="4" w:space="0" w:color="auto"/>
            </w:tcBorders>
            <w:shd w:val="clear" w:color="auto" w:fill="FFFFFF"/>
            <w:vAlign w:val="center"/>
            <w:hideMark/>
          </w:tcPr>
          <w:p w14:paraId="26C04EDA" w14:textId="77777777" w:rsidR="00D638DB" w:rsidRPr="00D638DB" w:rsidRDefault="00D638DB">
            <w:pPr>
              <w:spacing w:line="276" w:lineRule="auto"/>
              <w:rPr>
                <w:rFonts w:ascii="Montserrat" w:eastAsiaTheme="minorEastAsia" w:hAnsi="Montserrat" w:cs="Arial"/>
                <w:sz w:val="10"/>
                <w:szCs w:val="10"/>
                <w:lang w:val="es-ES_tradnl" w:eastAsia="en-US"/>
              </w:rPr>
            </w:pPr>
            <w:r w:rsidRPr="00D638DB">
              <w:rPr>
                <w:rFonts w:ascii="Montserrat" w:hAnsi="Montserrat" w:cs="Arial"/>
                <w:sz w:val="10"/>
                <w:szCs w:val="10"/>
              </w:rPr>
              <w:t>02.01.Rayos X</w:t>
            </w:r>
          </w:p>
        </w:tc>
        <w:tc>
          <w:tcPr>
            <w:tcW w:w="0" w:type="auto"/>
            <w:tcBorders>
              <w:top w:val="nil"/>
              <w:left w:val="nil"/>
              <w:bottom w:val="single" w:sz="4" w:space="0" w:color="auto"/>
              <w:right w:val="single" w:sz="4" w:space="0" w:color="auto"/>
            </w:tcBorders>
            <w:vAlign w:val="center"/>
            <w:hideMark/>
          </w:tcPr>
          <w:p w14:paraId="3A9DC1DC" w14:textId="77777777" w:rsidR="00D638DB" w:rsidRPr="00D638DB" w:rsidRDefault="00D638DB">
            <w:pPr>
              <w:spacing w:line="276" w:lineRule="auto"/>
              <w:rPr>
                <w:rFonts w:ascii="Montserrat" w:eastAsiaTheme="minorEastAsia" w:hAnsi="Montserrat" w:cs="Arial"/>
                <w:sz w:val="10"/>
                <w:szCs w:val="10"/>
                <w:lang w:val="es-ES_tradnl" w:eastAsia="en-US"/>
              </w:rPr>
            </w:pPr>
            <w:r w:rsidRPr="00D638DB">
              <w:rPr>
                <w:rFonts w:ascii="Montserrat" w:hAnsi="Montserrat" w:cs="Arial"/>
                <w:sz w:val="10"/>
                <w:szCs w:val="10"/>
              </w:rPr>
              <w:t>QUIROFANO</w:t>
            </w:r>
          </w:p>
        </w:tc>
      </w:tr>
      <w:tr w:rsidR="00D638DB" w:rsidRPr="00D638DB" w14:paraId="754B7FD7" w14:textId="77777777" w:rsidTr="00D638DB">
        <w:trPr>
          <w:trHeight w:val="765"/>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42C730AD" w14:textId="77777777" w:rsidR="00D638DB" w:rsidRPr="00D638DB" w:rsidRDefault="00D638DB">
            <w:pPr>
              <w:spacing w:line="276" w:lineRule="auto"/>
              <w:rPr>
                <w:rFonts w:ascii="Montserrat" w:eastAsiaTheme="minorEastAsia" w:hAnsi="Montserrat" w:cs="Arial"/>
                <w:color w:val="000000"/>
                <w:sz w:val="10"/>
                <w:szCs w:val="10"/>
                <w:lang w:val="es-ES_tradnl" w:eastAsia="en-US"/>
              </w:rPr>
            </w:pPr>
            <w:r w:rsidRPr="00D638DB">
              <w:rPr>
                <w:rFonts w:ascii="Montserrat" w:hAnsi="Montserrat" w:cs="Arial"/>
                <w:color w:val="000000"/>
                <w:sz w:val="10"/>
                <w:szCs w:val="10"/>
              </w:rPr>
              <w:t>3</w:t>
            </w:r>
          </w:p>
        </w:tc>
        <w:tc>
          <w:tcPr>
            <w:tcW w:w="0" w:type="auto"/>
            <w:tcBorders>
              <w:top w:val="nil"/>
              <w:left w:val="nil"/>
              <w:bottom w:val="single" w:sz="4" w:space="0" w:color="auto"/>
              <w:right w:val="single" w:sz="4" w:space="0" w:color="auto"/>
            </w:tcBorders>
            <w:shd w:val="clear" w:color="auto" w:fill="FFFFFF"/>
            <w:vAlign w:val="center"/>
            <w:hideMark/>
          </w:tcPr>
          <w:p w14:paraId="6EA346A5" w14:textId="77777777" w:rsidR="00D638DB" w:rsidRPr="00D638DB" w:rsidRDefault="00D638DB">
            <w:pPr>
              <w:spacing w:line="276" w:lineRule="auto"/>
              <w:rPr>
                <w:rFonts w:ascii="Montserrat" w:eastAsiaTheme="minorEastAsia" w:hAnsi="Montserrat" w:cs="Arial"/>
                <w:sz w:val="10"/>
                <w:szCs w:val="10"/>
                <w:lang w:val="es-ES_tradnl" w:eastAsia="en-US"/>
              </w:rPr>
            </w:pPr>
            <w:r w:rsidRPr="00D638DB">
              <w:rPr>
                <w:rFonts w:ascii="Montserrat" w:hAnsi="Montserrat" w:cs="Arial"/>
                <w:sz w:val="10"/>
                <w:szCs w:val="10"/>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08DA1411" w14:textId="77777777" w:rsidR="00D638DB" w:rsidRPr="00D638DB" w:rsidRDefault="00D638DB">
            <w:pPr>
              <w:spacing w:line="276" w:lineRule="auto"/>
              <w:rPr>
                <w:rFonts w:ascii="Montserrat" w:eastAsiaTheme="minorEastAsia" w:hAnsi="Montserrat" w:cs="Arial"/>
                <w:sz w:val="10"/>
                <w:szCs w:val="10"/>
                <w:lang w:val="es-ES_tradnl" w:eastAsia="en-US"/>
              </w:rPr>
            </w:pPr>
            <w:r w:rsidRPr="00D638DB">
              <w:rPr>
                <w:rFonts w:ascii="Montserrat" w:hAnsi="Montserrat" w:cs="Arial"/>
                <w:sz w:val="10"/>
                <w:szCs w:val="10"/>
              </w:rPr>
              <w:t>AZCAPOTZALCO</w:t>
            </w:r>
          </w:p>
        </w:tc>
        <w:tc>
          <w:tcPr>
            <w:tcW w:w="0" w:type="auto"/>
            <w:tcBorders>
              <w:top w:val="nil"/>
              <w:left w:val="nil"/>
              <w:bottom w:val="single" w:sz="4" w:space="0" w:color="auto"/>
              <w:right w:val="nil"/>
            </w:tcBorders>
            <w:shd w:val="clear" w:color="auto" w:fill="FFFFFF"/>
            <w:vAlign w:val="center"/>
            <w:hideMark/>
          </w:tcPr>
          <w:p w14:paraId="314087D9" w14:textId="77777777" w:rsidR="00D638DB" w:rsidRPr="00D638DB" w:rsidRDefault="00D638DB">
            <w:pPr>
              <w:spacing w:line="276" w:lineRule="auto"/>
              <w:rPr>
                <w:rFonts w:ascii="Montserrat" w:eastAsiaTheme="minorEastAsia" w:hAnsi="Montserrat" w:cs="Arial"/>
                <w:color w:val="000000"/>
                <w:sz w:val="10"/>
                <w:szCs w:val="10"/>
                <w:lang w:val="es-ES_tradnl" w:eastAsia="en-US"/>
              </w:rPr>
            </w:pPr>
            <w:r w:rsidRPr="00D638DB">
              <w:rPr>
                <w:rFonts w:ascii="Montserrat" w:hAnsi="Montserrat" w:cs="Arial"/>
                <w:color w:val="000000"/>
                <w:sz w:val="10"/>
                <w:szCs w:val="10"/>
              </w:rPr>
              <w:t>UMAE HE CMN LA RAZA</w:t>
            </w:r>
          </w:p>
        </w:tc>
        <w:tc>
          <w:tcPr>
            <w:tcW w:w="0" w:type="auto"/>
            <w:tcBorders>
              <w:top w:val="nil"/>
              <w:left w:val="single" w:sz="4" w:space="0" w:color="auto"/>
              <w:bottom w:val="single" w:sz="4" w:space="0" w:color="auto"/>
              <w:right w:val="single" w:sz="4" w:space="0" w:color="auto"/>
            </w:tcBorders>
            <w:vAlign w:val="center"/>
            <w:hideMark/>
          </w:tcPr>
          <w:p w14:paraId="13A8681A" w14:textId="77777777" w:rsidR="00D638DB" w:rsidRPr="00D638DB" w:rsidRDefault="00D638DB">
            <w:pPr>
              <w:spacing w:line="276" w:lineRule="auto"/>
              <w:rPr>
                <w:rFonts w:ascii="Montserrat" w:eastAsiaTheme="minorEastAsia" w:hAnsi="Montserrat" w:cs="Arial"/>
                <w:sz w:val="10"/>
                <w:szCs w:val="10"/>
                <w:lang w:val="es-ES_tradnl" w:eastAsia="en-US"/>
              </w:rPr>
            </w:pPr>
            <w:r w:rsidRPr="00D638DB">
              <w:rPr>
                <w:rFonts w:ascii="Montserrat" w:hAnsi="Montserrat" w:cs="Arial"/>
                <w:sz w:val="10"/>
                <w:szCs w:val="10"/>
              </w:rPr>
              <w:t>ARCO EN C</w:t>
            </w:r>
          </w:p>
        </w:tc>
        <w:tc>
          <w:tcPr>
            <w:tcW w:w="0" w:type="auto"/>
            <w:tcBorders>
              <w:top w:val="nil"/>
              <w:left w:val="nil"/>
              <w:bottom w:val="single" w:sz="4" w:space="0" w:color="auto"/>
              <w:right w:val="single" w:sz="4" w:space="0" w:color="auto"/>
            </w:tcBorders>
            <w:vAlign w:val="center"/>
            <w:hideMark/>
          </w:tcPr>
          <w:p w14:paraId="3EAE5FDF" w14:textId="77777777" w:rsidR="00D638DB" w:rsidRPr="00D638DB" w:rsidRDefault="00D638DB">
            <w:pPr>
              <w:spacing w:line="276" w:lineRule="auto"/>
              <w:rPr>
                <w:rFonts w:ascii="Montserrat" w:eastAsiaTheme="minorEastAsia" w:hAnsi="Montserrat" w:cs="Arial"/>
                <w:sz w:val="10"/>
                <w:szCs w:val="10"/>
                <w:lang w:val="es-ES_tradnl" w:eastAsia="en-US"/>
              </w:rPr>
            </w:pPr>
            <w:r w:rsidRPr="00D638DB">
              <w:rPr>
                <w:rFonts w:ascii="Montserrat" w:hAnsi="Montserrat" w:cs="Arial"/>
                <w:sz w:val="10"/>
                <w:szCs w:val="10"/>
              </w:rPr>
              <w:t>ZIEHM</w:t>
            </w:r>
          </w:p>
        </w:tc>
        <w:tc>
          <w:tcPr>
            <w:tcW w:w="0" w:type="auto"/>
            <w:tcBorders>
              <w:top w:val="nil"/>
              <w:left w:val="nil"/>
              <w:bottom w:val="single" w:sz="4" w:space="0" w:color="auto"/>
              <w:right w:val="single" w:sz="4" w:space="0" w:color="auto"/>
            </w:tcBorders>
            <w:vAlign w:val="center"/>
            <w:hideMark/>
          </w:tcPr>
          <w:p w14:paraId="42A0D138" w14:textId="77777777" w:rsidR="00D638DB" w:rsidRPr="00D638DB" w:rsidRDefault="00D638DB">
            <w:pPr>
              <w:spacing w:line="276" w:lineRule="auto"/>
              <w:rPr>
                <w:rFonts w:ascii="Montserrat" w:eastAsiaTheme="minorEastAsia" w:hAnsi="Montserrat" w:cs="Arial"/>
                <w:sz w:val="10"/>
                <w:szCs w:val="10"/>
                <w:lang w:val="es-ES_tradnl" w:eastAsia="en-US"/>
              </w:rPr>
            </w:pPr>
            <w:r w:rsidRPr="00D638DB">
              <w:rPr>
                <w:rFonts w:ascii="Montserrat" w:hAnsi="Montserrat" w:cs="Arial"/>
                <w:sz w:val="10"/>
                <w:szCs w:val="10"/>
              </w:rPr>
              <w:t>EXPOSCOP 7000</w:t>
            </w:r>
          </w:p>
        </w:tc>
        <w:tc>
          <w:tcPr>
            <w:tcW w:w="0" w:type="auto"/>
            <w:tcBorders>
              <w:top w:val="nil"/>
              <w:left w:val="nil"/>
              <w:bottom w:val="single" w:sz="4" w:space="0" w:color="auto"/>
              <w:right w:val="single" w:sz="4" w:space="0" w:color="auto"/>
            </w:tcBorders>
            <w:vAlign w:val="center"/>
            <w:hideMark/>
          </w:tcPr>
          <w:p w14:paraId="2E8717B4" w14:textId="77777777" w:rsidR="00D638DB" w:rsidRPr="00D638DB" w:rsidRDefault="00D638DB">
            <w:pPr>
              <w:spacing w:line="276" w:lineRule="auto"/>
              <w:rPr>
                <w:rFonts w:ascii="Montserrat" w:eastAsiaTheme="minorEastAsia" w:hAnsi="Montserrat" w:cs="Arial"/>
                <w:sz w:val="10"/>
                <w:szCs w:val="10"/>
                <w:lang w:val="es-ES_tradnl" w:eastAsia="en-US"/>
              </w:rPr>
            </w:pPr>
            <w:r w:rsidRPr="00D638DB">
              <w:rPr>
                <w:rFonts w:ascii="Montserrat" w:hAnsi="Montserrat" w:cs="Arial"/>
                <w:sz w:val="10"/>
                <w:szCs w:val="10"/>
              </w:rPr>
              <w:t>3993</w:t>
            </w:r>
          </w:p>
        </w:tc>
        <w:tc>
          <w:tcPr>
            <w:tcW w:w="0" w:type="auto"/>
            <w:tcBorders>
              <w:top w:val="nil"/>
              <w:left w:val="nil"/>
              <w:bottom w:val="single" w:sz="4" w:space="0" w:color="auto"/>
              <w:right w:val="single" w:sz="4" w:space="0" w:color="auto"/>
            </w:tcBorders>
            <w:vAlign w:val="center"/>
            <w:hideMark/>
          </w:tcPr>
          <w:p w14:paraId="0FA51D60" w14:textId="77777777" w:rsidR="00D638DB" w:rsidRPr="00D638DB" w:rsidRDefault="00D638DB">
            <w:pPr>
              <w:spacing w:line="276" w:lineRule="auto"/>
              <w:rPr>
                <w:rFonts w:ascii="Montserrat" w:eastAsiaTheme="minorEastAsia" w:hAnsi="Montserrat" w:cs="Arial"/>
                <w:sz w:val="10"/>
                <w:szCs w:val="10"/>
                <w:lang w:val="es-ES_tradnl" w:eastAsia="en-US"/>
              </w:rPr>
            </w:pPr>
            <w:r w:rsidRPr="00D638DB">
              <w:rPr>
                <w:rFonts w:ascii="Montserrat" w:hAnsi="Montserrat" w:cs="Arial"/>
                <w:sz w:val="10"/>
                <w:szCs w:val="10"/>
              </w:rPr>
              <w:t>2008</w:t>
            </w:r>
          </w:p>
        </w:tc>
        <w:tc>
          <w:tcPr>
            <w:tcW w:w="0" w:type="auto"/>
            <w:tcBorders>
              <w:top w:val="nil"/>
              <w:left w:val="nil"/>
              <w:bottom w:val="single" w:sz="4" w:space="0" w:color="auto"/>
              <w:right w:val="single" w:sz="4" w:space="0" w:color="auto"/>
            </w:tcBorders>
            <w:vAlign w:val="center"/>
            <w:hideMark/>
          </w:tcPr>
          <w:p w14:paraId="4C649C34" w14:textId="77777777" w:rsidR="00D638DB" w:rsidRPr="00D638DB" w:rsidRDefault="00D638DB">
            <w:pPr>
              <w:spacing w:line="276" w:lineRule="auto"/>
              <w:rPr>
                <w:rFonts w:ascii="Montserrat" w:eastAsiaTheme="minorEastAsia" w:hAnsi="Montserrat" w:cs="Arial"/>
                <w:sz w:val="10"/>
                <w:szCs w:val="10"/>
                <w:lang w:val="es-ES_tradnl" w:eastAsia="en-US"/>
              </w:rPr>
            </w:pPr>
            <w:r w:rsidRPr="00D638DB">
              <w:rPr>
                <w:rFonts w:ascii="Montserrat" w:hAnsi="Montserrat" w:cs="Arial"/>
                <w:sz w:val="10"/>
                <w:szCs w:val="10"/>
              </w:rPr>
              <w:t>200890000011</w:t>
            </w:r>
          </w:p>
        </w:tc>
        <w:tc>
          <w:tcPr>
            <w:tcW w:w="0" w:type="auto"/>
            <w:tcBorders>
              <w:top w:val="nil"/>
              <w:left w:val="nil"/>
              <w:bottom w:val="single" w:sz="4" w:space="0" w:color="auto"/>
              <w:right w:val="single" w:sz="4" w:space="0" w:color="auto"/>
            </w:tcBorders>
            <w:shd w:val="clear" w:color="auto" w:fill="FFFFFF"/>
            <w:vAlign w:val="center"/>
            <w:hideMark/>
          </w:tcPr>
          <w:p w14:paraId="4AC956CC" w14:textId="77777777" w:rsidR="00D638DB" w:rsidRPr="00D638DB" w:rsidRDefault="00D638DB">
            <w:pPr>
              <w:spacing w:line="276" w:lineRule="auto"/>
              <w:rPr>
                <w:rFonts w:ascii="Montserrat" w:eastAsiaTheme="minorEastAsia" w:hAnsi="Montserrat" w:cs="Arial"/>
                <w:sz w:val="10"/>
                <w:szCs w:val="10"/>
                <w:lang w:val="es-ES_tradnl" w:eastAsia="en-US"/>
              </w:rPr>
            </w:pPr>
            <w:r w:rsidRPr="00D638DB">
              <w:rPr>
                <w:rFonts w:ascii="Montserrat" w:hAnsi="Montserrat" w:cs="Arial"/>
                <w:sz w:val="10"/>
                <w:szCs w:val="10"/>
              </w:rPr>
              <w:t>02.01.Rayos X</w:t>
            </w:r>
          </w:p>
        </w:tc>
        <w:tc>
          <w:tcPr>
            <w:tcW w:w="0" w:type="auto"/>
            <w:tcBorders>
              <w:top w:val="nil"/>
              <w:left w:val="nil"/>
              <w:bottom w:val="single" w:sz="4" w:space="0" w:color="auto"/>
              <w:right w:val="single" w:sz="4" w:space="0" w:color="auto"/>
            </w:tcBorders>
            <w:vAlign w:val="center"/>
            <w:hideMark/>
          </w:tcPr>
          <w:p w14:paraId="2913BD22" w14:textId="77777777" w:rsidR="00D638DB" w:rsidRPr="00D638DB" w:rsidRDefault="00D638DB">
            <w:pPr>
              <w:spacing w:line="276" w:lineRule="auto"/>
              <w:rPr>
                <w:rFonts w:ascii="Montserrat" w:eastAsiaTheme="minorEastAsia" w:hAnsi="Montserrat" w:cs="Arial"/>
                <w:sz w:val="10"/>
                <w:szCs w:val="10"/>
                <w:lang w:val="es-ES_tradnl" w:eastAsia="en-US"/>
              </w:rPr>
            </w:pPr>
            <w:r w:rsidRPr="00D638DB">
              <w:rPr>
                <w:rFonts w:ascii="Montserrat" w:hAnsi="Montserrat" w:cs="Arial"/>
                <w:sz w:val="10"/>
                <w:szCs w:val="10"/>
              </w:rPr>
              <w:t>QUIROFANO</w:t>
            </w:r>
          </w:p>
        </w:tc>
      </w:tr>
    </w:tbl>
    <w:p w14:paraId="6C7447AD" w14:textId="77777777" w:rsidR="00D638DB" w:rsidRPr="00D638DB" w:rsidRDefault="00D638DB" w:rsidP="00D638DB">
      <w:pPr>
        <w:rPr>
          <w:rFonts w:ascii="Montserrat" w:eastAsiaTheme="minorEastAsia" w:hAnsi="Montserrat" w:cs="Arial"/>
          <w:sz w:val="22"/>
          <w:szCs w:val="22"/>
          <w:lang w:val="es-ES_tradnl" w:eastAsia="en-US"/>
        </w:rPr>
      </w:pPr>
    </w:p>
    <w:p w14:paraId="43EE9954" w14:textId="77777777" w:rsidR="00D638DB" w:rsidRPr="00D638DB" w:rsidRDefault="00D638DB" w:rsidP="00D638DB">
      <w:pPr>
        <w:rPr>
          <w:rFonts w:ascii="Montserrat" w:hAnsi="Montserrat" w:cs="Arial"/>
          <w:b/>
          <w:sz w:val="22"/>
          <w:szCs w:val="22"/>
        </w:rPr>
      </w:pPr>
      <w:r w:rsidRPr="00D638DB">
        <w:rPr>
          <w:rFonts w:ascii="Montserrat" w:hAnsi="Montserrat" w:cs="Arial"/>
          <w:b/>
          <w:sz w:val="22"/>
          <w:szCs w:val="22"/>
        </w:rPr>
        <w:t>Salas de Rx</w:t>
      </w:r>
    </w:p>
    <w:tbl>
      <w:tblPr>
        <w:tblW w:w="0" w:type="auto"/>
        <w:tblInd w:w="55" w:type="dxa"/>
        <w:tblCellMar>
          <w:left w:w="70" w:type="dxa"/>
          <w:right w:w="70" w:type="dxa"/>
        </w:tblCellMar>
        <w:tblLook w:val="04A0" w:firstRow="1" w:lastRow="0" w:firstColumn="1" w:lastColumn="0" w:noHBand="0" w:noVBand="1"/>
      </w:tblPr>
      <w:tblGrid>
        <w:gridCol w:w="287"/>
        <w:gridCol w:w="895"/>
        <w:gridCol w:w="789"/>
        <w:gridCol w:w="795"/>
        <w:gridCol w:w="996"/>
        <w:gridCol w:w="458"/>
        <w:gridCol w:w="517"/>
        <w:gridCol w:w="787"/>
        <w:gridCol w:w="708"/>
        <w:gridCol w:w="1215"/>
        <w:gridCol w:w="1638"/>
        <w:gridCol w:w="972"/>
      </w:tblGrid>
      <w:tr w:rsidR="00D638DB" w:rsidRPr="00D638DB" w14:paraId="03FCD75E" w14:textId="77777777" w:rsidTr="00D638DB">
        <w:trPr>
          <w:trHeight w:val="783"/>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337D117E" w14:textId="77777777" w:rsidR="00D638DB" w:rsidRPr="00D638DB" w:rsidRDefault="00D638DB">
            <w:pPr>
              <w:spacing w:line="276" w:lineRule="auto"/>
              <w:rPr>
                <w:rFonts w:ascii="Montserrat" w:eastAsiaTheme="minorEastAsia" w:hAnsi="Montserrat" w:cs="Arial"/>
                <w:b/>
                <w:bCs/>
                <w:sz w:val="10"/>
                <w:szCs w:val="10"/>
                <w:lang w:val="es-ES_tradnl" w:eastAsia="en-US"/>
              </w:rPr>
            </w:pPr>
            <w:r w:rsidRPr="00D638DB">
              <w:rPr>
                <w:rFonts w:ascii="Montserrat" w:hAnsi="Montserrat" w:cs="Arial"/>
                <w:b/>
                <w:bCs/>
                <w:sz w:val="10"/>
                <w:szCs w:val="10"/>
              </w:rPr>
              <w:t>No.</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6014F0C7" w14:textId="77777777" w:rsidR="00D638DB" w:rsidRPr="00D638DB" w:rsidRDefault="00D638DB">
            <w:pPr>
              <w:spacing w:line="276" w:lineRule="auto"/>
              <w:rPr>
                <w:rFonts w:ascii="Montserrat" w:eastAsiaTheme="minorEastAsia" w:hAnsi="Montserrat" w:cs="Arial"/>
                <w:b/>
                <w:bCs/>
                <w:sz w:val="10"/>
                <w:szCs w:val="10"/>
                <w:lang w:val="es-ES_tradnl" w:eastAsia="en-US"/>
              </w:rPr>
            </w:pPr>
            <w:r w:rsidRPr="00D638DB">
              <w:rPr>
                <w:rFonts w:ascii="Montserrat" w:hAnsi="Montserrat" w:cs="Arial"/>
                <w:b/>
                <w:bCs/>
                <w:sz w:val="10"/>
                <w:szCs w:val="10"/>
              </w:rPr>
              <w:t>DELEGACIÓN / UMAE</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1E65F29D" w14:textId="77777777" w:rsidR="00D638DB" w:rsidRPr="00D638DB" w:rsidRDefault="00D638DB">
            <w:pPr>
              <w:spacing w:line="276" w:lineRule="auto"/>
              <w:rPr>
                <w:rFonts w:ascii="Montserrat" w:eastAsiaTheme="minorEastAsia" w:hAnsi="Montserrat" w:cs="Arial"/>
                <w:b/>
                <w:bCs/>
                <w:sz w:val="10"/>
                <w:szCs w:val="10"/>
                <w:lang w:val="es-ES_tradnl" w:eastAsia="en-US"/>
              </w:rPr>
            </w:pPr>
            <w:r w:rsidRPr="00D638DB">
              <w:rPr>
                <w:rFonts w:ascii="Montserrat" w:hAnsi="Montserrat" w:cs="Arial"/>
                <w:b/>
                <w:bCs/>
                <w:sz w:val="10"/>
                <w:szCs w:val="10"/>
              </w:rPr>
              <w:t>LOCALIDAD</w:t>
            </w:r>
          </w:p>
        </w:tc>
        <w:tc>
          <w:tcPr>
            <w:tcW w:w="0" w:type="auto"/>
            <w:tcBorders>
              <w:top w:val="single" w:sz="4" w:space="0" w:color="auto"/>
              <w:left w:val="nil"/>
              <w:bottom w:val="single" w:sz="4" w:space="0" w:color="auto"/>
              <w:right w:val="nil"/>
            </w:tcBorders>
            <w:shd w:val="clear" w:color="auto" w:fill="BFBFBF"/>
            <w:vAlign w:val="center"/>
            <w:hideMark/>
          </w:tcPr>
          <w:p w14:paraId="48192F3A" w14:textId="77777777" w:rsidR="00D638DB" w:rsidRPr="00D638DB" w:rsidRDefault="00D638DB">
            <w:pPr>
              <w:spacing w:line="276" w:lineRule="auto"/>
              <w:rPr>
                <w:rFonts w:ascii="Montserrat" w:eastAsiaTheme="minorEastAsia" w:hAnsi="Montserrat" w:cs="Arial"/>
                <w:b/>
                <w:bCs/>
                <w:sz w:val="10"/>
                <w:szCs w:val="10"/>
                <w:lang w:val="es-ES_tradnl" w:eastAsia="en-US"/>
              </w:rPr>
            </w:pPr>
            <w:r w:rsidRPr="00D638DB">
              <w:rPr>
                <w:rFonts w:ascii="Montserrat" w:hAnsi="Montserrat" w:cs="Arial"/>
                <w:b/>
                <w:bCs/>
                <w:sz w:val="10"/>
                <w:szCs w:val="10"/>
              </w:rPr>
              <w:t>UNIDAD   MÉDICA</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093594C6" w14:textId="77777777" w:rsidR="00D638DB" w:rsidRPr="00D638DB" w:rsidRDefault="00D638DB">
            <w:pPr>
              <w:spacing w:line="276" w:lineRule="auto"/>
              <w:rPr>
                <w:rFonts w:ascii="Montserrat" w:eastAsiaTheme="minorEastAsia" w:hAnsi="Montserrat" w:cs="Arial"/>
                <w:b/>
                <w:bCs/>
                <w:sz w:val="10"/>
                <w:szCs w:val="10"/>
                <w:lang w:val="es-ES_tradnl" w:eastAsia="en-US"/>
              </w:rPr>
            </w:pPr>
            <w:r w:rsidRPr="00D638DB">
              <w:rPr>
                <w:rFonts w:ascii="Montserrat" w:hAnsi="Montserrat" w:cs="Arial"/>
                <w:b/>
                <w:bCs/>
                <w:sz w:val="10"/>
                <w:szCs w:val="10"/>
              </w:rPr>
              <w:t>EQUIPO</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67991518" w14:textId="77777777" w:rsidR="00D638DB" w:rsidRPr="00D638DB" w:rsidRDefault="00D638DB">
            <w:pPr>
              <w:spacing w:line="276" w:lineRule="auto"/>
              <w:rPr>
                <w:rFonts w:ascii="Montserrat" w:eastAsiaTheme="minorEastAsia" w:hAnsi="Montserrat" w:cs="Arial"/>
                <w:b/>
                <w:bCs/>
                <w:sz w:val="10"/>
                <w:szCs w:val="10"/>
                <w:lang w:val="es-ES_tradnl" w:eastAsia="en-US"/>
              </w:rPr>
            </w:pPr>
            <w:r w:rsidRPr="00D638DB">
              <w:rPr>
                <w:rFonts w:ascii="Montserrat" w:hAnsi="Montserrat" w:cs="Arial"/>
                <w:b/>
                <w:bCs/>
                <w:sz w:val="10"/>
                <w:szCs w:val="10"/>
              </w:rPr>
              <w:t>MARCA</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76CB1727" w14:textId="77777777" w:rsidR="00D638DB" w:rsidRPr="00D638DB" w:rsidRDefault="00D638DB">
            <w:pPr>
              <w:spacing w:line="276" w:lineRule="auto"/>
              <w:rPr>
                <w:rFonts w:ascii="Montserrat" w:eastAsiaTheme="minorEastAsia" w:hAnsi="Montserrat" w:cs="Arial"/>
                <w:b/>
                <w:bCs/>
                <w:sz w:val="10"/>
                <w:szCs w:val="10"/>
                <w:lang w:val="es-ES_tradnl" w:eastAsia="en-US"/>
              </w:rPr>
            </w:pPr>
            <w:r w:rsidRPr="00D638DB">
              <w:rPr>
                <w:rFonts w:ascii="Montserrat" w:hAnsi="Montserrat" w:cs="Arial"/>
                <w:b/>
                <w:bCs/>
                <w:sz w:val="10"/>
                <w:szCs w:val="10"/>
              </w:rPr>
              <w:t>MODELO</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68442069" w14:textId="77777777" w:rsidR="00D638DB" w:rsidRPr="00D638DB" w:rsidRDefault="00D638DB">
            <w:pPr>
              <w:spacing w:line="276" w:lineRule="auto"/>
              <w:rPr>
                <w:rFonts w:ascii="Montserrat" w:eastAsiaTheme="minorEastAsia" w:hAnsi="Montserrat" w:cs="Arial"/>
                <w:b/>
                <w:bCs/>
                <w:sz w:val="10"/>
                <w:szCs w:val="10"/>
                <w:lang w:val="es-ES_tradnl" w:eastAsia="en-US"/>
              </w:rPr>
            </w:pPr>
            <w:r w:rsidRPr="00D638DB">
              <w:rPr>
                <w:rFonts w:ascii="Montserrat" w:hAnsi="Montserrat" w:cs="Arial"/>
                <w:b/>
                <w:bCs/>
                <w:sz w:val="10"/>
                <w:szCs w:val="10"/>
              </w:rPr>
              <w:t>SERIE</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189C560E" w14:textId="77777777" w:rsidR="00D638DB" w:rsidRPr="00D638DB" w:rsidRDefault="00D638DB">
            <w:pPr>
              <w:spacing w:line="276" w:lineRule="auto"/>
              <w:rPr>
                <w:rFonts w:ascii="Montserrat" w:eastAsiaTheme="minorEastAsia" w:hAnsi="Montserrat" w:cs="Arial"/>
                <w:b/>
                <w:bCs/>
                <w:sz w:val="10"/>
                <w:szCs w:val="10"/>
                <w:lang w:val="es-ES_tradnl" w:eastAsia="en-US"/>
              </w:rPr>
            </w:pPr>
            <w:r w:rsidRPr="00D638DB">
              <w:rPr>
                <w:rFonts w:ascii="Montserrat" w:hAnsi="Montserrat" w:cs="Arial"/>
                <w:b/>
                <w:bCs/>
                <w:sz w:val="10"/>
                <w:szCs w:val="10"/>
              </w:rPr>
              <w:t>ANTIGÜEDAD</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409E1EDE" w14:textId="77777777" w:rsidR="00D638DB" w:rsidRPr="00D638DB" w:rsidRDefault="00D638DB">
            <w:pPr>
              <w:spacing w:line="276" w:lineRule="auto"/>
              <w:rPr>
                <w:rFonts w:ascii="Montserrat" w:eastAsiaTheme="minorEastAsia" w:hAnsi="Montserrat" w:cs="Arial"/>
                <w:b/>
                <w:bCs/>
                <w:sz w:val="10"/>
                <w:szCs w:val="10"/>
                <w:lang w:val="es-ES_tradnl" w:eastAsia="en-US"/>
              </w:rPr>
            </w:pPr>
            <w:r w:rsidRPr="00D638DB">
              <w:rPr>
                <w:rFonts w:ascii="Montserrat" w:hAnsi="Montserrat" w:cs="Arial"/>
                <w:b/>
                <w:bCs/>
                <w:sz w:val="10"/>
                <w:szCs w:val="10"/>
              </w:rPr>
              <w:t>NUMERO NACIONAL  DE INVENTARIO</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0D1304F1" w14:textId="77777777" w:rsidR="00D638DB" w:rsidRPr="00D638DB" w:rsidRDefault="00D638DB">
            <w:pPr>
              <w:spacing w:line="276" w:lineRule="auto"/>
              <w:rPr>
                <w:rFonts w:ascii="Montserrat" w:eastAsiaTheme="minorEastAsia" w:hAnsi="Montserrat" w:cs="Arial"/>
                <w:b/>
                <w:bCs/>
                <w:sz w:val="10"/>
                <w:szCs w:val="10"/>
                <w:lang w:val="es-ES_tradnl" w:eastAsia="en-US"/>
              </w:rPr>
            </w:pPr>
            <w:r w:rsidRPr="00D638DB">
              <w:rPr>
                <w:rFonts w:ascii="Montserrat" w:hAnsi="Montserrat" w:cs="Arial"/>
                <w:b/>
                <w:bCs/>
                <w:sz w:val="10"/>
                <w:szCs w:val="10"/>
              </w:rPr>
              <w:t>ESPECIALIDAD DE CONSERVACION A QUE CORRESPONDE</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2DB1404F" w14:textId="77777777" w:rsidR="00D638DB" w:rsidRPr="00D638DB" w:rsidRDefault="00D638DB">
            <w:pPr>
              <w:spacing w:line="276" w:lineRule="auto"/>
              <w:rPr>
                <w:rFonts w:ascii="Montserrat" w:eastAsiaTheme="minorEastAsia" w:hAnsi="Montserrat" w:cs="Arial"/>
                <w:b/>
                <w:bCs/>
                <w:sz w:val="10"/>
                <w:szCs w:val="10"/>
                <w:lang w:val="es-ES_tradnl" w:eastAsia="en-US"/>
              </w:rPr>
            </w:pPr>
            <w:r w:rsidRPr="00D638DB">
              <w:rPr>
                <w:rFonts w:ascii="Montserrat" w:hAnsi="Montserrat" w:cs="Arial"/>
                <w:b/>
                <w:bCs/>
                <w:sz w:val="10"/>
                <w:szCs w:val="10"/>
              </w:rPr>
              <w:t>UBICACIÓN DEL EQUIPO</w:t>
            </w:r>
          </w:p>
        </w:tc>
      </w:tr>
      <w:tr w:rsidR="00D638DB" w:rsidRPr="00D638DB" w14:paraId="50616096" w14:textId="77777777" w:rsidTr="00D638DB">
        <w:trPr>
          <w:trHeight w:val="568"/>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15DEDB43" w14:textId="77777777" w:rsidR="00D638DB" w:rsidRPr="00D638DB" w:rsidRDefault="00D638DB">
            <w:pPr>
              <w:spacing w:line="276" w:lineRule="auto"/>
              <w:rPr>
                <w:rFonts w:ascii="Montserrat" w:eastAsiaTheme="minorEastAsia" w:hAnsi="Montserrat" w:cs="Arial"/>
                <w:color w:val="000000"/>
                <w:sz w:val="10"/>
                <w:szCs w:val="10"/>
                <w:lang w:val="es-ES_tradnl" w:eastAsia="en-US"/>
              </w:rPr>
            </w:pPr>
            <w:r w:rsidRPr="00D638DB">
              <w:rPr>
                <w:rFonts w:ascii="Montserrat" w:hAnsi="Montserrat" w:cs="Arial"/>
                <w:color w:val="000000"/>
                <w:sz w:val="10"/>
                <w:szCs w:val="10"/>
              </w:rPr>
              <w:t>1</w:t>
            </w:r>
          </w:p>
        </w:tc>
        <w:tc>
          <w:tcPr>
            <w:tcW w:w="0" w:type="auto"/>
            <w:tcBorders>
              <w:top w:val="nil"/>
              <w:left w:val="nil"/>
              <w:bottom w:val="single" w:sz="4" w:space="0" w:color="auto"/>
              <w:right w:val="single" w:sz="4" w:space="0" w:color="auto"/>
            </w:tcBorders>
            <w:shd w:val="clear" w:color="auto" w:fill="FFFFFF"/>
            <w:vAlign w:val="center"/>
            <w:hideMark/>
          </w:tcPr>
          <w:p w14:paraId="218E4FF7" w14:textId="77777777" w:rsidR="00D638DB" w:rsidRPr="00D638DB" w:rsidRDefault="00D638DB">
            <w:pPr>
              <w:spacing w:line="276" w:lineRule="auto"/>
              <w:rPr>
                <w:rFonts w:ascii="Montserrat" w:eastAsiaTheme="minorEastAsia" w:hAnsi="Montserrat" w:cs="Arial"/>
                <w:color w:val="000000"/>
                <w:sz w:val="10"/>
                <w:szCs w:val="10"/>
                <w:lang w:val="es-ES_tradnl" w:eastAsia="en-US"/>
              </w:rPr>
            </w:pPr>
            <w:r w:rsidRPr="00D638DB">
              <w:rPr>
                <w:rFonts w:ascii="Montserrat" w:hAnsi="Montserrat" w:cs="Arial"/>
                <w:color w:val="000000"/>
                <w:sz w:val="10"/>
                <w:szCs w:val="10"/>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6B9E7A2A" w14:textId="77777777" w:rsidR="00D638DB" w:rsidRPr="00D638DB" w:rsidRDefault="00D638DB">
            <w:pPr>
              <w:spacing w:line="276" w:lineRule="auto"/>
              <w:rPr>
                <w:rFonts w:ascii="Montserrat" w:eastAsiaTheme="minorEastAsia" w:hAnsi="Montserrat" w:cs="Arial"/>
                <w:sz w:val="10"/>
                <w:szCs w:val="10"/>
                <w:lang w:val="es-ES_tradnl" w:eastAsia="en-US"/>
              </w:rPr>
            </w:pPr>
            <w:r w:rsidRPr="00D638DB">
              <w:rPr>
                <w:rFonts w:ascii="Montserrat" w:hAnsi="Montserrat" w:cs="Arial"/>
                <w:sz w:val="10"/>
                <w:szCs w:val="10"/>
              </w:rPr>
              <w:t>AZCAPOTZALCO</w:t>
            </w:r>
          </w:p>
        </w:tc>
        <w:tc>
          <w:tcPr>
            <w:tcW w:w="0" w:type="auto"/>
            <w:tcBorders>
              <w:top w:val="nil"/>
              <w:left w:val="nil"/>
              <w:bottom w:val="single" w:sz="4" w:space="0" w:color="auto"/>
              <w:right w:val="nil"/>
            </w:tcBorders>
            <w:shd w:val="clear" w:color="auto" w:fill="FFFFFF"/>
            <w:vAlign w:val="center"/>
            <w:hideMark/>
          </w:tcPr>
          <w:p w14:paraId="39C18961" w14:textId="77777777" w:rsidR="00D638DB" w:rsidRPr="00D638DB" w:rsidRDefault="00D638DB">
            <w:pPr>
              <w:spacing w:line="276" w:lineRule="auto"/>
              <w:rPr>
                <w:rFonts w:ascii="Montserrat" w:eastAsiaTheme="minorEastAsia" w:hAnsi="Montserrat" w:cs="Arial"/>
                <w:color w:val="000000"/>
                <w:sz w:val="10"/>
                <w:szCs w:val="10"/>
                <w:lang w:val="es-ES_tradnl" w:eastAsia="en-US"/>
              </w:rPr>
            </w:pPr>
            <w:r w:rsidRPr="00D638DB">
              <w:rPr>
                <w:rFonts w:ascii="Montserrat" w:hAnsi="Montserrat" w:cs="Arial"/>
                <w:color w:val="000000"/>
                <w:sz w:val="10"/>
                <w:szCs w:val="10"/>
              </w:rPr>
              <w:t>UMAE HE CMN LA RAZA</w:t>
            </w:r>
          </w:p>
        </w:tc>
        <w:tc>
          <w:tcPr>
            <w:tcW w:w="0" w:type="auto"/>
            <w:tcBorders>
              <w:top w:val="nil"/>
              <w:left w:val="single" w:sz="4" w:space="0" w:color="auto"/>
              <w:bottom w:val="single" w:sz="4" w:space="0" w:color="auto"/>
              <w:right w:val="single" w:sz="4" w:space="0" w:color="auto"/>
            </w:tcBorders>
            <w:vAlign w:val="center"/>
            <w:hideMark/>
          </w:tcPr>
          <w:p w14:paraId="50C02C46" w14:textId="77777777" w:rsidR="00D638DB" w:rsidRPr="00D638DB" w:rsidRDefault="00D638DB">
            <w:pPr>
              <w:spacing w:line="276" w:lineRule="auto"/>
              <w:rPr>
                <w:rFonts w:ascii="Montserrat" w:eastAsiaTheme="minorEastAsia" w:hAnsi="Montserrat" w:cs="Arial"/>
                <w:sz w:val="10"/>
                <w:szCs w:val="10"/>
                <w:lang w:val="es-ES_tradnl" w:eastAsia="en-US"/>
              </w:rPr>
            </w:pPr>
            <w:r w:rsidRPr="00D638DB">
              <w:rPr>
                <w:rFonts w:ascii="Montserrat" w:hAnsi="Montserrat" w:cs="Arial"/>
                <w:sz w:val="10"/>
                <w:szCs w:val="10"/>
              </w:rPr>
              <w:t>FLUOROSCOPIA Y RAYOS X</w:t>
            </w:r>
          </w:p>
        </w:tc>
        <w:tc>
          <w:tcPr>
            <w:tcW w:w="0" w:type="auto"/>
            <w:tcBorders>
              <w:top w:val="nil"/>
              <w:left w:val="nil"/>
              <w:bottom w:val="single" w:sz="4" w:space="0" w:color="auto"/>
              <w:right w:val="single" w:sz="4" w:space="0" w:color="auto"/>
            </w:tcBorders>
            <w:noWrap/>
            <w:vAlign w:val="center"/>
            <w:hideMark/>
          </w:tcPr>
          <w:p w14:paraId="776F51B1" w14:textId="77777777" w:rsidR="00D638DB" w:rsidRPr="00D638DB" w:rsidRDefault="00D638DB">
            <w:pPr>
              <w:spacing w:line="276" w:lineRule="auto"/>
              <w:rPr>
                <w:rFonts w:ascii="Montserrat" w:eastAsiaTheme="minorEastAsia" w:hAnsi="Montserrat" w:cs="Arial"/>
                <w:sz w:val="10"/>
                <w:szCs w:val="10"/>
                <w:lang w:val="es-ES_tradnl" w:eastAsia="en-US"/>
              </w:rPr>
            </w:pPr>
            <w:r w:rsidRPr="00D638DB">
              <w:rPr>
                <w:rFonts w:ascii="Montserrat" w:hAnsi="Montserrat" w:cs="Arial"/>
                <w:sz w:val="10"/>
                <w:szCs w:val="10"/>
              </w:rPr>
              <w:t>CMR</w:t>
            </w:r>
          </w:p>
        </w:tc>
        <w:tc>
          <w:tcPr>
            <w:tcW w:w="0" w:type="auto"/>
            <w:tcBorders>
              <w:top w:val="nil"/>
              <w:left w:val="nil"/>
              <w:bottom w:val="single" w:sz="4" w:space="0" w:color="auto"/>
              <w:right w:val="single" w:sz="4" w:space="0" w:color="auto"/>
            </w:tcBorders>
            <w:noWrap/>
            <w:vAlign w:val="center"/>
            <w:hideMark/>
          </w:tcPr>
          <w:p w14:paraId="049DF275" w14:textId="77777777" w:rsidR="00D638DB" w:rsidRPr="00D638DB" w:rsidRDefault="00D638DB">
            <w:pPr>
              <w:spacing w:line="276" w:lineRule="auto"/>
              <w:rPr>
                <w:rFonts w:ascii="Montserrat" w:eastAsiaTheme="minorEastAsia" w:hAnsi="Montserrat" w:cs="Arial"/>
                <w:sz w:val="10"/>
                <w:szCs w:val="10"/>
                <w:lang w:val="es-ES_tradnl" w:eastAsia="en-US"/>
              </w:rPr>
            </w:pPr>
            <w:r w:rsidRPr="00D638DB">
              <w:rPr>
                <w:rFonts w:ascii="Montserrat" w:hAnsi="Montserrat" w:cs="Arial"/>
                <w:sz w:val="10"/>
                <w:szCs w:val="10"/>
              </w:rPr>
              <w:t>MRF90T</w:t>
            </w:r>
          </w:p>
        </w:tc>
        <w:tc>
          <w:tcPr>
            <w:tcW w:w="0" w:type="auto"/>
            <w:tcBorders>
              <w:top w:val="nil"/>
              <w:left w:val="nil"/>
              <w:bottom w:val="single" w:sz="4" w:space="0" w:color="auto"/>
              <w:right w:val="single" w:sz="4" w:space="0" w:color="auto"/>
            </w:tcBorders>
            <w:noWrap/>
            <w:vAlign w:val="center"/>
            <w:hideMark/>
          </w:tcPr>
          <w:p w14:paraId="3A6B2F6C" w14:textId="77777777" w:rsidR="00D638DB" w:rsidRPr="00D638DB" w:rsidRDefault="00D638DB">
            <w:pPr>
              <w:spacing w:line="276" w:lineRule="auto"/>
              <w:rPr>
                <w:rFonts w:ascii="Montserrat" w:eastAsiaTheme="minorEastAsia" w:hAnsi="Montserrat" w:cs="Arial"/>
                <w:sz w:val="10"/>
                <w:szCs w:val="10"/>
                <w:lang w:val="es-ES_tradnl" w:eastAsia="en-US"/>
              </w:rPr>
            </w:pPr>
            <w:r w:rsidRPr="00D638DB">
              <w:rPr>
                <w:rFonts w:ascii="Montserrat" w:hAnsi="Montserrat" w:cs="Arial"/>
                <w:sz w:val="10"/>
                <w:szCs w:val="10"/>
              </w:rPr>
              <w:t>1609223/32652</w:t>
            </w:r>
          </w:p>
        </w:tc>
        <w:tc>
          <w:tcPr>
            <w:tcW w:w="0" w:type="auto"/>
            <w:tcBorders>
              <w:top w:val="nil"/>
              <w:left w:val="nil"/>
              <w:bottom w:val="single" w:sz="4" w:space="0" w:color="auto"/>
              <w:right w:val="single" w:sz="4" w:space="0" w:color="auto"/>
            </w:tcBorders>
            <w:noWrap/>
            <w:vAlign w:val="center"/>
            <w:hideMark/>
          </w:tcPr>
          <w:p w14:paraId="3D070F90" w14:textId="77777777" w:rsidR="00D638DB" w:rsidRPr="00D638DB" w:rsidRDefault="00D638DB">
            <w:pPr>
              <w:spacing w:line="276" w:lineRule="auto"/>
              <w:rPr>
                <w:rFonts w:ascii="Montserrat" w:eastAsiaTheme="minorEastAsia" w:hAnsi="Montserrat" w:cs="Arial"/>
                <w:sz w:val="10"/>
                <w:szCs w:val="10"/>
                <w:lang w:val="es-ES_tradnl" w:eastAsia="en-US"/>
              </w:rPr>
            </w:pPr>
            <w:r w:rsidRPr="00D638DB">
              <w:rPr>
                <w:rFonts w:ascii="Montserrat" w:hAnsi="Montserrat" w:cs="Arial"/>
                <w:sz w:val="10"/>
                <w:szCs w:val="10"/>
              </w:rPr>
              <w:t>2016</w:t>
            </w:r>
          </w:p>
        </w:tc>
        <w:tc>
          <w:tcPr>
            <w:tcW w:w="0" w:type="auto"/>
            <w:tcBorders>
              <w:top w:val="nil"/>
              <w:left w:val="nil"/>
              <w:bottom w:val="single" w:sz="4" w:space="0" w:color="auto"/>
              <w:right w:val="single" w:sz="4" w:space="0" w:color="auto"/>
            </w:tcBorders>
            <w:noWrap/>
            <w:vAlign w:val="center"/>
            <w:hideMark/>
          </w:tcPr>
          <w:p w14:paraId="52ECCC2C" w14:textId="77777777" w:rsidR="00D638DB" w:rsidRPr="00D638DB" w:rsidRDefault="00D638DB">
            <w:pPr>
              <w:spacing w:line="276" w:lineRule="auto"/>
              <w:rPr>
                <w:rFonts w:ascii="Montserrat" w:eastAsiaTheme="minorEastAsia" w:hAnsi="Montserrat" w:cs="Arial"/>
                <w:sz w:val="10"/>
                <w:szCs w:val="10"/>
                <w:lang w:val="es-ES_tradnl" w:eastAsia="en-US"/>
              </w:rPr>
            </w:pPr>
            <w:r w:rsidRPr="00D638DB">
              <w:rPr>
                <w:rFonts w:ascii="Montserrat" w:hAnsi="Montserrat" w:cs="Arial"/>
                <w:sz w:val="10"/>
                <w:szCs w:val="10"/>
              </w:rPr>
              <w:t>201680042605</w:t>
            </w:r>
          </w:p>
        </w:tc>
        <w:tc>
          <w:tcPr>
            <w:tcW w:w="0" w:type="auto"/>
            <w:tcBorders>
              <w:top w:val="nil"/>
              <w:left w:val="nil"/>
              <w:bottom w:val="single" w:sz="4" w:space="0" w:color="auto"/>
              <w:right w:val="single" w:sz="4" w:space="0" w:color="auto"/>
            </w:tcBorders>
            <w:shd w:val="clear" w:color="auto" w:fill="FFFFFF"/>
            <w:vAlign w:val="center"/>
            <w:hideMark/>
          </w:tcPr>
          <w:p w14:paraId="61618B0D" w14:textId="77777777" w:rsidR="00D638DB" w:rsidRPr="00D638DB" w:rsidRDefault="00D638DB">
            <w:pPr>
              <w:spacing w:line="276" w:lineRule="auto"/>
              <w:rPr>
                <w:rFonts w:ascii="Montserrat" w:eastAsiaTheme="minorEastAsia" w:hAnsi="Montserrat" w:cs="Arial"/>
                <w:sz w:val="10"/>
                <w:szCs w:val="10"/>
                <w:lang w:val="es-ES_tradnl" w:eastAsia="en-US"/>
              </w:rPr>
            </w:pPr>
            <w:r w:rsidRPr="00D638DB">
              <w:rPr>
                <w:rFonts w:ascii="Montserrat" w:hAnsi="Montserrat" w:cs="Arial"/>
                <w:sz w:val="10"/>
                <w:szCs w:val="10"/>
              </w:rPr>
              <w:t>02.01.Rayos X</w:t>
            </w:r>
          </w:p>
        </w:tc>
        <w:tc>
          <w:tcPr>
            <w:tcW w:w="0" w:type="auto"/>
            <w:tcBorders>
              <w:top w:val="nil"/>
              <w:left w:val="nil"/>
              <w:bottom w:val="single" w:sz="4" w:space="0" w:color="auto"/>
              <w:right w:val="single" w:sz="4" w:space="0" w:color="auto"/>
            </w:tcBorders>
            <w:shd w:val="clear" w:color="auto" w:fill="FFFFFF"/>
            <w:vAlign w:val="center"/>
            <w:hideMark/>
          </w:tcPr>
          <w:p w14:paraId="76204E1B" w14:textId="77777777" w:rsidR="00D638DB" w:rsidRPr="00D638DB" w:rsidRDefault="00D638DB">
            <w:pPr>
              <w:spacing w:line="276" w:lineRule="auto"/>
              <w:rPr>
                <w:rFonts w:ascii="Montserrat" w:eastAsiaTheme="minorEastAsia" w:hAnsi="Montserrat" w:cs="Arial"/>
                <w:sz w:val="10"/>
                <w:szCs w:val="10"/>
                <w:lang w:val="es-ES_tradnl" w:eastAsia="en-US"/>
              </w:rPr>
            </w:pPr>
            <w:r w:rsidRPr="00D638DB">
              <w:rPr>
                <w:rFonts w:ascii="Montserrat" w:hAnsi="Montserrat" w:cs="Arial"/>
                <w:sz w:val="10"/>
                <w:szCs w:val="10"/>
              </w:rPr>
              <w:t>IMAGENOLOGIA</w:t>
            </w:r>
          </w:p>
        </w:tc>
      </w:tr>
    </w:tbl>
    <w:p w14:paraId="42C34138" w14:textId="77777777" w:rsidR="00D638DB" w:rsidRPr="00D638DB" w:rsidRDefault="00D638DB" w:rsidP="00D638DB">
      <w:pPr>
        <w:rPr>
          <w:rFonts w:ascii="Montserrat" w:eastAsiaTheme="minorEastAsia" w:hAnsi="Montserrat" w:cstheme="minorBidi"/>
          <w:b/>
          <w:sz w:val="22"/>
          <w:szCs w:val="22"/>
          <w:lang w:val="es-ES_tradnl" w:eastAsia="en-US"/>
        </w:rPr>
      </w:pPr>
      <w:r w:rsidRPr="00D638DB">
        <w:rPr>
          <w:rFonts w:ascii="Montserrat" w:hAnsi="Montserrat"/>
          <w:b/>
          <w:sz w:val="22"/>
          <w:szCs w:val="22"/>
        </w:rPr>
        <w:t>Establecer los mecanismos de comprobación, supervisión y verificación del mantenimiento, así como del cumplimiento de las requisiciones de cada entregable.</w:t>
      </w:r>
    </w:p>
    <w:p w14:paraId="57A9DC4E" w14:textId="77777777" w:rsidR="00D638DB" w:rsidRPr="00D638DB" w:rsidRDefault="00D638DB" w:rsidP="00D638DB">
      <w:pPr>
        <w:rPr>
          <w:rFonts w:ascii="Montserrat" w:hAnsi="Montserrat"/>
          <w:b/>
          <w:sz w:val="22"/>
          <w:szCs w:val="22"/>
        </w:rPr>
      </w:pPr>
    </w:p>
    <w:p w14:paraId="2A7589CF" w14:textId="77777777" w:rsidR="00D638DB" w:rsidRPr="00D638DB" w:rsidRDefault="00D638DB" w:rsidP="00D638DB">
      <w:pPr>
        <w:pStyle w:val="Prrafodelista"/>
        <w:numPr>
          <w:ilvl w:val="0"/>
          <w:numId w:val="41"/>
        </w:numPr>
        <w:contextualSpacing/>
        <w:jc w:val="both"/>
        <w:rPr>
          <w:rFonts w:ascii="Montserrat" w:hAnsi="Montserrat"/>
          <w:sz w:val="22"/>
          <w:szCs w:val="22"/>
        </w:rPr>
      </w:pPr>
      <w:r w:rsidRPr="00D638DB">
        <w:rPr>
          <w:rFonts w:ascii="Montserrat" w:hAnsi="Montserrat"/>
        </w:rPr>
        <w:t xml:space="preserve">El proveedor, al momento de la prestación del primer mantenimiento efectuará reunión con el Jefe de Conservación de la Unidad, así como con el personal que éste designe proporcionándole información amplia y detallada del servicio a proporcionar, así como la </w:t>
      </w:r>
      <w:r w:rsidRPr="00D638DB">
        <w:rPr>
          <w:rFonts w:ascii="Montserrat" w:hAnsi="Montserrat"/>
        </w:rPr>
        <w:lastRenderedPageBreak/>
        <w:t xml:space="preserve">herramienta y equipo que utilizará para el servicio, dejando evidencia documental de la reunión efectuada “Reunión de Trabajo del Primer Servicio” </w:t>
      </w:r>
    </w:p>
    <w:p w14:paraId="7A348C22" w14:textId="77777777" w:rsidR="00D638DB" w:rsidRPr="00D638DB" w:rsidRDefault="00D638DB" w:rsidP="00D638DB">
      <w:pPr>
        <w:pStyle w:val="Prrafodelista"/>
        <w:numPr>
          <w:ilvl w:val="0"/>
          <w:numId w:val="41"/>
        </w:numPr>
        <w:contextualSpacing/>
        <w:jc w:val="both"/>
        <w:rPr>
          <w:rFonts w:ascii="Montserrat" w:hAnsi="Montserrat"/>
        </w:rPr>
      </w:pPr>
      <w:r w:rsidRPr="00D638DB">
        <w:rPr>
          <w:rFonts w:ascii="Montserrat" w:hAnsi="Montserrat"/>
        </w:rPr>
        <w:t>Durante el mantenimiento el personal deberá de presentarse con uniforme  alusivo a la empresa y gafete que lo identifique con la misma y registrarse en la bitácora correspondiente, así mismo, el servicio  estará sujeto a verificación constante por parte del Jefe de Conservación de Unidad, con objeto de revisar que se cumpla con las condiciones requeridas en la presente licitación. Los mecanismos de comprobación para la prestación de los servicios se realizaran en cada una de las unidades.</w:t>
      </w:r>
    </w:p>
    <w:p w14:paraId="4CF0EE8F" w14:textId="77777777" w:rsidR="00D638DB" w:rsidRPr="00D638DB" w:rsidRDefault="00D638DB" w:rsidP="00D638DB">
      <w:pPr>
        <w:pStyle w:val="Prrafodelista"/>
        <w:numPr>
          <w:ilvl w:val="0"/>
          <w:numId w:val="41"/>
        </w:numPr>
        <w:contextualSpacing/>
        <w:jc w:val="both"/>
        <w:rPr>
          <w:rFonts w:ascii="Montserrat" w:hAnsi="Montserrat"/>
        </w:rPr>
      </w:pPr>
      <w:r w:rsidRPr="00D638DB">
        <w:rPr>
          <w:rFonts w:ascii="Montserrat" w:hAnsi="Montserrat"/>
        </w:rPr>
        <w:t>Cabe resaltar que de no cumplirse con las condiciones de la prestación del servicio mantenimiento, el Instituto no  dará por aceptado el mantenimiento.</w:t>
      </w:r>
    </w:p>
    <w:p w14:paraId="51FCC7AE" w14:textId="77777777" w:rsidR="00D638DB" w:rsidRPr="00D638DB" w:rsidRDefault="00D638DB" w:rsidP="00D638DB">
      <w:pPr>
        <w:pStyle w:val="Prrafodelista"/>
        <w:numPr>
          <w:ilvl w:val="0"/>
          <w:numId w:val="41"/>
        </w:numPr>
        <w:contextualSpacing/>
        <w:jc w:val="both"/>
        <w:rPr>
          <w:rFonts w:ascii="Montserrat" w:hAnsi="Montserrat"/>
        </w:rPr>
      </w:pPr>
      <w:r w:rsidRPr="00D638DB">
        <w:rPr>
          <w:rFonts w:ascii="Montserrat" w:hAnsi="Montserrat"/>
        </w:rPr>
        <w:t xml:space="preserve">El área responsable de la recepción  de los trabajos serán los Jefes de Conservación de Unidad, al término de cada servicio el prestador de servicio deberá presentar debidamente requisitado el formato de “Acta de Entrega Recepción de los Trabajos  Orden de servicio” </w:t>
      </w:r>
    </w:p>
    <w:p w14:paraId="69852EFB" w14:textId="77777777" w:rsidR="00D638DB" w:rsidRPr="00D638DB" w:rsidRDefault="00D638DB" w:rsidP="00D638DB">
      <w:pPr>
        <w:pStyle w:val="Prrafodelista"/>
        <w:numPr>
          <w:ilvl w:val="0"/>
          <w:numId w:val="41"/>
        </w:numPr>
        <w:contextualSpacing/>
        <w:jc w:val="both"/>
        <w:rPr>
          <w:rFonts w:ascii="Montserrat" w:hAnsi="Montserrat"/>
        </w:rPr>
      </w:pPr>
      <w:r w:rsidRPr="00D638DB">
        <w:rPr>
          <w:rFonts w:ascii="Montserrat" w:hAnsi="Montserrat"/>
        </w:rPr>
        <w:t>Como efecto de supervisión, deberán de enviar relación de todos los servicios prestados al Administrador del Contrato, tanto preventivos como correctivos adjuntando “Acta de Entrega Recepción de los Trabajos” de los servicios prestados a más tardar  los primeros 10 días hábiles  del siguiente mes de que se llevó el servicio.</w:t>
      </w:r>
    </w:p>
    <w:p w14:paraId="35684C0B" w14:textId="77777777" w:rsidR="00D638DB" w:rsidRPr="00D638DB" w:rsidRDefault="00D638DB" w:rsidP="00D638DB">
      <w:pPr>
        <w:jc w:val="both"/>
        <w:rPr>
          <w:rFonts w:ascii="Montserrat" w:hAnsi="Montserrat"/>
          <w:sz w:val="22"/>
          <w:szCs w:val="22"/>
        </w:rPr>
      </w:pPr>
    </w:p>
    <w:p w14:paraId="7D3A1B4F" w14:textId="77777777" w:rsidR="00D638DB" w:rsidRPr="00D638DB" w:rsidRDefault="00D638DB" w:rsidP="00D638DB">
      <w:pPr>
        <w:jc w:val="both"/>
        <w:rPr>
          <w:rFonts w:ascii="Montserrat" w:hAnsi="Montserrat"/>
          <w:sz w:val="22"/>
          <w:szCs w:val="22"/>
        </w:rPr>
      </w:pPr>
      <w:r w:rsidRPr="00D638DB">
        <w:rPr>
          <w:rFonts w:ascii="Montserrat" w:hAnsi="Montserrat"/>
          <w:sz w:val="22"/>
          <w:szCs w:val="22"/>
        </w:rPr>
        <w:t>La elaboración de la Orden de Servicio quedará bajo la responsabilidad del Prestador del Servicio y deberán llenarse en la Unidad en donde realizó el mantenimiento, debiendo contener los datos generales del contrato, nombre completo del técnico asignado por el licitante ganador, nombre completo, cargo, matrícula y firma autógrafa del Jefe de Conservación de Unidad o personal facultado para la recepción de los servicios en donde se realizó el servicio, el tipo de mantenimiento, además describirá el kit de mantenimiento utilizado y cada una de las refacciones utilizadas con sus respectivos números de parte y números de serie. La orden de servicio deberá contener el sello de la unidad (sello fechador y sello de la clave presupuestal) y firmar el mismo día en que se concluyó el servicio de mantenimiento, siempre y cuando se entreguen a entera satisfacción y de acuerdo al diseño original del equipo, entregando una copia en la Jefatura de Conservación correspondiente. El licitante ganador deberá elaborar una orden de servicio por cada visita de mantenimiento que realizará.</w:t>
      </w:r>
    </w:p>
    <w:p w14:paraId="39369352" w14:textId="77777777" w:rsidR="00D638DB" w:rsidRPr="00D638DB" w:rsidRDefault="00D638DB" w:rsidP="00D638DB">
      <w:pPr>
        <w:jc w:val="both"/>
        <w:rPr>
          <w:rFonts w:ascii="Montserrat" w:hAnsi="Montserrat"/>
          <w:sz w:val="22"/>
          <w:szCs w:val="22"/>
        </w:rPr>
      </w:pPr>
    </w:p>
    <w:p w14:paraId="7DBE80BC" w14:textId="77777777" w:rsidR="00D638DB" w:rsidRPr="00D638DB" w:rsidRDefault="00D638DB" w:rsidP="00D638DB">
      <w:pPr>
        <w:jc w:val="both"/>
        <w:rPr>
          <w:rFonts w:ascii="Montserrat" w:hAnsi="Montserrat"/>
          <w:sz w:val="22"/>
          <w:szCs w:val="22"/>
        </w:rPr>
      </w:pPr>
      <w:r w:rsidRPr="00D638DB">
        <w:rPr>
          <w:rFonts w:ascii="Montserrat" w:hAnsi="Montserrat"/>
          <w:sz w:val="22"/>
          <w:szCs w:val="22"/>
        </w:rPr>
        <w:t>Entregar relación del personal capacitado por el fabricante de la marca del bien, que llevarán a cabo los servicios de mantenimiento preventivo y correctivo adjuntando las constancias  emitidas por el fabricante, que lo acrediten para llevar a cabo dichos mantenimientos.</w:t>
      </w:r>
    </w:p>
    <w:p w14:paraId="105DA53C" w14:textId="77777777" w:rsidR="00D638DB" w:rsidRPr="00D638DB" w:rsidRDefault="00D638DB" w:rsidP="00D638DB">
      <w:pPr>
        <w:rPr>
          <w:rFonts w:ascii="Montserrat" w:hAnsi="Montserrat"/>
          <w:sz w:val="22"/>
          <w:szCs w:val="22"/>
        </w:rPr>
      </w:pPr>
    </w:p>
    <w:p w14:paraId="7398A8DD" w14:textId="77777777" w:rsidR="00D638DB" w:rsidRPr="00D638DB" w:rsidRDefault="00D638DB" w:rsidP="00D638DB">
      <w:pPr>
        <w:rPr>
          <w:rFonts w:ascii="Montserrat" w:hAnsi="Montserrat"/>
          <w:sz w:val="22"/>
          <w:szCs w:val="22"/>
        </w:rPr>
      </w:pPr>
      <w:r w:rsidRPr="00D638DB">
        <w:rPr>
          <w:rFonts w:ascii="Montserrat" w:hAnsi="Montserrat"/>
          <w:sz w:val="22"/>
          <w:szCs w:val="22"/>
        </w:rPr>
        <w:t>Capacitación, el prestador de servicio capacitará al personal usuario del equipo en la unidad médica; en la operación y funcionamiento sin costo adicional para el instituto, cuando esta sea requerida por el área usuaria</w:t>
      </w:r>
    </w:p>
    <w:p w14:paraId="42931DB9" w14:textId="77777777" w:rsidR="00D638DB" w:rsidRPr="00D638DB" w:rsidRDefault="00D638DB" w:rsidP="00D638DB">
      <w:pPr>
        <w:rPr>
          <w:rFonts w:ascii="Montserrat" w:hAnsi="Montserrat" w:cs="Arial"/>
          <w:sz w:val="22"/>
          <w:szCs w:val="22"/>
        </w:rPr>
      </w:pPr>
    </w:p>
    <w:p w14:paraId="20E80A5D" w14:textId="77777777" w:rsidR="00D638DB" w:rsidRPr="00D638DB" w:rsidRDefault="00D638DB" w:rsidP="00D638DB">
      <w:pPr>
        <w:rPr>
          <w:rFonts w:ascii="Montserrat" w:hAnsi="Montserrat" w:cs="Arial"/>
          <w:sz w:val="22"/>
          <w:szCs w:val="22"/>
        </w:rPr>
      </w:pPr>
      <w:r w:rsidRPr="00D638DB">
        <w:rPr>
          <w:rFonts w:ascii="Montserrat" w:hAnsi="Montserrat" w:cs="Arial"/>
          <w:sz w:val="22"/>
          <w:szCs w:val="22"/>
        </w:rPr>
        <w:t>b) Pruebas</w:t>
      </w:r>
    </w:p>
    <w:p w14:paraId="00E2688E" w14:textId="77777777" w:rsidR="00D638DB" w:rsidRPr="00D638DB" w:rsidRDefault="00D638DB" w:rsidP="00D638DB">
      <w:pPr>
        <w:jc w:val="both"/>
        <w:rPr>
          <w:rFonts w:ascii="Montserrat" w:hAnsi="Montserrat" w:cs="Arial"/>
          <w:sz w:val="22"/>
          <w:szCs w:val="22"/>
        </w:rPr>
      </w:pPr>
      <w:r w:rsidRPr="00D638DB">
        <w:rPr>
          <w:rFonts w:ascii="Montserrat" w:hAnsi="Montserrat" w:cs="Arial"/>
          <w:color w:val="000000"/>
          <w:sz w:val="22"/>
          <w:szCs w:val="22"/>
        </w:rPr>
        <w:t xml:space="preserve">Se debe comprobar que el equipo funcione de acuerdo a los parámetros y valores preestablecidos por el fabricante. </w:t>
      </w:r>
      <w:r w:rsidRPr="00D638DB">
        <w:rPr>
          <w:rFonts w:ascii="Montserrat" w:hAnsi="Montserrat" w:cs="Arial"/>
          <w:sz w:val="22"/>
          <w:szCs w:val="22"/>
        </w:rPr>
        <w:t xml:space="preserve">Revisión y/o calibración de parámetros de operación de los equipos conforme a la norma oficial </w:t>
      </w:r>
      <w:r w:rsidRPr="00D638DB">
        <w:rPr>
          <w:rFonts w:ascii="Montserrat" w:hAnsi="Montserrat" w:cs="Arial"/>
          <w:sz w:val="22"/>
          <w:szCs w:val="22"/>
        </w:rPr>
        <w:lastRenderedPageBreak/>
        <w:t>mexicana NOM-158 S.S.A., con equipos o instrumentos de medición (osciloscopios, multímetros, masmetro, debidamente calibrados y certificados con vigencia reciente</w:t>
      </w:r>
    </w:p>
    <w:p w14:paraId="08D1D01A" w14:textId="77777777" w:rsidR="00D638DB" w:rsidRPr="00D638DB" w:rsidRDefault="00D638DB" w:rsidP="00D638DB">
      <w:pPr>
        <w:jc w:val="both"/>
        <w:rPr>
          <w:rFonts w:ascii="Montserrat" w:hAnsi="Montserrat" w:cs="Arial"/>
          <w:sz w:val="22"/>
          <w:szCs w:val="22"/>
        </w:rPr>
      </w:pPr>
    </w:p>
    <w:p w14:paraId="742937FB" w14:textId="77777777" w:rsidR="00D638DB" w:rsidRPr="00D638DB" w:rsidRDefault="00D638DB" w:rsidP="00D638DB">
      <w:pPr>
        <w:jc w:val="both"/>
        <w:rPr>
          <w:rFonts w:ascii="Montserrat" w:hAnsi="Montserrat" w:cs="Arial"/>
          <w:sz w:val="22"/>
          <w:szCs w:val="22"/>
        </w:rPr>
      </w:pPr>
      <w:r w:rsidRPr="00D638DB">
        <w:rPr>
          <w:rFonts w:ascii="Montserrat" w:hAnsi="Montserrat" w:cs="Arial"/>
          <w:sz w:val="22"/>
          <w:szCs w:val="22"/>
        </w:rPr>
        <w:t>c) En caso de reposición las piezas deberán cumplir lo establecido por el Cuadro Básico y Catálogo de instrumental y Equipo Médico emitidos por la Comisión Interinstitucional del Cuadro Básico y Catálogo de Insumos del Sector Salud respecto de las especificaciones estipuladas para ese mismo bien en el ejercicio anterior.</w:t>
      </w:r>
    </w:p>
    <w:p w14:paraId="6C5588E9" w14:textId="77777777" w:rsidR="00D638DB" w:rsidRPr="00D638DB" w:rsidRDefault="00D638DB" w:rsidP="00D638DB">
      <w:pPr>
        <w:jc w:val="both"/>
        <w:rPr>
          <w:rFonts w:ascii="Montserrat" w:hAnsi="Montserrat" w:cs="Arial"/>
          <w:sz w:val="22"/>
          <w:szCs w:val="22"/>
        </w:rPr>
      </w:pPr>
    </w:p>
    <w:p w14:paraId="28724A75" w14:textId="77777777" w:rsidR="00D638DB" w:rsidRPr="00D638DB" w:rsidRDefault="00D638DB" w:rsidP="00D638DB">
      <w:pPr>
        <w:jc w:val="both"/>
        <w:rPr>
          <w:rFonts w:ascii="Montserrat" w:hAnsi="Montserrat" w:cs="Arial"/>
          <w:color w:val="000000"/>
          <w:sz w:val="22"/>
          <w:szCs w:val="22"/>
        </w:rPr>
      </w:pPr>
      <w:r w:rsidRPr="00D638DB">
        <w:rPr>
          <w:rFonts w:ascii="Montserrat" w:hAnsi="Montserrat" w:cs="Arial"/>
          <w:sz w:val="22"/>
          <w:szCs w:val="22"/>
        </w:rPr>
        <w:t xml:space="preserve">d) </w:t>
      </w:r>
      <w:r w:rsidRPr="00D638DB">
        <w:rPr>
          <w:rFonts w:ascii="Montserrat" w:hAnsi="Montserrat" w:cs="Arial"/>
          <w:color w:val="000000"/>
          <w:sz w:val="22"/>
          <w:szCs w:val="22"/>
        </w:rPr>
        <w:t xml:space="preserve">Las empresas participantes deberán contar con licencia o aviso de funcionamiento del establecimiento a nombre de la razón social de la empresa participante, otorgado por la entidad, municipio o delegación correspondiente, debiendo contar con oficinas, talleres y laboratorios cercanos a la ciudad de México donde se brinde el servicio ya que en caso de que se requiera un mantenimiento correctivo la atención deberá ser inmediata. Así también en este punto deberá de presentar el aviso de funcionamiento y de responsable sanitario vigente a nombre del licitante es decir deberá estar habilitado legalmente para trabajar con este tipo de equipos médicos eléctricos  y  seguro de responsabilidad civil para cubrir los daños que pudieran ocasionar por concepto de los trabajos realizados. </w:t>
      </w:r>
    </w:p>
    <w:p w14:paraId="439F2F10" w14:textId="77777777" w:rsidR="00D638DB" w:rsidRPr="00D638DB" w:rsidRDefault="00D638DB" w:rsidP="00D638DB">
      <w:pPr>
        <w:jc w:val="both"/>
        <w:rPr>
          <w:rFonts w:ascii="Montserrat" w:hAnsi="Montserrat" w:cs="Arial"/>
          <w:color w:val="000000"/>
          <w:sz w:val="22"/>
          <w:szCs w:val="22"/>
        </w:rPr>
      </w:pPr>
    </w:p>
    <w:p w14:paraId="4CDD5A5E" w14:textId="77777777" w:rsidR="00D638DB" w:rsidRPr="00D638DB" w:rsidRDefault="00D638DB" w:rsidP="00D638DB">
      <w:pPr>
        <w:ind w:right="-234"/>
        <w:rPr>
          <w:rFonts w:ascii="Montserrat" w:hAnsi="Montserrat" w:cstheme="minorBidi"/>
          <w:b/>
          <w:sz w:val="22"/>
          <w:szCs w:val="22"/>
        </w:rPr>
      </w:pPr>
      <w:r w:rsidRPr="00D638DB">
        <w:rPr>
          <w:rFonts w:ascii="Montserrat" w:hAnsi="Montserrat"/>
          <w:b/>
          <w:sz w:val="22"/>
          <w:szCs w:val="22"/>
        </w:rPr>
        <w:t>NO SE PODRÁ INICIAR LA EJECUCIÓN DE LOS TRABAJOS SI ESTOS NO ESTÁN ASEGURADOS.</w:t>
      </w:r>
    </w:p>
    <w:p w14:paraId="62E0B504" w14:textId="77777777" w:rsidR="00D638DB" w:rsidRPr="00D638DB" w:rsidRDefault="00D638DB" w:rsidP="00D638DB">
      <w:pPr>
        <w:ind w:right="-234"/>
        <w:jc w:val="both"/>
        <w:rPr>
          <w:rFonts w:ascii="Montserrat" w:hAnsi="Montserrat"/>
          <w:sz w:val="22"/>
          <w:szCs w:val="22"/>
        </w:rPr>
      </w:pPr>
    </w:p>
    <w:p w14:paraId="618D57BB" w14:textId="77777777" w:rsidR="00D638DB" w:rsidRPr="00D638DB" w:rsidRDefault="00D638DB" w:rsidP="00D638DB">
      <w:pPr>
        <w:ind w:right="-234"/>
        <w:jc w:val="both"/>
        <w:rPr>
          <w:rFonts w:ascii="Montserrat" w:hAnsi="Montserrat"/>
          <w:sz w:val="22"/>
          <w:szCs w:val="22"/>
        </w:rPr>
      </w:pPr>
      <w:r w:rsidRPr="00D638DB">
        <w:rPr>
          <w:rFonts w:ascii="Montserrat" w:hAnsi="Montserrat"/>
          <w:sz w:val="22"/>
          <w:szCs w:val="22"/>
        </w:rPr>
        <w:t>El Licitante ganador deberá contratar una póliza de seguro por su cuenta, expedida por una institución de seguros del país debidamente autorizada que deberá presentar en la documentación, previa a la firma del Anexo en la cual se incluya:</w:t>
      </w:r>
    </w:p>
    <w:p w14:paraId="066B95C0" w14:textId="77777777" w:rsidR="00D638DB" w:rsidRPr="00D638DB" w:rsidRDefault="00D638DB" w:rsidP="00D638DB">
      <w:pPr>
        <w:ind w:right="-234"/>
        <w:jc w:val="both"/>
        <w:rPr>
          <w:rFonts w:ascii="Montserrat" w:hAnsi="Montserrat"/>
          <w:sz w:val="22"/>
          <w:szCs w:val="22"/>
        </w:rPr>
      </w:pPr>
    </w:p>
    <w:p w14:paraId="685CA10B" w14:textId="77777777" w:rsidR="00D638DB" w:rsidRPr="00D638DB" w:rsidRDefault="00D638DB" w:rsidP="00D638DB">
      <w:pPr>
        <w:ind w:right="-234"/>
        <w:jc w:val="both"/>
        <w:rPr>
          <w:rFonts w:ascii="Montserrat" w:hAnsi="Montserrat"/>
          <w:sz w:val="22"/>
          <w:szCs w:val="22"/>
        </w:rPr>
      </w:pPr>
      <w:r w:rsidRPr="00D638DB">
        <w:rPr>
          <w:rFonts w:ascii="Montserrat" w:hAnsi="Montserrat"/>
          <w:sz w:val="22"/>
          <w:szCs w:val="22"/>
        </w:rPr>
        <w:t>La cobertura de Responsabilidad Civil de Inmuebles y Actividades de licitante que contenga la especificación de lo relativo a los trabajos a realizar, detallando sus características, su ubicación, el período de ejecución y el monto y número de contrato, que ampare los daños y perjuicios que ocasione al Instituto y/o al patrimonio del mismo, a su personal, así como los que cause a terceros en sus bienes o personas con motivo de la ejecución de los trabajos materia del contrato.</w:t>
      </w:r>
    </w:p>
    <w:p w14:paraId="449B08F9" w14:textId="77777777" w:rsidR="00D638DB" w:rsidRPr="00D638DB" w:rsidRDefault="00D638DB" w:rsidP="00D638DB">
      <w:pPr>
        <w:jc w:val="both"/>
        <w:rPr>
          <w:rFonts w:ascii="Montserrat" w:hAnsi="Montserrat"/>
          <w:sz w:val="22"/>
          <w:szCs w:val="22"/>
          <w:lang w:val="es-MX"/>
        </w:rPr>
      </w:pPr>
    </w:p>
    <w:p w14:paraId="0AB41A78" w14:textId="77777777" w:rsidR="00D638DB" w:rsidRPr="00D638DB" w:rsidRDefault="00D638DB" w:rsidP="00D638DB">
      <w:pPr>
        <w:ind w:right="-234"/>
        <w:jc w:val="both"/>
        <w:rPr>
          <w:rFonts w:ascii="Montserrat" w:hAnsi="Montserrat"/>
          <w:sz w:val="22"/>
          <w:szCs w:val="22"/>
          <w:lang w:val="es-ES_tradnl"/>
        </w:rPr>
      </w:pPr>
      <w:r w:rsidRPr="00D638DB">
        <w:rPr>
          <w:rFonts w:ascii="Montserrat" w:hAnsi="Montserrat"/>
          <w:sz w:val="22"/>
          <w:szCs w:val="22"/>
        </w:rPr>
        <w:t>La suma asegurada de la póliza deberá ser acorde con la responsabilidad que asume el licitante  por las actividades atribuibles a los servicios prestados.</w:t>
      </w:r>
    </w:p>
    <w:p w14:paraId="3A68112F" w14:textId="77777777" w:rsidR="00D638DB" w:rsidRPr="00D638DB" w:rsidRDefault="00D638DB" w:rsidP="00D638DB">
      <w:pPr>
        <w:ind w:right="-234"/>
        <w:jc w:val="both"/>
        <w:rPr>
          <w:rFonts w:ascii="Montserrat" w:hAnsi="Montserrat"/>
          <w:sz w:val="22"/>
          <w:szCs w:val="22"/>
        </w:rPr>
      </w:pPr>
    </w:p>
    <w:p w14:paraId="45681CA1" w14:textId="77777777" w:rsidR="00D638DB" w:rsidRPr="00D638DB" w:rsidRDefault="00D638DB" w:rsidP="00D638DB">
      <w:pPr>
        <w:ind w:right="-234"/>
        <w:jc w:val="both"/>
        <w:rPr>
          <w:rFonts w:ascii="Montserrat" w:hAnsi="Montserrat"/>
          <w:sz w:val="22"/>
          <w:szCs w:val="22"/>
        </w:rPr>
      </w:pPr>
      <w:r w:rsidRPr="00D638DB">
        <w:rPr>
          <w:rFonts w:ascii="Montserrat" w:hAnsi="Montserrat"/>
          <w:sz w:val="22"/>
          <w:szCs w:val="22"/>
        </w:rPr>
        <w:t>La póliza de seguro deberá contener las especificaciones siguientes:</w:t>
      </w:r>
    </w:p>
    <w:p w14:paraId="461F1D30" w14:textId="77777777" w:rsidR="00D638DB" w:rsidRPr="00D638DB" w:rsidRDefault="00D638DB" w:rsidP="00D638DB">
      <w:pPr>
        <w:ind w:left="755" w:right="-234"/>
        <w:jc w:val="both"/>
        <w:rPr>
          <w:rFonts w:ascii="Montserrat" w:hAnsi="Montserrat"/>
          <w:sz w:val="22"/>
          <w:szCs w:val="22"/>
        </w:rPr>
      </w:pPr>
    </w:p>
    <w:p w14:paraId="32AF85F7" w14:textId="77777777" w:rsidR="00D638DB" w:rsidRPr="00D638DB" w:rsidRDefault="00D638DB" w:rsidP="00D638DB">
      <w:pPr>
        <w:numPr>
          <w:ilvl w:val="0"/>
          <w:numId w:val="42"/>
        </w:numPr>
        <w:ind w:left="567" w:right="-234" w:hanging="567"/>
        <w:jc w:val="both"/>
        <w:rPr>
          <w:rFonts w:ascii="Montserrat" w:hAnsi="Montserrat"/>
          <w:sz w:val="22"/>
          <w:szCs w:val="22"/>
        </w:rPr>
      </w:pPr>
      <w:r w:rsidRPr="00D638DB">
        <w:rPr>
          <w:rFonts w:ascii="Montserrat" w:hAnsi="Montserrat"/>
          <w:sz w:val="22"/>
          <w:szCs w:val="22"/>
        </w:rPr>
        <w:t>Para efectos de esta póliza también se consideran como terceros al Instituto Mexicano del Seguro Social, así como a sus empleados, derechohabientes y visitantes; a otras empresas que realizan actividades en el instituto, a sus empleados y en general a los usuarios de la infraestructura del instituto, en el entendido de cualquier persona que se encuentre en las instalaciones del instituto</w:t>
      </w:r>
    </w:p>
    <w:p w14:paraId="12B3322B" w14:textId="77777777" w:rsidR="00D638DB" w:rsidRPr="00D638DB" w:rsidRDefault="00D638DB" w:rsidP="00D638DB">
      <w:pPr>
        <w:numPr>
          <w:ilvl w:val="0"/>
          <w:numId w:val="42"/>
        </w:numPr>
        <w:ind w:left="567" w:hanging="567"/>
        <w:jc w:val="both"/>
        <w:rPr>
          <w:rFonts w:ascii="Montserrat" w:hAnsi="Montserrat"/>
          <w:sz w:val="22"/>
          <w:szCs w:val="22"/>
        </w:rPr>
      </w:pPr>
      <w:r w:rsidRPr="00D638DB">
        <w:rPr>
          <w:rFonts w:ascii="Montserrat" w:hAnsi="Montserrat"/>
          <w:sz w:val="22"/>
          <w:szCs w:val="22"/>
        </w:rPr>
        <w:t>Cuando de un mismo siniestro resulten afectados los bienes de varias personas, la aseguradora pagará en primer lugar la indemnización por los daños que en su caso hubieren sufrido el Instituto y/o los bienes propios de mismo.</w:t>
      </w:r>
    </w:p>
    <w:p w14:paraId="7F986280" w14:textId="77777777" w:rsidR="00D638DB" w:rsidRPr="00D638DB" w:rsidRDefault="00D638DB" w:rsidP="00D638DB">
      <w:pPr>
        <w:numPr>
          <w:ilvl w:val="0"/>
          <w:numId w:val="42"/>
        </w:numPr>
        <w:ind w:left="567" w:right="-234" w:hanging="567"/>
        <w:jc w:val="both"/>
        <w:rPr>
          <w:rFonts w:ascii="Montserrat" w:hAnsi="Montserrat"/>
          <w:sz w:val="22"/>
          <w:szCs w:val="22"/>
        </w:rPr>
      </w:pPr>
      <w:r w:rsidRPr="00D638DB">
        <w:rPr>
          <w:rFonts w:ascii="Montserrat" w:hAnsi="Montserrat"/>
          <w:sz w:val="22"/>
          <w:szCs w:val="22"/>
        </w:rPr>
        <w:lastRenderedPageBreak/>
        <w:t>En caso de que exista el deducible establecido en la cobertura de responsabilidad civil, en caso de siniestro, siempre será a cargo del licitante.</w:t>
      </w:r>
    </w:p>
    <w:p w14:paraId="1407C243" w14:textId="77777777" w:rsidR="00D638DB" w:rsidRPr="00D638DB" w:rsidRDefault="00D638DB" w:rsidP="00D638DB">
      <w:pPr>
        <w:numPr>
          <w:ilvl w:val="0"/>
          <w:numId w:val="42"/>
        </w:numPr>
        <w:ind w:left="567" w:right="-234" w:hanging="567"/>
        <w:jc w:val="both"/>
        <w:rPr>
          <w:rFonts w:ascii="Montserrat" w:hAnsi="Montserrat"/>
          <w:sz w:val="22"/>
          <w:szCs w:val="22"/>
        </w:rPr>
      </w:pPr>
      <w:r w:rsidRPr="00D638DB">
        <w:rPr>
          <w:rFonts w:ascii="Montserrat" w:hAnsi="Montserrat"/>
          <w:sz w:val="22"/>
          <w:szCs w:val="22"/>
        </w:rPr>
        <w:t>Esta póliza no será cancelable por licitante, sin contar con la autorización expresa y por escrito de Instituto.</w:t>
      </w:r>
    </w:p>
    <w:p w14:paraId="08B43E43" w14:textId="77777777" w:rsidR="00D638DB" w:rsidRPr="00D638DB" w:rsidRDefault="00D638DB" w:rsidP="00D638DB">
      <w:pPr>
        <w:numPr>
          <w:ilvl w:val="0"/>
          <w:numId w:val="42"/>
        </w:numPr>
        <w:ind w:left="567" w:right="-234" w:hanging="567"/>
        <w:jc w:val="both"/>
        <w:rPr>
          <w:rFonts w:ascii="Montserrat" w:hAnsi="Montserrat"/>
          <w:sz w:val="22"/>
          <w:szCs w:val="22"/>
        </w:rPr>
      </w:pPr>
      <w:r w:rsidRPr="00D638DB">
        <w:rPr>
          <w:rFonts w:ascii="Montserrat" w:hAnsi="Montserrat"/>
          <w:sz w:val="22"/>
          <w:szCs w:val="22"/>
        </w:rPr>
        <w:t>La compañía aseguradora se compromete a dar aviso oportuno y por escrito a Instituto, del incumplimiento del pago de la prima del seguro, manifestando que la cobertura de la póliza se mantendrá vigente por 30 días naturales a partir de la fecha del aviso, para el pago de la prima respectiva.</w:t>
      </w:r>
    </w:p>
    <w:p w14:paraId="05C5537B" w14:textId="77777777" w:rsidR="00D638DB" w:rsidRPr="00D638DB" w:rsidRDefault="00D638DB" w:rsidP="00D638DB">
      <w:pPr>
        <w:numPr>
          <w:ilvl w:val="0"/>
          <w:numId w:val="42"/>
        </w:numPr>
        <w:ind w:left="567" w:right="-234" w:hanging="567"/>
        <w:jc w:val="both"/>
        <w:rPr>
          <w:rFonts w:ascii="Montserrat" w:hAnsi="Montserrat"/>
          <w:sz w:val="22"/>
          <w:szCs w:val="22"/>
        </w:rPr>
      </w:pPr>
      <w:r w:rsidRPr="00D638DB">
        <w:rPr>
          <w:rFonts w:ascii="Montserrat" w:hAnsi="Montserrat"/>
          <w:sz w:val="22"/>
          <w:szCs w:val="22"/>
        </w:rPr>
        <w:t>La suma asegurada que cubre los riesgos de Responsabilidad Civil de esta póliza operan como un seguro primario y sin derecho a contribución de cualquier otro seguro.</w:t>
      </w:r>
    </w:p>
    <w:p w14:paraId="7E203F91" w14:textId="77777777" w:rsidR="00D638DB" w:rsidRPr="00D638DB" w:rsidRDefault="00D638DB" w:rsidP="00D638DB">
      <w:pPr>
        <w:numPr>
          <w:ilvl w:val="0"/>
          <w:numId w:val="42"/>
        </w:numPr>
        <w:ind w:left="567" w:right="-234" w:hanging="567"/>
        <w:jc w:val="both"/>
        <w:rPr>
          <w:rFonts w:ascii="Montserrat" w:hAnsi="Montserrat"/>
          <w:sz w:val="22"/>
          <w:szCs w:val="22"/>
        </w:rPr>
      </w:pPr>
      <w:r w:rsidRPr="00D638DB">
        <w:rPr>
          <w:rFonts w:ascii="Montserrat" w:hAnsi="Montserrat"/>
          <w:sz w:val="22"/>
          <w:szCs w:val="22"/>
        </w:rPr>
        <w:t>Esta especificación tendrá prelación sobre el resto de las condiciones de esta póliza.</w:t>
      </w:r>
    </w:p>
    <w:p w14:paraId="36338C1F" w14:textId="77777777" w:rsidR="00D638DB" w:rsidRPr="00D638DB" w:rsidRDefault="00D638DB" w:rsidP="00D638DB">
      <w:pPr>
        <w:jc w:val="both"/>
        <w:rPr>
          <w:rFonts w:ascii="Montserrat" w:hAnsi="Montserrat" w:cs="Arial"/>
          <w:sz w:val="22"/>
          <w:szCs w:val="22"/>
        </w:rPr>
      </w:pPr>
    </w:p>
    <w:p w14:paraId="72935135" w14:textId="77777777" w:rsidR="00D638DB" w:rsidRPr="00D638DB" w:rsidRDefault="00D638DB" w:rsidP="00D638DB">
      <w:pPr>
        <w:jc w:val="both"/>
        <w:rPr>
          <w:rFonts w:ascii="Montserrat" w:hAnsi="Montserrat" w:cs="Arial"/>
          <w:sz w:val="22"/>
          <w:szCs w:val="22"/>
        </w:rPr>
      </w:pPr>
      <w:r w:rsidRPr="00D638DB">
        <w:rPr>
          <w:rFonts w:ascii="Montserrat" w:hAnsi="Montserrat" w:cs="Arial"/>
          <w:sz w:val="22"/>
          <w:szCs w:val="22"/>
        </w:rPr>
        <w:t>e) La normatividad aplicable seria  NOMM-241-SSA1-2012 Buenas prácticas de fabricación para establecimientos dedicados a la Fabricación de dispositivos, Cumplir con los parámetros de operación y calibración que se exige para los equipos tal como lo establece la norma oficial mexicana NOM-158 S.S.A., y para tal efecto los instrumentos de medición deberán estar debidamente calibrados con certificación vigente (osciloscopio, multímetro y masmetro).</w:t>
      </w:r>
    </w:p>
    <w:p w14:paraId="189F5731" w14:textId="77777777" w:rsidR="00D638DB" w:rsidRPr="00D638DB" w:rsidRDefault="00D638DB" w:rsidP="00D638DB">
      <w:pPr>
        <w:jc w:val="both"/>
        <w:rPr>
          <w:rFonts w:ascii="Montserrat" w:hAnsi="Montserrat" w:cs="Arial"/>
          <w:b/>
          <w:bCs/>
          <w:sz w:val="22"/>
          <w:szCs w:val="22"/>
        </w:rPr>
      </w:pPr>
    </w:p>
    <w:p w14:paraId="33E0ACDF" w14:textId="77777777" w:rsidR="00D638DB" w:rsidRPr="00D638DB" w:rsidRDefault="00D638DB" w:rsidP="00D638DB">
      <w:pPr>
        <w:rPr>
          <w:rFonts w:ascii="Montserrat" w:hAnsi="Montserrat"/>
          <w:sz w:val="22"/>
          <w:szCs w:val="22"/>
        </w:rPr>
      </w:pPr>
      <w:r w:rsidRPr="00D638DB">
        <w:rPr>
          <w:rFonts w:ascii="Montserrat" w:hAnsi="Montserrat"/>
          <w:sz w:val="22"/>
          <w:szCs w:val="22"/>
        </w:rPr>
        <w:t>El licitante deberá presentar documentos comprobatorios correspondientes de la acreditación correspondiente de laboratorio vigente, con los cuales sus equipos certificados hayan sido calibrados.</w:t>
      </w:r>
    </w:p>
    <w:p w14:paraId="4D54B815" w14:textId="77777777" w:rsidR="00D638DB" w:rsidRPr="00D638DB" w:rsidRDefault="00D638DB" w:rsidP="00D638DB">
      <w:pPr>
        <w:rPr>
          <w:rFonts w:ascii="Montserrat" w:hAnsi="Montserrat" w:cstheme="minorBidi"/>
          <w:sz w:val="22"/>
          <w:szCs w:val="22"/>
        </w:rPr>
      </w:pPr>
    </w:p>
    <w:p w14:paraId="69C69E77" w14:textId="77777777" w:rsidR="00D638DB" w:rsidRDefault="00D638DB" w:rsidP="00D638DB">
      <w:pPr>
        <w:rPr>
          <w:rFonts w:ascii="Montserrat" w:hAnsi="Montserrat" w:cs="Arial"/>
          <w:b/>
          <w:sz w:val="22"/>
          <w:szCs w:val="22"/>
        </w:rPr>
      </w:pPr>
    </w:p>
    <w:p w14:paraId="03BA35F8" w14:textId="77777777" w:rsidR="00D638DB" w:rsidRDefault="00D638DB" w:rsidP="00D638DB">
      <w:pPr>
        <w:rPr>
          <w:rFonts w:ascii="Montserrat" w:hAnsi="Montserrat" w:cs="Arial"/>
          <w:b/>
          <w:sz w:val="22"/>
          <w:szCs w:val="22"/>
        </w:rPr>
      </w:pPr>
    </w:p>
    <w:p w14:paraId="19B50C71" w14:textId="77777777" w:rsidR="00D638DB" w:rsidRDefault="00D638DB" w:rsidP="00D638DB">
      <w:pPr>
        <w:rPr>
          <w:rFonts w:ascii="Montserrat" w:hAnsi="Montserrat" w:cs="Arial"/>
          <w:b/>
          <w:sz w:val="22"/>
          <w:szCs w:val="22"/>
        </w:rPr>
      </w:pPr>
    </w:p>
    <w:p w14:paraId="0757ED78" w14:textId="2CEF0CB1" w:rsidR="00D638DB" w:rsidRPr="00D638DB" w:rsidRDefault="00D638DB" w:rsidP="00D638DB">
      <w:pPr>
        <w:rPr>
          <w:rFonts w:ascii="Montserrat" w:hAnsi="Montserrat" w:cs="Arial"/>
          <w:b/>
          <w:sz w:val="22"/>
          <w:szCs w:val="22"/>
        </w:rPr>
      </w:pPr>
      <w:r w:rsidRPr="00D638DB">
        <w:rPr>
          <w:rFonts w:ascii="Montserrat" w:hAnsi="Montserrat" w:cs="Arial"/>
          <w:b/>
          <w:sz w:val="22"/>
          <w:szCs w:val="22"/>
        </w:rPr>
        <w:t>PARTIDA 7</w:t>
      </w:r>
    </w:p>
    <w:p w14:paraId="533DC36C" w14:textId="77777777" w:rsidR="00D638DB" w:rsidRPr="00D638DB" w:rsidRDefault="00D638DB" w:rsidP="00D638DB">
      <w:pPr>
        <w:rPr>
          <w:rFonts w:ascii="Montserrat" w:hAnsi="Montserrat" w:cs="Arial"/>
          <w:b/>
          <w:sz w:val="22"/>
          <w:szCs w:val="22"/>
        </w:rPr>
      </w:pPr>
      <w:r w:rsidRPr="00D638DB">
        <w:rPr>
          <w:rFonts w:ascii="Montserrat" w:hAnsi="Montserrat" w:cs="Arial"/>
          <w:b/>
          <w:sz w:val="22"/>
          <w:szCs w:val="22"/>
        </w:rPr>
        <w:t>MANTENIMIENTO PREVENTIVO Y CORRECTIVO  A LAMPARAS QUIRURGICAS Y MESAS DE CIRUGIA.</w:t>
      </w:r>
    </w:p>
    <w:p w14:paraId="037EF43C" w14:textId="77777777" w:rsidR="00D638DB" w:rsidRPr="00D638DB" w:rsidRDefault="00D638DB" w:rsidP="00D638DB">
      <w:pPr>
        <w:rPr>
          <w:rFonts w:ascii="Montserrat" w:hAnsi="Montserrat" w:cs="Arial"/>
          <w:sz w:val="22"/>
          <w:szCs w:val="22"/>
        </w:rPr>
      </w:pPr>
    </w:p>
    <w:p w14:paraId="386C47C9" w14:textId="77777777" w:rsidR="00D638DB" w:rsidRPr="00D638DB" w:rsidRDefault="00D638DB" w:rsidP="00D638DB">
      <w:pPr>
        <w:jc w:val="both"/>
        <w:rPr>
          <w:rFonts w:ascii="Montserrat" w:hAnsi="Montserrat" w:cs="Arial"/>
          <w:sz w:val="22"/>
          <w:szCs w:val="22"/>
        </w:rPr>
      </w:pPr>
      <w:r w:rsidRPr="00D638DB">
        <w:rPr>
          <w:rFonts w:ascii="Montserrat" w:hAnsi="Montserrat" w:cs="Arial"/>
          <w:sz w:val="22"/>
          <w:szCs w:val="22"/>
        </w:rPr>
        <w:t>a) Descripción Amplia y Detallada.</w:t>
      </w:r>
    </w:p>
    <w:p w14:paraId="2D0AC762" w14:textId="77777777" w:rsidR="00D638DB" w:rsidRPr="00D638DB" w:rsidRDefault="00D638DB" w:rsidP="00D638DB">
      <w:pPr>
        <w:jc w:val="both"/>
        <w:rPr>
          <w:rFonts w:ascii="Montserrat" w:hAnsi="Montserrat" w:cs="Arial"/>
          <w:sz w:val="22"/>
          <w:szCs w:val="22"/>
        </w:rPr>
      </w:pPr>
    </w:p>
    <w:p w14:paraId="118FBA85" w14:textId="77777777" w:rsidR="00D638DB" w:rsidRPr="00D638DB" w:rsidRDefault="00D638DB" w:rsidP="00D638DB">
      <w:pPr>
        <w:jc w:val="both"/>
        <w:rPr>
          <w:rFonts w:ascii="Montserrat" w:hAnsi="Montserrat" w:cstheme="minorBidi"/>
          <w:sz w:val="22"/>
          <w:szCs w:val="22"/>
        </w:rPr>
      </w:pPr>
      <w:r w:rsidRPr="00D638DB">
        <w:rPr>
          <w:rFonts w:ascii="Montserrat" w:hAnsi="Montserrat"/>
          <w:sz w:val="22"/>
          <w:szCs w:val="22"/>
        </w:rPr>
        <w:t>El mantenimiento preventivo tiene por objeto la conservación y operación optima de los equipos de conformidad con los términos de referencia del fabricante, con el propósito de prevenir fallas en su funcionamiento, revisión del estado del equipo:</w:t>
      </w:r>
    </w:p>
    <w:p w14:paraId="51F33178" w14:textId="77777777" w:rsidR="00D638DB" w:rsidRPr="00D638DB" w:rsidRDefault="00D638DB" w:rsidP="00D638DB">
      <w:pPr>
        <w:jc w:val="both"/>
        <w:rPr>
          <w:rFonts w:ascii="Montserrat" w:hAnsi="Montserrat"/>
          <w:sz w:val="22"/>
          <w:szCs w:val="22"/>
        </w:rPr>
      </w:pPr>
      <w:r w:rsidRPr="00D638DB">
        <w:rPr>
          <w:rFonts w:ascii="Montserrat" w:hAnsi="Montserrat"/>
          <w:sz w:val="22"/>
          <w:szCs w:val="22"/>
        </w:rPr>
        <w:t>de acuerdo a lo establecido en los manuales de servicio el contratista deberá entregar programa de mantenimiento y entregarlo, entregar orden de servicio con imágenes de la revisión del equipo antes y después de las reparaciones y mantenimiento así como colocar etiquetas después de cada mantenimiento preventivo, de igual forma deberá elaborar bitácora de servicio para capturar tanto por actividad programada como correctiva, marcando en qué consistieron y el tiempo usado en ellos debiendo llevar a cabo la firma de conformidad de ambas partes.</w:t>
      </w:r>
    </w:p>
    <w:p w14:paraId="79BDA86D" w14:textId="77777777" w:rsidR="00D638DB" w:rsidRPr="00D638DB" w:rsidRDefault="00D638DB" w:rsidP="00D638DB">
      <w:pPr>
        <w:jc w:val="both"/>
        <w:rPr>
          <w:rFonts w:ascii="Montserrat" w:hAnsi="Montserrat"/>
          <w:sz w:val="22"/>
          <w:szCs w:val="22"/>
        </w:rPr>
      </w:pPr>
    </w:p>
    <w:p w14:paraId="7BF343A6" w14:textId="77777777" w:rsidR="00D638DB" w:rsidRPr="00D638DB" w:rsidRDefault="00D638DB" w:rsidP="00D638DB">
      <w:pPr>
        <w:jc w:val="both"/>
        <w:rPr>
          <w:rFonts w:ascii="Montserrat" w:hAnsi="Montserrat"/>
          <w:sz w:val="22"/>
          <w:szCs w:val="22"/>
        </w:rPr>
      </w:pPr>
      <w:r w:rsidRPr="00D638DB">
        <w:rPr>
          <w:rFonts w:ascii="Montserrat" w:hAnsi="Montserrat"/>
          <w:sz w:val="22"/>
          <w:szCs w:val="22"/>
        </w:rPr>
        <w:t>El proveedor deberá contar y proporcionar  teléfonos de emergencia, correo electrónico, celular o radiolocalizador, con el objetivo de que el reporte se reciba de forma inmediata no debiendo exceder el plazo para su atención de 24 horas.</w:t>
      </w:r>
    </w:p>
    <w:p w14:paraId="3E77206E" w14:textId="77777777" w:rsidR="00D638DB" w:rsidRPr="00D638DB" w:rsidRDefault="00D638DB" w:rsidP="00D638DB">
      <w:pPr>
        <w:jc w:val="both"/>
        <w:rPr>
          <w:rFonts w:ascii="Montserrat" w:hAnsi="Montserrat"/>
          <w:sz w:val="22"/>
          <w:szCs w:val="22"/>
        </w:rPr>
      </w:pPr>
    </w:p>
    <w:p w14:paraId="7B23EFCD" w14:textId="77777777" w:rsidR="00D638DB" w:rsidRPr="00D638DB" w:rsidRDefault="00D638DB" w:rsidP="00D638DB">
      <w:pPr>
        <w:jc w:val="both"/>
        <w:rPr>
          <w:rFonts w:ascii="Montserrat" w:hAnsi="Montserrat"/>
          <w:sz w:val="22"/>
          <w:szCs w:val="22"/>
        </w:rPr>
      </w:pPr>
      <w:r w:rsidRPr="00D638DB">
        <w:rPr>
          <w:rFonts w:ascii="Montserrat" w:hAnsi="Montserrat"/>
          <w:sz w:val="22"/>
          <w:szCs w:val="22"/>
        </w:rPr>
        <w:lastRenderedPageBreak/>
        <w:t xml:space="preserve">Los servicios de mantenimiento correctivos se realizarán cuantas veces sea necesario durante la vigencia del contrato debiendo considerar capacitación para los usuarios al menos una vez dentro de la vigencia del contrato. </w:t>
      </w:r>
    </w:p>
    <w:p w14:paraId="2CB3957E" w14:textId="77777777" w:rsidR="00D638DB" w:rsidRPr="00D638DB" w:rsidRDefault="00D638DB" w:rsidP="00D638DB">
      <w:pPr>
        <w:jc w:val="both"/>
        <w:rPr>
          <w:rFonts w:ascii="Montserrat" w:hAnsi="Montserrat"/>
          <w:sz w:val="22"/>
          <w:szCs w:val="22"/>
        </w:rPr>
      </w:pPr>
    </w:p>
    <w:p w14:paraId="007ACCBB" w14:textId="77777777" w:rsidR="00D638DB" w:rsidRPr="00D638DB" w:rsidRDefault="00D638DB" w:rsidP="00D638DB">
      <w:pPr>
        <w:jc w:val="both"/>
        <w:rPr>
          <w:rFonts w:ascii="Montserrat" w:hAnsi="Montserrat"/>
          <w:sz w:val="22"/>
          <w:szCs w:val="22"/>
        </w:rPr>
      </w:pPr>
      <w:r w:rsidRPr="00D638DB">
        <w:rPr>
          <w:rFonts w:ascii="Montserrat" w:hAnsi="Montserrat"/>
          <w:sz w:val="22"/>
          <w:szCs w:val="22"/>
        </w:rPr>
        <w:t>Las reparaciones deberán realizarse con refacciones nuevas y originales así como las herramientas consideradas por los fabricantes</w:t>
      </w:r>
    </w:p>
    <w:p w14:paraId="020CE021" w14:textId="77777777" w:rsidR="00D638DB" w:rsidRPr="00D638DB" w:rsidRDefault="00D638DB" w:rsidP="00D638DB">
      <w:pPr>
        <w:jc w:val="both"/>
        <w:rPr>
          <w:rFonts w:ascii="Montserrat" w:hAnsi="Montserrat"/>
          <w:sz w:val="22"/>
          <w:szCs w:val="22"/>
        </w:rPr>
      </w:pPr>
    </w:p>
    <w:p w14:paraId="42FEFC53" w14:textId="77777777" w:rsidR="00D638DB" w:rsidRPr="00D638DB" w:rsidRDefault="00D638DB" w:rsidP="00D638DB">
      <w:pPr>
        <w:jc w:val="both"/>
        <w:rPr>
          <w:rFonts w:ascii="Montserrat" w:hAnsi="Montserrat" w:cs="Arial"/>
          <w:sz w:val="22"/>
          <w:szCs w:val="22"/>
        </w:rPr>
      </w:pPr>
      <w:r w:rsidRPr="00D638DB">
        <w:rPr>
          <w:rFonts w:ascii="Montserrat" w:hAnsi="Montserrat"/>
          <w:sz w:val="22"/>
          <w:szCs w:val="22"/>
        </w:rPr>
        <w:t>Mantenimiento con los procedimientos y rutinas que se anotan a continuación, y correctivos que se requieran de acuerdo al manual  de servicio un día después del fallo al 31 de diciembre del año 2022  los precios unitarios  incluyen material, refacciones necesarias con un costo funcionamiento deberá considerarse la adquisición de refacciones con un costo de adquisición inferior al equivalente a 300 veces la unidad de medida y actualización (UMA), antes de IVA. transportación, capacitación, accesorios y mano de obra de las revisiones, reparaciones, lubricación y pruebas de buen funcionamiento. Las refacciones que rebasen el monto indicado serán pagadas por separado, previa autorización del jefe de departamento de conservación y servicios generales, devolviendo al mismo las que se sustituyan (anexar listado de acuerdo a cada manual de servicio de las refacciones que rebasen el monto indicado). Las refacciones, accesorios y/o consumibles en los que no esté indicada la fecha de suministro, deberán considerarse en cada visita de mantenimiento preventivo. Por ser equipos médicos de soporte de vida es necesario que el ganador cuente con equipos de respaldo similares en caso de requerirse al momento del mantenimiento, los cuales se verificaran al momento de la visita, lo anterior para no interrumpir el servicio. Deberá de entregar el check list por equipo al término de cada mantenimiento preventivo.</w:t>
      </w:r>
    </w:p>
    <w:p w14:paraId="4B22D32E" w14:textId="77777777" w:rsidR="00D638DB" w:rsidRPr="00D638DB" w:rsidRDefault="00D638DB" w:rsidP="00D638DB">
      <w:pPr>
        <w:jc w:val="both"/>
        <w:rPr>
          <w:rFonts w:ascii="Montserrat" w:hAnsi="Montserrat" w:cstheme="minorBidi"/>
          <w:sz w:val="22"/>
          <w:szCs w:val="22"/>
        </w:rPr>
      </w:pPr>
      <w:r w:rsidRPr="00D638DB">
        <w:rPr>
          <w:rFonts w:ascii="Montserrat" w:hAnsi="Montserrat"/>
          <w:sz w:val="22"/>
          <w:szCs w:val="22"/>
        </w:rPr>
        <w:t>Todas las partes sustituidas deberán ser entregadas así como las baterías.</w:t>
      </w:r>
    </w:p>
    <w:p w14:paraId="120C60D5" w14:textId="77777777" w:rsidR="00D638DB" w:rsidRPr="00D638DB" w:rsidRDefault="00D638DB" w:rsidP="00D638DB">
      <w:pPr>
        <w:jc w:val="both"/>
        <w:rPr>
          <w:rFonts w:ascii="Montserrat" w:hAnsi="Montserrat"/>
          <w:sz w:val="22"/>
          <w:szCs w:val="22"/>
        </w:rPr>
      </w:pPr>
    </w:p>
    <w:p w14:paraId="7FEB8C0A" w14:textId="77777777" w:rsidR="00D638DB" w:rsidRPr="00D638DB" w:rsidRDefault="00D638DB" w:rsidP="00D638DB">
      <w:pPr>
        <w:jc w:val="both"/>
        <w:rPr>
          <w:rFonts w:ascii="Montserrat" w:hAnsi="Montserrat"/>
          <w:sz w:val="22"/>
          <w:szCs w:val="22"/>
        </w:rPr>
      </w:pPr>
      <w:r w:rsidRPr="00D638DB">
        <w:rPr>
          <w:rFonts w:ascii="Montserrat" w:hAnsi="Montserrat"/>
          <w:sz w:val="22"/>
          <w:szCs w:val="22"/>
        </w:rPr>
        <w:t>CONDICIONES DEL MANTENIMIENTO:</w:t>
      </w:r>
    </w:p>
    <w:p w14:paraId="0A685279" w14:textId="77777777" w:rsidR="00D638DB" w:rsidRPr="00D638DB" w:rsidRDefault="00D638DB" w:rsidP="00D638DB">
      <w:pPr>
        <w:numPr>
          <w:ilvl w:val="0"/>
          <w:numId w:val="40"/>
        </w:numPr>
        <w:suppressAutoHyphens/>
        <w:jc w:val="both"/>
        <w:rPr>
          <w:rFonts w:ascii="Montserrat" w:hAnsi="Montserrat"/>
          <w:sz w:val="22"/>
          <w:szCs w:val="22"/>
        </w:rPr>
      </w:pPr>
      <w:r w:rsidRPr="00D638DB">
        <w:rPr>
          <w:rFonts w:ascii="Montserrat" w:hAnsi="Montserrat"/>
          <w:sz w:val="22"/>
          <w:szCs w:val="22"/>
        </w:rPr>
        <w:t>Las condiciones de entrega es funcionando al 100% a satisfacción del Instituto Mexicano del Seguro Social,  llevándose a cabo un mantenimiento preventivo mensual y todos los correctivos, incluyendo refacciones,  cuantas veces sea necesario sin costo adicional para el Instituto. Durante la vigencia de la garantía, el licitante ganador se asegurará que:</w:t>
      </w:r>
    </w:p>
    <w:p w14:paraId="5F30A2BA" w14:textId="77777777" w:rsidR="00D638DB" w:rsidRPr="00D638DB" w:rsidRDefault="00D638DB" w:rsidP="00D638DB">
      <w:pPr>
        <w:numPr>
          <w:ilvl w:val="0"/>
          <w:numId w:val="40"/>
        </w:numPr>
        <w:spacing w:after="37"/>
        <w:jc w:val="both"/>
        <w:rPr>
          <w:rFonts w:ascii="Montserrat" w:hAnsi="Montserrat"/>
          <w:sz w:val="22"/>
          <w:szCs w:val="22"/>
        </w:rPr>
      </w:pPr>
      <w:r w:rsidRPr="00D638DB">
        <w:rPr>
          <w:rFonts w:ascii="Montserrat" w:hAnsi="Montserrat"/>
          <w:sz w:val="22"/>
          <w:szCs w:val="22"/>
        </w:rPr>
        <w:t xml:space="preserve">Que las partes, elementos, componentes y refacciones, nuevas y originales, estarán libres de vicios ocultos y defectos en materiales o manufactura, por lo que garantizan su duración, resistencia y óptimo funcionamiento, de lo contrario se obliga a responder ilimitadamente de cualquier sustitución o cambio de éstas. </w:t>
      </w:r>
    </w:p>
    <w:p w14:paraId="67DFB14E" w14:textId="77777777" w:rsidR="00D638DB" w:rsidRPr="00D638DB" w:rsidRDefault="00D638DB" w:rsidP="00D638DB">
      <w:pPr>
        <w:numPr>
          <w:ilvl w:val="0"/>
          <w:numId w:val="40"/>
        </w:numPr>
        <w:spacing w:after="37"/>
        <w:jc w:val="both"/>
        <w:rPr>
          <w:rFonts w:ascii="Montserrat" w:hAnsi="Montserrat"/>
          <w:sz w:val="22"/>
          <w:szCs w:val="22"/>
        </w:rPr>
      </w:pPr>
      <w:r w:rsidRPr="00D638DB">
        <w:rPr>
          <w:rFonts w:ascii="Montserrat" w:hAnsi="Montserrat"/>
          <w:sz w:val="22"/>
          <w:szCs w:val="22"/>
        </w:rPr>
        <w:t xml:space="preserve">El licitante ganador está obligado a mostrar al Jefe de Conservación de Unidad el kit de refacciones que se utilicen en el servicio de mantenimiento preventivo antes de la apertura de su empaque original, sellado de origen y deberán contener los números de parte que les otorga el fabricante, a fin de que se verifique su contenido. </w:t>
      </w:r>
    </w:p>
    <w:p w14:paraId="0BA1E138" w14:textId="77777777" w:rsidR="00D638DB" w:rsidRPr="00D638DB" w:rsidRDefault="00D638DB" w:rsidP="00D638DB">
      <w:pPr>
        <w:numPr>
          <w:ilvl w:val="0"/>
          <w:numId w:val="40"/>
        </w:numPr>
        <w:spacing w:after="37"/>
        <w:jc w:val="both"/>
        <w:rPr>
          <w:rFonts w:ascii="Montserrat" w:hAnsi="Montserrat"/>
          <w:sz w:val="22"/>
          <w:szCs w:val="22"/>
        </w:rPr>
      </w:pPr>
      <w:r w:rsidRPr="00D638DB">
        <w:rPr>
          <w:rFonts w:ascii="Montserrat" w:hAnsi="Montserrat"/>
          <w:sz w:val="22"/>
          <w:szCs w:val="22"/>
        </w:rPr>
        <w:t xml:space="preserve">El licitante ganador está obligado en los mantenimientos correctivos a colocar las refacciones nuevas y originales, para lo cual deberá mostrar al Jefe de Conservación de Unidad previo a su instalación, en empaque original sellado, el cual deberá contener los números de parte y números de serie (en su caso) que les otorga el fabricante. </w:t>
      </w:r>
    </w:p>
    <w:p w14:paraId="5C49D9B0" w14:textId="77777777" w:rsidR="00D638DB" w:rsidRPr="00D638DB" w:rsidRDefault="00D638DB" w:rsidP="00D638DB">
      <w:pPr>
        <w:numPr>
          <w:ilvl w:val="0"/>
          <w:numId w:val="40"/>
        </w:numPr>
        <w:spacing w:after="37"/>
        <w:jc w:val="both"/>
        <w:rPr>
          <w:rFonts w:ascii="Montserrat" w:hAnsi="Montserrat"/>
          <w:sz w:val="22"/>
          <w:szCs w:val="22"/>
        </w:rPr>
      </w:pPr>
      <w:r w:rsidRPr="00D638DB">
        <w:rPr>
          <w:rFonts w:ascii="Montserrat" w:hAnsi="Montserrat"/>
          <w:sz w:val="22"/>
          <w:szCs w:val="22"/>
        </w:rPr>
        <w:t xml:space="preserve">Cuando sea posible el licitante ganador podrá colocar sellos a las refacciones nuevas instaladas. </w:t>
      </w:r>
    </w:p>
    <w:p w14:paraId="1831258F" w14:textId="77777777" w:rsidR="00D638DB" w:rsidRPr="00D638DB" w:rsidRDefault="00D638DB" w:rsidP="00D638DB">
      <w:pPr>
        <w:numPr>
          <w:ilvl w:val="0"/>
          <w:numId w:val="40"/>
        </w:numPr>
        <w:jc w:val="both"/>
        <w:rPr>
          <w:rFonts w:ascii="Montserrat" w:hAnsi="Montserrat"/>
          <w:sz w:val="22"/>
          <w:szCs w:val="22"/>
        </w:rPr>
      </w:pPr>
      <w:r w:rsidRPr="00D638DB">
        <w:rPr>
          <w:rFonts w:ascii="Montserrat" w:hAnsi="Montserrat"/>
          <w:sz w:val="22"/>
          <w:szCs w:val="22"/>
        </w:rPr>
        <w:lastRenderedPageBreak/>
        <w:t>Todas las refacciones dañadas que se hayan sustituido, deberán entregarse al Jefe de Conservación de Unidad, excepto las que sean consideradas como toxicas, no importando cantidad y tamaño; debiendo anotar en la bitácora del equipo, la descripción de las refacciones retiradas y números de serie.</w:t>
      </w:r>
    </w:p>
    <w:p w14:paraId="307A92A7" w14:textId="77777777" w:rsidR="00D638DB" w:rsidRPr="00D638DB" w:rsidRDefault="00D638DB" w:rsidP="00D638DB">
      <w:pPr>
        <w:rPr>
          <w:rFonts w:ascii="Montserrat" w:hAnsi="Montserrat" w:cs="Arial"/>
          <w:sz w:val="22"/>
          <w:szCs w:val="22"/>
        </w:rPr>
      </w:pPr>
      <w:r w:rsidRPr="00D638DB">
        <w:rPr>
          <w:rFonts w:ascii="Montserrat" w:hAnsi="Montserrat" w:cs="Arial"/>
          <w:sz w:val="22"/>
          <w:szCs w:val="22"/>
        </w:rPr>
        <w:t>Equipos</w:t>
      </w:r>
    </w:p>
    <w:tbl>
      <w:tblPr>
        <w:tblW w:w="0" w:type="auto"/>
        <w:tblInd w:w="55" w:type="dxa"/>
        <w:tblCellMar>
          <w:left w:w="70" w:type="dxa"/>
          <w:right w:w="70" w:type="dxa"/>
        </w:tblCellMar>
        <w:tblLook w:val="04A0" w:firstRow="1" w:lastRow="0" w:firstColumn="1" w:lastColumn="0" w:noHBand="0" w:noVBand="1"/>
      </w:tblPr>
      <w:tblGrid>
        <w:gridCol w:w="323"/>
        <w:gridCol w:w="821"/>
        <w:gridCol w:w="919"/>
        <w:gridCol w:w="601"/>
        <w:gridCol w:w="1025"/>
        <w:gridCol w:w="704"/>
        <w:gridCol w:w="855"/>
        <w:gridCol w:w="725"/>
        <w:gridCol w:w="821"/>
        <w:gridCol w:w="940"/>
        <w:gridCol w:w="1070"/>
        <w:gridCol w:w="1253"/>
      </w:tblGrid>
      <w:tr w:rsidR="00D638DB" w:rsidRPr="00D638DB" w14:paraId="30C8FAEE" w14:textId="77777777" w:rsidTr="00D638DB">
        <w:trPr>
          <w:trHeight w:val="965"/>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6958D0E1" w14:textId="77777777" w:rsidR="00D638DB" w:rsidRPr="00D638DB" w:rsidRDefault="00D638DB">
            <w:pPr>
              <w:spacing w:line="276" w:lineRule="auto"/>
              <w:rPr>
                <w:rFonts w:ascii="Montserrat" w:eastAsiaTheme="minorEastAsia" w:hAnsi="Montserrat" w:cs="Arial"/>
                <w:b/>
                <w:bCs/>
                <w:sz w:val="12"/>
                <w:szCs w:val="10"/>
                <w:lang w:val="es-ES_tradnl" w:eastAsia="en-US"/>
              </w:rPr>
            </w:pPr>
            <w:r w:rsidRPr="00D638DB">
              <w:rPr>
                <w:rFonts w:ascii="Montserrat" w:hAnsi="Montserrat" w:cs="Arial"/>
                <w:b/>
                <w:bCs/>
                <w:sz w:val="12"/>
                <w:szCs w:val="10"/>
              </w:rPr>
              <w:t>No.</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0F523B22" w14:textId="77777777" w:rsidR="00D638DB" w:rsidRPr="00D638DB" w:rsidRDefault="00D638DB">
            <w:pPr>
              <w:spacing w:line="276" w:lineRule="auto"/>
              <w:rPr>
                <w:rFonts w:ascii="Montserrat" w:eastAsiaTheme="minorEastAsia" w:hAnsi="Montserrat" w:cs="Arial"/>
                <w:b/>
                <w:bCs/>
                <w:sz w:val="12"/>
                <w:szCs w:val="10"/>
                <w:lang w:val="es-ES_tradnl" w:eastAsia="en-US"/>
              </w:rPr>
            </w:pPr>
            <w:r w:rsidRPr="00D638DB">
              <w:rPr>
                <w:rFonts w:ascii="Montserrat" w:hAnsi="Montserrat" w:cs="Arial"/>
                <w:b/>
                <w:bCs/>
                <w:sz w:val="12"/>
                <w:szCs w:val="10"/>
              </w:rPr>
              <w:t>DELEGACIÓN / UMAE</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60B33056" w14:textId="77777777" w:rsidR="00D638DB" w:rsidRPr="00D638DB" w:rsidRDefault="00D638DB">
            <w:pPr>
              <w:spacing w:line="276" w:lineRule="auto"/>
              <w:rPr>
                <w:rFonts w:ascii="Montserrat" w:eastAsiaTheme="minorEastAsia" w:hAnsi="Montserrat" w:cs="Arial"/>
                <w:b/>
                <w:bCs/>
                <w:sz w:val="12"/>
                <w:szCs w:val="10"/>
                <w:lang w:val="es-ES_tradnl" w:eastAsia="en-US"/>
              </w:rPr>
            </w:pPr>
            <w:r w:rsidRPr="00D638DB">
              <w:rPr>
                <w:rFonts w:ascii="Montserrat" w:hAnsi="Montserrat" w:cs="Arial"/>
                <w:b/>
                <w:bCs/>
                <w:sz w:val="12"/>
                <w:szCs w:val="10"/>
              </w:rPr>
              <w:t>LOCALIDAD</w:t>
            </w:r>
          </w:p>
        </w:tc>
        <w:tc>
          <w:tcPr>
            <w:tcW w:w="0" w:type="auto"/>
            <w:tcBorders>
              <w:top w:val="single" w:sz="4" w:space="0" w:color="auto"/>
              <w:left w:val="nil"/>
              <w:bottom w:val="single" w:sz="4" w:space="0" w:color="auto"/>
              <w:right w:val="nil"/>
            </w:tcBorders>
            <w:shd w:val="clear" w:color="auto" w:fill="BFBFBF"/>
            <w:vAlign w:val="center"/>
            <w:hideMark/>
          </w:tcPr>
          <w:p w14:paraId="55523ACB" w14:textId="77777777" w:rsidR="00D638DB" w:rsidRPr="00D638DB" w:rsidRDefault="00D638DB">
            <w:pPr>
              <w:spacing w:line="276" w:lineRule="auto"/>
              <w:rPr>
                <w:rFonts w:ascii="Montserrat" w:eastAsiaTheme="minorEastAsia" w:hAnsi="Montserrat" w:cs="Arial"/>
                <w:b/>
                <w:bCs/>
                <w:sz w:val="12"/>
                <w:szCs w:val="10"/>
                <w:lang w:val="es-ES_tradnl" w:eastAsia="en-US"/>
              </w:rPr>
            </w:pPr>
            <w:r w:rsidRPr="00D638DB">
              <w:rPr>
                <w:rFonts w:ascii="Montserrat" w:hAnsi="Montserrat" w:cs="Arial"/>
                <w:b/>
                <w:bCs/>
                <w:sz w:val="12"/>
                <w:szCs w:val="10"/>
              </w:rPr>
              <w:t>UNIDAD   MÉDICA</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4EA658A2" w14:textId="77777777" w:rsidR="00D638DB" w:rsidRPr="00D638DB" w:rsidRDefault="00D638DB">
            <w:pPr>
              <w:spacing w:line="276" w:lineRule="auto"/>
              <w:rPr>
                <w:rFonts w:ascii="Montserrat" w:eastAsiaTheme="minorEastAsia" w:hAnsi="Montserrat" w:cs="Arial"/>
                <w:b/>
                <w:bCs/>
                <w:sz w:val="12"/>
                <w:szCs w:val="10"/>
                <w:lang w:val="es-ES_tradnl" w:eastAsia="en-US"/>
              </w:rPr>
            </w:pPr>
            <w:r w:rsidRPr="00D638DB">
              <w:rPr>
                <w:rFonts w:ascii="Montserrat" w:hAnsi="Montserrat" w:cs="Arial"/>
                <w:b/>
                <w:bCs/>
                <w:sz w:val="12"/>
                <w:szCs w:val="10"/>
              </w:rPr>
              <w:t>EQUIPO</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5EA3255A" w14:textId="77777777" w:rsidR="00D638DB" w:rsidRPr="00D638DB" w:rsidRDefault="00D638DB">
            <w:pPr>
              <w:spacing w:line="276" w:lineRule="auto"/>
              <w:rPr>
                <w:rFonts w:ascii="Montserrat" w:eastAsiaTheme="minorEastAsia" w:hAnsi="Montserrat" w:cs="Arial"/>
                <w:b/>
                <w:bCs/>
                <w:sz w:val="12"/>
                <w:szCs w:val="10"/>
                <w:lang w:val="es-ES_tradnl" w:eastAsia="en-US"/>
              </w:rPr>
            </w:pPr>
            <w:r w:rsidRPr="00D638DB">
              <w:rPr>
                <w:rFonts w:ascii="Montserrat" w:hAnsi="Montserrat" w:cs="Arial"/>
                <w:b/>
                <w:bCs/>
                <w:sz w:val="12"/>
                <w:szCs w:val="10"/>
              </w:rPr>
              <w:t>MARCA</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33DCDA1E" w14:textId="77777777" w:rsidR="00D638DB" w:rsidRPr="00D638DB" w:rsidRDefault="00D638DB">
            <w:pPr>
              <w:spacing w:line="276" w:lineRule="auto"/>
              <w:rPr>
                <w:rFonts w:ascii="Montserrat" w:eastAsiaTheme="minorEastAsia" w:hAnsi="Montserrat" w:cs="Arial"/>
                <w:b/>
                <w:bCs/>
                <w:sz w:val="12"/>
                <w:szCs w:val="10"/>
                <w:lang w:val="es-ES_tradnl" w:eastAsia="en-US"/>
              </w:rPr>
            </w:pPr>
            <w:r w:rsidRPr="00D638DB">
              <w:rPr>
                <w:rFonts w:ascii="Montserrat" w:hAnsi="Montserrat" w:cs="Arial"/>
                <w:b/>
                <w:bCs/>
                <w:sz w:val="12"/>
                <w:szCs w:val="10"/>
              </w:rPr>
              <w:t>MODELO</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3AA8845F" w14:textId="77777777" w:rsidR="00D638DB" w:rsidRPr="00D638DB" w:rsidRDefault="00D638DB">
            <w:pPr>
              <w:spacing w:line="276" w:lineRule="auto"/>
              <w:rPr>
                <w:rFonts w:ascii="Montserrat" w:eastAsiaTheme="minorEastAsia" w:hAnsi="Montserrat" w:cs="Arial"/>
                <w:b/>
                <w:bCs/>
                <w:sz w:val="12"/>
                <w:szCs w:val="10"/>
                <w:lang w:val="es-ES_tradnl" w:eastAsia="en-US"/>
              </w:rPr>
            </w:pPr>
            <w:r w:rsidRPr="00D638DB">
              <w:rPr>
                <w:rFonts w:ascii="Montserrat" w:hAnsi="Montserrat" w:cs="Arial"/>
                <w:b/>
                <w:bCs/>
                <w:sz w:val="12"/>
                <w:szCs w:val="10"/>
              </w:rPr>
              <w:t>SERIE</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6DEAF152" w14:textId="77777777" w:rsidR="00D638DB" w:rsidRPr="00D638DB" w:rsidRDefault="00D638DB">
            <w:pPr>
              <w:spacing w:line="276" w:lineRule="auto"/>
              <w:rPr>
                <w:rFonts w:ascii="Montserrat" w:eastAsiaTheme="minorEastAsia" w:hAnsi="Montserrat" w:cs="Arial"/>
                <w:b/>
                <w:bCs/>
                <w:sz w:val="12"/>
                <w:szCs w:val="10"/>
                <w:lang w:val="es-ES_tradnl" w:eastAsia="en-US"/>
              </w:rPr>
            </w:pPr>
            <w:r w:rsidRPr="00D638DB">
              <w:rPr>
                <w:rFonts w:ascii="Montserrat" w:hAnsi="Montserrat" w:cs="Arial"/>
                <w:b/>
                <w:bCs/>
                <w:sz w:val="12"/>
                <w:szCs w:val="10"/>
              </w:rPr>
              <w:t>ANTIGÜEDAD</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6938DB8F" w14:textId="77777777" w:rsidR="00D638DB" w:rsidRPr="00D638DB" w:rsidRDefault="00D638DB">
            <w:pPr>
              <w:spacing w:line="276" w:lineRule="auto"/>
              <w:rPr>
                <w:rFonts w:ascii="Montserrat" w:eastAsiaTheme="minorEastAsia" w:hAnsi="Montserrat" w:cs="Arial"/>
                <w:b/>
                <w:bCs/>
                <w:sz w:val="12"/>
                <w:szCs w:val="10"/>
                <w:lang w:val="es-ES_tradnl" w:eastAsia="en-US"/>
              </w:rPr>
            </w:pPr>
            <w:r w:rsidRPr="00D638DB">
              <w:rPr>
                <w:rFonts w:ascii="Montserrat" w:hAnsi="Montserrat" w:cs="Arial"/>
                <w:b/>
                <w:bCs/>
                <w:sz w:val="12"/>
                <w:szCs w:val="10"/>
              </w:rPr>
              <w:t>NUMERO NACIONAL  DE INVENTARIO</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454BF80E" w14:textId="77777777" w:rsidR="00D638DB" w:rsidRPr="00D638DB" w:rsidRDefault="00D638DB">
            <w:pPr>
              <w:spacing w:line="276" w:lineRule="auto"/>
              <w:rPr>
                <w:rFonts w:ascii="Montserrat" w:eastAsiaTheme="minorEastAsia" w:hAnsi="Montserrat" w:cs="Arial"/>
                <w:b/>
                <w:bCs/>
                <w:sz w:val="12"/>
                <w:szCs w:val="10"/>
                <w:lang w:val="es-ES_tradnl" w:eastAsia="en-US"/>
              </w:rPr>
            </w:pPr>
            <w:r w:rsidRPr="00D638DB">
              <w:rPr>
                <w:rFonts w:ascii="Montserrat" w:hAnsi="Montserrat" w:cs="Arial"/>
                <w:b/>
                <w:bCs/>
                <w:sz w:val="12"/>
                <w:szCs w:val="10"/>
              </w:rPr>
              <w:t>ESPECIALIDAD DE CONSERVACION A QUE CORRESPONDE</w:t>
            </w:r>
          </w:p>
        </w:tc>
        <w:tc>
          <w:tcPr>
            <w:tcW w:w="0" w:type="auto"/>
            <w:tcBorders>
              <w:top w:val="single" w:sz="4" w:space="0" w:color="auto"/>
              <w:left w:val="nil"/>
              <w:bottom w:val="single" w:sz="4" w:space="0" w:color="auto"/>
              <w:right w:val="single" w:sz="4" w:space="0" w:color="auto"/>
            </w:tcBorders>
            <w:shd w:val="clear" w:color="auto" w:fill="BFBFBF"/>
            <w:vAlign w:val="center"/>
            <w:hideMark/>
          </w:tcPr>
          <w:p w14:paraId="0E781BA3" w14:textId="77777777" w:rsidR="00D638DB" w:rsidRPr="00D638DB" w:rsidRDefault="00D638DB">
            <w:pPr>
              <w:spacing w:line="276" w:lineRule="auto"/>
              <w:rPr>
                <w:rFonts w:ascii="Montserrat" w:eastAsiaTheme="minorEastAsia" w:hAnsi="Montserrat" w:cs="Arial"/>
                <w:b/>
                <w:bCs/>
                <w:sz w:val="12"/>
                <w:szCs w:val="10"/>
                <w:lang w:val="es-ES_tradnl" w:eastAsia="en-US"/>
              </w:rPr>
            </w:pPr>
            <w:r w:rsidRPr="00D638DB">
              <w:rPr>
                <w:rFonts w:ascii="Montserrat" w:hAnsi="Montserrat" w:cs="Arial"/>
                <w:b/>
                <w:bCs/>
                <w:sz w:val="12"/>
                <w:szCs w:val="10"/>
              </w:rPr>
              <w:t>UBICACIÓN DEL EQUIPO</w:t>
            </w:r>
          </w:p>
        </w:tc>
      </w:tr>
      <w:tr w:rsidR="00D638DB" w:rsidRPr="00D638DB" w14:paraId="6CF42E01" w14:textId="77777777" w:rsidTr="00D638DB">
        <w:trPr>
          <w:trHeight w:val="553"/>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294F5793" w14:textId="77777777" w:rsidR="00D638DB" w:rsidRPr="00D638DB" w:rsidRDefault="00D638DB">
            <w:pPr>
              <w:spacing w:line="276" w:lineRule="auto"/>
              <w:rPr>
                <w:rFonts w:ascii="Montserrat" w:eastAsiaTheme="minorEastAsia" w:hAnsi="Montserrat" w:cs="Arial"/>
                <w:color w:val="000000"/>
                <w:sz w:val="12"/>
                <w:szCs w:val="10"/>
                <w:lang w:val="es-ES_tradnl" w:eastAsia="en-US"/>
              </w:rPr>
            </w:pPr>
            <w:r w:rsidRPr="00D638DB">
              <w:rPr>
                <w:rFonts w:ascii="Montserrat" w:hAnsi="Montserrat" w:cs="Arial"/>
                <w:color w:val="000000"/>
                <w:sz w:val="12"/>
                <w:szCs w:val="10"/>
              </w:rPr>
              <w:t>355</w:t>
            </w:r>
          </w:p>
        </w:tc>
        <w:tc>
          <w:tcPr>
            <w:tcW w:w="0" w:type="auto"/>
            <w:tcBorders>
              <w:top w:val="nil"/>
              <w:left w:val="nil"/>
              <w:bottom w:val="single" w:sz="4" w:space="0" w:color="auto"/>
              <w:right w:val="single" w:sz="4" w:space="0" w:color="auto"/>
            </w:tcBorders>
            <w:shd w:val="clear" w:color="auto" w:fill="FFFFFF"/>
            <w:vAlign w:val="center"/>
            <w:hideMark/>
          </w:tcPr>
          <w:p w14:paraId="63DF7772" w14:textId="77777777" w:rsidR="00D638DB" w:rsidRPr="00D638DB" w:rsidRDefault="00D638DB">
            <w:pPr>
              <w:spacing w:line="276" w:lineRule="auto"/>
              <w:rPr>
                <w:rFonts w:ascii="Montserrat" w:eastAsiaTheme="minorEastAsia" w:hAnsi="Montserrat" w:cs="Arial"/>
                <w:color w:val="000000"/>
                <w:sz w:val="12"/>
                <w:szCs w:val="10"/>
                <w:lang w:val="es-ES_tradnl" w:eastAsia="en-US"/>
              </w:rPr>
            </w:pPr>
            <w:r w:rsidRPr="00D638DB">
              <w:rPr>
                <w:rFonts w:ascii="Montserrat" w:hAnsi="Montserrat" w:cs="Arial"/>
                <w:color w:val="000000"/>
                <w:sz w:val="12"/>
                <w:szCs w:val="10"/>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0EF6307A" w14:textId="77777777" w:rsidR="00D638DB" w:rsidRPr="00D638DB" w:rsidRDefault="00D638DB">
            <w:pPr>
              <w:spacing w:line="276" w:lineRule="auto"/>
              <w:rPr>
                <w:rFonts w:ascii="Montserrat" w:eastAsiaTheme="minorEastAsia" w:hAnsi="Montserrat" w:cs="Arial"/>
                <w:sz w:val="12"/>
                <w:szCs w:val="10"/>
                <w:lang w:val="es-ES_tradnl" w:eastAsia="en-US"/>
              </w:rPr>
            </w:pPr>
            <w:r w:rsidRPr="00D638DB">
              <w:rPr>
                <w:rFonts w:ascii="Montserrat" w:hAnsi="Montserrat" w:cs="Arial"/>
                <w:sz w:val="12"/>
                <w:szCs w:val="10"/>
              </w:rPr>
              <w:t>AZCAPOTZALCO</w:t>
            </w:r>
          </w:p>
        </w:tc>
        <w:tc>
          <w:tcPr>
            <w:tcW w:w="0" w:type="auto"/>
            <w:tcBorders>
              <w:top w:val="nil"/>
              <w:left w:val="nil"/>
              <w:bottom w:val="single" w:sz="4" w:space="0" w:color="auto"/>
              <w:right w:val="nil"/>
            </w:tcBorders>
            <w:shd w:val="clear" w:color="auto" w:fill="FFFFFF"/>
            <w:vAlign w:val="center"/>
            <w:hideMark/>
          </w:tcPr>
          <w:p w14:paraId="15AE668E" w14:textId="77777777" w:rsidR="00D638DB" w:rsidRPr="00D638DB" w:rsidRDefault="00D638DB">
            <w:pPr>
              <w:spacing w:line="276" w:lineRule="auto"/>
              <w:rPr>
                <w:rFonts w:ascii="Montserrat" w:eastAsiaTheme="minorEastAsia" w:hAnsi="Montserrat" w:cs="Arial"/>
                <w:color w:val="000000"/>
                <w:sz w:val="12"/>
                <w:szCs w:val="10"/>
                <w:lang w:val="es-ES_tradnl" w:eastAsia="en-US"/>
              </w:rPr>
            </w:pPr>
            <w:r w:rsidRPr="00D638DB">
              <w:rPr>
                <w:rFonts w:ascii="Montserrat" w:hAnsi="Montserrat" w:cs="Arial"/>
                <w:color w:val="000000"/>
                <w:sz w:val="12"/>
                <w:szCs w:val="10"/>
              </w:rPr>
              <w:t>UMAE HE CMN LA RAZA</w:t>
            </w:r>
          </w:p>
        </w:tc>
        <w:tc>
          <w:tcPr>
            <w:tcW w:w="0" w:type="auto"/>
            <w:tcBorders>
              <w:top w:val="nil"/>
              <w:left w:val="single" w:sz="4" w:space="0" w:color="auto"/>
              <w:bottom w:val="single" w:sz="4" w:space="0" w:color="auto"/>
              <w:right w:val="single" w:sz="4" w:space="0" w:color="auto"/>
            </w:tcBorders>
            <w:noWrap/>
            <w:vAlign w:val="center"/>
            <w:hideMark/>
          </w:tcPr>
          <w:p w14:paraId="5EA10BD5" w14:textId="77777777" w:rsidR="00D638DB" w:rsidRPr="00D638DB" w:rsidRDefault="00D638DB">
            <w:pPr>
              <w:spacing w:line="276" w:lineRule="auto"/>
              <w:rPr>
                <w:rFonts w:ascii="Montserrat" w:eastAsiaTheme="minorEastAsia" w:hAnsi="Montserrat" w:cs="Arial"/>
                <w:sz w:val="12"/>
                <w:szCs w:val="10"/>
                <w:lang w:val="es-ES_tradnl" w:eastAsia="en-US"/>
              </w:rPr>
            </w:pPr>
            <w:r w:rsidRPr="00D638DB">
              <w:rPr>
                <w:rFonts w:ascii="Montserrat" w:hAnsi="Montserrat" w:cs="Arial"/>
                <w:sz w:val="12"/>
                <w:szCs w:val="10"/>
              </w:rPr>
              <w:t>MESA DE CIRUGIA</w:t>
            </w:r>
          </w:p>
        </w:tc>
        <w:tc>
          <w:tcPr>
            <w:tcW w:w="0" w:type="auto"/>
            <w:tcBorders>
              <w:top w:val="nil"/>
              <w:left w:val="nil"/>
              <w:bottom w:val="single" w:sz="4" w:space="0" w:color="auto"/>
              <w:right w:val="single" w:sz="4" w:space="0" w:color="auto"/>
            </w:tcBorders>
            <w:noWrap/>
            <w:vAlign w:val="center"/>
            <w:hideMark/>
          </w:tcPr>
          <w:p w14:paraId="634FD7B3" w14:textId="77777777" w:rsidR="00D638DB" w:rsidRPr="00D638DB" w:rsidRDefault="00D638DB">
            <w:pPr>
              <w:spacing w:line="276" w:lineRule="auto"/>
              <w:rPr>
                <w:rFonts w:ascii="Montserrat" w:eastAsiaTheme="minorEastAsia" w:hAnsi="Montserrat" w:cs="Arial"/>
                <w:sz w:val="12"/>
                <w:szCs w:val="10"/>
                <w:lang w:val="es-ES_tradnl" w:eastAsia="en-US"/>
              </w:rPr>
            </w:pPr>
            <w:r w:rsidRPr="00D638DB">
              <w:rPr>
                <w:rFonts w:ascii="Montserrat" w:hAnsi="Montserrat" w:cs="Arial"/>
                <w:sz w:val="12"/>
                <w:szCs w:val="10"/>
              </w:rPr>
              <w:t>A.L.M.</w:t>
            </w:r>
          </w:p>
        </w:tc>
        <w:tc>
          <w:tcPr>
            <w:tcW w:w="0" w:type="auto"/>
            <w:tcBorders>
              <w:top w:val="nil"/>
              <w:left w:val="nil"/>
              <w:bottom w:val="single" w:sz="4" w:space="0" w:color="auto"/>
              <w:right w:val="single" w:sz="4" w:space="0" w:color="auto"/>
            </w:tcBorders>
            <w:noWrap/>
            <w:vAlign w:val="center"/>
            <w:hideMark/>
          </w:tcPr>
          <w:p w14:paraId="0912C865" w14:textId="77777777" w:rsidR="00D638DB" w:rsidRPr="00D638DB" w:rsidRDefault="00D638DB">
            <w:pPr>
              <w:spacing w:line="276" w:lineRule="auto"/>
              <w:rPr>
                <w:rFonts w:ascii="Montserrat" w:eastAsiaTheme="minorEastAsia" w:hAnsi="Montserrat" w:cs="Arial"/>
                <w:sz w:val="12"/>
                <w:szCs w:val="10"/>
                <w:lang w:val="es-ES_tradnl" w:eastAsia="en-US"/>
              </w:rPr>
            </w:pPr>
            <w:r w:rsidRPr="00D638DB">
              <w:rPr>
                <w:rFonts w:ascii="Montserrat" w:hAnsi="Montserrat" w:cs="Arial"/>
                <w:sz w:val="12"/>
                <w:szCs w:val="10"/>
              </w:rPr>
              <w:t>UNIVERSAL</w:t>
            </w:r>
          </w:p>
        </w:tc>
        <w:tc>
          <w:tcPr>
            <w:tcW w:w="0" w:type="auto"/>
            <w:tcBorders>
              <w:top w:val="nil"/>
              <w:left w:val="nil"/>
              <w:bottom w:val="single" w:sz="4" w:space="0" w:color="auto"/>
              <w:right w:val="single" w:sz="4" w:space="0" w:color="auto"/>
            </w:tcBorders>
            <w:noWrap/>
            <w:vAlign w:val="center"/>
            <w:hideMark/>
          </w:tcPr>
          <w:p w14:paraId="309E806B" w14:textId="77777777" w:rsidR="00D638DB" w:rsidRPr="00D638DB" w:rsidRDefault="00D638DB">
            <w:pPr>
              <w:spacing w:line="276" w:lineRule="auto"/>
              <w:rPr>
                <w:rFonts w:ascii="Montserrat" w:eastAsiaTheme="minorEastAsia" w:hAnsi="Montserrat" w:cs="Arial"/>
                <w:sz w:val="12"/>
                <w:szCs w:val="10"/>
                <w:lang w:val="es-ES_tradnl" w:eastAsia="en-US"/>
              </w:rPr>
            </w:pPr>
            <w:r w:rsidRPr="00D638DB">
              <w:rPr>
                <w:rFonts w:ascii="Montserrat" w:hAnsi="Montserrat" w:cs="Arial"/>
                <w:sz w:val="12"/>
                <w:szCs w:val="10"/>
              </w:rPr>
              <w:t>AR000778</w:t>
            </w:r>
          </w:p>
        </w:tc>
        <w:tc>
          <w:tcPr>
            <w:tcW w:w="0" w:type="auto"/>
            <w:tcBorders>
              <w:top w:val="nil"/>
              <w:left w:val="nil"/>
              <w:bottom w:val="single" w:sz="4" w:space="0" w:color="auto"/>
              <w:right w:val="single" w:sz="4" w:space="0" w:color="auto"/>
            </w:tcBorders>
            <w:noWrap/>
            <w:vAlign w:val="center"/>
            <w:hideMark/>
          </w:tcPr>
          <w:p w14:paraId="4BB1456A" w14:textId="77777777" w:rsidR="00D638DB" w:rsidRPr="00D638DB" w:rsidRDefault="00D638DB">
            <w:pPr>
              <w:spacing w:line="276" w:lineRule="auto"/>
              <w:rPr>
                <w:rFonts w:ascii="Montserrat" w:eastAsiaTheme="minorEastAsia" w:hAnsi="Montserrat" w:cs="Arial"/>
                <w:sz w:val="12"/>
                <w:szCs w:val="10"/>
                <w:lang w:val="es-ES_tradnl" w:eastAsia="en-US"/>
              </w:rPr>
            </w:pPr>
            <w:r w:rsidRPr="00D638DB">
              <w:rPr>
                <w:rFonts w:ascii="Montserrat" w:hAnsi="Montserrat" w:cs="Arial"/>
                <w:sz w:val="12"/>
                <w:szCs w:val="10"/>
              </w:rPr>
              <w:t>2000</w:t>
            </w:r>
          </w:p>
        </w:tc>
        <w:tc>
          <w:tcPr>
            <w:tcW w:w="0" w:type="auto"/>
            <w:tcBorders>
              <w:top w:val="nil"/>
              <w:left w:val="nil"/>
              <w:bottom w:val="single" w:sz="4" w:space="0" w:color="auto"/>
              <w:right w:val="single" w:sz="4" w:space="0" w:color="auto"/>
            </w:tcBorders>
            <w:noWrap/>
            <w:vAlign w:val="center"/>
            <w:hideMark/>
          </w:tcPr>
          <w:p w14:paraId="6AC0C45A" w14:textId="77777777" w:rsidR="00D638DB" w:rsidRPr="00D638DB" w:rsidRDefault="00D638DB">
            <w:pPr>
              <w:spacing w:line="276" w:lineRule="auto"/>
              <w:rPr>
                <w:rFonts w:ascii="Montserrat" w:eastAsiaTheme="minorEastAsia" w:hAnsi="Montserrat" w:cs="Arial"/>
                <w:sz w:val="12"/>
                <w:szCs w:val="10"/>
                <w:lang w:val="es-ES_tradnl" w:eastAsia="en-US"/>
              </w:rPr>
            </w:pPr>
            <w:r w:rsidRPr="00D638DB">
              <w:rPr>
                <w:rFonts w:ascii="Montserrat" w:hAnsi="Montserrat" w:cs="Arial"/>
                <w:sz w:val="12"/>
                <w:szCs w:val="10"/>
              </w:rPr>
              <w:t>2000938448</w:t>
            </w:r>
          </w:p>
        </w:tc>
        <w:tc>
          <w:tcPr>
            <w:tcW w:w="0" w:type="auto"/>
            <w:tcBorders>
              <w:top w:val="nil"/>
              <w:left w:val="nil"/>
              <w:bottom w:val="single" w:sz="4" w:space="0" w:color="auto"/>
              <w:right w:val="single" w:sz="4" w:space="0" w:color="auto"/>
            </w:tcBorders>
            <w:shd w:val="clear" w:color="auto" w:fill="FFFFFF"/>
            <w:vAlign w:val="center"/>
            <w:hideMark/>
          </w:tcPr>
          <w:p w14:paraId="0039B087" w14:textId="77777777" w:rsidR="00D638DB" w:rsidRPr="00D638DB" w:rsidRDefault="00D638DB">
            <w:pPr>
              <w:spacing w:line="276" w:lineRule="auto"/>
              <w:rPr>
                <w:rFonts w:ascii="Montserrat" w:eastAsiaTheme="minorEastAsia" w:hAnsi="Montserrat" w:cs="Arial"/>
                <w:color w:val="000000"/>
                <w:sz w:val="12"/>
                <w:szCs w:val="10"/>
                <w:lang w:val="es-ES_tradnl" w:eastAsia="en-US"/>
              </w:rPr>
            </w:pPr>
            <w:r w:rsidRPr="00D638DB">
              <w:rPr>
                <w:rFonts w:ascii="Montserrat" w:hAnsi="Montserrat" w:cs="Arial"/>
                <w:color w:val="000000"/>
                <w:sz w:val="12"/>
                <w:szCs w:val="10"/>
              </w:rPr>
              <w:t>02.05.Mecanica de Fluidos e Instrumental</w:t>
            </w:r>
          </w:p>
        </w:tc>
        <w:tc>
          <w:tcPr>
            <w:tcW w:w="0" w:type="auto"/>
            <w:tcBorders>
              <w:top w:val="nil"/>
              <w:left w:val="nil"/>
              <w:bottom w:val="single" w:sz="4" w:space="0" w:color="auto"/>
              <w:right w:val="single" w:sz="4" w:space="0" w:color="auto"/>
            </w:tcBorders>
            <w:vAlign w:val="center"/>
            <w:hideMark/>
          </w:tcPr>
          <w:p w14:paraId="4035D9E0" w14:textId="77777777" w:rsidR="00D638DB" w:rsidRPr="00D638DB" w:rsidRDefault="00D638DB">
            <w:pPr>
              <w:spacing w:line="276" w:lineRule="auto"/>
              <w:rPr>
                <w:rFonts w:ascii="Montserrat" w:eastAsiaTheme="minorEastAsia" w:hAnsi="Montserrat" w:cs="Arial"/>
                <w:sz w:val="12"/>
                <w:szCs w:val="10"/>
                <w:lang w:val="es-ES_tradnl" w:eastAsia="en-US"/>
              </w:rPr>
            </w:pPr>
            <w:r w:rsidRPr="00D638DB">
              <w:rPr>
                <w:rFonts w:ascii="Montserrat" w:hAnsi="Montserrat" w:cs="Arial"/>
                <w:sz w:val="12"/>
                <w:szCs w:val="10"/>
              </w:rPr>
              <w:t>CIRGIA PLASTICA</w:t>
            </w:r>
          </w:p>
        </w:tc>
      </w:tr>
      <w:tr w:rsidR="00D638DB" w:rsidRPr="00D638DB" w14:paraId="5929925C" w14:textId="77777777" w:rsidTr="00D638DB">
        <w:trPr>
          <w:trHeight w:val="676"/>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6E95DD76" w14:textId="77777777" w:rsidR="00D638DB" w:rsidRPr="00D638DB" w:rsidRDefault="00D638DB">
            <w:pPr>
              <w:spacing w:line="276" w:lineRule="auto"/>
              <w:rPr>
                <w:rFonts w:ascii="Montserrat" w:eastAsiaTheme="minorEastAsia" w:hAnsi="Montserrat" w:cs="Arial"/>
                <w:color w:val="000000"/>
                <w:sz w:val="12"/>
                <w:szCs w:val="10"/>
                <w:lang w:val="es-ES_tradnl" w:eastAsia="en-US"/>
              </w:rPr>
            </w:pPr>
            <w:r w:rsidRPr="00D638DB">
              <w:rPr>
                <w:rFonts w:ascii="Montserrat" w:hAnsi="Montserrat" w:cs="Arial"/>
                <w:color w:val="000000"/>
                <w:sz w:val="12"/>
                <w:szCs w:val="10"/>
              </w:rPr>
              <w:t>356</w:t>
            </w:r>
          </w:p>
        </w:tc>
        <w:tc>
          <w:tcPr>
            <w:tcW w:w="0" w:type="auto"/>
            <w:tcBorders>
              <w:top w:val="nil"/>
              <w:left w:val="nil"/>
              <w:bottom w:val="single" w:sz="4" w:space="0" w:color="auto"/>
              <w:right w:val="single" w:sz="4" w:space="0" w:color="auto"/>
            </w:tcBorders>
            <w:shd w:val="clear" w:color="auto" w:fill="FFFFFF"/>
            <w:vAlign w:val="center"/>
            <w:hideMark/>
          </w:tcPr>
          <w:p w14:paraId="065DF6E0" w14:textId="77777777" w:rsidR="00D638DB" w:rsidRPr="00D638DB" w:rsidRDefault="00D638DB">
            <w:pPr>
              <w:spacing w:line="276" w:lineRule="auto"/>
              <w:rPr>
                <w:rFonts w:ascii="Montserrat" w:eastAsiaTheme="minorEastAsia" w:hAnsi="Montserrat" w:cs="Arial"/>
                <w:color w:val="000000"/>
                <w:sz w:val="12"/>
                <w:szCs w:val="10"/>
                <w:lang w:val="es-ES_tradnl" w:eastAsia="en-US"/>
              </w:rPr>
            </w:pPr>
            <w:r w:rsidRPr="00D638DB">
              <w:rPr>
                <w:rFonts w:ascii="Montserrat" w:hAnsi="Montserrat" w:cs="Arial"/>
                <w:color w:val="000000"/>
                <w:sz w:val="12"/>
                <w:szCs w:val="10"/>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5DD49E5B" w14:textId="77777777" w:rsidR="00D638DB" w:rsidRPr="00D638DB" w:rsidRDefault="00D638DB">
            <w:pPr>
              <w:spacing w:line="276" w:lineRule="auto"/>
              <w:rPr>
                <w:rFonts w:ascii="Montserrat" w:eastAsiaTheme="minorEastAsia" w:hAnsi="Montserrat" w:cs="Arial"/>
                <w:sz w:val="12"/>
                <w:szCs w:val="10"/>
                <w:lang w:val="es-ES_tradnl" w:eastAsia="en-US"/>
              </w:rPr>
            </w:pPr>
            <w:r w:rsidRPr="00D638DB">
              <w:rPr>
                <w:rFonts w:ascii="Montserrat" w:hAnsi="Montserrat" w:cs="Arial"/>
                <w:sz w:val="12"/>
                <w:szCs w:val="10"/>
              </w:rPr>
              <w:t>AZCAPOTZALCO</w:t>
            </w:r>
          </w:p>
        </w:tc>
        <w:tc>
          <w:tcPr>
            <w:tcW w:w="0" w:type="auto"/>
            <w:tcBorders>
              <w:top w:val="nil"/>
              <w:left w:val="nil"/>
              <w:bottom w:val="single" w:sz="4" w:space="0" w:color="auto"/>
              <w:right w:val="nil"/>
            </w:tcBorders>
            <w:shd w:val="clear" w:color="auto" w:fill="FFFFFF"/>
            <w:vAlign w:val="center"/>
            <w:hideMark/>
          </w:tcPr>
          <w:p w14:paraId="40CBDEA1" w14:textId="77777777" w:rsidR="00D638DB" w:rsidRPr="00D638DB" w:rsidRDefault="00D638DB">
            <w:pPr>
              <w:spacing w:line="276" w:lineRule="auto"/>
              <w:rPr>
                <w:rFonts w:ascii="Montserrat" w:eastAsiaTheme="minorEastAsia" w:hAnsi="Montserrat" w:cs="Arial"/>
                <w:color w:val="000000"/>
                <w:sz w:val="12"/>
                <w:szCs w:val="10"/>
                <w:lang w:val="es-ES_tradnl" w:eastAsia="en-US"/>
              </w:rPr>
            </w:pPr>
            <w:r w:rsidRPr="00D638DB">
              <w:rPr>
                <w:rFonts w:ascii="Montserrat" w:hAnsi="Montserrat" w:cs="Arial"/>
                <w:color w:val="000000"/>
                <w:sz w:val="12"/>
                <w:szCs w:val="10"/>
              </w:rPr>
              <w:t>UMAE HE CMN LA RAZA</w:t>
            </w:r>
          </w:p>
        </w:tc>
        <w:tc>
          <w:tcPr>
            <w:tcW w:w="0" w:type="auto"/>
            <w:tcBorders>
              <w:top w:val="nil"/>
              <w:left w:val="single" w:sz="4" w:space="0" w:color="auto"/>
              <w:bottom w:val="single" w:sz="4" w:space="0" w:color="auto"/>
              <w:right w:val="single" w:sz="4" w:space="0" w:color="auto"/>
            </w:tcBorders>
            <w:noWrap/>
            <w:vAlign w:val="center"/>
            <w:hideMark/>
          </w:tcPr>
          <w:p w14:paraId="68288A99" w14:textId="77777777" w:rsidR="00D638DB" w:rsidRPr="00D638DB" w:rsidRDefault="00D638DB">
            <w:pPr>
              <w:spacing w:line="276" w:lineRule="auto"/>
              <w:rPr>
                <w:rFonts w:ascii="Montserrat" w:eastAsiaTheme="minorEastAsia" w:hAnsi="Montserrat" w:cs="Arial"/>
                <w:sz w:val="12"/>
                <w:szCs w:val="10"/>
                <w:lang w:val="es-ES_tradnl" w:eastAsia="en-US"/>
              </w:rPr>
            </w:pPr>
            <w:r w:rsidRPr="00D638DB">
              <w:rPr>
                <w:rFonts w:ascii="Montserrat" w:hAnsi="Montserrat" w:cs="Arial"/>
                <w:sz w:val="12"/>
                <w:szCs w:val="10"/>
              </w:rPr>
              <w:t>MESA DE CIRUGIA</w:t>
            </w:r>
          </w:p>
        </w:tc>
        <w:tc>
          <w:tcPr>
            <w:tcW w:w="0" w:type="auto"/>
            <w:tcBorders>
              <w:top w:val="nil"/>
              <w:left w:val="nil"/>
              <w:bottom w:val="single" w:sz="4" w:space="0" w:color="auto"/>
              <w:right w:val="single" w:sz="4" w:space="0" w:color="auto"/>
            </w:tcBorders>
            <w:noWrap/>
            <w:vAlign w:val="center"/>
            <w:hideMark/>
          </w:tcPr>
          <w:p w14:paraId="7659EDB0" w14:textId="77777777" w:rsidR="00D638DB" w:rsidRPr="00D638DB" w:rsidRDefault="00D638DB">
            <w:pPr>
              <w:spacing w:line="276" w:lineRule="auto"/>
              <w:rPr>
                <w:rFonts w:ascii="Montserrat" w:eastAsiaTheme="minorEastAsia" w:hAnsi="Montserrat" w:cs="Arial"/>
                <w:sz w:val="12"/>
                <w:szCs w:val="10"/>
                <w:lang w:val="es-ES_tradnl" w:eastAsia="en-US"/>
              </w:rPr>
            </w:pPr>
            <w:r w:rsidRPr="00D638DB">
              <w:rPr>
                <w:rFonts w:ascii="Montserrat" w:hAnsi="Montserrat" w:cs="Arial"/>
                <w:sz w:val="12"/>
                <w:szCs w:val="10"/>
              </w:rPr>
              <w:t>AMTAI</w:t>
            </w:r>
          </w:p>
        </w:tc>
        <w:tc>
          <w:tcPr>
            <w:tcW w:w="0" w:type="auto"/>
            <w:tcBorders>
              <w:top w:val="nil"/>
              <w:left w:val="nil"/>
              <w:bottom w:val="single" w:sz="4" w:space="0" w:color="auto"/>
              <w:right w:val="single" w:sz="4" w:space="0" w:color="auto"/>
            </w:tcBorders>
            <w:noWrap/>
            <w:vAlign w:val="center"/>
            <w:hideMark/>
          </w:tcPr>
          <w:p w14:paraId="73007E88" w14:textId="77777777" w:rsidR="00D638DB" w:rsidRPr="00D638DB" w:rsidRDefault="00D638DB">
            <w:pPr>
              <w:spacing w:line="276" w:lineRule="auto"/>
              <w:rPr>
                <w:rFonts w:ascii="Montserrat" w:eastAsiaTheme="minorEastAsia" w:hAnsi="Montserrat" w:cs="Arial"/>
                <w:sz w:val="12"/>
                <w:szCs w:val="10"/>
                <w:lang w:val="es-ES_tradnl" w:eastAsia="en-US"/>
              </w:rPr>
            </w:pPr>
            <w:r w:rsidRPr="00D638DB">
              <w:rPr>
                <w:rFonts w:ascii="Montserrat" w:hAnsi="Montserrat" w:cs="Arial"/>
                <w:sz w:val="12"/>
                <w:szCs w:val="10"/>
              </w:rPr>
              <w:t>T800SK.1</w:t>
            </w:r>
          </w:p>
        </w:tc>
        <w:tc>
          <w:tcPr>
            <w:tcW w:w="0" w:type="auto"/>
            <w:tcBorders>
              <w:top w:val="nil"/>
              <w:left w:val="nil"/>
              <w:bottom w:val="single" w:sz="4" w:space="0" w:color="auto"/>
              <w:right w:val="single" w:sz="4" w:space="0" w:color="auto"/>
            </w:tcBorders>
            <w:noWrap/>
            <w:vAlign w:val="center"/>
            <w:hideMark/>
          </w:tcPr>
          <w:p w14:paraId="75032283" w14:textId="77777777" w:rsidR="00D638DB" w:rsidRPr="00D638DB" w:rsidRDefault="00D638DB">
            <w:pPr>
              <w:spacing w:line="276" w:lineRule="auto"/>
              <w:rPr>
                <w:rFonts w:ascii="Montserrat" w:eastAsiaTheme="minorEastAsia" w:hAnsi="Montserrat" w:cs="Arial"/>
                <w:sz w:val="12"/>
                <w:szCs w:val="10"/>
                <w:lang w:val="es-ES_tradnl" w:eastAsia="en-US"/>
              </w:rPr>
            </w:pPr>
            <w:r w:rsidRPr="00D638DB">
              <w:rPr>
                <w:rFonts w:ascii="Montserrat" w:hAnsi="Montserrat" w:cs="Arial"/>
                <w:sz w:val="12"/>
                <w:szCs w:val="10"/>
              </w:rPr>
              <w:t>M10135-01</w:t>
            </w:r>
          </w:p>
        </w:tc>
        <w:tc>
          <w:tcPr>
            <w:tcW w:w="0" w:type="auto"/>
            <w:tcBorders>
              <w:top w:val="nil"/>
              <w:left w:val="nil"/>
              <w:bottom w:val="single" w:sz="4" w:space="0" w:color="auto"/>
              <w:right w:val="single" w:sz="4" w:space="0" w:color="auto"/>
            </w:tcBorders>
            <w:noWrap/>
            <w:vAlign w:val="center"/>
            <w:hideMark/>
          </w:tcPr>
          <w:p w14:paraId="144FE637" w14:textId="77777777" w:rsidR="00D638DB" w:rsidRPr="00D638DB" w:rsidRDefault="00D638DB">
            <w:pPr>
              <w:spacing w:line="276" w:lineRule="auto"/>
              <w:rPr>
                <w:rFonts w:ascii="Montserrat" w:eastAsiaTheme="minorEastAsia" w:hAnsi="Montserrat" w:cs="Arial"/>
                <w:sz w:val="12"/>
                <w:szCs w:val="10"/>
                <w:lang w:val="es-ES_tradnl" w:eastAsia="en-US"/>
              </w:rPr>
            </w:pPr>
            <w:r w:rsidRPr="00D638DB">
              <w:rPr>
                <w:rFonts w:ascii="Montserrat" w:hAnsi="Montserrat" w:cs="Arial"/>
                <w:sz w:val="12"/>
                <w:szCs w:val="10"/>
              </w:rPr>
              <w:t>2010</w:t>
            </w:r>
          </w:p>
        </w:tc>
        <w:tc>
          <w:tcPr>
            <w:tcW w:w="0" w:type="auto"/>
            <w:tcBorders>
              <w:top w:val="nil"/>
              <w:left w:val="nil"/>
              <w:bottom w:val="single" w:sz="4" w:space="0" w:color="auto"/>
              <w:right w:val="single" w:sz="4" w:space="0" w:color="auto"/>
            </w:tcBorders>
            <w:noWrap/>
            <w:vAlign w:val="center"/>
            <w:hideMark/>
          </w:tcPr>
          <w:p w14:paraId="583F91BD" w14:textId="77777777" w:rsidR="00D638DB" w:rsidRPr="00D638DB" w:rsidRDefault="00D638DB">
            <w:pPr>
              <w:spacing w:line="276" w:lineRule="auto"/>
              <w:rPr>
                <w:rFonts w:ascii="Montserrat" w:eastAsiaTheme="minorEastAsia" w:hAnsi="Montserrat" w:cs="Arial"/>
                <w:sz w:val="12"/>
                <w:szCs w:val="10"/>
                <w:lang w:val="es-ES_tradnl" w:eastAsia="en-US"/>
              </w:rPr>
            </w:pPr>
            <w:r w:rsidRPr="00D638DB">
              <w:rPr>
                <w:rFonts w:ascii="Montserrat" w:hAnsi="Montserrat" w:cs="Arial"/>
                <w:sz w:val="12"/>
                <w:szCs w:val="10"/>
              </w:rPr>
              <w:t>201080015077</w:t>
            </w:r>
          </w:p>
        </w:tc>
        <w:tc>
          <w:tcPr>
            <w:tcW w:w="0" w:type="auto"/>
            <w:tcBorders>
              <w:top w:val="nil"/>
              <w:left w:val="nil"/>
              <w:bottom w:val="single" w:sz="4" w:space="0" w:color="auto"/>
              <w:right w:val="single" w:sz="4" w:space="0" w:color="auto"/>
            </w:tcBorders>
            <w:shd w:val="clear" w:color="auto" w:fill="FFFFFF"/>
            <w:vAlign w:val="center"/>
            <w:hideMark/>
          </w:tcPr>
          <w:p w14:paraId="19C6DD9F" w14:textId="77777777" w:rsidR="00D638DB" w:rsidRPr="00D638DB" w:rsidRDefault="00D638DB">
            <w:pPr>
              <w:spacing w:line="276" w:lineRule="auto"/>
              <w:rPr>
                <w:rFonts w:ascii="Montserrat" w:eastAsiaTheme="minorEastAsia" w:hAnsi="Montserrat" w:cs="Arial"/>
                <w:color w:val="000000"/>
                <w:sz w:val="12"/>
                <w:szCs w:val="10"/>
                <w:lang w:val="es-ES_tradnl" w:eastAsia="en-US"/>
              </w:rPr>
            </w:pPr>
            <w:r w:rsidRPr="00D638DB">
              <w:rPr>
                <w:rFonts w:ascii="Montserrat" w:hAnsi="Montserrat" w:cs="Arial"/>
                <w:color w:val="000000"/>
                <w:sz w:val="12"/>
                <w:szCs w:val="10"/>
              </w:rPr>
              <w:t>02.05.Mecanica de Fluidos e Instrumental</w:t>
            </w:r>
          </w:p>
        </w:tc>
        <w:tc>
          <w:tcPr>
            <w:tcW w:w="0" w:type="auto"/>
            <w:tcBorders>
              <w:top w:val="nil"/>
              <w:left w:val="nil"/>
              <w:bottom w:val="single" w:sz="4" w:space="0" w:color="auto"/>
              <w:right w:val="single" w:sz="4" w:space="0" w:color="auto"/>
            </w:tcBorders>
            <w:vAlign w:val="center"/>
            <w:hideMark/>
          </w:tcPr>
          <w:p w14:paraId="7D30EE0E" w14:textId="77777777" w:rsidR="00D638DB" w:rsidRPr="00D638DB" w:rsidRDefault="00D638DB">
            <w:pPr>
              <w:spacing w:line="276" w:lineRule="auto"/>
              <w:rPr>
                <w:rFonts w:ascii="Montserrat" w:eastAsiaTheme="minorEastAsia" w:hAnsi="Montserrat" w:cs="Arial"/>
                <w:sz w:val="12"/>
                <w:szCs w:val="10"/>
                <w:lang w:val="es-ES_tradnl" w:eastAsia="en-US"/>
              </w:rPr>
            </w:pPr>
            <w:r w:rsidRPr="00D638DB">
              <w:rPr>
                <w:rFonts w:ascii="Montserrat" w:hAnsi="Montserrat" w:cs="Arial"/>
                <w:sz w:val="12"/>
                <w:szCs w:val="10"/>
              </w:rPr>
              <w:t>UROLOGIA</w:t>
            </w:r>
          </w:p>
        </w:tc>
      </w:tr>
      <w:tr w:rsidR="00D638DB" w:rsidRPr="00D638DB" w14:paraId="30B3AECA" w14:textId="77777777" w:rsidTr="00D638DB">
        <w:trPr>
          <w:trHeight w:val="572"/>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2AE0B641" w14:textId="77777777" w:rsidR="00D638DB" w:rsidRPr="00D638DB" w:rsidRDefault="00D638DB">
            <w:pPr>
              <w:spacing w:line="276" w:lineRule="auto"/>
              <w:rPr>
                <w:rFonts w:ascii="Montserrat" w:eastAsiaTheme="minorEastAsia" w:hAnsi="Montserrat" w:cs="Arial"/>
                <w:color w:val="000000"/>
                <w:sz w:val="12"/>
                <w:szCs w:val="10"/>
                <w:lang w:val="es-ES_tradnl" w:eastAsia="en-US"/>
              </w:rPr>
            </w:pPr>
            <w:r w:rsidRPr="00D638DB">
              <w:rPr>
                <w:rFonts w:ascii="Montserrat" w:hAnsi="Montserrat" w:cs="Arial"/>
                <w:color w:val="000000"/>
                <w:sz w:val="12"/>
                <w:szCs w:val="10"/>
              </w:rPr>
              <w:t>357</w:t>
            </w:r>
          </w:p>
        </w:tc>
        <w:tc>
          <w:tcPr>
            <w:tcW w:w="0" w:type="auto"/>
            <w:tcBorders>
              <w:top w:val="nil"/>
              <w:left w:val="nil"/>
              <w:bottom w:val="single" w:sz="4" w:space="0" w:color="auto"/>
              <w:right w:val="single" w:sz="4" w:space="0" w:color="auto"/>
            </w:tcBorders>
            <w:shd w:val="clear" w:color="auto" w:fill="FFFFFF"/>
            <w:vAlign w:val="center"/>
            <w:hideMark/>
          </w:tcPr>
          <w:p w14:paraId="09BCA57F" w14:textId="77777777" w:rsidR="00D638DB" w:rsidRPr="00D638DB" w:rsidRDefault="00D638DB">
            <w:pPr>
              <w:spacing w:line="276" w:lineRule="auto"/>
              <w:rPr>
                <w:rFonts w:ascii="Montserrat" w:eastAsiaTheme="minorEastAsia" w:hAnsi="Montserrat" w:cs="Arial"/>
                <w:color w:val="000000"/>
                <w:sz w:val="12"/>
                <w:szCs w:val="10"/>
                <w:lang w:val="es-ES_tradnl" w:eastAsia="en-US"/>
              </w:rPr>
            </w:pPr>
            <w:r w:rsidRPr="00D638DB">
              <w:rPr>
                <w:rFonts w:ascii="Montserrat" w:hAnsi="Montserrat" w:cs="Arial"/>
                <w:color w:val="000000"/>
                <w:sz w:val="12"/>
                <w:szCs w:val="10"/>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2525B05C" w14:textId="77777777" w:rsidR="00D638DB" w:rsidRPr="00D638DB" w:rsidRDefault="00D638DB">
            <w:pPr>
              <w:spacing w:line="276" w:lineRule="auto"/>
              <w:rPr>
                <w:rFonts w:ascii="Montserrat" w:eastAsiaTheme="minorEastAsia" w:hAnsi="Montserrat" w:cs="Arial"/>
                <w:sz w:val="12"/>
                <w:szCs w:val="10"/>
                <w:lang w:val="es-ES_tradnl" w:eastAsia="en-US"/>
              </w:rPr>
            </w:pPr>
            <w:r w:rsidRPr="00D638DB">
              <w:rPr>
                <w:rFonts w:ascii="Montserrat" w:hAnsi="Montserrat" w:cs="Arial"/>
                <w:sz w:val="12"/>
                <w:szCs w:val="10"/>
              </w:rPr>
              <w:t>AZCAPOTZALCO</w:t>
            </w:r>
          </w:p>
        </w:tc>
        <w:tc>
          <w:tcPr>
            <w:tcW w:w="0" w:type="auto"/>
            <w:tcBorders>
              <w:top w:val="nil"/>
              <w:left w:val="nil"/>
              <w:bottom w:val="single" w:sz="4" w:space="0" w:color="auto"/>
              <w:right w:val="nil"/>
            </w:tcBorders>
            <w:shd w:val="clear" w:color="auto" w:fill="FFFFFF"/>
            <w:vAlign w:val="center"/>
            <w:hideMark/>
          </w:tcPr>
          <w:p w14:paraId="31EB8E3E" w14:textId="77777777" w:rsidR="00D638DB" w:rsidRPr="00D638DB" w:rsidRDefault="00D638DB">
            <w:pPr>
              <w:spacing w:line="276" w:lineRule="auto"/>
              <w:rPr>
                <w:rFonts w:ascii="Montserrat" w:eastAsiaTheme="minorEastAsia" w:hAnsi="Montserrat" w:cs="Arial"/>
                <w:color w:val="000000"/>
                <w:sz w:val="12"/>
                <w:szCs w:val="10"/>
                <w:lang w:val="es-ES_tradnl" w:eastAsia="en-US"/>
              </w:rPr>
            </w:pPr>
            <w:r w:rsidRPr="00D638DB">
              <w:rPr>
                <w:rFonts w:ascii="Montserrat" w:hAnsi="Montserrat" w:cs="Arial"/>
                <w:color w:val="000000"/>
                <w:sz w:val="12"/>
                <w:szCs w:val="10"/>
              </w:rPr>
              <w:t>UMAE HE CMN LA RAZA</w:t>
            </w:r>
          </w:p>
        </w:tc>
        <w:tc>
          <w:tcPr>
            <w:tcW w:w="0" w:type="auto"/>
            <w:tcBorders>
              <w:top w:val="nil"/>
              <w:left w:val="single" w:sz="4" w:space="0" w:color="auto"/>
              <w:bottom w:val="single" w:sz="4" w:space="0" w:color="auto"/>
              <w:right w:val="single" w:sz="4" w:space="0" w:color="auto"/>
            </w:tcBorders>
            <w:noWrap/>
            <w:vAlign w:val="center"/>
            <w:hideMark/>
          </w:tcPr>
          <w:p w14:paraId="34BCABAD" w14:textId="77777777" w:rsidR="00D638DB" w:rsidRPr="00D638DB" w:rsidRDefault="00D638DB">
            <w:pPr>
              <w:spacing w:line="276" w:lineRule="auto"/>
              <w:rPr>
                <w:rFonts w:ascii="Montserrat" w:eastAsiaTheme="minorEastAsia" w:hAnsi="Montserrat" w:cs="Arial"/>
                <w:sz w:val="12"/>
                <w:szCs w:val="10"/>
                <w:lang w:val="es-ES_tradnl" w:eastAsia="en-US"/>
              </w:rPr>
            </w:pPr>
            <w:r w:rsidRPr="00D638DB">
              <w:rPr>
                <w:rFonts w:ascii="Montserrat" w:hAnsi="Montserrat" w:cs="Arial"/>
                <w:sz w:val="12"/>
                <w:szCs w:val="10"/>
              </w:rPr>
              <w:t>MESA DE CIRUGIA</w:t>
            </w:r>
          </w:p>
        </w:tc>
        <w:tc>
          <w:tcPr>
            <w:tcW w:w="0" w:type="auto"/>
            <w:tcBorders>
              <w:top w:val="nil"/>
              <w:left w:val="nil"/>
              <w:bottom w:val="single" w:sz="4" w:space="0" w:color="auto"/>
              <w:right w:val="single" w:sz="4" w:space="0" w:color="auto"/>
            </w:tcBorders>
            <w:noWrap/>
            <w:vAlign w:val="center"/>
            <w:hideMark/>
          </w:tcPr>
          <w:p w14:paraId="4512ECCE" w14:textId="77777777" w:rsidR="00D638DB" w:rsidRPr="00D638DB" w:rsidRDefault="00D638DB">
            <w:pPr>
              <w:spacing w:line="276" w:lineRule="auto"/>
              <w:rPr>
                <w:rFonts w:ascii="Montserrat" w:eastAsiaTheme="minorEastAsia" w:hAnsi="Montserrat" w:cs="Arial"/>
                <w:sz w:val="12"/>
                <w:szCs w:val="10"/>
                <w:lang w:val="es-ES_tradnl" w:eastAsia="en-US"/>
              </w:rPr>
            </w:pPr>
            <w:r w:rsidRPr="00D638DB">
              <w:rPr>
                <w:rFonts w:ascii="Montserrat" w:hAnsi="Montserrat" w:cs="Arial"/>
                <w:sz w:val="12"/>
                <w:szCs w:val="10"/>
              </w:rPr>
              <w:t>A.L.M.</w:t>
            </w:r>
          </w:p>
        </w:tc>
        <w:tc>
          <w:tcPr>
            <w:tcW w:w="0" w:type="auto"/>
            <w:tcBorders>
              <w:top w:val="nil"/>
              <w:left w:val="nil"/>
              <w:bottom w:val="single" w:sz="4" w:space="0" w:color="auto"/>
              <w:right w:val="single" w:sz="4" w:space="0" w:color="auto"/>
            </w:tcBorders>
            <w:noWrap/>
            <w:vAlign w:val="center"/>
            <w:hideMark/>
          </w:tcPr>
          <w:p w14:paraId="02137654" w14:textId="77777777" w:rsidR="00D638DB" w:rsidRPr="00D638DB" w:rsidRDefault="00D638DB">
            <w:pPr>
              <w:spacing w:line="276" w:lineRule="auto"/>
              <w:rPr>
                <w:rFonts w:ascii="Montserrat" w:eastAsiaTheme="minorEastAsia" w:hAnsi="Montserrat" w:cs="Arial"/>
                <w:sz w:val="12"/>
                <w:szCs w:val="10"/>
                <w:lang w:val="es-ES_tradnl" w:eastAsia="en-US"/>
              </w:rPr>
            </w:pPr>
            <w:r w:rsidRPr="00D638DB">
              <w:rPr>
                <w:rFonts w:ascii="Montserrat" w:hAnsi="Montserrat" w:cs="Arial"/>
                <w:sz w:val="12"/>
                <w:szCs w:val="10"/>
              </w:rPr>
              <w:t>UNIVERSAL</w:t>
            </w:r>
          </w:p>
        </w:tc>
        <w:tc>
          <w:tcPr>
            <w:tcW w:w="0" w:type="auto"/>
            <w:tcBorders>
              <w:top w:val="nil"/>
              <w:left w:val="nil"/>
              <w:bottom w:val="single" w:sz="4" w:space="0" w:color="auto"/>
              <w:right w:val="single" w:sz="4" w:space="0" w:color="auto"/>
            </w:tcBorders>
            <w:noWrap/>
            <w:vAlign w:val="center"/>
            <w:hideMark/>
          </w:tcPr>
          <w:p w14:paraId="3FAF1FAD" w14:textId="77777777" w:rsidR="00D638DB" w:rsidRPr="00D638DB" w:rsidRDefault="00D638DB">
            <w:pPr>
              <w:spacing w:line="276" w:lineRule="auto"/>
              <w:rPr>
                <w:rFonts w:ascii="Montserrat" w:eastAsiaTheme="minorEastAsia" w:hAnsi="Montserrat" w:cs="Arial"/>
                <w:sz w:val="12"/>
                <w:szCs w:val="10"/>
                <w:lang w:val="es-ES_tradnl" w:eastAsia="en-US"/>
              </w:rPr>
            </w:pPr>
            <w:r w:rsidRPr="00D638DB">
              <w:rPr>
                <w:rFonts w:ascii="Montserrat" w:hAnsi="Montserrat" w:cs="Arial"/>
                <w:sz w:val="12"/>
                <w:szCs w:val="10"/>
              </w:rPr>
              <w:t>AR000792</w:t>
            </w:r>
          </w:p>
        </w:tc>
        <w:tc>
          <w:tcPr>
            <w:tcW w:w="0" w:type="auto"/>
            <w:tcBorders>
              <w:top w:val="nil"/>
              <w:left w:val="nil"/>
              <w:bottom w:val="single" w:sz="4" w:space="0" w:color="auto"/>
              <w:right w:val="single" w:sz="4" w:space="0" w:color="auto"/>
            </w:tcBorders>
            <w:noWrap/>
            <w:vAlign w:val="center"/>
            <w:hideMark/>
          </w:tcPr>
          <w:p w14:paraId="3C5EFB4E" w14:textId="77777777" w:rsidR="00D638DB" w:rsidRPr="00D638DB" w:rsidRDefault="00D638DB">
            <w:pPr>
              <w:spacing w:line="276" w:lineRule="auto"/>
              <w:rPr>
                <w:rFonts w:ascii="Montserrat" w:eastAsiaTheme="minorEastAsia" w:hAnsi="Montserrat" w:cs="Arial"/>
                <w:sz w:val="12"/>
                <w:szCs w:val="10"/>
                <w:lang w:val="es-ES_tradnl" w:eastAsia="en-US"/>
              </w:rPr>
            </w:pPr>
            <w:r w:rsidRPr="00D638DB">
              <w:rPr>
                <w:rFonts w:ascii="Montserrat" w:hAnsi="Montserrat" w:cs="Arial"/>
                <w:sz w:val="12"/>
                <w:szCs w:val="10"/>
              </w:rPr>
              <w:t>2000</w:t>
            </w:r>
          </w:p>
        </w:tc>
        <w:tc>
          <w:tcPr>
            <w:tcW w:w="0" w:type="auto"/>
            <w:tcBorders>
              <w:top w:val="nil"/>
              <w:left w:val="nil"/>
              <w:bottom w:val="single" w:sz="4" w:space="0" w:color="auto"/>
              <w:right w:val="single" w:sz="4" w:space="0" w:color="auto"/>
            </w:tcBorders>
            <w:noWrap/>
            <w:vAlign w:val="center"/>
            <w:hideMark/>
          </w:tcPr>
          <w:p w14:paraId="22DBA672" w14:textId="77777777" w:rsidR="00D638DB" w:rsidRPr="00D638DB" w:rsidRDefault="00D638DB">
            <w:pPr>
              <w:spacing w:line="276" w:lineRule="auto"/>
              <w:rPr>
                <w:rFonts w:ascii="Montserrat" w:eastAsiaTheme="minorEastAsia" w:hAnsi="Montserrat" w:cs="Arial"/>
                <w:sz w:val="12"/>
                <w:szCs w:val="10"/>
                <w:lang w:val="es-ES_tradnl" w:eastAsia="en-US"/>
              </w:rPr>
            </w:pPr>
            <w:r w:rsidRPr="00D638DB">
              <w:rPr>
                <w:rFonts w:ascii="Montserrat" w:hAnsi="Montserrat" w:cs="Arial"/>
                <w:sz w:val="12"/>
                <w:szCs w:val="10"/>
              </w:rPr>
              <w:t>2000938444</w:t>
            </w:r>
          </w:p>
        </w:tc>
        <w:tc>
          <w:tcPr>
            <w:tcW w:w="0" w:type="auto"/>
            <w:tcBorders>
              <w:top w:val="nil"/>
              <w:left w:val="nil"/>
              <w:bottom w:val="single" w:sz="4" w:space="0" w:color="auto"/>
              <w:right w:val="single" w:sz="4" w:space="0" w:color="auto"/>
            </w:tcBorders>
            <w:shd w:val="clear" w:color="auto" w:fill="FFFFFF"/>
            <w:vAlign w:val="center"/>
            <w:hideMark/>
          </w:tcPr>
          <w:p w14:paraId="5F8D2559" w14:textId="77777777" w:rsidR="00D638DB" w:rsidRPr="00D638DB" w:rsidRDefault="00D638DB">
            <w:pPr>
              <w:spacing w:line="276" w:lineRule="auto"/>
              <w:rPr>
                <w:rFonts w:ascii="Montserrat" w:eastAsiaTheme="minorEastAsia" w:hAnsi="Montserrat" w:cs="Arial"/>
                <w:color w:val="000000"/>
                <w:sz w:val="12"/>
                <w:szCs w:val="10"/>
                <w:lang w:val="es-ES_tradnl" w:eastAsia="en-US"/>
              </w:rPr>
            </w:pPr>
            <w:r w:rsidRPr="00D638DB">
              <w:rPr>
                <w:rFonts w:ascii="Montserrat" w:hAnsi="Montserrat" w:cs="Arial"/>
                <w:color w:val="000000"/>
                <w:sz w:val="12"/>
                <w:szCs w:val="10"/>
              </w:rPr>
              <w:t>02.05.Mecanica de Fluidos e Instrumental</w:t>
            </w:r>
          </w:p>
        </w:tc>
        <w:tc>
          <w:tcPr>
            <w:tcW w:w="0" w:type="auto"/>
            <w:tcBorders>
              <w:top w:val="nil"/>
              <w:left w:val="nil"/>
              <w:bottom w:val="single" w:sz="4" w:space="0" w:color="auto"/>
              <w:right w:val="single" w:sz="4" w:space="0" w:color="auto"/>
            </w:tcBorders>
            <w:vAlign w:val="center"/>
            <w:hideMark/>
          </w:tcPr>
          <w:p w14:paraId="44DEC18A" w14:textId="77777777" w:rsidR="00D638DB" w:rsidRPr="00D638DB" w:rsidRDefault="00D638DB">
            <w:pPr>
              <w:spacing w:line="276" w:lineRule="auto"/>
              <w:rPr>
                <w:rFonts w:ascii="Montserrat" w:eastAsiaTheme="minorEastAsia" w:hAnsi="Montserrat" w:cs="Arial"/>
                <w:sz w:val="12"/>
                <w:szCs w:val="10"/>
                <w:lang w:val="es-ES_tradnl" w:eastAsia="en-US"/>
              </w:rPr>
            </w:pPr>
            <w:r w:rsidRPr="00D638DB">
              <w:rPr>
                <w:rFonts w:ascii="Montserrat" w:hAnsi="Montserrat" w:cs="Arial"/>
                <w:sz w:val="12"/>
                <w:szCs w:val="10"/>
              </w:rPr>
              <w:t>GASTROENTEROLOGIA</w:t>
            </w:r>
          </w:p>
        </w:tc>
      </w:tr>
      <w:tr w:rsidR="00D638DB" w:rsidRPr="00D638DB" w14:paraId="0DC4EF34" w14:textId="77777777" w:rsidTr="00D638DB">
        <w:trPr>
          <w:trHeight w:val="512"/>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7845452F"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360</w:t>
            </w:r>
          </w:p>
        </w:tc>
        <w:tc>
          <w:tcPr>
            <w:tcW w:w="0" w:type="auto"/>
            <w:tcBorders>
              <w:top w:val="nil"/>
              <w:left w:val="nil"/>
              <w:bottom w:val="single" w:sz="4" w:space="0" w:color="auto"/>
              <w:right w:val="single" w:sz="4" w:space="0" w:color="auto"/>
            </w:tcBorders>
            <w:shd w:val="clear" w:color="auto" w:fill="FFFFFF"/>
            <w:vAlign w:val="center"/>
            <w:hideMark/>
          </w:tcPr>
          <w:p w14:paraId="147C190F"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77DA0706"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AZCAPOTZALCO</w:t>
            </w:r>
          </w:p>
        </w:tc>
        <w:tc>
          <w:tcPr>
            <w:tcW w:w="0" w:type="auto"/>
            <w:tcBorders>
              <w:top w:val="nil"/>
              <w:left w:val="nil"/>
              <w:bottom w:val="single" w:sz="4" w:space="0" w:color="auto"/>
              <w:right w:val="nil"/>
            </w:tcBorders>
            <w:shd w:val="clear" w:color="auto" w:fill="FFFFFF"/>
            <w:vAlign w:val="center"/>
            <w:hideMark/>
          </w:tcPr>
          <w:p w14:paraId="024C6253"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UMAE HE CMN LA RAZA</w:t>
            </w:r>
          </w:p>
        </w:tc>
        <w:tc>
          <w:tcPr>
            <w:tcW w:w="0" w:type="auto"/>
            <w:tcBorders>
              <w:top w:val="nil"/>
              <w:left w:val="single" w:sz="4" w:space="0" w:color="auto"/>
              <w:bottom w:val="single" w:sz="4" w:space="0" w:color="auto"/>
              <w:right w:val="single" w:sz="4" w:space="0" w:color="auto"/>
            </w:tcBorders>
            <w:noWrap/>
            <w:vAlign w:val="center"/>
            <w:hideMark/>
          </w:tcPr>
          <w:p w14:paraId="4764C86B"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MESA DE CIRUGIA</w:t>
            </w:r>
          </w:p>
        </w:tc>
        <w:tc>
          <w:tcPr>
            <w:tcW w:w="0" w:type="auto"/>
            <w:tcBorders>
              <w:top w:val="nil"/>
              <w:left w:val="nil"/>
              <w:bottom w:val="single" w:sz="4" w:space="0" w:color="auto"/>
              <w:right w:val="single" w:sz="4" w:space="0" w:color="auto"/>
            </w:tcBorders>
            <w:noWrap/>
            <w:vAlign w:val="center"/>
            <w:hideMark/>
          </w:tcPr>
          <w:p w14:paraId="0069888B"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MEDIFA</w:t>
            </w:r>
          </w:p>
        </w:tc>
        <w:tc>
          <w:tcPr>
            <w:tcW w:w="0" w:type="auto"/>
            <w:tcBorders>
              <w:top w:val="nil"/>
              <w:left w:val="nil"/>
              <w:bottom w:val="single" w:sz="4" w:space="0" w:color="auto"/>
              <w:right w:val="single" w:sz="4" w:space="0" w:color="auto"/>
            </w:tcBorders>
            <w:noWrap/>
            <w:vAlign w:val="center"/>
            <w:hideMark/>
          </w:tcPr>
          <w:p w14:paraId="6BA7F48A"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601120</w:t>
            </w:r>
          </w:p>
        </w:tc>
        <w:tc>
          <w:tcPr>
            <w:tcW w:w="0" w:type="auto"/>
            <w:tcBorders>
              <w:top w:val="nil"/>
              <w:left w:val="nil"/>
              <w:bottom w:val="single" w:sz="4" w:space="0" w:color="auto"/>
              <w:right w:val="single" w:sz="4" w:space="0" w:color="auto"/>
            </w:tcBorders>
            <w:noWrap/>
            <w:vAlign w:val="center"/>
            <w:hideMark/>
          </w:tcPr>
          <w:p w14:paraId="255D4D3E"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20892</w:t>
            </w:r>
          </w:p>
        </w:tc>
        <w:tc>
          <w:tcPr>
            <w:tcW w:w="0" w:type="auto"/>
            <w:tcBorders>
              <w:top w:val="nil"/>
              <w:left w:val="nil"/>
              <w:bottom w:val="single" w:sz="4" w:space="0" w:color="auto"/>
              <w:right w:val="single" w:sz="4" w:space="0" w:color="auto"/>
            </w:tcBorders>
            <w:noWrap/>
            <w:vAlign w:val="center"/>
            <w:hideMark/>
          </w:tcPr>
          <w:p w14:paraId="0769162C"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2016</w:t>
            </w:r>
          </w:p>
        </w:tc>
        <w:tc>
          <w:tcPr>
            <w:tcW w:w="0" w:type="auto"/>
            <w:tcBorders>
              <w:top w:val="nil"/>
              <w:left w:val="nil"/>
              <w:bottom w:val="single" w:sz="4" w:space="0" w:color="auto"/>
              <w:right w:val="single" w:sz="4" w:space="0" w:color="auto"/>
            </w:tcBorders>
            <w:noWrap/>
            <w:vAlign w:val="center"/>
            <w:hideMark/>
          </w:tcPr>
          <w:p w14:paraId="658456DF"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201680031256</w:t>
            </w:r>
          </w:p>
        </w:tc>
        <w:tc>
          <w:tcPr>
            <w:tcW w:w="0" w:type="auto"/>
            <w:tcBorders>
              <w:top w:val="nil"/>
              <w:left w:val="nil"/>
              <w:bottom w:val="single" w:sz="4" w:space="0" w:color="auto"/>
              <w:right w:val="single" w:sz="4" w:space="0" w:color="auto"/>
            </w:tcBorders>
            <w:shd w:val="clear" w:color="auto" w:fill="FFFFFF"/>
            <w:vAlign w:val="center"/>
            <w:hideMark/>
          </w:tcPr>
          <w:p w14:paraId="21058E64" w14:textId="77777777" w:rsidR="00D638DB" w:rsidRPr="00D638DB" w:rsidRDefault="00D638DB">
            <w:pPr>
              <w:spacing w:line="276" w:lineRule="auto"/>
              <w:rPr>
                <w:rFonts w:ascii="Montserrat" w:eastAsiaTheme="minorEastAsia" w:hAnsi="Montserrat" w:cs="Arial"/>
                <w:color w:val="000000"/>
                <w:sz w:val="12"/>
                <w:szCs w:val="10"/>
                <w:lang w:val="es-ES_tradnl" w:eastAsia="en-US"/>
              </w:rPr>
            </w:pPr>
            <w:r w:rsidRPr="00D638DB">
              <w:rPr>
                <w:rFonts w:ascii="Montserrat" w:hAnsi="Montserrat" w:cs="Arial"/>
                <w:color w:val="000000"/>
                <w:sz w:val="12"/>
                <w:szCs w:val="10"/>
              </w:rPr>
              <w:t>02.05.Mecanica de Fluidos e Instrumental</w:t>
            </w:r>
          </w:p>
        </w:tc>
        <w:tc>
          <w:tcPr>
            <w:tcW w:w="0" w:type="auto"/>
            <w:tcBorders>
              <w:top w:val="nil"/>
              <w:left w:val="nil"/>
              <w:bottom w:val="single" w:sz="4" w:space="0" w:color="auto"/>
              <w:right w:val="single" w:sz="4" w:space="0" w:color="auto"/>
            </w:tcBorders>
            <w:vAlign w:val="center"/>
            <w:hideMark/>
          </w:tcPr>
          <w:p w14:paraId="6D3462F3"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QUIROFANO</w:t>
            </w:r>
          </w:p>
        </w:tc>
      </w:tr>
      <w:tr w:rsidR="00D638DB" w:rsidRPr="00D638DB" w14:paraId="5AA1AC83" w14:textId="77777777" w:rsidTr="00D638DB">
        <w:trPr>
          <w:trHeight w:val="648"/>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57195928"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361</w:t>
            </w:r>
          </w:p>
        </w:tc>
        <w:tc>
          <w:tcPr>
            <w:tcW w:w="0" w:type="auto"/>
            <w:tcBorders>
              <w:top w:val="nil"/>
              <w:left w:val="nil"/>
              <w:bottom w:val="single" w:sz="4" w:space="0" w:color="auto"/>
              <w:right w:val="single" w:sz="4" w:space="0" w:color="auto"/>
            </w:tcBorders>
            <w:shd w:val="clear" w:color="auto" w:fill="FFFFFF"/>
            <w:vAlign w:val="center"/>
            <w:hideMark/>
          </w:tcPr>
          <w:p w14:paraId="027E4760"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4184DA4F"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AZCAPOTZALCO</w:t>
            </w:r>
          </w:p>
        </w:tc>
        <w:tc>
          <w:tcPr>
            <w:tcW w:w="0" w:type="auto"/>
            <w:tcBorders>
              <w:top w:val="nil"/>
              <w:left w:val="nil"/>
              <w:bottom w:val="single" w:sz="4" w:space="0" w:color="auto"/>
              <w:right w:val="nil"/>
            </w:tcBorders>
            <w:shd w:val="clear" w:color="auto" w:fill="FFFFFF"/>
            <w:vAlign w:val="center"/>
            <w:hideMark/>
          </w:tcPr>
          <w:p w14:paraId="20B7D787"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UMAE HE CMN LA RAZA</w:t>
            </w:r>
          </w:p>
        </w:tc>
        <w:tc>
          <w:tcPr>
            <w:tcW w:w="0" w:type="auto"/>
            <w:tcBorders>
              <w:top w:val="nil"/>
              <w:left w:val="single" w:sz="4" w:space="0" w:color="auto"/>
              <w:bottom w:val="single" w:sz="4" w:space="0" w:color="auto"/>
              <w:right w:val="single" w:sz="4" w:space="0" w:color="auto"/>
            </w:tcBorders>
            <w:noWrap/>
            <w:vAlign w:val="center"/>
            <w:hideMark/>
          </w:tcPr>
          <w:p w14:paraId="47D423D2"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MESA DE CIRUGIA</w:t>
            </w:r>
          </w:p>
        </w:tc>
        <w:tc>
          <w:tcPr>
            <w:tcW w:w="0" w:type="auto"/>
            <w:tcBorders>
              <w:top w:val="nil"/>
              <w:left w:val="nil"/>
              <w:bottom w:val="single" w:sz="4" w:space="0" w:color="auto"/>
              <w:right w:val="single" w:sz="4" w:space="0" w:color="auto"/>
            </w:tcBorders>
            <w:noWrap/>
            <w:vAlign w:val="center"/>
            <w:hideMark/>
          </w:tcPr>
          <w:p w14:paraId="306EF799"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MEDIFA</w:t>
            </w:r>
          </w:p>
        </w:tc>
        <w:tc>
          <w:tcPr>
            <w:tcW w:w="0" w:type="auto"/>
            <w:tcBorders>
              <w:top w:val="nil"/>
              <w:left w:val="nil"/>
              <w:bottom w:val="single" w:sz="4" w:space="0" w:color="auto"/>
              <w:right w:val="single" w:sz="4" w:space="0" w:color="auto"/>
            </w:tcBorders>
            <w:noWrap/>
            <w:vAlign w:val="center"/>
            <w:hideMark/>
          </w:tcPr>
          <w:p w14:paraId="2C1D66ED"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601120</w:t>
            </w:r>
          </w:p>
        </w:tc>
        <w:tc>
          <w:tcPr>
            <w:tcW w:w="0" w:type="auto"/>
            <w:tcBorders>
              <w:top w:val="nil"/>
              <w:left w:val="nil"/>
              <w:bottom w:val="single" w:sz="4" w:space="0" w:color="auto"/>
              <w:right w:val="single" w:sz="4" w:space="0" w:color="auto"/>
            </w:tcBorders>
            <w:noWrap/>
            <w:vAlign w:val="center"/>
            <w:hideMark/>
          </w:tcPr>
          <w:p w14:paraId="7F024A5E"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20891</w:t>
            </w:r>
          </w:p>
        </w:tc>
        <w:tc>
          <w:tcPr>
            <w:tcW w:w="0" w:type="auto"/>
            <w:tcBorders>
              <w:top w:val="nil"/>
              <w:left w:val="nil"/>
              <w:bottom w:val="single" w:sz="4" w:space="0" w:color="auto"/>
              <w:right w:val="single" w:sz="4" w:space="0" w:color="auto"/>
            </w:tcBorders>
            <w:noWrap/>
            <w:vAlign w:val="center"/>
            <w:hideMark/>
          </w:tcPr>
          <w:p w14:paraId="15EBE1CD"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2016</w:t>
            </w:r>
          </w:p>
        </w:tc>
        <w:tc>
          <w:tcPr>
            <w:tcW w:w="0" w:type="auto"/>
            <w:tcBorders>
              <w:top w:val="nil"/>
              <w:left w:val="nil"/>
              <w:bottom w:val="single" w:sz="4" w:space="0" w:color="auto"/>
              <w:right w:val="single" w:sz="4" w:space="0" w:color="auto"/>
            </w:tcBorders>
            <w:noWrap/>
            <w:vAlign w:val="center"/>
            <w:hideMark/>
          </w:tcPr>
          <w:p w14:paraId="15422D72"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201680031255</w:t>
            </w:r>
          </w:p>
        </w:tc>
        <w:tc>
          <w:tcPr>
            <w:tcW w:w="0" w:type="auto"/>
            <w:tcBorders>
              <w:top w:val="nil"/>
              <w:left w:val="nil"/>
              <w:bottom w:val="single" w:sz="4" w:space="0" w:color="auto"/>
              <w:right w:val="single" w:sz="4" w:space="0" w:color="auto"/>
            </w:tcBorders>
            <w:shd w:val="clear" w:color="auto" w:fill="FFFFFF"/>
            <w:vAlign w:val="center"/>
            <w:hideMark/>
          </w:tcPr>
          <w:p w14:paraId="26D63C31" w14:textId="77777777" w:rsidR="00D638DB" w:rsidRPr="00D638DB" w:rsidRDefault="00D638DB">
            <w:pPr>
              <w:spacing w:line="276" w:lineRule="auto"/>
              <w:rPr>
                <w:rFonts w:ascii="Montserrat" w:eastAsiaTheme="minorEastAsia" w:hAnsi="Montserrat" w:cs="Arial"/>
                <w:color w:val="000000"/>
                <w:sz w:val="12"/>
                <w:szCs w:val="10"/>
                <w:lang w:val="es-ES_tradnl" w:eastAsia="en-US"/>
              </w:rPr>
            </w:pPr>
            <w:r w:rsidRPr="00D638DB">
              <w:rPr>
                <w:rFonts w:ascii="Montserrat" w:hAnsi="Montserrat" w:cs="Arial"/>
                <w:color w:val="000000"/>
                <w:sz w:val="12"/>
                <w:szCs w:val="10"/>
              </w:rPr>
              <w:t>02.05.Mecanica de Fluidos e Instrumental</w:t>
            </w:r>
          </w:p>
        </w:tc>
        <w:tc>
          <w:tcPr>
            <w:tcW w:w="0" w:type="auto"/>
            <w:tcBorders>
              <w:top w:val="nil"/>
              <w:left w:val="nil"/>
              <w:bottom w:val="single" w:sz="4" w:space="0" w:color="auto"/>
              <w:right w:val="single" w:sz="4" w:space="0" w:color="auto"/>
            </w:tcBorders>
            <w:vAlign w:val="center"/>
            <w:hideMark/>
          </w:tcPr>
          <w:p w14:paraId="03CFEC1C"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QUIROFANO</w:t>
            </w:r>
          </w:p>
        </w:tc>
      </w:tr>
      <w:tr w:rsidR="00D638DB" w:rsidRPr="00D638DB" w14:paraId="2C756EC2" w14:textId="77777777" w:rsidTr="00D638DB">
        <w:trPr>
          <w:trHeight w:val="544"/>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0763FC3A"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362</w:t>
            </w:r>
          </w:p>
        </w:tc>
        <w:tc>
          <w:tcPr>
            <w:tcW w:w="0" w:type="auto"/>
            <w:tcBorders>
              <w:top w:val="nil"/>
              <w:left w:val="nil"/>
              <w:bottom w:val="single" w:sz="4" w:space="0" w:color="auto"/>
              <w:right w:val="single" w:sz="4" w:space="0" w:color="auto"/>
            </w:tcBorders>
            <w:shd w:val="clear" w:color="auto" w:fill="FFFFFF"/>
            <w:vAlign w:val="center"/>
            <w:hideMark/>
          </w:tcPr>
          <w:p w14:paraId="21D0005C"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43AA813E"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AZCAPOTZALCO</w:t>
            </w:r>
          </w:p>
        </w:tc>
        <w:tc>
          <w:tcPr>
            <w:tcW w:w="0" w:type="auto"/>
            <w:tcBorders>
              <w:top w:val="nil"/>
              <w:left w:val="nil"/>
              <w:bottom w:val="single" w:sz="4" w:space="0" w:color="auto"/>
              <w:right w:val="nil"/>
            </w:tcBorders>
            <w:shd w:val="clear" w:color="auto" w:fill="FFFFFF"/>
            <w:vAlign w:val="center"/>
            <w:hideMark/>
          </w:tcPr>
          <w:p w14:paraId="7F2D0DB9"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UMAE HE CMN LA RAZA</w:t>
            </w:r>
          </w:p>
        </w:tc>
        <w:tc>
          <w:tcPr>
            <w:tcW w:w="0" w:type="auto"/>
            <w:tcBorders>
              <w:top w:val="nil"/>
              <w:left w:val="single" w:sz="4" w:space="0" w:color="auto"/>
              <w:bottom w:val="single" w:sz="4" w:space="0" w:color="auto"/>
              <w:right w:val="single" w:sz="4" w:space="0" w:color="auto"/>
            </w:tcBorders>
            <w:noWrap/>
            <w:vAlign w:val="center"/>
            <w:hideMark/>
          </w:tcPr>
          <w:p w14:paraId="7E74691D"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MESA DE CIRUGIA</w:t>
            </w:r>
          </w:p>
        </w:tc>
        <w:tc>
          <w:tcPr>
            <w:tcW w:w="0" w:type="auto"/>
            <w:tcBorders>
              <w:top w:val="nil"/>
              <w:left w:val="nil"/>
              <w:bottom w:val="single" w:sz="4" w:space="0" w:color="auto"/>
              <w:right w:val="single" w:sz="4" w:space="0" w:color="auto"/>
            </w:tcBorders>
            <w:noWrap/>
            <w:vAlign w:val="center"/>
            <w:hideMark/>
          </w:tcPr>
          <w:p w14:paraId="52F187ED"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FEHLMEX</w:t>
            </w:r>
          </w:p>
        </w:tc>
        <w:tc>
          <w:tcPr>
            <w:tcW w:w="0" w:type="auto"/>
            <w:tcBorders>
              <w:top w:val="nil"/>
              <w:left w:val="nil"/>
              <w:bottom w:val="single" w:sz="4" w:space="0" w:color="auto"/>
              <w:right w:val="single" w:sz="4" w:space="0" w:color="auto"/>
            </w:tcBorders>
            <w:noWrap/>
            <w:vAlign w:val="center"/>
            <w:hideMark/>
          </w:tcPr>
          <w:p w14:paraId="16F87BD2"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C-200</w:t>
            </w:r>
          </w:p>
        </w:tc>
        <w:tc>
          <w:tcPr>
            <w:tcW w:w="0" w:type="auto"/>
            <w:tcBorders>
              <w:top w:val="nil"/>
              <w:left w:val="nil"/>
              <w:bottom w:val="single" w:sz="4" w:space="0" w:color="auto"/>
              <w:right w:val="single" w:sz="4" w:space="0" w:color="auto"/>
            </w:tcBorders>
            <w:noWrap/>
            <w:vAlign w:val="center"/>
            <w:hideMark/>
          </w:tcPr>
          <w:p w14:paraId="55B2F045"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1405-00124</w:t>
            </w:r>
          </w:p>
        </w:tc>
        <w:tc>
          <w:tcPr>
            <w:tcW w:w="0" w:type="auto"/>
            <w:tcBorders>
              <w:top w:val="nil"/>
              <w:left w:val="nil"/>
              <w:bottom w:val="single" w:sz="4" w:space="0" w:color="auto"/>
              <w:right w:val="single" w:sz="4" w:space="0" w:color="auto"/>
            </w:tcBorders>
            <w:noWrap/>
            <w:vAlign w:val="center"/>
            <w:hideMark/>
          </w:tcPr>
          <w:p w14:paraId="4CB85DC2"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2015</w:t>
            </w:r>
          </w:p>
        </w:tc>
        <w:tc>
          <w:tcPr>
            <w:tcW w:w="0" w:type="auto"/>
            <w:tcBorders>
              <w:top w:val="nil"/>
              <w:left w:val="nil"/>
              <w:bottom w:val="single" w:sz="4" w:space="0" w:color="auto"/>
              <w:right w:val="single" w:sz="4" w:space="0" w:color="auto"/>
            </w:tcBorders>
            <w:noWrap/>
            <w:vAlign w:val="center"/>
            <w:hideMark/>
          </w:tcPr>
          <w:p w14:paraId="57F1BB62"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201580001350</w:t>
            </w:r>
          </w:p>
        </w:tc>
        <w:tc>
          <w:tcPr>
            <w:tcW w:w="0" w:type="auto"/>
            <w:tcBorders>
              <w:top w:val="nil"/>
              <w:left w:val="nil"/>
              <w:bottom w:val="single" w:sz="4" w:space="0" w:color="auto"/>
              <w:right w:val="single" w:sz="4" w:space="0" w:color="auto"/>
            </w:tcBorders>
            <w:shd w:val="clear" w:color="auto" w:fill="FFFFFF"/>
            <w:vAlign w:val="center"/>
            <w:hideMark/>
          </w:tcPr>
          <w:p w14:paraId="6FAE8B9F" w14:textId="77777777" w:rsidR="00D638DB" w:rsidRPr="00D638DB" w:rsidRDefault="00D638DB">
            <w:pPr>
              <w:spacing w:line="276" w:lineRule="auto"/>
              <w:rPr>
                <w:rFonts w:ascii="Montserrat" w:eastAsiaTheme="minorEastAsia" w:hAnsi="Montserrat" w:cs="Arial"/>
                <w:color w:val="000000"/>
                <w:sz w:val="12"/>
                <w:szCs w:val="10"/>
                <w:lang w:val="es-ES_tradnl" w:eastAsia="en-US"/>
              </w:rPr>
            </w:pPr>
            <w:r w:rsidRPr="00D638DB">
              <w:rPr>
                <w:rFonts w:ascii="Montserrat" w:hAnsi="Montserrat" w:cs="Arial"/>
                <w:color w:val="000000"/>
                <w:sz w:val="12"/>
                <w:szCs w:val="10"/>
              </w:rPr>
              <w:t>02.05.Mecanica de Fluidos e Instrumental</w:t>
            </w:r>
          </w:p>
        </w:tc>
        <w:tc>
          <w:tcPr>
            <w:tcW w:w="0" w:type="auto"/>
            <w:tcBorders>
              <w:top w:val="nil"/>
              <w:left w:val="nil"/>
              <w:bottom w:val="single" w:sz="4" w:space="0" w:color="auto"/>
              <w:right w:val="single" w:sz="4" w:space="0" w:color="auto"/>
            </w:tcBorders>
            <w:vAlign w:val="center"/>
            <w:hideMark/>
          </w:tcPr>
          <w:p w14:paraId="162F379E"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QUIROFANO</w:t>
            </w:r>
          </w:p>
        </w:tc>
      </w:tr>
      <w:tr w:rsidR="00D638DB" w:rsidRPr="00D638DB" w14:paraId="14D91C27" w14:textId="77777777" w:rsidTr="00D638DB">
        <w:trPr>
          <w:trHeight w:val="524"/>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3026D175"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363</w:t>
            </w:r>
          </w:p>
        </w:tc>
        <w:tc>
          <w:tcPr>
            <w:tcW w:w="0" w:type="auto"/>
            <w:tcBorders>
              <w:top w:val="nil"/>
              <w:left w:val="nil"/>
              <w:bottom w:val="single" w:sz="4" w:space="0" w:color="auto"/>
              <w:right w:val="single" w:sz="4" w:space="0" w:color="auto"/>
            </w:tcBorders>
            <w:shd w:val="clear" w:color="auto" w:fill="FFFFFF"/>
            <w:vAlign w:val="center"/>
            <w:hideMark/>
          </w:tcPr>
          <w:p w14:paraId="5C3E4C32"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5CFDFA12"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AZCAPOTZALCO</w:t>
            </w:r>
          </w:p>
        </w:tc>
        <w:tc>
          <w:tcPr>
            <w:tcW w:w="0" w:type="auto"/>
            <w:tcBorders>
              <w:top w:val="nil"/>
              <w:left w:val="nil"/>
              <w:bottom w:val="single" w:sz="4" w:space="0" w:color="auto"/>
              <w:right w:val="nil"/>
            </w:tcBorders>
            <w:shd w:val="clear" w:color="auto" w:fill="FFFFFF"/>
            <w:vAlign w:val="center"/>
            <w:hideMark/>
          </w:tcPr>
          <w:p w14:paraId="166F7190"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UMAE HE CMN LA RAZA</w:t>
            </w:r>
          </w:p>
        </w:tc>
        <w:tc>
          <w:tcPr>
            <w:tcW w:w="0" w:type="auto"/>
            <w:tcBorders>
              <w:top w:val="nil"/>
              <w:left w:val="single" w:sz="4" w:space="0" w:color="auto"/>
              <w:bottom w:val="single" w:sz="4" w:space="0" w:color="auto"/>
              <w:right w:val="single" w:sz="4" w:space="0" w:color="auto"/>
            </w:tcBorders>
            <w:noWrap/>
            <w:vAlign w:val="center"/>
            <w:hideMark/>
          </w:tcPr>
          <w:p w14:paraId="4C645FCD"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MESA DE CIRUGIA</w:t>
            </w:r>
          </w:p>
        </w:tc>
        <w:tc>
          <w:tcPr>
            <w:tcW w:w="0" w:type="auto"/>
            <w:tcBorders>
              <w:top w:val="nil"/>
              <w:left w:val="nil"/>
              <w:bottom w:val="single" w:sz="4" w:space="0" w:color="auto"/>
              <w:right w:val="single" w:sz="4" w:space="0" w:color="auto"/>
            </w:tcBorders>
            <w:noWrap/>
            <w:vAlign w:val="center"/>
            <w:hideMark/>
          </w:tcPr>
          <w:p w14:paraId="41BC280B"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MAQUETTE</w:t>
            </w:r>
          </w:p>
        </w:tc>
        <w:tc>
          <w:tcPr>
            <w:tcW w:w="0" w:type="auto"/>
            <w:tcBorders>
              <w:top w:val="nil"/>
              <w:left w:val="nil"/>
              <w:bottom w:val="single" w:sz="4" w:space="0" w:color="auto"/>
              <w:right w:val="single" w:sz="4" w:space="0" w:color="auto"/>
            </w:tcBorders>
            <w:noWrap/>
            <w:vAlign w:val="center"/>
            <w:hideMark/>
          </w:tcPr>
          <w:p w14:paraId="6A590F67"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ALPHACLASSIC</w:t>
            </w:r>
          </w:p>
        </w:tc>
        <w:tc>
          <w:tcPr>
            <w:tcW w:w="0" w:type="auto"/>
            <w:tcBorders>
              <w:top w:val="nil"/>
              <w:left w:val="nil"/>
              <w:bottom w:val="single" w:sz="4" w:space="0" w:color="auto"/>
              <w:right w:val="single" w:sz="4" w:space="0" w:color="auto"/>
            </w:tcBorders>
            <w:noWrap/>
            <w:vAlign w:val="center"/>
            <w:hideMark/>
          </w:tcPr>
          <w:p w14:paraId="75B0C159"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797</w:t>
            </w:r>
          </w:p>
        </w:tc>
        <w:tc>
          <w:tcPr>
            <w:tcW w:w="0" w:type="auto"/>
            <w:tcBorders>
              <w:top w:val="nil"/>
              <w:left w:val="nil"/>
              <w:bottom w:val="single" w:sz="4" w:space="0" w:color="auto"/>
              <w:right w:val="single" w:sz="4" w:space="0" w:color="auto"/>
            </w:tcBorders>
            <w:noWrap/>
            <w:vAlign w:val="center"/>
            <w:hideMark/>
          </w:tcPr>
          <w:p w14:paraId="18F678DB"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2013</w:t>
            </w:r>
          </w:p>
        </w:tc>
        <w:tc>
          <w:tcPr>
            <w:tcW w:w="0" w:type="auto"/>
            <w:tcBorders>
              <w:top w:val="nil"/>
              <w:left w:val="nil"/>
              <w:bottom w:val="single" w:sz="4" w:space="0" w:color="auto"/>
              <w:right w:val="single" w:sz="4" w:space="0" w:color="auto"/>
            </w:tcBorders>
            <w:noWrap/>
            <w:vAlign w:val="center"/>
            <w:hideMark/>
          </w:tcPr>
          <w:p w14:paraId="42873769"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201300009867</w:t>
            </w:r>
          </w:p>
        </w:tc>
        <w:tc>
          <w:tcPr>
            <w:tcW w:w="0" w:type="auto"/>
            <w:tcBorders>
              <w:top w:val="nil"/>
              <w:left w:val="nil"/>
              <w:bottom w:val="single" w:sz="4" w:space="0" w:color="auto"/>
              <w:right w:val="single" w:sz="4" w:space="0" w:color="auto"/>
            </w:tcBorders>
            <w:shd w:val="clear" w:color="auto" w:fill="FFFFFF"/>
            <w:vAlign w:val="center"/>
            <w:hideMark/>
          </w:tcPr>
          <w:p w14:paraId="5865866B" w14:textId="77777777" w:rsidR="00D638DB" w:rsidRPr="00D638DB" w:rsidRDefault="00D638DB">
            <w:pPr>
              <w:spacing w:line="276" w:lineRule="auto"/>
              <w:rPr>
                <w:rFonts w:ascii="Montserrat" w:eastAsiaTheme="minorEastAsia" w:hAnsi="Montserrat" w:cs="Arial"/>
                <w:color w:val="000000"/>
                <w:sz w:val="12"/>
                <w:szCs w:val="10"/>
                <w:lang w:val="es-ES_tradnl" w:eastAsia="en-US"/>
              </w:rPr>
            </w:pPr>
            <w:r w:rsidRPr="00D638DB">
              <w:rPr>
                <w:rFonts w:ascii="Montserrat" w:hAnsi="Montserrat" w:cs="Arial"/>
                <w:color w:val="000000"/>
                <w:sz w:val="12"/>
                <w:szCs w:val="10"/>
              </w:rPr>
              <w:t>02.05.Mecanica de Fluidos e Instrumental</w:t>
            </w:r>
          </w:p>
        </w:tc>
        <w:tc>
          <w:tcPr>
            <w:tcW w:w="0" w:type="auto"/>
            <w:tcBorders>
              <w:top w:val="nil"/>
              <w:left w:val="nil"/>
              <w:bottom w:val="single" w:sz="4" w:space="0" w:color="auto"/>
              <w:right w:val="single" w:sz="4" w:space="0" w:color="auto"/>
            </w:tcBorders>
            <w:vAlign w:val="center"/>
            <w:hideMark/>
          </w:tcPr>
          <w:p w14:paraId="49E29774"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QUIROFANO</w:t>
            </w:r>
          </w:p>
        </w:tc>
      </w:tr>
      <w:tr w:rsidR="00D638DB" w:rsidRPr="00D638DB" w14:paraId="5817901F" w14:textId="77777777" w:rsidTr="00D638DB">
        <w:trPr>
          <w:trHeight w:val="646"/>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6819C3EE"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364</w:t>
            </w:r>
          </w:p>
        </w:tc>
        <w:tc>
          <w:tcPr>
            <w:tcW w:w="0" w:type="auto"/>
            <w:tcBorders>
              <w:top w:val="nil"/>
              <w:left w:val="nil"/>
              <w:bottom w:val="single" w:sz="4" w:space="0" w:color="auto"/>
              <w:right w:val="single" w:sz="4" w:space="0" w:color="auto"/>
            </w:tcBorders>
            <w:shd w:val="clear" w:color="auto" w:fill="FFFFFF"/>
            <w:vAlign w:val="center"/>
            <w:hideMark/>
          </w:tcPr>
          <w:p w14:paraId="3F7E7167"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70D1647E"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AZCAPOTZALCO</w:t>
            </w:r>
          </w:p>
        </w:tc>
        <w:tc>
          <w:tcPr>
            <w:tcW w:w="0" w:type="auto"/>
            <w:tcBorders>
              <w:top w:val="nil"/>
              <w:left w:val="nil"/>
              <w:bottom w:val="single" w:sz="4" w:space="0" w:color="auto"/>
              <w:right w:val="nil"/>
            </w:tcBorders>
            <w:shd w:val="clear" w:color="auto" w:fill="FFFFFF"/>
            <w:vAlign w:val="center"/>
            <w:hideMark/>
          </w:tcPr>
          <w:p w14:paraId="2C091B14"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UMAE HE CMN LA RAZA</w:t>
            </w:r>
          </w:p>
        </w:tc>
        <w:tc>
          <w:tcPr>
            <w:tcW w:w="0" w:type="auto"/>
            <w:tcBorders>
              <w:top w:val="nil"/>
              <w:left w:val="single" w:sz="4" w:space="0" w:color="auto"/>
              <w:bottom w:val="single" w:sz="4" w:space="0" w:color="auto"/>
              <w:right w:val="single" w:sz="4" w:space="0" w:color="auto"/>
            </w:tcBorders>
            <w:noWrap/>
            <w:vAlign w:val="center"/>
            <w:hideMark/>
          </w:tcPr>
          <w:p w14:paraId="746097EB"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MESA DE CIRUGIA</w:t>
            </w:r>
          </w:p>
        </w:tc>
        <w:tc>
          <w:tcPr>
            <w:tcW w:w="0" w:type="auto"/>
            <w:tcBorders>
              <w:top w:val="nil"/>
              <w:left w:val="nil"/>
              <w:bottom w:val="single" w:sz="4" w:space="0" w:color="auto"/>
              <w:right w:val="single" w:sz="4" w:space="0" w:color="auto"/>
            </w:tcBorders>
            <w:noWrap/>
            <w:vAlign w:val="center"/>
            <w:hideMark/>
          </w:tcPr>
          <w:p w14:paraId="38B1016A"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MAQUETTE</w:t>
            </w:r>
          </w:p>
        </w:tc>
        <w:tc>
          <w:tcPr>
            <w:tcW w:w="0" w:type="auto"/>
            <w:tcBorders>
              <w:top w:val="nil"/>
              <w:left w:val="nil"/>
              <w:bottom w:val="single" w:sz="4" w:space="0" w:color="auto"/>
              <w:right w:val="single" w:sz="4" w:space="0" w:color="auto"/>
            </w:tcBorders>
            <w:noWrap/>
            <w:vAlign w:val="center"/>
            <w:hideMark/>
          </w:tcPr>
          <w:p w14:paraId="799020D6"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ALPHACLASSIC</w:t>
            </w:r>
          </w:p>
        </w:tc>
        <w:tc>
          <w:tcPr>
            <w:tcW w:w="0" w:type="auto"/>
            <w:tcBorders>
              <w:top w:val="nil"/>
              <w:left w:val="nil"/>
              <w:bottom w:val="single" w:sz="4" w:space="0" w:color="auto"/>
              <w:right w:val="single" w:sz="4" w:space="0" w:color="auto"/>
            </w:tcBorders>
            <w:noWrap/>
            <w:vAlign w:val="center"/>
            <w:hideMark/>
          </w:tcPr>
          <w:p w14:paraId="2948B013"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795</w:t>
            </w:r>
          </w:p>
        </w:tc>
        <w:tc>
          <w:tcPr>
            <w:tcW w:w="0" w:type="auto"/>
            <w:tcBorders>
              <w:top w:val="nil"/>
              <w:left w:val="nil"/>
              <w:bottom w:val="single" w:sz="4" w:space="0" w:color="auto"/>
              <w:right w:val="single" w:sz="4" w:space="0" w:color="auto"/>
            </w:tcBorders>
            <w:noWrap/>
            <w:vAlign w:val="center"/>
            <w:hideMark/>
          </w:tcPr>
          <w:p w14:paraId="649785F8"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2013</w:t>
            </w:r>
          </w:p>
        </w:tc>
        <w:tc>
          <w:tcPr>
            <w:tcW w:w="0" w:type="auto"/>
            <w:tcBorders>
              <w:top w:val="nil"/>
              <w:left w:val="nil"/>
              <w:bottom w:val="single" w:sz="4" w:space="0" w:color="auto"/>
              <w:right w:val="single" w:sz="4" w:space="0" w:color="auto"/>
            </w:tcBorders>
            <w:noWrap/>
            <w:vAlign w:val="center"/>
            <w:hideMark/>
          </w:tcPr>
          <w:p w14:paraId="23FB565C"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201300009866</w:t>
            </w:r>
          </w:p>
        </w:tc>
        <w:tc>
          <w:tcPr>
            <w:tcW w:w="0" w:type="auto"/>
            <w:tcBorders>
              <w:top w:val="nil"/>
              <w:left w:val="nil"/>
              <w:bottom w:val="single" w:sz="4" w:space="0" w:color="auto"/>
              <w:right w:val="single" w:sz="4" w:space="0" w:color="auto"/>
            </w:tcBorders>
            <w:shd w:val="clear" w:color="auto" w:fill="FFFFFF"/>
            <w:vAlign w:val="center"/>
            <w:hideMark/>
          </w:tcPr>
          <w:p w14:paraId="7C2CC409" w14:textId="77777777" w:rsidR="00D638DB" w:rsidRPr="00D638DB" w:rsidRDefault="00D638DB">
            <w:pPr>
              <w:spacing w:line="276" w:lineRule="auto"/>
              <w:rPr>
                <w:rFonts w:ascii="Montserrat" w:eastAsiaTheme="minorEastAsia" w:hAnsi="Montserrat" w:cs="Arial"/>
                <w:color w:val="000000"/>
                <w:sz w:val="12"/>
                <w:szCs w:val="10"/>
                <w:lang w:val="es-ES_tradnl" w:eastAsia="en-US"/>
              </w:rPr>
            </w:pPr>
            <w:r w:rsidRPr="00D638DB">
              <w:rPr>
                <w:rFonts w:ascii="Montserrat" w:hAnsi="Montserrat" w:cs="Arial"/>
                <w:color w:val="000000"/>
                <w:sz w:val="12"/>
                <w:szCs w:val="10"/>
              </w:rPr>
              <w:t>02.05.Mecanica de Fluidos e Instrumental</w:t>
            </w:r>
          </w:p>
        </w:tc>
        <w:tc>
          <w:tcPr>
            <w:tcW w:w="0" w:type="auto"/>
            <w:tcBorders>
              <w:top w:val="nil"/>
              <w:left w:val="nil"/>
              <w:bottom w:val="single" w:sz="4" w:space="0" w:color="auto"/>
              <w:right w:val="single" w:sz="4" w:space="0" w:color="auto"/>
            </w:tcBorders>
            <w:vAlign w:val="center"/>
            <w:hideMark/>
          </w:tcPr>
          <w:p w14:paraId="5C698B73"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QUIROFANO</w:t>
            </w:r>
          </w:p>
        </w:tc>
      </w:tr>
      <w:tr w:rsidR="00D638DB" w:rsidRPr="00D638DB" w14:paraId="7061886F" w14:textId="77777777" w:rsidTr="00D638DB">
        <w:trPr>
          <w:trHeight w:val="569"/>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1B00CAD5"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365</w:t>
            </w:r>
          </w:p>
        </w:tc>
        <w:tc>
          <w:tcPr>
            <w:tcW w:w="0" w:type="auto"/>
            <w:tcBorders>
              <w:top w:val="nil"/>
              <w:left w:val="nil"/>
              <w:bottom w:val="single" w:sz="4" w:space="0" w:color="auto"/>
              <w:right w:val="single" w:sz="4" w:space="0" w:color="auto"/>
            </w:tcBorders>
            <w:shd w:val="clear" w:color="auto" w:fill="FFFFFF"/>
            <w:vAlign w:val="center"/>
            <w:hideMark/>
          </w:tcPr>
          <w:p w14:paraId="0872117E"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1B15C686"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AZCAPOTZALCO</w:t>
            </w:r>
          </w:p>
        </w:tc>
        <w:tc>
          <w:tcPr>
            <w:tcW w:w="0" w:type="auto"/>
            <w:tcBorders>
              <w:top w:val="nil"/>
              <w:left w:val="nil"/>
              <w:bottom w:val="single" w:sz="4" w:space="0" w:color="auto"/>
              <w:right w:val="nil"/>
            </w:tcBorders>
            <w:shd w:val="clear" w:color="auto" w:fill="FFFFFF"/>
            <w:vAlign w:val="center"/>
            <w:hideMark/>
          </w:tcPr>
          <w:p w14:paraId="2D6DBB8D"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UMAE HE CMN LA RAZA</w:t>
            </w:r>
          </w:p>
        </w:tc>
        <w:tc>
          <w:tcPr>
            <w:tcW w:w="0" w:type="auto"/>
            <w:tcBorders>
              <w:top w:val="nil"/>
              <w:left w:val="single" w:sz="4" w:space="0" w:color="auto"/>
              <w:bottom w:val="single" w:sz="4" w:space="0" w:color="auto"/>
              <w:right w:val="single" w:sz="4" w:space="0" w:color="auto"/>
            </w:tcBorders>
            <w:noWrap/>
            <w:vAlign w:val="center"/>
            <w:hideMark/>
          </w:tcPr>
          <w:p w14:paraId="65C0E4E4"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MESA DE CIRUGIA</w:t>
            </w:r>
          </w:p>
        </w:tc>
        <w:tc>
          <w:tcPr>
            <w:tcW w:w="0" w:type="auto"/>
            <w:tcBorders>
              <w:top w:val="nil"/>
              <w:left w:val="nil"/>
              <w:bottom w:val="single" w:sz="4" w:space="0" w:color="auto"/>
              <w:right w:val="single" w:sz="4" w:space="0" w:color="auto"/>
            </w:tcBorders>
            <w:noWrap/>
            <w:vAlign w:val="center"/>
            <w:hideMark/>
          </w:tcPr>
          <w:p w14:paraId="3419E269"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STERIS</w:t>
            </w:r>
          </w:p>
        </w:tc>
        <w:tc>
          <w:tcPr>
            <w:tcW w:w="0" w:type="auto"/>
            <w:tcBorders>
              <w:top w:val="nil"/>
              <w:left w:val="nil"/>
              <w:bottom w:val="single" w:sz="4" w:space="0" w:color="auto"/>
              <w:right w:val="single" w:sz="4" w:space="0" w:color="auto"/>
            </w:tcBorders>
            <w:noWrap/>
            <w:vAlign w:val="center"/>
            <w:hideMark/>
          </w:tcPr>
          <w:p w14:paraId="600F98FB"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AMSCO 2080</w:t>
            </w:r>
          </w:p>
        </w:tc>
        <w:tc>
          <w:tcPr>
            <w:tcW w:w="0" w:type="auto"/>
            <w:tcBorders>
              <w:top w:val="nil"/>
              <w:left w:val="nil"/>
              <w:bottom w:val="single" w:sz="4" w:space="0" w:color="auto"/>
              <w:right w:val="single" w:sz="4" w:space="0" w:color="auto"/>
            </w:tcBorders>
            <w:noWrap/>
            <w:vAlign w:val="center"/>
            <w:hideMark/>
          </w:tcPr>
          <w:p w14:paraId="516CAFEC"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405593136</w:t>
            </w:r>
          </w:p>
        </w:tc>
        <w:tc>
          <w:tcPr>
            <w:tcW w:w="0" w:type="auto"/>
            <w:tcBorders>
              <w:top w:val="nil"/>
              <w:left w:val="nil"/>
              <w:bottom w:val="single" w:sz="4" w:space="0" w:color="auto"/>
              <w:right w:val="single" w:sz="4" w:space="0" w:color="auto"/>
            </w:tcBorders>
            <w:noWrap/>
            <w:vAlign w:val="center"/>
            <w:hideMark/>
          </w:tcPr>
          <w:p w14:paraId="51A5C94D"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1993</w:t>
            </w:r>
          </w:p>
        </w:tc>
        <w:tc>
          <w:tcPr>
            <w:tcW w:w="0" w:type="auto"/>
            <w:tcBorders>
              <w:top w:val="nil"/>
              <w:left w:val="nil"/>
              <w:bottom w:val="single" w:sz="4" w:space="0" w:color="auto"/>
              <w:right w:val="single" w:sz="4" w:space="0" w:color="auto"/>
            </w:tcBorders>
            <w:noWrap/>
            <w:vAlign w:val="center"/>
            <w:hideMark/>
          </w:tcPr>
          <w:p w14:paraId="60285D45"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1993021085</w:t>
            </w:r>
          </w:p>
        </w:tc>
        <w:tc>
          <w:tcPr>
            <w:tcW w:w="0" w:type="auto"/>
            <w:tcBorders>
              <w:top w:val="nil"/>
              <w:left w:val="nil"/>
              <w:bottom w:val="single" w:sz="4" w:space="0" w:color="auto"/>
              <w:right w:val="single" w:sz="4" w:space="0" w:color="auto"/>
            </w:tcBorders>
            <w:shd w:val="clear" w:color="auto" w:fill="FFFFFF"/>
            <w:vAlign w:val="center"/>
            <w:hideMark/>
          </w:tcPr>
          <w:p w14:paraId="078F1927" w14:textId="77777777" w:rsidR="00D638DB" w:rsidRPr="00D638DB" w:rsidRDefault="00D638DB">
            <w:pPr>
              <w:spacing w:line="276" w:lineRule="auto"/>
              <w:rPr>
                <w:rFonts w:ascii="Montserrat" w:eastAsiaTheme="minorEastAsia" w:hAnsi="Montserrat" w:cs="Arial"/>
                <w:color w:val="000000"/>
                <w:sz w:val="12"/>
                <w:szCs w:val="10"/>
                <w:lang w:val="es-ES_tradnl" w:eastAsia="en-US"/>
              </w:rPr>
            </w:pPr>
            <w:r w:rsidRPr="00D638DB">
              <w:rPr>
                <w:rFonts w:ascii="Montserrat" w:hAnsi="Montserrat" w:cs="Arial"/>
                <w:color w:val="000000"/>
                <w:sz w:val="12"/>
                <w:szCs w:val="10"/>
              </w:rPr>
              <w:t>02.05.Mecanica de Fluidos e Instrumental</w:t>
            </w:r>
          </w:p>
        </w:tc>
        <w:tc>
          <w:tcPr>
            <w:tcW w:w="0" w:type="auto"/>
            <w:tcBorders>
              <w:top w:val="nil"/>
              <w:left w:val="nil"/>
              <w:bottom w:val="single" w:sz="4" w:space="0" w:color="auto"/>
              <w:right w:val="single" w:sz="4" w:space="0" w:color="auto"/>
            </w:tcBorders>
            <w:vAlign w:val="center"/>
            <w:hideMark/>
          </w:tcPr>
          <w:p w14:paraId="17C4B507"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QUIROFANO</w:t>
            </w:r>
          </w:p>
        </w:tc>
      </w:tr>
      <w:tr w:rsidR="00D638DB" w:rsidRPr="00D638DB" w14:paraId="57B161C9" w14:textId="77777777" w:rsidTr="00D638DB">
        <w:trPr>
          <w:trHeight w:val="550"/>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68BC01AF"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366</w:t>
            </w:r>
          </w:p>
        </w:tc>
        <w:tc>
          <w:tcPr>
            <w:tcW w:w="0" w:type="auto"/>
            <w:tcBorders>
              <w:top w:val="nil"/>
              <w:left w:val="nil"/>
              <w:bottom w:val="single" w:sz="4" w:space="0" w:color="auto"/>
              <w:right w:val="single" w:sz="4" w:space="0" w:color="auto"/>
            </w:tcBorders>
            <w:shd w:val="clear" w:color="auto" w:fill="FFFFFF"/>
            <w:vAlign w:val="center"/>
            <w:hideMark/>
          </w:tcPr>
          <w:p w14:paraId="0F997E0E"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0E858CA5"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AZCAPOTZALCO</w:t>
            </w:r>
          </w:p>
        </w:tc>
        <w:tc>
          <w:tcPr>
            <w:tcW w:w="0" w:type="auto"/>
            <w:tcBorders>
              <w:top w:val="nil"/>
              <w:left w:val="nil"/>
              <w:bottom w:val="single" w:sz="4" w:space="0" w:color="auto"/>
              <w:right w:val="nil"/>
            </w:tcBorders>
            <w:shd w:val="clear" w:color="auto" w:fill="FFFFFF"/>
            <w:vAlign w:val="center"/>
            <w:hideMark/>
          </w:tcPr>
          <w:p w14:paraId="34715A34"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UMAE HE CMN LA RAZA</w:t>
            </w:r>
          </w:p>
        </w:tc>
        <w:tc>
          <w:tcPr>
            <w:tcW w:w="0" w:type="auto"/>
            <w:tcBorders>
              <w:top w:val="nil"/>
              <w:left w:val="single" w:sz="4" w:space="0" w:color="auto"/>
              <w:bottom w:val="single" w:sz="4" w:space="0" w:color="auto"/>
              <w:right w:val="single" w:sz="4" w:space="0" w:color="auto"/>
            </w:tcBorders>
            <w:noWrap/>
            <w:vAlign w:val="center"/>
            <w:hideMark/>
          </w:tcPr>
          <w:p w14:paraId="7B9E4292"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MESA DE CIRUGIA</w:t>
            </w:r>
          </w:p>
        </w:tc>
        <w:tc>
          <w:tcPr>
            <w:tcW w:w="0" w:type="auto"/>
            <w:tcBorders>
              <w:top w:val="nil"/>
              <w:left w:val="nil"/>
              <w:bottom w:val="single" w:sz="4" w:space="0" w:color="auto"/>
              <w:right w:val="single" w:sz="4" w:space="0" w:color="auto"/>
            </w:tcBorders>
            <w:noWrap/>
            <w:vAlign w:val="center"/>
            <w:hideMark/>
          </w:tcPr>
          <w:p w14:paraId="016CD866"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STERIS</w:t>
            </w:r>
          </w:p>
        </w:tc>
        <w:tc>
          <w:tcPr>
            <w:tcW w:w="0" w:type="auto"/>
            <w:tcBorders>
              <w:top w:val="nil"/>
              <w:left w:val="nil"/>
              <w:bottom w:val="single" w:sz="4" w:space="0" w:color="auto"/>
              <w:right w:val="single" w:sz="4" w:space="0" w:color="auto"/>
            </w:tcBorders>
            <w:noWrap/>
            <w:vAlign w:val="center"/>
            <w:hideMark/>
          </w:tcPr>
          <w:p w14:paraId="47B6702F"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AMSCO 2080</w:t>
            </w:r>
          </w:p>
        </w:tc>
        <w:tc>
          <w:tcPr>
            <w:tcW w:w="0" w:type="auto"/>
            <w:tcBorders>
              <w:top w:val="nil"/>
              <w:left w:val="nil"/>
              <w:bottom w:val="single" w:sz="4" w:space="0" w:color="auto"/>
              <w:right w:val="single" w:sz="4" w:space="0" w:color="auto"/>
            </w:tcBorders>
            <w:noWrap/>
            <w:vAlign w:val="center"/>
            <w:hideMark/>
          </w:tcPr>
          <w:p w14:paraId="3CFA9E95"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407593030</w:t>
            </w:r>
          </w:p>
        </w:tc>
        <w:tc>
          <w:tcPr>
            <w:tcW w:w="0" w:type="auto"/>
            <w:tcBorders>
              <w:top w:val="nil"/>
              <w:left w:val="nil"/>
              <w:bottom w:val="single" w:sz="4" w:space="0" w:color="auto"/>
              <w:right w:val="single" w:sz="4" w:space="0" w:color="auto"/>
            </w:tcBorders>
            <w:noWrap/>
            <w:vAlign w:val="center"/>
            <w:hideMark/>
          </w:tcPr>
          <w:p w14:paraId="75A28175"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1993</w:t>
            </w:r>
          </w:p>
        </w:tc>
        <w:tc>
          <w:tcPr>
            <w:tcW w:w="0" w:type="auto"/>
            <w:tcBorders>
              <w:top w:val="nil"/>
              <w:left w:val="nil"/>
              <w:bottom w:val="single" w:sz="4" w:space="0" w:color="auto"/>
              <w:right w:val="single" w:sz="4" w:space="0" w:color="auto"/>
            </w:tcBorders>
            <w:noWrap/>
            <w:vAlign w:val="center"/>
            <w:hideMark/>
          </w:tcPr>
          <w:p w14:paraId="764D62B5"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1993021083</w:t>
            </w:r>
          </w:p>
        </w:tc>
        <w:tc>
          <w:tcPr>
            <w:tcW w:w="0" w:type="auto"/>
            <w:tcBorders>
              <w:top w:val="nil"/>
              <w:left w:val="nil"/>
              <w:bottom w:val="single" w:sz="4" w:space="0" w:color="auto"/>
              <w:right w:val="single" w:sz="4" w:space="0" w:color="auto"/>
            </w:tcBorders>
            <w:shd w:val="clear" w:color="auto" w:fill="FFFFFF"/>
            <w:vAlign w:val="center"/>
            <w:hideMark/>
          </w:tcPr>
          <w:p w14:paraId="11D0A7AD" w14:textId="77777777" w:rsidR="00D638DB" w:rsidRPr="00D638DB" w:rsidRDefault="00D638DB">
            <w:pPr>
              <w:spacing w:line="276" w:lineRule="auto"/>
              <w:rPr>
                <w:rFonts w:ascii="Montserrat" w:eastAsiaTheme="minorEastAsia" w:hAnsi="Montserrat" w:cs="Arial"/>
                <w:color w:val="000000"/>
                <w:sz w:val="12"/>
                <w:szCs w:val="10"/>
                <w:lang w:val="es-ES_tradnl" w:eastAsia="en-US"/>
              </w:rPr>
            </w:pPr>
            <w:r w:rsidRPr="00D638DB">
              <w:rPr>
                <w:rFonts w:ascii="Montserrat" w:hAnsi="Montserrat" w:cs="Arial"/>
                <w:color w:val="000000"/>
                <w:sz w:val="12"/>
                <w:szCs w:val="10"/>
              </w:rPr>
              <w:t>02.05.Mecanica de Fluidos e Instrumental</w:t>
            </w:r>
          </w:p>
        </w:tc>
        <w:tc>
          <w:tcPr>
            <w:tcW w:w="0" w:type="auto"/>
            <w:tcBorders>
              <w:top w:val="nil"/>
              <w:left w:val="nil"/>
              <w:bottom w:val="single" w:sz="4" w:space="0" w:color="auto"/>
              <w:right w:val="single" w:sz="4" w:space="0" w:color="auto"/>
            </w:tcBorders>
            <w:vAlign w:val="center"/>
            <w:hideMark/>
          </w:tcPr>
          <w:p w14:paraId="0CBD5D4F"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QUIROFANO</w:t>
            </w:r>
          </w:p>
        </w:tc>
      </w:tr>
      <w:tr w:rsidR="00D638DB" w:rsidRPr="00D638DB" w14:paraId="2770C194" w14:textId="77777777" w:rsidTr="00D638DB">
        <w:trPr>
          <w:trHeight w:val="529"/>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4B013DCD"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367</w:t>
            </w:r>
          </w:p>
        </w:tc>
        <w:tc>
          <w:tcPr>
            <w:tcW w:w="0" w:type="auto"/>
            <w:tcBorders>
              <w:top w:val="nil"/>
              <w:left w:val="nil"/>
              <w:bottom w:val="single" w:sz="4" w:space="0" w:color="auto"/>
              <w:right w:val="single" w:sz="4" w:space="0" w:color="auto"/>
            </w:tcBorders>
            <w:shd w:val="clear" w:color="auto" w:fill="FFFFFF"/>
            <w:vAlign w:val="center"/>
            <w:hideMark/>
          </w:tcPr>
          <w:p w14:paraId="09ACBCE4"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42D71B05"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AZCAPOTZALCO</w:t>
            </w:r>
          </w:p>
        </w:tc>
        <w:tc>
          <w:tcPr>
            <w:tcW w:w="0" w:type="auto"/>
            <w:tcBorders>
              <w:top w:val="nil"/>
              <w:left w:val="nil"/>
              <w:bottom w:val="single" w:sz="4" w:space="0" w:color="auto"/>
              <w:right w:val="nil"/>
            </w:tcBorders>
            <w:shd w:val="clear" w:color="auto" w:fill="FFFFFF"/>
            <w:vAlign w:val="center"/>
            <w:hideMark/>
          </w:tcPr>
          <w:p w14:paraId="51345E64"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UMAE HE CMN LA RAZA</w:t>
            </w:r>
          </w:p>
        </w:tc>
        <w:tc>
          <w:tcPr>
            <w:tcW w:w="0" w:type="auto"/>
            <w:tcBorders>
              <w:top w:val="nil"/>
              <w:left w:val="single" w:sz="4" w:space="0" w:color="auto"/>
              <w:bottom w:val="single" w:sz="4" w:space="0" w:color="auto"/>
              <w:right w:val="single" w:sz="4" w:space="0" w:color="auto"/>
            </w:tcBorders>
            <w:noWrap/>
            <w:vAlign w:val="center"/>
            <w:hideMark/>
          </w:tcPr>
          <w:p w14:paraId="6115F86B"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MESA DE CIRUGIA</w:t>
            </w:r>
          </w:p>
        </w:tc>
        <w:tc>
          <w:tcPr>
            <w:tcW w:w="0" w:type="auto"/>
            <w:tcBorders>
              <w:top w:val="nil"/>
              <w:left w:val="nil"/>
              <w:bottom w:val="single" w:sz="4" w:space="0" w:color="auto"/>
              <w:right w:val="single" w:sz="4" w:space="0" w:color="auto"/>
            </w:tcBorders>
            <w:noWrap/>
            <w:vAlign w:val="center"/>
            <w:hideMark/>
          </w:tcPr>
          <w:p w14:paraId="22E815C3"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STERIS</w:t>
            </w:r>
          </w:p>
        </w:tc>
        <w:tc>
          <w:tcPr>
            <w:tcW w:w="0" w:type="auto"/>
            <w:tcBorders>
              <w:top w:val="nil"/>
              <w:left w:val="nil"/>
              <w:bottom w:val="single" w:sz="4" w:space="0" w:color="auto"/>
              <w:right w:val="single" w:sz="4" w:space="0" w:color="auto"/>
            </w:tcBorders>
            <w:noWrap/>
            <w:vAlign w:val="center"/>
            <w:hideMark/>
          </w:tcPr>
          <w:p w14:paraId="3C979B1A"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AMSCO 2080</w:t>
            </w:r>
          </w:p>
        </w:tc>
        <w:tc>
          <w:tcPr>
            <w:tcW w:w="0" w:type="auto"/>
            <w:tcBorders>
              <w:top w:val="nil"/>
              <w:left w:val="nil"/>
              <w:bottom w:val="single" w:sz="4" w:space="0" w:color="auto"/>
              <w:right w:val="single" w:sz="4" w:space="0" w:color="auto"/>
            </w:tcBorders>
            <w:noWrap/>
            <w:vAlign w:val="center"/>
            <w:hideMark/>
          </w:tcPr>
          <w:p w14:paraId="1F26164E"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404293048</w:t>
            </w:r>
          </w:p>
        </w:tc>
        <w:tc>
          <w:tcPr>
            <w:tcW w:w="0" w:type="auto"/>
            <w:tcBorders>
              <w:top w:val="nil"/>
              <w:left w:val="nil"/>
              <w:bottom w:val="single" w:sz="4" w:space="0" w:color="auto"/>
              <w:right w:val="single" w:sz="4" w:space="0" w:color="auto"/>
            </w:tcBorders>
            <w:noWrap/>
            <w:vAlign w:val="center"/>
            <w:hideMark/>
          </w:tcPr>
          <w:p w14:paraId="13326A5B"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1993</w:t>
            </w:r>
          </w:p>
        </w:tc>
        <w:tc>
          <w:tcPr>
            <w:tcW w:w="0" w:type="auto"/>
            <w:tcBorders>
              <w:top w:val="nil"/>
              <w:left w:val="nil"/>
              <w:bottom w:val="single" w:sz="4" w:space="0" w:color="auto"/>
              <w:right w:val="single" w:sz="4" w:space="0" w:color="auto"/>
            </w:tcBorders>
            <w:noWrap/>
            <w:vAlign w:val="center"/>
            <w:hideMark/>
          </w:tcPr>
          <w:p w14:paraId="1026EB7F"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1993021082</w:t>
            </w:r>
          </w:p>
        </w:tc>
        <w:tc>
          <w:tcPr>
            <w:tcW w:w="0" w:type="auto"/>
            <w:tcBorders>
              <w:top w:val="nil"/>
              <w:left w:val="nil"/>
              <w:bottom w:val="single" w:sz="4" w:space="0" w:color="auto"/>
              <w:right w:val="single" w:sz="4" w:space="0" w:color="auto"/>
            </w:tcBorders>
            <w:shd w:val="clear" w:color="auto" w:fill="FFFFFF"/>
            <w:vAlign w:val="center"/>
            <w:hideMark/>
          </w:tcPr>
          <w:p w14:paraId="402510B9" w14:textId="77777777" w:rsidR="00D638DB" w:rsidRPr="00D638DB" w:rsidRDefault="00D638DB">
            <w:pPr>
              <w:spacing w:line="276" w:lineRule="auto"/>
              <w:rPr>
                <w:rFonts w:ascii="Montserrat" w:eastAsiaTheme="minorEastAsia" w:hAnsi="Montserrat" w:cs="Arial"/>
                <w:color w:val="000000"/>
                <w:sz w:val="12"/>
                <w:szCs w:val="10"/>
                <w:lang w:val="es-ES_tradnl" w:eastAsia="en-US"/>
              </w:rPr>
            </w:pPr>
            <w:r w:rsidRPr="00D638DB">
              <w:rPr>
                <w:rFonts w:ascii="Montserrat" w:hAnsi="Montserrat" w:cs="Arial"/>
                <w:color w:val="000000"/>
                <w:sz w:val="12"/>
                <w:szCs w:val="10"/>
              </w:rPr>
              <w:t>02.05.Mecanica de Fluidos e Instrumental</w:t>
            </w:r>
          </w:p>
        </w:tc>
        <w:tc>
          <w:tcPr>
            <w:tcW w:w="0" w:type="auto"/>
            <w:tcBorders>
              <w:top w:val="nil"/>
              <w:left w:val="nil"/>
              <w:bottom w:val="single" w:sz="4" w:space="0" w:color="auto"/>
              <w:right w:val="single" w:sz="4" w:space="0" w:color="auto"/>
            </w:tcBorders>
            <w:vAlign w:val="center"/>
            <w:hideMark/>
          </w:tcPr>
          <w:p w14:paraId="68FF5BC7"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QUIROFANO</w:t>
            </w:r>
          </w:p>
        </w:tc>
      </w:tr>
      <w:tr w:rsidR="00D638DB" w:rsidRPr="00D638DB" w14:paraId="0D687CC8" w14:textId="77777777" w:rsidTr="00D638DB">
        <w:trPr>
          <w:trHeight w:val="510"/>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2BBF0DE7"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368</w:t>
            </w:r>
          </w:p>
        </w:tc>
        <w:tc>
          <w:tcPr>
            <w:tcW w:w="0" w:type="auto"/>
            <w:tcBorders>
              <w:top w:val="nil"/>
              <w:left w:val="nil"/>
              <w:bottom w:val="single" w:sz="4" w:space="0" w:color="auto"/>
              <w:right w:val="single" w:sz="4" w:space="0" w:color="auto"/>
            </w:tcBorders>
            <w:shd w:val="clear" w:color="auto" w:fill="FFFFFF"/>
            <w:vAlign w:val="center"/>
            <w:hideMark/>
          </w:tcPr>
          <w:p w14:paraId="5B85272A"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1E3C64B4"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AZCAPOTZALCO</w:t>
            </w:r>
          </w:p>
        </w:tc>
        <w:tc>
          <w:tcPr>
            <w:tcW w:w="0" w:type="auto"/>
            <w:tcBorders>
              <w:top w:val="nil"/>
              <w:left w:val="nil"/>
              <w:bottom w:val="single" w:sz="4" w:space="0" w:color="auto"/>
              <w:right w:val="nil"/>
            </w:tcBorders>
            <w:shd w:val="clear" w:color="auto" w:fill="FFFFFF"/>
            <w:vAlign w:val="center"/>
            <w:hideMark/>
          </w:tcPr>
          <w:p w14:paraId="0DF01D31"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UMAE HE CMN LA RAZA</w:t>
            </w:r>
          </w:p>
        </w:tc>
        <w:tc>
          <w:tcPr>
            <w:tcW w:w="0" w:type="auto"/>
            <w:tcBorders>
              <w:top w:val="nil"/>
              <w:left w:val="single" w:sz="4" w:space="0" w:color="auto"/>
              <w:bottom w:val="single" w:sz="4" w:space="0" w:color="auto"/>
              <w:right w:val="single" w:sz="4" w:space="0" w:color="auto"/>
            </w:tcBorders>
            <w:noWrap/>
            <w:vAlign w:val="center"/>
            <w:hideMark/>
          </w:tcPr>
          <w:p w14:paraId="4F9CA56F"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MESA DE CIRUGIA</w:t>
            </w:r>
          </w:p>
        </w:tc>
        <w:tc>
          <w:tcPr>
            <w:tcW w:w="0" w:type="auto"/>
            <w:tcBorders>
              <w:top w:val="nil"/>
              <w:left w:val="nil"/>
              <w:bottom w:val="single" w:sz="4" w:space="0" w:color="auto"/>
              <w:right w:val="single" w:sz="4" w:space="0" w:color="auto"/>
            </w:tcBorders>
            <w:noWrap/>
            <w:vAlign w:val="center"/>
            <w:hideMark/>
          </w:tcPr>
          <w:p w14:paraId="47837BD9"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STERIS</w:t>
            </w:r>
          </w:p>
        </w:tc>
        <w:tc>
          <w:tcPr>
            <w:tcW w:w="0" w:type="auto"/>
            <w:tcBorders>
              <w:top w:val="nil"/>
              <w:left w:val="nil"/>
              <w:bottom w:val="single" w:sz="4" w:space="0" w:color="auto"/>
              <w:right w:val="single" w:sz="4" w:space="0" w:color="auto"/>
            </w:tcBorders>
            <w:noWrap/>
            <w:vAlign w:val="center"/>
            <w:hideMark/>
          </w:tcPr>
          <w:p w14:paraId="1A331C96"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AMSCO 2080</w:t>
            </w:r>
          </w:p>
        </w:tc>
        <w:tc>
          <w:tcPr>
            <w:tcW w:w="0" w:type="auto"/>
            <w:tcBorders>
              <w:top w:val="nil"/>
              <w:left w:val="nil"/>
              <w:bottom w:val="single" w:sz="4" w:space="0" w:color="auto"/>
              <w:right w:val="single" w:sz="4" w:space="0" w:color="auto"/>
            </w:tcBorders>
            <w:noWrap/>
            <w:vAlign w:val="center"/>
            <w:hideMark/>
          </w:tcPr>
          <w:p w14:paraId="35DC576C"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404793011</w:t>
            </w:r>
          </w:p>
        </w:tc>
        <w:tc>
          <w:tcPr>
            <w:tcW w:w="0" w:type="auto"/>
            <w:tcBorders>
              <w:top w:val="nil"/>
              <w:left w:val="nil"/>
              <w:bottom w:val="single" w:sz="4" w:space="0" w:color="auto"/>
              <w:right w:val="single" w:sz="4" w:space="0" w:color="auto"/>
            </w:tcBorders>
            <w:noWrap/>
            <w:vAlign w:val="center"/>
            <w:hideMark/>
          </w:tcPr>
          <w:p w14:paraId="61129529"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1993</w:t>
            </w:r>
          </w:p>
        </w:tc>
        <w:tc>
          <w:tcPr>
            <w:tcW w:w="0" w:type="auto"/>
            <w:tcBorders>
              <w:top w:val="nil"/>
              <w:left w:val="nil"/>
              <w:bottom w:val="single" w:sz="4" w:space="0" w:color="auto"/>
              <w:right w:val="single" w:sz="4" w:space="0" w:color="auto"/>
            </w:tcBorders>
            <w:noWrap/>
            <w:vAlign w:val="center"/>
            <w:hideMark/>
          </w:tcPr>
          <w:p w14:paraId="20F13850"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1993021081</w:t>
            </w:r>
          </w:p>
        </w:tc>
        <w:tc>
          <w:tcPr>
            <w:tcW w:w="0" w:type="auto"/>
            <w:tcBorders>
              <w:top w:val="nil"/>
              <w:left w:val="nil"/>
              <w:bottom w:val="single" w:sz="4" w:space="0" w:color="auto"/>
              <w:right w:val="single" w:sz="4" w:space="0" w:color="auto"/>
            </w:tcBorders>
            <w:shd w:val="clear" w:color="auto" w:fill="FFFFFF"/>
            <w:vAlign w:val="center"/>
            <w:hideMark/>
          </w:tcPr>
          <w:p w14:paraId="610A168C" w14:textId="77777777" w:rsidR="00D638DB" w:rsidRPr="00D638DB" w:rsidRDefault="00D638DB">
            <w:pPr>
              <w:spacing w:line="276" w:lineRule="auto"/>
              <w:rPr>
                <w:rFonts w:ascii="Montserrat" w:eastAsiaTheme="minorEastAsia" w:hAnsi="Montserrat" w:cs="Arial"/>
                <w:color w:val="000000"/>
                <w:sz w:val="12"/>
                <w:szCs w:val="10"/>
                <w:lang w:val="es-ES_tradnl" w:eastAsia="en-US"/>
              </w:rPr>
            </w:pPr>
            <w:r w:rsidRPr="00D638DB">
              <w:rPr>
                <w:rFonts w:ascii="Montserrat" w:hAnsi="Montserrat" w:cs="Arial"/>
                <w:color w:val="000000"/>
                <w:sz w:val="12"/>
                <w:szCs w:val="10"/>
              </w:rPr>
              <w:t>02.05.Mecanica de Fluidos e Instrumental</w:t>
            </w:r>
          </w:p>
        </w:tc>
        <w:tc>
          <w:tcPr>
            <w:tcW w:w="0" w:type="auto"/>
            <w:tcBorders>
              <w:top w:val="nil"/>
              <w:left w:val="nil"/>
              <w:bottom w:val="single" w:sz="4" w:space="0" w:color="auto"/>
              <w:right w:val="single" w:sz="4" w:space="0" w:color="auto"/>
            </w:tcBorders>
            <w:vAlign w:val="center"/>
            <w:hideMark/>
          </w:tcPr>
          <w:p w14:paraId="5B0FEF9F"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QUIROFANO</w:t>
            </w:r>
          </w:p>
        </w:tc>
      </w:tr>
      <w:tr w:rsidR="00D638DB" w:rsidRPr="00D638DB" w14:paraId="7D009AF8" w14:textId="77777777" w:rsidTr="00D638DB">
        <w:trPr>
          <w:trHeight w:val="517"/>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7C87CC36"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369</w:t>
            </w:r>
          </w:p>
        </w:tc>
        <w:tc>
          <w:tcPr>
            <w:tcW w:w="0" w:type="auto"/>
            <w:tcBorders>
              <w:top w:val="nil"/>
              <w:left w:val="nil"/>
              <w:bottom w:val="single" w:sz="4" w:space="0" w:color="auto"/>
              <w:right w:val="single" w:sz="4" w:space="0" w:color="auto"/>
            </w:tcBorders>
            <w:shd w:val="clear" w:color="auto" w:fill="FFFFFF"/>
            <w:vAlign w:val="center"/>
            <w:hideMark/>
          </w:tcPr>
          <w:p w14:paraId="00B21F5E"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4C6A146B"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AZCAPOTZALCO</w:t>
            </w:r>
          </w:p>
        </w:tc>
        <w:tc>
          <w:tcPr>
            <w:tcW w:w="0" w:type="auto"/>
            <w:tcBorders>
              <w:top w:val="nil"/>
              <w:left w:val="nil"/>
              <w:bottom w:val="single" w:sz="4" w:space="0" w:color="auto"/>
              <w:right w:val="nil"/>
            </w:tcBorders>
            <w:shd w:val="clear" w:color="auto" w:fill="FFFFFF"/>
            <w:vAlign w:val="center"/>
            <w:hideMark/>
          </w:tcPr>
          <w:p w14:paraId="1C9E1A5A"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UMAE HE CMN LA RAZA</w:t>
            </w:r>
          </w:p>
        </w:tc>
        <w:tc>
          <w:tcPr>
            <w:tcW w:w="0" w:type="auto"/>
            <w:tcBorders>
              <w:top w:val="nil"/>
              <w:left w:val="single" w:sz="4" w:space="0" w:color="auto"/>
              <w:bottom w:val="single" w:sz="4" w:space="0" w:color="auto"/>
              <w:right w:val="single" w:sz="4" w:space="0" w:color="auto"/>
            </w:tcBorders>
            <w:noWrap/>
            <w:vAlign w:val="center"/>
            <w:hideMark/>
          </w:tcPr>
          <w:p w14:paraId="7865A697"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MESA DE CIRUGIA</w:t>
            </w:r>
          </w:p>
        </w:tc>
        <w:tc>
          <w:tcPr>
            <w:tcW w:w="0" w:type="auto"/>
            <w:tcBorders>
              <w:top w:val="nil"/>
              <w:left w:val="nil"/>
              <w:bottom w:val="single" w:sz="4" w:space="0" w:color="auto"/>
              <w:right w:val="single" w:sz="4" w:space="0" w:color="auto"/>
            </w:tcBorders>
            <w:noWrap/>
            <w:vAlign w:val="center"/>
            <w:hideMark/>
          </w:tcPr>
          <w:p w14:paraId="6EB4DC06"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STERIS</w:t>
            </w:r>
          </w:p>
        </w:tc>
        <w:tc>
          <w:tcPr>
            <w:tcW w:w="0" w:type="auto"/>
            <w:tcBorders>
              <w:top w:val="nil"/>
              <w:left w:val="nil"/>
              <w:bottom w:val="single" w:sz="4" w:space="0" w:color="auto"/>
              <w:right w:val="single" w:sz="4" w:space="0" w:color="auto"/>
            </w:tcBorders>
            <w:noWrap/>
            <w:vAlign w:val="center"/>
            <w:hideMark/>
          </w:tcPr>
          <w:p w14:paraId="2B69C50C"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AMSCO 2080</w:t>
            </w:r>
          </w:p>
        </w:tc>
        <w:tc>
          <w:tcPr>
            <w:tcW w:w="0" w:type="auto"/>
            <w:tcBorders>
              <w:top w:val="nil"/>
              <w:left w:val="nil"/>
              <w:bottom w:val="single" w:sz="4" w:space="0" w:color="auto"/>
              <w:right w:val="single" w:sz="4" w:space="0" w:color="auto"/>
            </w:tcBorders>
            <w:noWrap/>
            <w:vAlign w:val="center"/>
            <w:hideMark/>
          </w:tcPr>
          <w:p w14:paraId="13B9225F"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404293036</w:t>
            </w:r>
          </w:p>
        </w:tc>
        <w:tc>
          <w:tcPr>
            <w:tcW w:w="0" w:type="auto"/>
            <w:tcBorders>
              <w:top w:val="nil"/>
              <w:left w:val="nil"/>
              <w:bottom w:val="single" w:sz="4" w:space="0" w:color="auto"/>
              <w:right w:val="single" w:sz="4" w:space="0" w:color="auto"/>
            </w:tcBorders>
            <w:noWrap/>
            <w:vAlign w:val="center"/>
            <w:hideMark/>
          </w:tcPr>
          <w:p w14:paraId="40685527"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1993</w:t>
            </w:r>
          </w:p>
        </w:tc>
        <w:tc>
          <w:tcPr>
            <w:tcW w:w="0" w:type="auto"/>
            <w:tcBorders>
              <w:top w:val="nil"/>
              <w:left w:val="nil"/>
              <w:bottom w:val="single" w:sz="4" w:space="0" w:color="auto"/>
              <w:right w:val="single" w:sz="4" w:space="0" w:color="auto"/>
            </w:tcBorders>
            <w:noWrap/>
            <w:vAlign w:val="center"/>
            <w:hideMark/>
          </w:tcPr>
          <w:p w14:paraId="7D978D4F"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1993021080</w:t>
            </w:r>
          </w:p>
        </w:tc>
        <w:tc>
          <w:tcPr>
            <w:tcW w:w="0" w:type="auto"/>
            <w:tcBorders>
              <w:top w:val="nil"/>
              <w:left w:val="nil"/>
              <w:bottom w:val="single" w:sz="4" w:space="0" w:color="auto"/>
              <w:right w:val="single" w:sz="4" w:space="0" w:color="auto"/>
            </w:tcBorders>
            <w:shd w:val="clear" w:color="auto" w:fill="FFFFFF"/>
            <w:vAlign w:val="center"/>
            <w:hideMark/>
          </w:tcPr>
          <w:p w14:paraId="3A150F3A" w14:textId="77777777" w:rsidR="00D638DB" w:rsidRPr="00D638DB" w:rsidRDefault="00D638DB">
            <w:pPr>
              <w:spacing w:line="276" w:lineRule="auto"/>
              <w:rPr>
                <w:rFonts w:ascii="Montserrat" w:eastAsiaTheme="minorEastAsia" w:hAnsi="Montserrat" w:cs="Arial"/>
                <w:color w:val="000000"/>
                <w:sz w:val="12"/>
                <w:szCs w:val="10"/>
                <w:lang w:val="es-ES_tradnl" w:eastAsia="en-US"/>
              </w:rPr>
            </w:pPr>
            <w:r w:rsidRPr="00D638DB">
              <w:rPr>
                <w:rFonts w:ascii="Montserrat" w:hAnsi="Montserrat" w:cs="Arial"/>
                <w:color w:val="000000"/>
                <w:sz w:val="12"/>
                <w:szCs w:val="10"/>
              </w:rPr>
              <w:t>02.05.Mecanica de Fluidos e Instrumental</w:t>
            </w:r>
          </w:p>
        </w:tc>
        <w:tc>
          <w:tcPr>
            <w:tcW w:w="0" w:type="auto"/>
            <w:tcBorders>
              <w:top w:val="nil"/>
              <w:left w:val="nil"/>
              <w:bottom w:val="single" w:sz="4" w:space="0" w:color="auto"/>
              <w:right w:val="single" w:sz="4" w:space="0" w:color="auto"/>
            </w:tcBorders>
            <w:vAlign w:val="center"/>
            <w:hideMark/>
          </w:tcPr>
          <w:p w14:paraId="54F603E7"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QUIROFANO</w:t>
            </w:r>
          </w:p>
        </w:tc>
      </w:tr>
      <w:tr w:rsidR="00D638DB" w:rsidRPr="00D638DB" w14:paraId="0B2EF71F" w14:textId="77777777" w:rsidTr="00D638DB">
        <w:trPr>
          <w:trHeight w:val="517"/>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1B460512"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370</w:t>
            </w:r>
          </w:p>
        </w:tc>
        <w:tc>
          <w:tcPr>
            <w:tcW w:w="0" w:type="auto"/>
            <w:tcBorders>
              <w:top w:val="nil"/>
              <w:left w:val="nil"/>
              <w:bottom w:val="single" w:sz="4" w:space="0" w:color="auto"/>
              <w:right w:val="single" w:sz="4" w:space="0" w:color="auto"/>
            </w:tcBorders>
            <w:shd w:val="clear" w:color="auto" w:fill="FFFFFF"/>
            <w:vAlign w:val="center"/>
            <w:hideMark/>
          </w:tcPr>
          <w:p w14:paraId="683D4972"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UMAE HE CMN LA RAZA</w:t>
            </w:r>
          </w:p>
        </w:tc>
        <w:tc>
          <w:tcPr>
            <w:tcW w:w="0" w:type="auto"/>
            <w:tcBorders>
              <w:top w:val="nil"/>
              <w:left w:val="nil"/>
              <w:bottom w:val="single" w:sz="4" w:space="0" w:color="auto"/>
              <w:right w:val="single" w:sz="4" w:space="0" w:color="auto"/>
            </w:tcBorders>
            <w:shd w:val="clear" w:color="auto" w:fill="FFFFFF"/>
            <w:vAlign w:val="center"/>
            <w:hideMark/>
          </w:tcPr>
          <w:p w14:paraId="12378650"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AZCAPOTZALCO</w:t>
            </w:r>
          </w:p>
        </w:tc>
        <w:tc>
          <w:tcPr>
            <w:tcW w:w="0" w:type="auto"/>
            <w:tcBorders>
              <w:top w:val="nil"/>
              <w:left w:val="nil"/>
              <w:bottom w:val="single" w:sz="4" w:space="0" w:color="auto"/>
              <w:right w:val="nil"/>
            </w:tcBorders>
            <w:shd w:val="clear" w:color="auto" w:fill="FFFFFF"/>
            <w:vAlign w:val="center"/>
            <w:hideMark/>
          </w:tcPr>
          <w:p w14:paraId="7728741D"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UMAE HE CMN LA RAZA</w:t>
            </w:r>
          </w:p>
        </w:tc>
        <w:tc>
          <w:tcPr>
            <w:tcW w:w="0" w:type="auto"/>
            <w:tcBorders>
              <w:top w:val="nil"/>
              <w:left w:val="single" w:sz="4" w:space="0" w:color="auto"/>
              <w:bottom w:val="single" w:sz="4" w:space="0" w:color="auto"/>
              <w:right w:val="single" w:sz="4" w:space="0" w:color="auto"/>
            </w:tcBorders>
            <w:noWrap/>
            <w:vAlign w:val="center"/>
            <w:hideMark/>
          </w:tcPr>
          <w:p w14:paraId="65FB808F"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MESA DE CIRUGIA</w:t>
            </w:r>
          </w:p>
        </w:tc>
        <w:tc>
          <w:tcPr>
            <w:tcW w:w="0" w:type="auto"/>
            <w:tcBorders>
              <w:top w:val="nil"/>
              <w:left w:val="nil"/>
              <w:bottom w:val="single" w:sz="4" w:space="0" w:color="auto"/>
              <w:right w:val="single" w:sz="4" w:space="0" w:color="auto"/>
            </w:tcBorders>
            <w:noWrap/>
            <w:vAlign w:val="center"/>
            <w:hideMark/>
          </w:tcPr>
          <w:p w14:paraId="7C7FC9E2"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STERIS</w:t>
            </w:r>
          </w:p>
        </w:tc>
        <w:tc>
          <w:tcPr>
            <w:tcW w:w="0" w:type="auto"/>
            <w:tcBorders>
              <w:top w:val="nil"/>
              <w:left w:val="nil"/>
              <w:bottom w:val="single" w:sz="4" w:space="0" w:color="auto"/>
              <w:right w:val="single" w:sz="4" w:space="0" w:color="auto"/>
            </w:tcBorders>
            <w:noWrap/>
            <w:vAlign w:val="center"/>
            <w:hideMark/>
          </w:tcPr>
          <w:p w14:paraId="4D70DE6F"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AMSCO 2080</w:t>
            </w:r>
          </w:p>
        </w:tc>
        <w:tc>
          <w:tcPr>
            <w:tcW w:w="0" w:type="auto"/>
            <w:tcBorders>
              <w:top w:val="nil"/>
              <w:left w:val="nil"/>
              <w:bottom w:val="single" w:sz="4" w:space="0" w:color="auto"/>
              <w:right w:val="single" w:sz="4" w:space="0" w:color="auto"/>
            </w:tcBorders>
            <w:noWrap/>
            <w:vAlign w:val="center"/>
            <w:hideMark/>
          </w:tcPr>
          <w:p w14:paraId="7E12218F"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405593133</w:t>
            </w:r>
          </w:p>
        </w:tc>
        <w:tc>
          <w:tcPr>
            <w:tcW w:w="0" w:type="auto"/>
            <w:tcBorders>
              <w:top w:val="nil"/>
              <w:left w:val="nil"/>
              <w:bottom w:val="single" w:sz="4" w:space="0" w:color="auto"/>
              <w:right w:val="single" w:sz="4" w:space="0" w:color="auto"/>
            </w:tcBorders>
            <w:noWrap/>
            <w:vAlign w:val="center"/>
            <w:hideMark/>
          </w:tcPr>
          <w:p w14:paraId="189E77F8"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1993</w:t>
            </w:r>
          </w:p>
        </w:tc>
        <w:tc>
          <w:tcPr>
            <w:tcW w:w="0" w:type="auto"/>
            <w:tcBorders>
              <w:top w:val="nil"/>
              <w:left w:val="nil"/>
              <w:bottom w:val="single" w:sz="4" w:space="0" w:color="auto"/>
              <w:right w:val="single" w:sz="4" w:space="0" w:color="auto"/>
            </w:tcBorders>
            <w:noWrap/>
            <w:vAlign w:val="center"/>
            <w:hideMark/>
          </w:tcPr>
          <w:p w14:paraId="126D12E1"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1993021079</w:t>
            </w:r>
          </w:p>
        </w:tc>
        <w:tc>
          <w:tcPr>
            <w:tcW w:w="0" w:type="auto"/>
            <w:tcBorders>
              <w:top w:val="nil"/>
              <w:left w:val="nil"/>
              <w:bottom w:val="single" w:sz="4" w:space="0" w:color="auto"/>
              <w:right w:val="single" w:sz="4" w:space="0" w:color="auto"/>
            </w:tcBorders>
            <w:shd w:val="clear" w:color="auto" w:fill="FFFFFF"/>
            <w:vAlign w:val="center"/>
            <w:hideMark/>
          </w:tcPr>
          <w:p w14:paraId="7D79F489" w14:textId="77777777" w:rsidR="00D638DB" w:rsidRPr="00D638DB" w:rsidRDefault="00D638DB">
            <w:pPr>
              <w:spacing w:line="276" w:lineRule="auto"/>
              <w:rPr>
                <w:rFonts w:ascii="Montserrat" w:eastAsiaTheme="minorEastAsia" w:hAnsi="Montserrat" w:cs="Arial"/>
                <w:color w:val="000000"/>
                <w:sz w:val="12"/>
                <w:szCs w:val="10"/>
                <w:lang w:val="es-ES_tradnl" w:eastAsia="en-US"/>
              </w:rPr>
            </w:pPr>
            <w:r w:rsidRPr="00D638DB">
              <w:rPr>
                <w:rFonts w:ascii="Montserrat" w:hAnsi="Montserrat" w:cs="Arial"/>
                <w:color w:val="000000"/>
                <w:sz w:val="12"/>
                <w:szCs w:val="10"/>
              </w:rPr>
              <w:t>02.05.Mecanica de Fluidos e Instrumental</w:t>
            </w:r>
          </w:p>
        </w:tc>
        <w:tc>
          <w:tcPr>
            <w:tcW w:w="0" w:type="auto"/>
            <w:tcBorders>
              <w:top w:val="nil"/>
              <w:left w:val="nil"/>
              <w:bottom w:val="single" w:sz="4" w:space="0" w:color="auto"/>
              <w:right w:val="single" w:sz="4" w:space="0" w:color="auto"/>
            </w:tcBorders>
            <w:vAlign w:val="center"/>
            <w:hideMark/>
          </w:tcPr>
          <w:p w14:paraId="4AA731D1"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QUIROFANO</w:t>
            </w:r>
          </w:p>
        </w:tc>
      </w:tr>
      <w:tr w:rsidR="00D638DB" w:rsidRPr="00D638DB" w14:paraId="3CAC5D7E" w14:textId="77777777" w:rsidTr="00D638DB">
        <w:trPr>
          <w:trHeight w:val="511"/>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23CB0BB9"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371</w:t>
            </w:r>
          </w:p>
        </w:tc>
        <w:tc>
          <w:tcPr>
            <w:tcW w:w="0" w:type="auto"/>
            <w:tcBorders>
              <w:top w:val="nil"/>
              <w:left w:val="nil"/>
              <w:bottom w:val="nil"/>
              <w:right w:val="single" w:sz="4" w:space="0" w:color="auto"/>
            </w:tcBorders>
            <w:shd w:val="clear" w:color="auto" w:fill="FFFFFF"/>
            <w:vAlign w:val="center"/>
            <w:hideMark/>
          </w:tcPr>
          <w:p w14:paraId="3F8D792C"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UMAE HE CMN LA RAZA</w:t>
            </w:r>
          </w:p>
        </w:tc>
        <w:tc>
          <w:tcPr>
            <w:tcW w:w="0" w:type="auto"/>
            <w:tcBorders>
              <w:top w:val="nil"/>
              <w:left w:val="nil"/>
              <w:bottom w:val="nil"/>
              <w:right w:val="single" w:sz="4" w:space="0" w:color="auto"/>
            </w:tcBorders>
            <w:shd w:val="clear" w:color="auto" w:fill="FFFFFF"/>
            <w:vAlign w:val="center"/>
            <w:hideMark/>
          </w:tcPr>
          <w:p w14:paraId="316E52F8"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AZCAPOTZALCO</w:t>
            </w:r>
          </w:p>
        </w:tc>
        <w:tc>
          <w:tcPr>
            <w:tcW w:w="0" w:type="auto"/>
            <w:tcBorders>
              <w:top w:val="nil"/>
              <w:left w:val="nil"/>
              <w:bottom w:val="single" w:sz="4" w:space="0" w:color="auto"/>
              <w:right w:val="nil"/>
            </w:tcBorders>
            <w:shd w:val="clear" w:color="auto" w:fill="FFFFFF"/>
            <w:vAlign w:val="center"/>
            <w:hideMark/>
          </w:tcPr>
          <w:p w14:paraId="7071C098"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UMAE HE CMN LA RAZA</w:t>
            </w:r>
          </w:p>
        </w:tc>
        <w:tc>
          <w:tcPr>
            <w:tcW w:w="0" w:type="auto"/>
            <w:tcBorders>
              <w:top w:val="nil"/>
              <w:left w:val="single" w:sz="4" w:space="0" w:color="auto"/>
              <w:bottom w:val="single" w:sz="4" w:space="0" w:color="auto"/>
              <w:right w:val="single" w:sz="4" w:space="0" w:color="auto"/>
            </w:tcBorders>
            <w:noWrap/>
            <w:vAlign w:val="center"/>
            <w:hideMark/>
          </w:tcPr>
          <w:p w14:paraId="56F67284"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MESA DE CIRUGIA</w:t>
            </w:r>
          </w:p>
        </w:tc>
        <w:tc>
          <w:tcPr>
            <w:tcW w:w="0" w:type="auto"/>
            <w:tcBorders>
              <w:top w:val="nil"/>
              <w:left w:val="nil"/>
              <w:bottom w:val="single" w:sz="4" w:space="0" w:color="auto"/>
              <w:right w:val="single" w:sz="4" w:space="0" w:color="auto"/>
            </w:tcBorders>
            <w:noWrap/>
            <w:vAlign w:val="center"/>
            <w:hideMark/>
          </w:tcPr>
          <w:p w14:paraId="47940FFD"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STERIS</w:t>
            </w:r>
          </w:p>
        </w:tc>
        <w:tc>
          <w:tcPr>
            <w:tcW w:w="0" w:type="auto"/>
            <w:tcBorders>
              <w:top w:val="nil"/>
              <w:left w:val="nil"/>
              <w:bottom w:val="single" w:sz="4" w:space="0" w:color="auto"/>
              <w:right w:val="single" w:sz="4" w:space="0" w:color="auto"/>
            </w:tcBorders>
            <w:noWrap/>
            <w:vAlign w:val="center"/>
            <w:hideMark/>
          </w:tcPr>
          <w:p w14:paraId="1636352E"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AMSCO 2080</w:t>
            </w:r>
          </w:p>
        </w:tc>
        <w:tc>
          <w:tcPr>
            <w:tcW w:w="0" w:type="auto"/>
            <w:tcBorders>
              <w:top w:val="nil"/>
              <w:left w:val="nil"/>
              <w:bottom w:val="single" w:sz="4" w:space="0" w:color="auto"/>
              <w:right w:val="single" w:sz="4" w:space="0" w:color="auto"/>
            </w:tcBorders>
            <w:noWrap/>
            <w:vAlign w:val="center"/>
            <w:hideMark/>
          </w:tcPr>
          <w:p w14:paraId="38A2D823"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405593125</w:t>
            </w:r>
          </w:p>
        </w:tc>
        <w:tc>
          <w:tcPr>
            <w:tcW w:w="0" w:type="auto"/>
            <w:tcBorders>
              <w:top w:val="nil"/>
              <w:left w:val="nil"/>
              <w:bottom w:val="single" w:sz="4" w:space="0" w:color="auto"/>
              <w:right w:val="single" w:sz="4" w:space="0" w:color="auto"/>
            </w:tcBorders>
            <w:noWrap/>
            <w:vAlign w:val="center"/>
            <w:hideMark/>
          </w:tcPr>
          <w:p w14:paraId="5A4A99EB"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1993</w:t>
            </w:r>
          </w:p>
        </w:tc>
        <w:tc>
          <w:tcPr>
            <w:tcW w:w="0" w:type="auto"/>
            <w:tcBorders>
              <w:top w:val="nil"/>
              <w:left w:val="nil"/>
              <w:bottom w:val="single" w:sz="4" w:space="0" w:color="auto"/>
              <w:right w:val="single" w:sz="4" w:space="0" w:color="auto"/>
            </w:tcBorders>
            <w:noWrap/>
            <w:vAlign w:val="center"/>
            <w:hideMark/>
          </w:tcPr>
          <w:p w14:paraId="7AFFB917"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1993021078</w:t>
            </w:r>
          </w:p>
        </w:tc>
        <w:tc>
          <w:tcPr>
            <w:tcW w:w="0" w:type="auto"/>
            <w:tcBorders>
              <w:top w:val="nil"/>
              <w:left w:val="nil"/>
              <w:bottom w:val="single" w:sz="4" w:space="0" w:color="auto"/>
              <w:right w:val="single" w:sz="4" w:space="0" w:color="auto"/>
            </w:tcBorders>
            <w:shd w:val="clear" w:color="auto" w:fill="FFFFFF"/>
            <w:vAlign w:val="center"/>
            <w:hideMark/>
          </w:tcPr>
          <w:p w14:paraId="3F6C96B3" w14:textId="77777777" w:rsidR="00D638DB" w:rsidRPr="00D638DB" w:rsidRDefault="00D638DB">
            <w:pPr>
              <w:spacing w:line="276" w:lineRule="auto"/>
              <w:rPr>
                <w:rFonts w:ascii="Montserrat" w:eastAsiaTheme="minorEastAsia" w:hAnsi="Montserrat" w:cs="Arial"/>
                <w:color w:val="000000"/>
                <w:sz w:val="12"/>
                <w:szCs w:val="10"/>
                <w:lang w:val="es-ES_tradnl" w:eastAsia="en-US"/>
              </w:rPr>
            </w:pPr>
            <w:r w:rsidRPr="00D638DB">
              <w:rPr>
                <w:rFonts w:ascii="Montserrat" w:hAnsi="Montserrat" w:cs="Arial"/>
                <w:color w:val="000000"/>
                <w:sz w:val="12"/>
                <w:szCs w:val="10"/>
              </w:rPr>
              <w:t>02.05.Mecanica de Fluidos e Instrumental</w:t>
            </w:r>
          </w:p>
        </w:tc>
        <w:tc>
          <w:tcPr>
            <w:tcW w:w="0" w:type="auto"/>
            <w:tcBorders>
              <w:top w:val="nil"/>
              <w:left w:val="nil"/>
              <w:bottom w:val="single" w:sz="4" w:space="0" w:color="auto"/>
              <w:right w:val="single" w:sz="4" w:space="0" w:color="auto"/>
            </w:tcBorders>
            <w:vAlign w:val="center"/>
            <w:hideMark/>
          </w:tcPr>
          <w:p w14:paraId="43DE27DF" w14:textId="77777777" w:rsidR="00D638DB" w:rsidRPr="00D638DB" w:rsidRDefault="00D638DB">
            <w:pPr>
              <w:spacing w:line="276" w:lineRule="auto"/>
              <w:rPr>
                <w:rFonts w:ascii="Montserrat" w:eastAsiaTheme="minorEastAsia" w:hAnsi="Montserrat" w:cs="Arial"/>
                <w:color w:val="00B050"/>
                <w:sz w:val="12"/>
                <w:szCs w:val="10"/>
                <w:lang w:val="es-ES_tradnl" w:eastAsia="en-US"/>
              </w:rPr>
            </w:pPr>
            <w:r w:rsidRPr="00D638DB">
              <w:rPr>
                <w:rFonts w:ascii="Montserrat" w:hAnsi="Montserrat" w:cs="Arial"/>
                <w:color w:val="00B050"/>
                <w:sz w:val="12"/>
                <w:szCs w:val="10"/>
              </w:rPr>
              <w:t>QUIROFANO</w:t>
            </w:r>
          </w:p>
        </w:tc>
      </w:tr>
    </w:tbl>
    <w:p w14:paraId="3B8B8F8D" w14:textId="77777777" w:rsidR="00D638DB" w:rsidRPr="00D638DB" w:rsidRDefault="00D638DB" w:rsidP="00D638DB">
      <w:pPr>
        <w:jc w:val="both"/>
        <w:rPr>
          <w:rFonts w:ascii="Montserrat" w:eastAsiaTheme="minorEastAsia" w:hAnsi="Montserrat" w:cs="Arial"/>
          <w:sz w:val="22"/>
          <w:szCs w:val="22"/>
          <w:lang w:val="es-ES_tradnl"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657"/>
        <w:gridCol w:w="8605"/>
        <w:gridCol w:w="852"/>
      </w:tblGrid>
      <w:tr w:rsidR="00D638DB" w:rsidRPr="00D638DB" w14:paraId="417471B1" w14:textId="77777777" w:rsidTr="00D638DB">
        <w:trPr>
          <w:trHeight w:val="671"/>
          <w:tblHeader/>
          <w:jc w:val="center"/>
        </w:trPr>
        <w:tc>
          <w:tcPr>
            <w:tcW w:w="325" w:type="pct"/>
            <w:tcBorders>
              <w:top w:val="single" w:sz="4" w:space="0" w:color="auto"/>
              <w:left w:val="single" w:sz="4" w:space="0" w:color="auto"/>
              <w:bottom w:val="single" w:sz="4" w:space="0" w:color="auto"/>
              <w:right w:val="single" w:sz="4" w:space="0" w:color="auto"/>
            </w:tcBorders>
            <w:shd w:val="clear" w:color="auto" w:fill="B3B3B3"/>
            <w:vAlign w:val="center"/>
            <w:hideMark/>
          </w:tcPr>
          <w:p w14:paraId="740EF9D3" w14:textId="77777777" w:rsidR="00D638DB" w:rsidRPr="00D638DB" w:rsidRDefault="00D638DB">
            <w:pPr>
              <w:tabs>
                <w:tab w:val="left" w:pos="9876"/>
                <w:tab w:val="left" w:pos="10596"/>
                <w:tab w:val="left" w:pos="11316"/>
                <w:tab w:val="left" w:pos="12036"/>
                <w:tab w:val="left" w:pos="12756"/>
                <w:tab w:val="left" w:pos="13476"/>
                <w:tab w:val="left" w:pos="14196"/>
                <w:tab w:val="left" w:pos="14916"/>
              </w:tabs>
              <w:spacing w:line="276" w:lineRule="auto"/>
              <w:rPr>
                <w:rFonts w:ascii="Montserrat" w:eastAsiaTheme="minorEastAsia" w:hAnsi="Montserrat" w:cs="Arial"/>
                <w:b/>
                <w:sz w:val="20"/>
                <w:szCs w:val="24"/>
                <w:lang w:val="es-ES_tradnl" w:eastAsia="en-US"/>
              </w:rPr>
            </w:pPr>
            <w:r w:rsidRPr="00D638DB">
              <w:rPr>
                <w:rFonts w:ascii="Montserrat" w:hAnsi="Montserrat" w:cs="Arial"/>
                <w:b/>
                <w:sz w:val="20"/>
              </w:rPr>
              <w:t>REN</w:t>
            </w:r>
          </w:p>
        </w:tc>
        <w:tc>
          <w:tcPr>
            <w:tcW w:w="4254" w:type="pct"/>
            <w:tcBorders>
              <w:top w:val="single" w:sz="4" w:space="0" w:color="auto"/>
              <w:left w:val="single" w:sz="4" w:space="0" w:color="auto"/>
              <w:bottom w:val="single" w:sz="4" w:space="0" w:color="auto"/>
              <w:right w:val="single" w:sz="4" w:space="0" w:color="auto"/>
            </w:tcBorders>
            <w:shd w:val="clear" w:color="auto" w:fill="B3B3B3"/>
            <w:vAlign w:val="center"/>
            <w:hideMark/>
          </w:tcPr>
          <w:p w14:paraId="7D92F92D" w14:textId="77777777" w:rsidR="00D638DB" w:rsidRPr="00D638DB" w:rsidRDefault="00D638DB">
            <w:pPr>
              <w:tabs>
                <w:tab w:val="left" w:pos="9876"/>
                <w:tab w:val="left" w:pos="10596"/>
                <w:tab w:val="left" w:pos="11316"/>
                <w:tab w:val="left" w:pos="12036"/>
                <w:tab w:val="left" w:pos="12756"/>
                <w:tab w:val="left" w:pos="13476"/>
                <w:tab w:val="left" w:pos="14196"/>
                <w:tab w:val="left" w:pos="14916"/>
              </w:tabs>
              <w:spacing w:line="276" w:lineRule="auto"/>
              <w:rPr>
                <w:rFonts w:ascii="Montserrat" w:eastAsiaTheme="minorEastAsia" w:hAnsi="Montserrat" w:cs="Arial"/>
                <w:b/>
                <w:sz w:val="20"/>
                <w:szCs w:val="24"/>
                <w:u w:val="single"/>
                <w:lang w:val="es-ES_tradnl" w:eastAsia="en-US"/>
              </w:rPr>
            </w:pPr>
            <w:r w:rsidRPr="00D638DB">
              <w:rPr>
                <w:rFonts w:ascii="Montserrat" w:hAnsi="Montserrat" w:cs="Arial"/>
                <w:b/>
                <w:sz w:val="20"/>
              </w:rPr>
              <w:t>DESCRIPCIÓN RUTINA</w:t>
            </w:r>
          </w:p>
        </w:tc>
        <w:tc>
          <w:tcPr>
            <w:tcW w:w="421" w:type="pct"/>
            <w:tcBorders>
              <w:top w:val="single" w:sz="4" w:space="0" w:color="auto"/>
              <w:left w:val="single" w:sz="4" w:space="0" w:color="auto"/>
              <w:bottom w:val="single" w:sz="4" w:space="0" w:color="auto"/>
              <w:right w:val="single" w:sz="4" w:space="0" w:color="auto"/>
            </w:tcBorders>
            <w:shd w:val="clear" w:color="auto" w:fill="B3B3B3"/>
            <w:vAlign w:val="center"/>
            <w:hideMark/>
          </w:tcPr>
          <w:p w14:paraId="0A6E3859" w14:textId="77777777" w:rsidR="00D638DB" w:rsidRPr="00D638DB" w:rsidRDefault="00D638DB">
            <w:pPr>
              <w:tabs>
                <w:tab w:val="left" w:pos="9876"/>
                <w:tab w:val="left" w:pos="10596"/>
                <w:tab w:val="left" w:pos="11316"/>
                <w:tab w:val="left" w:pos="12036"/>
                <w:tab w:val="left" w:pos="12756"/>
                <w:tab w:val="left" w:pos="13476"/>
                <w:tab w:val="left" w:pos="14196"/>
                <w:tab w:val="left" w:pos="14916"/>
              </w:tabs>
              <w:spacing w:line="276" w:lineRule="auto"/>
              <w:rPr>
                <w:rFonts w:ascii="Montserrat" w:eastAsiaTheme="minorEastAsia" w:hAnsi="Montserrat" w:cs="Arial"/>
                <w:b/>
                <w:sz w:val="20"/>
                <w:szCs w:val="24"/>
                <w:lang w:val="es-ES_tradnl" w:eastAsia="en-US"/>
              </w:rPr>
            </w:pPr>
            <w:r w:rsidRPr="00D638DB">
              <w:rPr>
                <w:rFonts w:ascii="Montserrat" w:hAnsi="Montserrat" w:cs="Arial"/>
                <w:b/>
                <w:sz w:val="20"/>
              </w:rPr>
              <w:t>SERV</w:t>
            </w:r>
          </w:p>
        </w:tc>
      </w:tr>
      <w:tr w:rsidR="00D638DB" w:rsidRPr="00D638DB" w14:paraId="744C7175" w14:textId="77777777" w:rsidTr="00D638DB">
        <w:trPr>
          <w:trHeight w:val="241"/>
          <w:jc w:val="center"/>
        </w:trPr>
        <w:tc>
          <w:tcPr>
            <w:tcW w:w="325" w:type="pct"/>
            <w:tcBorders>
              <w:top w:val="single" w:sz="4" w:space="0" w:color="auto"/>
              <w:left w:val="single" w:sz="4" w:space="0" w:color="auto"/>
              <w:bottom w:val="single" w:sz="4" w:space="0" w:color="auto"/>
              <w:right w:val="single" w:sz="4" w:space="0" w:color="auto"/>
            </w:tcBorders>
            <w:vAlign w:val="center"/>
          </w:tcPr>
          <w:p w14:paraId="2B3A7875" w14:textId="77777777" w:rsidR="00D638DB" w:rsidRPr="00D638DB" w:rsidRDefault="00D638DB">
            <w:pPr>
              <w:tabs>
                <w:tab w:val="left" w:pos="9876"/>
                <w:tab w:val="left" w:pos="10596"/>
                <w:tab w:val="left" w:pos="11316"/>
                <w:tab w:val="left" w:pos="12036"/>
                <w:tab w:val="left" w:pos="12756"/>
                <w:tab w:val="left" w:pos="13476"/>
                <w:tab w:val="left" w:pos="14196"/>
                <w:tab w:val="left" w:pos="14916"/>
              </w:tabs>
              <w:spacing w:line="276" w:lineRule="auto"/>
              <w:rPr>
                <w:rFonts w:ascii="Montserrat" w:eastAsiaTheme="minorEastAsia" w:hAnsi="Montserrat" w:cs="Arial"/>
                <w:b/>
                <w:sz w:val="20"/>
                <w:szCs w:val="24"/>
                <w:lang w:val="es-ES_tradnl"/>
              </w:rPr>
            </w:pPr>
            <w:r w:rsidRPr="00D638DB">
              <w:rPr>
                <w:rFonts w:ascii="Montserrat" w:hAnsi="Montserrat" w:cs="Arial"/>
                <w:b/>
                <w:sz w:val="20"/>
              </w:rPr>
              <w:t>1</w:t>
            </w:r>
          </w:p>
          <w:p w14:paraId="7D2BDC38" w14:textId="77777777" w:rsidR="00D638DB" w:rsidRPr="00D638DB" w:rsidRDefault="00D638DB">
            <w:pPr>
              <w:tabs>
                <w:tab w:val="left" w:pos="9876"/>
                <w:tab w:val="left" w:pos="10596"/>
                <w:tab w:val="left" w:pos="11316"/>
                <w:tab w:val="left" w:pos="12036"/>
                <w:tab w:val="left" w:pos="12756"/>
                <w:tab w:val="left" w:pos="13476"/>
                <w:tab w:val="left" w:pos="14196"/>
                <w:tab w:val="left" w:pos="14916"/>
              </w:tabs>
              <w:spacing w:line="276" w:lineRule="auto"/>
              <w:rPr>
                <w:rFonts w:ascii="Montserrat" w:eastAsiaTheme="minorEastAsia" w:hAnsi="Montserrat" w:cs="Arial"/>
                <w:b/>
                <w:sz w:val="20"/>
                <w:szCs w:val="24"/>
                <w:lang w:val="es-ES_tradnl" w:eastAsia="en-US"/>
              </w:rPr>
            </w:pPr>
          </w:p>
        </w:tc>
        <w:tc>
          <w:tcPr>
            <w:tcW w:w="4254" w:type="pct"/>
            <w:tcBorders>
              <w:top w:val="single" w:sz="4" w:space="0" w:color="auto"/>
              <w:left w:val="single" w:sz="4" w:space="0" w:color="auto"/>
              <w:bottom w:val="single" w:sz="4" w:space="0" w:color="auto"/>
              <w:right w:val="single" w:sz="4" w:space="0" w:color="auto"/>
            </w:tcBorders>
          </w:tcPr>
          <w:p w14:paraId="16AC47A2" w14:textId="77777777" w:rsidR="00D638DB" w:rsidRPr="00D638DB" w:rsidRDefault="00D638DB">
            <w:pPr>
              <w:spacing w:line="276" w:lineRule="auto"/>
              <w:rPr>
                <w:rFonts w:ascii="Montserrat" w:eastAsiaTheme="minorEastAsia" w:hAnsi="Montserrat" w:cs="Arial"/>
                <w:b/>
                <w:sz w:val="20"/>
                <w:szCs w:val="24"/>
                <w:lang w:val="es-ES_tradnl"/>
              </w:rPr>
            </w:pPr>
            <w:r w:rsidRPr="00D638DB">
              <w:rPr>
                <w:rFonts w:ascii="Montserrat" w:hAnsi="Montserrat" w:cs="Arial"/>
                <w:b/>
                <w:sz w:val="20"/>
              </w:rPr>
              <w:t>Mesa Quirúrgica Medifa.</w:t>
            </w:r>
          </w:p>
          <w:p w14:paraId="6A44CBEB" w14:textId="77777777" w:rsidR="00D638DB" w:rsidRPr="00D638DB" w:rsidRDefault="00D638DB">
            <w:pPr>
              <w:spacing w:line="276" w:lineRule="auto"/>
              <w:rPr>
                <w:rFonts w:ascii="Montserrat" w:hAnsi="Montserrat" w:cs="Arial"/>
                <w:sz w:val="20"/>
              </w:rPr>
            </w:pPr>
            <w:r w:rsidRPr="00D638DB">
              <w:rPr>
                <w:rFonts w:ascii="Montserrat" w:hAnsi="Montserrat" w:cs="Arial"/>
                <w:sz w:val="20"/>
              </w:rPr>
              <w:t>Deberá entregarse en los formatos establecidos la evaluación correspondiente</w:t>
            </w:r>
          </w:p>
          <w:p w14:paraId="6C4FEDCE"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Prueba de Protección del Interruptor</w:t>
            </w:r>
          </w:p>
          <w:p w14:paraId="5162E634"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Prueba Cable del interruptor</w:t>
            </w:r>
          </w:p>
          <w:p w14:paraId="5A264828"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Prueba Conexión del interruptor</w:t>
            </w:r>
          </w:p>
          <w:p w14:paraId="09AB1C9F"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 xml:space="preserve">Prueba de iconos del interruptor </w:t>
            </w:r>
          </w:p>
          <w:p w14:paraId="0475BD6F"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Prueba de la lámina de la cubierta del interruptor</w:t>
            </w:r>
          </w:p>
          <w:p w14:paraId="33F0EB3F"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Prueba de revisión de la funcionalidad de todas las funciones del interruptor</w:t>
            </w:r>
          </w:p>
          <w:p w14:paraId="3C7D91E6"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Prueba de protección del panel de control</w:t>
            </w:r>
          </w:p>
          <w:p w14:paraId="3852FF5E"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Prueba de los íconos del teclado</w:t>
            </w:r>
          </w:p>
          <w:p w14:paraId="631B98AE"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Prueba de la lámina de la cubierta del panel de control</w:t>
            </w:r>
          </w:p>
          <w:p w14:paraId="34BD3BC1"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Prueba de revisión de la funcionalidad de todas las funciones del interruptor</w:t>
            </w:r>
          </w:p>
          <w:p w14:paraId="5AAA2E35"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Revisión del tapizado</w:t>
            </w:r>
          </w:p>
          <w:p w14:paraId="4DBB91F4"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Revisión de los rieles guías</w:t>
            </w:r>
          </w:p>
          <w:p w14:paraId="2FDB0A4B"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Revisiones de los resortes a gas (reposapiernas y cabeza)</w:t>
            </w:r>
          </w:p>
          <w:p w14:paraId="0126B21F"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Revisión del sistema de medición todas la funciones, posición Cero</w:t>
            </w:r>
          </w:p>
          <w:p w14:paraId="448BFEB1"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Revisión de los cinturones para los equipos de movimiento</w:t>
            </w:r>
          </w:p>
          <w:p w14:paraId="49B6A551"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Revisión de todos los cables de acuerdo al diagrama de cableado</w:t>
            </w:r>
          </w:p>
          <w:p w14:paraId="7EF0F1A2"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Revisión de todas las tuberías de acuerdo al diagrama hidráulico</w:t>
            </w:r>
          </w:p>
          <w:p w14:paraId="7C72D28D"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Revisión de todas las conexiones</w:t>
            </w:r>
          </w:p>
          <w:p w14:paraId="5C04716B"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Revisión de todos los enclavamientos</w:t>
            </w:r>
          </w:p>
          <w:p w14:paraId="317FFC00"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Revisión de las conexiones de reposacabezas y reposapiernas</w:t>
            </w:r>
          </w:p>
          <w:p w14:paraId="15F35595"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Revisión del funcionamiento de la 5ta rueda</w:t>
            </w:r>
          </w:p>
          <w:p w14:paraId="3326F6D8"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Revisión del funcionamiento del blocaje</w:t>
            </w:r>
          </w:p>
          <w:p w14:paraId="78D87B68"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Revisión de la movilidad</w:t>
            </w:r>
          </w:p>
          <w:p w14:paraId="240334CD"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Revisión de los conectores</w:t>
            </w:r>
          </w:p>
          <w:p w14:paraId="2A0D653B"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Revisión de los cables</w:t>
            </w:r>
          </w:p>
          <w:p w14:paraId="5EF14A38"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Revisión del interruptor bipolar</w:t>
            </w:r>
          </w:p>
          <w:p w14:paraId="69B9329D"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Revisión del nivel de aceite</w:t>
            </w:r>
          </w:p>
          <w:p w14:paraId="00D79CF0"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Revisión de que no haya aire en el sistema hidráulico</w:t>
            </w:r>
          </w:p>
          <w:p w14:paraId="6AAC45E1"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Revisión de la compensación equipotencial</w:t>
            </w:r>
          </w:p>
          <w:p w14:paraId="6E01A666"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Revisión del cable de la compensación equipotencial</w:t>
            </w:r>
          </w:p>
          <w:p w14:paraId="50597E4E"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Revisión de las juntas de expansión</w:t>
            </w:r>
          </w:p>
          <w:p w14:paraId="144F5BDE"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Revisión de los cables que están detrás de las juntas de expansión de acuerdo con el diagrama de cableado.</w:t>
            </w:r>
          </w:p>
          <w:p w14:paraId="43840BD8"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Revisión de los tubos que están detrás de las juntas de expansión de acuerdo con el diagrama de cableado</w:t>
            </w:r>
          </w:p>
          <w:p w14:paraId="3BC74026"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Revisión de las conexiones para los acumuladores</w:t>
            </w:r>
          </w:p>
          <w:p w14:paraId="65F4D41C"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Revisión de los acumuladores</w:t>
            </w:r>
          </w:p>
          <w:p w14:paraId="7C7A1BFF"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Fijación adecuada de la columna</w:t>
            </w:r>
          </w:p>
          <w:p w14:paraId="73910011"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 xml:space="preserve">Revisión de la fijación de los tornillos </w:t>
            </w:r>
          </w:p>
          <w:p w14:paraId="1CBC84E3"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lastRenderedPageBreak/>
              <w:t xml:space="preserve">Revisión de la cubierta de la columna </w:t>
            </w:r>
          </w:p>
          <w:p w14:paraId="0742C3EC"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 xml:space="preserve">Revisión de la conexión a tierra de la compensación equipotencial </w:t>
            </w:r>
          </w:p>
          <w:p w14:paraId="2762E4D7"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Revisión de la conexión a tierra, fusibles, advertencias y cableado</w:t>
            </w:r>
          </w:p>
          <w:p w14:paraId="17F1D71D"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Revisión de la resistencia de la conexión a tierra</w:t>
            </w:r>
          </w:p>
          <w:p w14:paraId="33D62032"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Revisión de la resistencia del aislamiento básico</w:t>
            </w:r>
          </w:p>
          <w:p w14:paraId="389DDB88"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Revisión de la corriente de descarga del paciente (Z interrumpida)</w:t>
            </w:r>
          </w:p>
          <w:p w14:paraId="1AFBC12E"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Revisión de la corriente de descarga del paciente (Z interrumpido)</w:t>
            </w:r>
          </w:p>
          <w:p w14:paraId="472ED435"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Revisión de la corriente de descarga (uso normal)</w:t>
            </w:r>
          </w:p>
          <w:p w14:paraId="6A8FCE91"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Revisión del cableado de la protección a tierra</w:t>
            </w:r>
          </w:p>
          <w:p w14:paraId="29F47E4C"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Revisión de la corriente de descarga del paciente</w:t>
            </w:r>
          </w:p>
          <w:p w14:paraId="239DF97C"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Revisión de la corriente de descarga de protección (cableado a tierra interrumpido)</w:t>
            </w:r>
          </w:p>
          <w:p w14:paraId="7E78D5A5"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Revisión de la corriente de descarga del paciente (cableado a tierra interrumpido)</w:t>
            </w:r>
          </w:p>
          <w:p w14:paraId="7CA925B5" w14:textId="77777777" w:rsidR="00D638DB" w:rsidRPr="00D638DB" w:rsidRDefault="00D638DB" w:rsidP="00D638DB">
            <w:pPr>
              <w:pStyle w:val="Prrafodelista"/>
              <w:numPr>
                <w:ilvl w:val="0"/>
                <w:numId w:val="48"/>
              </w:numPr>
              <w:contextualSpacing/>
              <w:jc w:val="left"/>
              <w:rPr>
                <w:rFonts w:ascii="Montserrat" w:hAnsi="Montserrat" w:cs="Arial"/>
                <w:sz w:val="20"/>
              </w:rPr>
            </w:pPr>
            <w:r w:rsidRPr="00D638DB">
              <w:rPr>
                <w:rFonts w:ascii="Montserrat" w:hAnsi="Montserrat" w:cs="Arial"/>
                <w:sz w:val="20"/>
              </w:rPr>
              <w:t>Revisión de la corriente de descarga a tierra (uso normal cambio de polaridad)</w:t>
            </w:r>
          </w:p>
          <w:p w14:paraId="001879E2" w14:textId="77777777" w:rsidR="00D638DB" w:rsidRPr="00D638DB" w:rsidRDefault="00D638DB">
            <w:pPr>
              <w:spacing w:line="276" w:lineRule="auto"/>
              <w:rPr>
                <w:rFonts w:ascii="Montserrat" w:eastAsiaTheme="minorEastAsia" w:hAnsi="Montserrat" w:cs="Arial"/>
                <w:sz w:val="20"/>
                <w:szCs w:val="24"/>
                <w:highlight w:val="green"/>
                <w:lang w:val="es-ES_tradnl" w:eastAsia="en-US"/>
              </w:rPr>
            </w:pPr>
          </w:p>
        </w:tc>
        <w:tc>
          <w:tcPr>
            <w:tcW w:w="421" w:type="pct"/>
            <w:tcBorders>
              <w:top w:val="single" w:sz="4" w:space="0" w:color="auto"/>
              <w:left w:val="single" w:sz="4" w:space="0" w:color="auto"/>
              <w:bottom w:val="single" w:sz="4" w:space="0" w:color="auto"/>
              <w:right w:val="single" w:sz="4" w:space="0" w:color="auto"/>
            </w:tcBorders>
            <w:vAlign w:val="center"/>
          </w:tcPr>
          <w:p w14:paraId="46088095" w14:textId="77777777" w:rsidR="00D638DB" w:rsidRPr="00D638DB" w:rsidRDefault="00D638DB">
            <w:pPr>
              <w:tabs>
                <w:tab w:val="left" w:pos="9876"/>
                <w:tab w:val="left" w:pos="10596"/>
                <w:tab w:val="left" w:pos="11316"/>
                <w:tab w:val="left" w:pos="12036"/>
                <w:tab w:val="left" w:pos="12756"/>
                <w:tab w:val="left" w:pos="13476"/>
                <w:tab w:val="left" w:pos="14196"/>
                <w:tab w:val="left" w:pos="14916"/>
              </w:tabs>
              <w:spacing w:line="276" w:lineRule="auto"/>
              <w:rPr>
                <w:rFonts w:ascii="Montserrat" w:eastAsiaTheme="minorEastAsia" w:hAnsi="Montserrat" w:cs="Arial"/>
                <w:b/>
                <w:sz w:val="20"/>
                <w:szCs w:val="24"/>
                <w:lang w:val="es-ES_tradnl"/>
              </w:rPr>
            </w:pPr>
          </w:p>
          <w:p w14:paraId="4F39B7C9" w14:textId="77777777" w:rsidR="00D638DB" w:rsidRPr="00D638DB" w:rsidRDefault="00D638DB">
            <w:pPr>
              <w:tabs>
                <w:tab w:val="left" w:pos="9876"/>
                <w:tab w:val="left" w:pos="10596"/>
                <w:tab w:val="left" w:pos="11316"/>
                <w:tab w:val="left" w:pos="12036"/>
                <w:tab w:val="left" w:pos="12756"/>
                <w:tab w:val="left" w:pos="13476"/>
                <w:tab w:val="left" w:pos="14196"/>
                <w:tab w:val="left" w:pos="14916"/>
              </w:tabs>
              <w:spacing w:line="276" w:lineRule="auto"/>
              <w:rPr>
                <w:rFonts w:ascii="Montserrat" w:eastAsiaTheme="minorEastAsia" w:hAnsi="Montserrat" w:cs="Arial"/>
                <w:b/>
                <w:sz w:val="20"/>
                <w:szCs w:val="24"/>
                <w:lang w:val="es-ES_tradnl" w:eastAsia="en-US"/>
              </w:rPr>
            </w:pPr>
            <w:r w:rsidRPr="00D638DB">
              <w:rPr>
                <w:rFonts w:ascii="Montserrat" w:hAnsi="Montserrat" w:cs="Arial"/>
                <w:b/>
                <w:sz w:val="20"/>
              </w:rPr>
              <w:t>1</w:t>
            </w:r>
          </w:p>
        </w:tc>
      </w:tr>
      <w:tr w:rsidR="00D638DB" w:rsidRPr="00D638DB" w14:paraId="40BEE68C" w14:textId="77777777" w:rsidTr="00D638DB">
        <w:trPr>
          <w:trHeight w:val="241"/>
          <w:jc w:val="center"/>
        </w:trPr>
        <w:tc>
          <w:tcPr>
            <w:tcW w:w="325" w:type="pct"/>
            <w:tcBorders>
              <w:top w:val="single" w:sz="4" w:space="0" w:color="auto"/>
              <w:left w:val="single" w:sz="4" w:space="0" w:color="auto"/>
              <w:bottom w:val="single" w:sz="4" w:space="0" w:color="auto"/>
              <w:right w:val="single" w:sz="4" w:space="0" w:color="auto"/>
            </w:tcBorders>
            <w:vAlign w:val="center"/>
            <w:hideMark/>
          </w:tcPr>
          <w:p w14:paraId="33A994BC" w14:textId="77777777" w:rsidR="00D638DB" w:rsidRPr="00D638DB" w:rsidRDefault="00D638DB">
            <w:pPr>
              <w:tabs>
                <w:tab w:val="left" w:pos="9876"/>
                <w:tab w:val="left" w:pos="10596"/>
                <w:tab w:val="left" w:pos="11316"/>
                <w:tab w:val="left" w:pos="12036"/>
                <w:tab w:val="left" w:pos="12756"/>
                <w:tab w:val="left" w:pos="13476"/>
                <w:tab w:val="left" w:pos="14196"/>
                <w:tab w:val="left" w:pos="14916"/>
              </w:tabs>
              <w:spacing w:line="276" w:lineRule="auto"/>
              <w:rPr>
                <w:rFonts w:ascii="Montserrat" w:eastAsiaTheme="minorEastAsia" w:hAnsi="Montserrat" w:cs="Arial"/>
                <w:b/>
                <w:sz w:val="20"/>
                <w:szCs w:val="24"/>
                <w:lang w:val="es-ES_tradnl" w:eastAsia="en-US"/>
              </w:rPr>
            </w:pPr>
            <w:r w:rsidRPr="00D638DB">
              <w:rPr>
                <w:rFonts w:ascii="Montserrat" w:hAnsi="Montserrat" w:cs="Arial"/>
                <w:b/>
                <w:sz w:val="20"/>
              </w:rPr>
              <w:lastRenderedPageBreak/>
              <w:t xml:space="preserve">          2</w:t>
            </w:r>
          </w:p>
        </w:tc>
        <w:tc>
          <w:tcPr>
            <w:tcW w:w="4254" w:type="pct"/>
            <w:tcBorders>
              <w:top w:val="single" w:sz="4" w:space="0" w:color="auto"/>
              <w:left w:val="single" w:sz="4" w:space="0" w:color="auto"/>
              <w:bottom w:val="single" w:sz="4" w:space="0" w:color="auto"/>
              <w:right w:val="single" w:sz="4" w:space="0" w:color="auto"/>
            </w:tcBorders>
            <w:hideMark/>
          </w:tcPr>
          <w:p w14:paraId="0BBBB443" w14:textId="77777777" w:rsidR="00D638DB" w:rsidRPr="00D638DB" w:rsidRDefault="00D638DB">
            <w:pPr>
              <w:spacing w:line="276" w:lineRule="auto"/>
              <w:rPr>
                <w:rFonts w:ascii="Montserrat" w:eastAsiaTheme="minorEastAsia" w:hAnsi="Montserrat" w:cs="Arial"/>
                <w:b/>
                <w:sz w:val="20"/>
                <w:szCs w:val="24"/>
                <w:lang w:val="es-ES_tradnl"/>
              </w:rPr>
            </w:pPr>
            <w:r w:rsidRPr="00D638DB">
              <w:rPr>
                <w:rFonts w:ascii="Montserrat" w:hAnsi="Montserrat" w:cs="Arial"/>
                <w:b/>
                <w:sz w:val="20"/>
              </w:rPr>
              <w:t xml:space="preserve">Amsco Steris </w:t>
            </w:r>
          </w:p>
          <w:p w14:paraId="3AFF1827" w14:textId="77777777" w:rsidR="00D638DB" w:rsidRPr="00D638DB" w:rsidRDefault="00D638DB">
            <w:pPr>
              <w:spacing w:line="276" w:lineRule="auto"/>
              <w:jc w:val="both"/>
              <w:rPr>
                <w:rFonts w:ascii="Montserrat" w:hAnsi="Montserrat" w:cs="Arial"/>
                <w:sz w:val="20"/>
              </w:rPr>
            </w:pPr>
            <w:r w:rsidRPr="00D638DB">
              <w:rPr>
                <w:rFonts w:ascii="Montserrat" w:hAnsi="Montserrat" w:cs="Arial"/>
                <w:sz w:val="20"/>
              </w:rPr>
              <w:t>De acuerdo al manual de servicio serían las siguientes (p44)</w:t>
            </w:r>
          </w:p>
          <w:p w14:paraId="674E5147" w14:textId="77777777" w:rsidR="00D638DB" w:rsidRPr="00D638DB" w:rsidRDefault="00D638DB" w:rsidP="00D638DB">
            <w:pPr>
              <w:pStyle w:val="Prrafodelista"/>
              <w:numPr>
                <w:ilvl w:val="0"/>
                <w:numId w:val="49"/>
              </w:numPr>
              <w:contextualSpacing/>
              <w:jc w:val="both"/>
              <w:rPr>
                <w:rFonts w:ascii="Montserrat" w:hAnsi="Montserrat" w:cs="Arial"/>
                <w:sz w:val="20"/>
              </w:rPr>
            </w:pPr>
            <w:r w:rsidRPr="00D638DB">
              <w:rPr>
                <w:rFonts w:ascii="Montserrat" w:hAnsi="Montserrat" w:cs="Arial"/>
                <w:sz w:val="20"/>
              </w:rPr>
              <w:t>Preparación para mantenimiento Preventivo Bimestral</w:t>
            </w:r>
          </w:p>
          <w:p w14:paraId="42910B13" w14:textId="77777777" w:rsidR="00D638DB" w:rsidRPr="00D638DB" w:rsidRDefault="00D638DB" w:rsidP="00D638DB">
            <w:pPr>
              <w:pStyle w:val="Prrafodelista"/>
              <w:numPr>
                <w:ilvl w:val="0"/>
                <w:numId w:val="49"/>
              </w:numPr>
              <w:contextualSpacing/>
              <w:jc w:val="both"/>
              <w:rPr>
                <w:rFonts w:ascii="Montserrat" w:hAnsi="Montserrat" w:cs="Arial"/>
                <w:sz w:val="20"/>
              </w:rPr>
            </w:pPr>
            <w:r w:rsidRPr="00D638DB">
              <w:rPr>
                <w:rFonts w:ascii="Montserrat" w:hAnsi="Montserrat" w:cs="Arial"/>
                <w:sz w:val="20"/>
              </w:rPr>
              <w:t>Sistema hidráulico bimestral (remplazo anual de filtro de aceite)</w:t>
            </w:r>
          </w:p>
          <w:p w14:paraId="5162C286" w14:textId="77777777" w:rsidR="00D638DB" w:rsidRPr="00D638DB" w:rsidRDefault="00D638DB" w:rsidP="00D638DB">
            <w:pPr>
              <w:pStyle w:val="Prrafodelista"/>
              <w:numPr>
                <w:ilvl w:val="0"/>
                <w:numId w:val="49"/>
              </w:numPr>
              <w:contextualSpacing/>
              <w:jc w:val="both"/>
              <w:rPr>
                <w:rFonts w:ascii="Montserrat" w:hAnsi="Montserrat" w:cs="Arial"/>
                <w:sz w:val="20"/>
              </w:rPr>
            </w:pPr>
            <w:r w:rsidRPr="00D638DB">
              <w:rPr>
                <w:rFonts w:ascii="Montserrat" w:hAnsi="Montserrat" w:cs="Arial"/>
                <w:sz w:val="20"/>
              </w:rPr>
              <w:t>Ruedas y seguros de piso bimestral (Lubricación anual de ruedas)</w:t>
            </w:r>
          </w:p>
          <w:p w14:paraId="54CD7ABA" w14:textId="77777777" w:rsidR="00D638DB" w:rsidRPr="00D638DB" w:rsidRDefault="00D638DB" w:rsidP="00D638DB">
            <w:pPr>
              <w:pStyle w:val="Prrafodelista"/>
              <w:numPr>
                <w:ilvl w:val="0"/>
                <w:numId w:val="49"/>
              </w:numPr>
              <w:contextualSpacing/>
              <w:jc w:val="both"/>
              <w:rPr>
                <w:rFonts w:ascii="Montserrat" w:hAnsi="Montserrat" w:cs="Arial"/>
                <w:sz w:val="20"/>
              </w:rPr>
            </w:pPr>
            <w:r w:rsidRPr="00D638DB">
              <w:rPr>
                <w:rFonts w:ascii="Montserrat" w:hAnsi="Montserrat" w:cs="Arial"/>
                <w:sz w:val="20"/>
              </w:rPr>
              <w:t xml:space="preserve">Controles bimestral </w:t>
            </w:r>
          </w:p>
          <w:p w14:paraId="69EA088F" w14:textId="77777777" w:rsidR="00D638DB" w:rsidRPr="00D638DB" w:rsidRDefault="00D638DB" w:rsidP="00D638DB">
            <w:pPr>
              <w:pStyle w:val="Prrafodelista"/>
              <w:numPr>
                <w:ilvl w:val="0"/>
                <w:numId w:val="49"/>
              </w:numPr>
              <w:contextualSpacing/>
              <w:jc w:val="both"/>
              <w:rPr>
                <w:rFonts w:ascii="Montserrat" w:hAnsi="Montserrat" w:cs="Arial"/>
                <w:sz w:val="20"/>
              </w:rPr>
            </w:pPr>
            <w:r w:rsidRPr="00D638DB">
              <w:rPr>
                <w:rFonts w:ascii="Montserrat" w:hAnsi="Montserrat" w:cs="Arial"/>
                <w:sz w:val="20"/>
              </w:rPr>
              <w:t>Chequeos eléctricos bimestrales (carga de voltaje de batería y revisión de voltaje de batería semestral )</w:t>
            </w:r>
          </w:p>
          <w:p w14:paraId="525751BB" w14:textId="77777777" w:rsidR="00D638DB" w:rsidRPr="00D638DB" w:rsidRDefault="00D638DB" w:rsidP="00D638DB">
            <w:pPr>
              <w:pStyle w:val="Prrafodelista"/>
              <w:numPr>
                <w:ilvl w:val="0"/>
                <w:numId w:val="49"/>
              </w:numPr>
              <w:contextualSpacing/>
              <w:jc w:val="both"/>
              <w:rPr>
                <w:rFonts w:ascii="Montserrat" w:hAnsi="Montserrat" w:cs="Arial"/>
                <w:sz w:val="20"/>
              </w:rPr>
            </w:pPr>
            <w:r w:rsidRPr="00D638DB">
              <w:rPr>
                <w:rFonts w:ascii="Montserrat" w:hAnsi="Montserrat" w:cs="Arial"/>
                <w:sz w:val="20"/>
              </w:rPr>
              <w:t>Rigidez de tabla bimestral (lubricación de rieles de guía columna anual)</w:t>
            </w:r>
          </w:p>
          <w:p w14:paraId="7AE74F77" w14:textId="77777777" w:rsidR="00D638DB" w:rsidRPr="00D638DB" w:rsidRDefault="00D638DB" w:rsidP="00D638DB">
            <w:pPr>
              <w:pStyle w:val="Prrafodelista"/>
              <w:numPr>
                <w:ilvl w:val="0"/>
                <w:numId w:val="49"/>
              </w:numPr>
              <w:contextualSpacing/>
              <w:jc w:val="both"/>
              <w:rPr>
                <w:rFonts w:ascii="Montserrat" w:hAnsi="Montserrat" w:cs="Arial"/>
                <w:sz w:val="20"/>
                <w:lang w:eastAsia="en-US"/>
              </w:rPr>
            </w:pPr>
            <w:r w:rsidRPr="00D638DB">
              <w:rPr>
                <w:rFonts w:ascii="Montserrat" w:hAnsi="Montserrat" w:cs="Arial"/>
                <w:sz w:val="20"/>
              </w:rPr>
              <w:t>Pruebas finales bimestrales</w:t>
            </w:r>
          </w:p>
        </w:tc>
        <w:tc>
          <w:tcPr>
            <w:tcW w:w="421" w:type="pct"/>
            <w:tcBorders>
              <w:top w:val="single" w:sz="4" w:space="0" w:color="auto"/>
              <w:left w:val="single" w:sz="4" w:space="0" w:color="auto"/>
              <w:bottom w:val="single" w:sz="4" w:space="0" w:color="auto"/>
              <w:right w:val="single" w:sz="4" w:space="0" w:color="auto"/>
            </w:tcBorders>
            <w:vAlign w:val="center"/>
            <w:hideMark/>
          </w:tcPr>
          <w:p w14:paraId="16E094F3" w14:textId="77777777" w:rsidR="00D638DB" w:rsidRPr="00D638DB" w:rsidRDefault="00D638DB">
            <w:pPr>
              <w:tabs>
                <w:tab w:val="left" w:pos="9876"/>
                <w:tab w:val="left" w:pos="10596"/>
                <w:tab w:val="left" w:pos="11316"/>
                <w:tab w:val="left" w:pos="12036"/>
                <w:tab w:val="left" w:pos="12756"/>
                <w:tab w:val="left" w:pos="13476"/>
                <w:tab w:val="left" w:pos="14196"/>
                <w:tab w:val="left" w:pos="14916"/>
              </w:tabs>
              <w:spacing w:line="276" w:lineRule="auto"/>
              <w:rPr>
                <w:rFonts w:ascii="Montserrat" w:eastAsiaTheme="minorEastAsia" w:hAnsi="Montserrat" w:cs="Arial"/>
                <w:b/>
                <w:sz w:val="20"/>
                <w:szCs w:val="24"/>
                <w:lang w:val="es-ES_tradnl" w:eastAsia="en-US"/>
              </w:rPr>
            </w:pPr>
            <w:r w:rsidRPr="00D638DB">
              <w:rPr>
                <w:rFonts w:ascii="Montserrat" w:hAnsi="Montserrat" w:cs="Arial"/>
                <w:b/>
                <w:sz w:val="20"/>
              </w:rPr>
              <w:t>6</w:t>
            </w:r>
          </w:p>
        </w:tc>
      </w:tr>
      <w:tr w:rsidR="00D638DB" w:rsidRPr="00D638DB" w14:paraId="298CC4AF" w14:textId="77777777" w:rsidTr="00D638DB">
        <w:trPr>
          <w:trHeight w:val="241"/>
          <w:jc w:val="center"/>
        </w:trPr>
        <w:tc>
          <w:tcPr>
            <w:tcW w:w="325" w:type="pct"/>
            <w:tcBorders>
              <w:top w:val="single" w:sz="4" w:space="0" w:color="auto"/>
              <w:left w:val="single" w:sz="4" w:space="0" w:color="auto"/>
              <w:bottom w:val="single" w:sz="4" w:space="0" w:color="auto"/>
              <w:right w:val="single" w:sz="4" w:space="0" w:color="auto"/>
            </w:tcBorders>
            <w:vAlign w:val="center"/>
            <w:hideMark/>
          </w:tcPr>
          <w:p w14:paraId="769F7281" w14:textId="77777777" w:rsidR="00D638DB" w:rsidRPr="00D638DB" w:rsidRDefault="00D638DB">
            <w:pPr>
              <w:tabs>
                <w:tab w:val="left" w:pos="9876"/>
                <w:tab w:val="left" w:pos="10596"/>
                <w:tab w:val="left" w:pos="11316"/>
                <w:tab w:val="left" w:pos="12036"/>
                <w:tab w:val="left" w:pos="12756"/>
                <w:tab w:val="left" w:pos="13476"/>
                <w:tab w:val="left" w:pos="14196"/>
                <w:tab w:val="left" w:pos="14916"/>
              </w:tabs>
              <w:spacing w:line="276" w:lineRule="auto"/>
              <w:rPr>
                <w:rFonts w:ascii="Montserrat" w:eastAsiaTheme="minorEastAsia" w:hAnsi="Montserrat" w:cs="Arial"/>
                <w:b/>
                <w:sz w:val="20"/>
                <w:szCs w:val="24"/>
                <w:lang w:val="es-ES_tradnl" w:eastAsia="en-US"/>
              </w:rPr>
            </w:pPr>
            <w:r w:rsidRPr="00D638DB">
              <w:rPr>
                <w:rFonts w:ascii="Montserrat" w:hAnsi="Montserrat" w:cs="Arial"/>
                <w:b/>
                <w:sz w:val="20"/>
              </w:rPr>
              <w:t>3</w:t>
            </w:r>
          </w:p>
        </w:tc>
        <w:tc>
          <w:tcPr>
            <w:tcW w:w="4254" w:type="pct"/>
            <w:tcBorders>
              <w:top w:val="single" w:sz="4" w:space="0" w:color="auto"/>
              <w:left w:val="single" w:sz="4" w:space="0" w:color="auto"/>
              <w:bottom w:val="single" w:sz="4" w:space="0" w:color="auto"/>
              <w:right w:val="single" w:sz="4" w:space="0" w:color="auto"/>
            </w:tcBorders>
            <w:hideMark/>
          </w:tcPr>
          <w:p w14:paraId="5DF8C369" w14:textId="77777777" w:rsidR="00D638DB" w:rsidRPr="00D638DB" w:rsidRDefault="00D638DB">
            <w:pPr>
              <w:spacing w:line="276" w:lineRule="auto"/>
              <w:rPr>
                <w:rFonts w:ascii="Montserrat" w:eastAsiaTheme="minorEastAsia" w:hAnsi="Montserrat" w:cs="Arial"/>
                <w:b/>
                <w:sz w:val="20"/>
                <w:szCs w:val="24"/>
                <w:lang w:val="es-ES_tradnl"/>
              </w:rPr>
            </w:pPr>
            <w:r w:rsidRPr="00D638DB">
              <w:rPr>
                <w:rFonts w:ascii="Montserrat" w:hAnsi="Montserrat" w:cs="Arial"/>
                <w:b/>
                <w:sz w:val="20"/>
              </w:rPr>
              <w:t>MAQUET</w:t>
            </w:r>
          </w:p>
          <w:p w14:paraId="2B6D796C" w14:textId="77777777" w:rsidR="00D638DB" w:rsidRPr="00D638DB" w:rsidRDefault="00D638DB">
            <w:pPr>
              <w:spacing w:line="276" w:lineRule="auto"/>
              <w:rPr>
                <w:rFonts w:ascii="Montserrat" w:hAnsi="Montserrat" w:cs="Arial"/>
                <w:sz w:val="20"/>
              </w:rPr>
            </w:pPr>
            <w:r w:rsidRPr="00D638DB">
              <w:rPr>
                <w:rFonts w:ascii="Montserrat" w:hAnsi="Montserrat" w:cs="Arial"/>
                <w:sz w:val="20"/>
              </w:rPr>
              <w:t>Equipo sujeto a mantenimiento anual p(4)</w:t>
            </w:r>
          </w:p>
          <w:p w14:paraId="21D7FBC1" w14:textId="77777777" w:rsidR="00D638DB" w:rsidRPr="00D638DB" w:rsidRDefault="00D638DB" w:rsidP="00D638DB">
            <w:pPr>
              <w:pStyle w:val="Prrafodelista"/>
              <w:numPr>
                <w:ilvl w:val="0"/>
                <w:numId w:val="50"/>
              </w:numPr>
              <w:contextualSpacing/>
              <w:jc w:val="both"/>
              <w:rPr>
                <w:rFonts w:ascii="Montserrat" w:hAnsi="Montserrat" w:cs="Arial"/>
                <w:sz w:val="20"/>
              </w:rPr>
            </w:pPr>
            <w:r w:rsidRPr="00D638DB">
              <w:rPr>
                <w:rFonts w:ascii="Montserrat" w:hAnsi="Montserrat" w:cs="Arial"/>
                <w:sz w:val="20"/>
              </w:rPr>
              <w:t>Almohadillas y cubiertas</w:t>
            </w:r>
          </w:p>
          <w:p w14:paraId="75E1D495" w14:textId="77777777" w:rsidR="00D638DB" w:rsidRPr="00D638DB" w:rsidRDefault="00D638DB" w:rsidP="00D638DB">
            <w:pPr>
              <w:pStyle w:val="Prrafodelista"/>
              <w:numPr>
                <w:ilvl w:val="0"/>
                <w:numId w:val="50"/>
              </w:numPr>
              <w:contextualSpacing/>
              <w:jc w:val="both"/>
              <w:rPr>
                <w:rFonts w:ascii="Montserrat" w:hAnsi="Montserrat" w:cs="Arial"/>
                <w:sz w:val="20"/>
              </w:rPr>
            </w:pPr>
            <w:r w:rsidRPr="00D638DB">
              <w:rPr>
                <w:rFonts w:ascii="Montserrat" w:hAnsi="Montserrat" w:cs="Arial"/>
                <w:sz w:val="20"/>
              </w:rPr>
              <w:t>Ruedas y dispositivos de bloqueo</w:t>
            </w:r>
          </w:p>
          <w:p w14:paraId="73A53E2E" w14:textId="77777777" w:rsidR="00D638DB" w:rsidRPr="00D638DB" w:rsidRDefault="00D638DB" w:rsidP="00D638DB">
            <w:pPr>
              <w:pStyle w:val="Prrafodelista"/>
              <w:numPr>
                <w:ilvl w:val="0"/>
                <w:numId w:val="50"/>
              </w:numPr>
              <w:contextualSpacing/>
              <w:jc w:val="both"/>
              <w:rPr>
                <w:rFonts w:ascii="Montserrat" w:hAnsi="Montserrat" w:cs="Arial"/>
                <w:sz w:val="20"/>
              </w:rPr>
            </w:pPr>
            <w:r w:rsidRPr="00D638DB">
              <w:rPr>
                <w:rFonts w:ascii="Montserrat" w:hAnsi="Montserrat" w:cs="Arial"/>
                <w:sz w:val="20"/>
              </w:rPr>
              <w:t>Pruebas mecánicas</w:t>
            </w:r>
          </w:p>
          <w:p w14:paraId="254F53D6"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Chequeo visual y prueba de funciones</w:t>
            </w:r>
          </w:p>
          <w:p w14:paraId="6F500C96"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Almohadillas y conectores</w:t>
            </w:r>
          </w:p>
          <w:p w14:paraId="6CFFBA25"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Fuelle</w:t>
            </w:r>
          </w:p>
          <w:p w14:paraId="29950DC3"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Columna y cubiertas de base</w:t>
            </w:r>
          </w:p>
          <w:p w14:paraId="563DB01B"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Puntos de apoyo para los rieles</w:t>
            </w:r>
          </w:p>
          <w:p w14:paraId="1799D37A"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 xml:space="preserve">Ruedas en la base forma T / base trapezoidal </w:t>
            </w:r>
          </w:p>
          <w:p w14:paraId="0352B6BB"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Desplazamiento longitudinal de la parte superior de la mesa</w:t>
            </w:r>
          </w:p>
          <w:p w14:paraId="1738DB62"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 xml:space="preserve">Juego en la columna guía </w:t>
            </w:r>
          </w:p>
          <w:p w14:paraId="7B4501F6"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Unidad de Control</w:t>
            </w:r>
          </w:p>
          <w:p w14:paraId="21693687"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Plato de pierna  / abrazaderas de reposacabezas</w:t>
            </w:r>
          </w:p>
          <w:p w14:paraId="5C5D8BC5" w14:textId="77777777" w:rsidR="00D638DB" w:rsidRPr="00D638DB" w:rsidRDefault="00D638DB" w:rsidP="00D638DB">
            <w:pPr>
              <w:pStyle w:val="Prrafodelista"/>
              <w:numPr>
                <w:ilvl w:val="0"/>
                <w:numId w:val="50"/>
              </w:numPr>
              <w:contextualSpacing/>
              <w:jc w:val="both"/>
              <w:rPr>
                <w:rFonts w:ascii="Montserrat" w:hAnsi="Montserrat" w:cs="Arial"/>
                <w:sz w:val="20"/>
              </w:rPr>
            </w:pPr>
            <w:r w:rsidRPr="00D638DB">
              <w:rPr>
                <w:rFonts w:ascii="Montserrat" w:hAnsi="Montserrat" w:cs="Arial"/>
                <w:sz w:val="20"/>
              </w:rPr>
              <w:t xml:space="preserve"> Pruebas hidráulicas</w:t>
            </w:r>
          </w:p>
          <w:p w14:paraId="0BC7DD49"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Chequeo visual y prueba de funcione</w:t>
            </w:r>
          </w:p>
          <w:p w14:paraId="0D80EF65"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lastRenderedPageBreak/>
              <w:t>Tiempos de carrera para la función de elevación</w:t>
            </w:r>
          </w:p>
          <w:p w14:paraId="266CC02C"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Fuga en cilindros hidráulicos</w:t>
            </w:r>
          </w:p>
          <w:p w14:paraId="35152097"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Presión de Operación, nivel de aceite (colocar a 100 bar)</w:t>
            </w:r>
          </w:p>
          <w:p w14:paraId="06901B13" w14:textId="77777777" w:rsidR="00D638DB" w:rsidRPr="00D638DB" w:rsidRDefault="00D638DB" w:rsidP="00D638DB">
            <w:pPr>
              <w:pStyle w:val="Prrafodelista"/>
              <w:numPr>
                <w:ilvl w:val="0"/>
                <w:numId w:val="50"/>
              </w:numPr>
              <w:contextualSpacing/>
              <w:jc w:val="both"/>
              <w:rPr>
                <w:rFonts w:ascii="Montserrat" w:hAnsi="Montserrat" w:cs="Arial"/>
                <w:sz w:val="20"/>
              </w:rPr>
            </w:pPr>
            <w:r w:rsidRPr="00D638DB">
              <w:rPr>
                <w:rFonts w:ascii="Montserrat" w:hAnsi="Montserrat" w:cs="Arial"/>
                <w:sz w:val="20"/>
              </w:rPr>
              <w:t>Pruebas eléctricas</w:t>
            </w:r>
          </w:p>
          <w:p w14:paraId="616B4FB0"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Chequeo visual y pruebas de funciones</w:t>
            </w:r>
          </w:p>
          <w:p w14:paraId="6CDCFE15"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Voltaje de Operación</w:t>
            </w:r>
          </w:p>
          <w:p w14:paraId="750C6216"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Corriente de motor, chequeo PTC  y remplazo si es necesario</w:t>
            </w:r>
          </w:p>
          <w:p w14:paraId="771BECEF"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Batería / carga de batería / carrete de cable</w:t>
            </w:r>
          </w:p>
          <w:p w14:paraId="055D9247"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Cables y conectores plug</w:t>
            </w:r>
          </w:p>
          <w:p w14:paraId="71C14E3C"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Posición “0” en la mesa de operación</w:t>
            </w:r>
          </w:p>
          <w:p w14:paraId="1FE34697"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Balanceo potencial</w:t>
            </w:r>
          </w:p>
          <w:p w14:paraId="6D17CCD2"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Unidad de control / swith de pie</w:t>
            </w:r>
          </w:p>
          <w:p w14:paraId="45197672"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Control remoto IR</w:t>
            </w:r>
          </w:p>
          <w:p w14:paraId="7CE1CB74" w14:textId="77777777" w:rsidR="00D638DB" w:rsidRPr="00D638DB" w:rsidRDefault="00D638DB" w:rsidP="00D638DB">
            <w:pPr>
              <w:pStyle w:val="Prrafodelista"/>
              <w:numPr>
                <w:ilvl w:val="0"/>
                <w:numId w:val="51"/>
              </w:numPr>
              <w:contextualSpacing/>
              <w:jc w:val="both"/>
              <w:rPr>
                <w:rFonts w:ascii="Montserrat" w:hAnsi="Montserrat" w:cs="Arial"/>
                <w:sz w:val="20"/>
                <w:lang w:eastAsia="en-US"/>
              </w:rPr>
            </w:pPr>
            <w:r w:rsidRPr="00D638DB">
              <w:rPr>
                <w:rFonts w:ascii="Montserrat" w:hAnsi="Montserrat" w:cs="Arial"/>
                <w:sz w:val="20"/>
              </w:rPr>
              <w:t>Chequeo de seguridad</w:t>
            </w:r>
          </w:p>
        </w:tc>
        <w:tc>
          <w:tcPr>
            <w:tcW w:w="421" w:type="pct"/>
            <w:tcBorders>
              <w:top w:val="single" w:sz="4" w:space="0" w:color="auto"/>
              <w:left w:val="single" w:sz="4" w:space="0" w:color="auto"/>
              <w:bottom w:val="single" w:sz="4" w:space="0" w:color="auto"/>
              <w:right w:val="single" w:sz="4" w:space="0" w:color="auto"/>
            </w:tcBorders>
            <w:vAlign w:val="center"/>
            <w:hideMark/>
          </w:tcPr>
          <w:p w14:paraId="7D470B63" w14:textId="77777777" w:rsidR="00D638DB" w:rsidRPr="00D638DB" w:rsidRDefault="00D638DB">
            <w:pPr>
              <w:tabs>
                <w:tab w:val="left" w:pos="9876"/>
                <w:tab w:val="left" w:pos="10596"/>
                <w:tab w:val="left" w:pos="11316"/>
                <w:tab w:val="left" w:pos="12036"/>
                <w:tab w:val="left" w:pos="12756"/>
                <w:tab w:val="left" w:pos="13476"/>
                <w:tab w:val="left" w:pos="14196"/>
                <w:tab w:val="left" w:pos="14916"/>
              </w:tabs>
              <w:spacing w:line="276" w:lineRule="auto"/>
              <w:rPr>
                <w:rFonts w:ascii="Montserrat" w:eastAsiaTheme="minorEastAsia" w:hAnsi="Montserrat" w:cs="Arial"/>
                <w:b/>
                <w:sz w:val="20"/>
                <w:szCs w:val="24"/>
                <w:lang w:val="es-ES_tradnl" w:eastAsia="en-US"/>
              </w:rPr>
            </w:pPr>
            <w:r w:rsidRPr="00D638DB">
              <w:rPr>
                <w:rFonts w:ascii="Montserrat" w:hAnsi="Montserrat" w:cs="Arial"/>
                <w:b/>
                <w:sz w:val="20"/>
              </w:rPr>
              <w:lastRenderedPageBreak/>
              <w:t>1</w:t>
            </w:r>
          </w:p>
        </w:tc>
      </w:tr>
      <w:tr w:rsidR="00D638DB" w:rsidRPr="00D638DB" w14:paraId="6299546D" w14:textId="77777777" w:rsidTr="00D638DB">
        <w:trPr>
          <w:trHeight w:val="241"/>
          <w:jc w:val="center"/>
        </w:trPr>
        <w:tc>
          <w:tcPr>
            <w:tcW w:w="325" w:type="pct"/>
            <w:tcBorders>
              <w:top w:val="single" w:sz="4" w:space="0" w:color="auto"/>
              <w:left w:val="single" w:sz="4" w:space="0" w:color="auto"/>
              <w:bottom w:val="single" w:sz="4" w:space="0" w:color="auto"/>
              <w:right w:val="single" w:sz="4" w:space="0" w:color="auto"/>
            </w:tcBorders>
            <w:vAlign w:val="center"/>
            <w:hideMark/>
          </w:tcPr>
          <w:p w14:paraId="186240D3" w14:textId="77777777" w:rsidR="00D638DB" w:rsidRPr="00D638DB" w:rsidRDefault="00D638DB">
            <w:pPr>
              <w:tabs>
                <w:tab w:val="left" w:pos="9876"/>
                <w:tab w:val="left" w:pos="10596"/>
                <w:tab w:val="left" w:pos="11316"/>
                <w:tab w:val="left" w:pos="12036"/>
                <w:tab w:val="left" w:pos="12756"/>
                <w:tab w:val="left" w:pos="13476"/>
                <w:tab w:val="left" w:pos="14196"/>
                <w:tab w:val="left" w:pos="14916"/>
              </w:tabs>
              <w:spacing w:line="276" w:lineRule="auto"/>
              <w:rPr>
                <w:rFonts w:ascii="Montserrat" w:eastAsiaTheme="minorEastAsia" w:hAnsi="Montserrat" w:cs="Arial"/>
                <w:b/>
                <w:sz w:val="20"/>
                <w:szCs w:val="24"/>
                <w:lang w:val="es-ES_tradnl" w:eastAsia="en-US"/>
              </w:rPr>
            </w:pPr>
            <w:r w:rsidRPr="00D638DB">
              <w:rPr>
                <w:rFonts w:ascii="Montserrat" w:hAnsi="Montserrat" w:cs="Arial"/>
                <w:b/>
                <w:sz w:val="20"/>
              </w:rPr>
              <w:lastRenderedPageBreak/>
              <w:t>4</w:t>
            </w:r>
          </w:p>
        </w:tc>
        <w:tc>
          <w:tcPr>
            <w:tcW w:w="4254" w:type="pct"/>
            <w:tcBorders>
              <w:top w:val="single" w:sz="4" w:space="0" w:color="auto"/>
              <w:left w:val="single" w:sz="4" w:space="0" w:color="auto"/>
              <w:bottom w:val="single" w:sz="4" w:space="0" w:color="auto"/>
              <w:right w:val="single" w:sz="4" w:space="0" w:color="auto"/>
            </w:tcBorders>
          </w:tcPr>
          <w:p w14:paraId="0C5D8A90" w14:textId="77777777" w:rsidR="00D638DB" w:rsidRPr="00D638DB" w:rsidRDefault="00D638DB">
            <w:pPr>
              <w:spacing w:line="276" w:lineRule="auto"/>
              <w:rPr>
                <w:rFonts w:ascii="Montserrat" w:eastAsiaTheme="minorEastAsia" w:hAnsi="Montserrat" w:cs="Arial"/>
                <w:b/>
                <w:sz w:val="20"/>
                <w:szCs w:val="24"/>
                <w:lang w:val="es-ES_tradnl"/>
              </w:rPr>
            </w:pPr>
            <w:r w:rsidRPr="00D638DB">
              <w:rPr>
                <w:rFonts w:ascii="Montserrat" w:hAnsi="Montserrat" w:cs="Arial"/>
                <w:b/>
                <w:sz w:val="20"/>
              </w:rPr>
              <w:t>Fehlmex</w:t>
            </w:r>
          </w:p>
          <w:p w14:paraId="7B997AB8" w14:textId="77777777" w:rsidR="00D638DB" w:rsidRPr="00D638DB" w:rsidRDefault="00D638DB">
            <w:pPr>
              <w:spacing w:line="276" w:lineRule="auto"/>
              <w:rPr>
                <w:rFonts w:ascii="Montserrat" w:hAnsi="Montserrat" w:cs="Arial"/>
                <w:sz w:val="20"/>
              </w:rPr>
            </w:pPr>
          </w:p>
          <w:p w14:paraId="4A05DED4" w14:textId="77777777" w:rsidR="00D638DB" w:rsidRPr="00D638DB" w:rsidRDefault="00D638DB">
            <w:pPr>
              <w:spacing w:line="276" w:lineRule="auto"/>
              <w:rPr>
                <w:rFonts w:ascii="Montserrat" w:hAnsi="Montserrat" w:cs="Arial"/>
                <w:sz w:val="20"/>
              </w:rPr>
            </w:pPr>
            <w:r w:rsidRPr="00D638DB">
              <w:rPr>
                <w:rFonts w:ascii="Montserrat" w:hAnsi="Montserrat" w:cs="Arial"/>
                <w:sz w:val="20"/>
              </w:rPr>
              <w:t>Equipo sujeto a mantenimiento anual p(4)</w:t>
            </w:r>
          </w:p>
          <w:p w14:paraId="5E4239C4" w14:textId="77777777" w:rsidR="00D638DB" w:rsidRPr="00D638DB" w:rsidRDefault="00D638DB" w:rsidP="00D638DB">
            <w:pPr>
              <w:pStyle w:val="Prrafodelista"/>
              <w:numPr>
                <w:ilvl w:val="0"/>
                <w:numId w:val="52"/>
              </w:numPr>
              <w:contextualSpacing/>
              <w:jc w:val="both"/>
              <w:rPr>
                <w:rFonts w:ascii="Montserrat" w:hAnsi="Montserrat" w:cs="Arial"/>
                <w:sz w:val="20"/>
              </w:rPr>
            </w:pPr>
            <w:r w:rsidRPr="00D638DB">
              <w:rPr>
                <w:rFonts w:ascii="Montserrat" w:hAnsi="Montserrat" w:cs="Arial"/>
                <w:sz w:val="20"/>
              </w:rPr>
              <w:t>Almohadillas y cubiertas</w:t>
            </w:r>
          </w:p>
          <w:p w14:paraId="2DAEEA5F" w14:textId="77777777" w:rsidR="00D638DB" w:rsidRPr="00D638DB" w:rsidRDefault="00D638DB" w:rsidP="00D638DB">
            <w:pPr>
              <w:pStyle w:val="Prrafodelista"/>
              <w:numPr>
                <w:ilvl w:val="0"/>
                <w:numId w:val="52"/>
              </w:numPr>
              <w:contextualSpacing/>
              <w:jc w:val="both"/>
              <w:rPr>
                <w:rFonts w:ascii="Montserrat" w:hAnsi="Montserrat" w:cs="Arial"/>
                <w:sz w:val="20"/>
              </w:rPr>
            </w:pPr>
            <w:r w:rsidRPr="00D638DB">
              <w:rPr>
                <w:rFonts w:ascii="Montserrat" w:hAnsi="Montserrat" w:cs="Arial"/>
                <w:sz w:val="20"/>
              </w:rPr>
              <w:t>Ruedas y dispositivos de bloqueo</w:t>
            </w:r>
          </w:p>
          <w:p w14:paraId="2A621402" w14:textId="77777777" w:rsidR="00D638DB" w:rsidRPr="00D638DB" w:rsidRDefault="00D638DB" w:rsidP="00D638DB">
            <w:pPr>
              <w:pStyle w:val="Prrafodelista"/>
              <w:numPr>
                <w:ilvl w:val="0"/>
                <w:numId w:val="52"/>
              </w:numPr>
              <w:contextualSpacing/>
              <w:jc w:val="both"/>
              <w:rPr>
                <w:rFonts w:ascii="Montserrat" w:hAnsi="Montserrat" w:cs="Arial"/>
                <w:sz w:val="20"/>
              </w:rPr>
            </w:pPr>
            <w:r w:rsidRPr="00D638DB">
              <w:rPr>
                <w:rFonts w:ascii="Montserrat" w:hAnsi="Montserrat" w:cs="Arial"/>
                <w:sz w:val="20"/>
              </w:rPr>
              <w:t>Pruebas mecánicas</w:t>
            </w:r>
          </w:p>
          <w:p w14:paraId="0FA64DDF"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Chequeo visual y prueba de funciones</w:t>
            </w:r>
          </w:p>
          <w:p w14:paraId="7A061FE0"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Almohadillas y conectores</w:t>
            </w:r>
          </w:p>
          <w:p w14:paraId="5801D999"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Fuelle</w:t>
            </w:r>
          </w:p>
          <w:p w14:paraId="5A059AEC"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Columna y cubiertas de base</w:t>
            </w:r>
          </w:p>
          <w:p w14:paraId="24152F7F"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Puntos de apoyo para los rieles</w:t>
            </w:r>
          </w:p>
          <w:p w14:paraId="5BCBD3DB"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 xml:space="preserve">Ruedas en la base forma T / base trapezoidal </w:t>
            </w:r>
          </w:p>
          <w:p w14:paraId="358B65A8"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Desplazamiento longitudinal de la parte superior de la mesa</w:t>
            </w:r>
          </w:p>
          <w:p w14:paraId="3FC7A37D"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 xml:space="preserve">Juego en la columna guía </w:t>
            </w:r>
          </w:p>
          <w:p w14:paraId="68D7DADC"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Unidad de Control</w:t>
            </w:r>
          </w:p>
          <w:p w14:paraId="3BF40BB4"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Plato de pierna  / abrazaderas de reposacabezas</w:t>
            </w:r>
          </w:p>
          <w:p w14:paraId="1C71D3CE" w14:textId="77777777" w:rsidR="00D638DB" w:rsidRPr="00D638DB" w:rsidRDefault="00D638DB" w:rsidP="00D638DB">
            <w:pPr>
              <w:pStyle w:val="Prrafodelista"/>
              <w:numPr>
                <w:ilvl w:val="0"/>
                <w:numId w:val="52"/>
              </w:numPr>
              <w:contextualSpacing/>
              <w:jc w:val="both"/>
              <w:rPr>
                <w:rFonts w:ascii="Montserrat" w:hAnsi="Montserrat" w:cs="Arial"/>
                <w:sz w:val="20"/>
              </w:rPr>
            </w:pPr>
            <w:r w:rsidRPr="00D638DB">
              <w:rPr>
                <w:rFonts w:ascii="Montserrat" w:hAnsi="Montserrat" w:cs="Arial"/>
                <w:sz w:val="20"/>
              </w:rPr>
              <w:t xml:space="preserve"> Pruebas hidráulicas</w:t>
            </w:r>
          </w:p>
          <w:p w14:paraId="55D75063"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Chequeo visual y prueba de funcione</w:t>
            </w:r>
          </w:p>
          <w:p w14:paraId="4033DBE7"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Tiempos de carrera para la función de elevación</w:t>
            </w:r>
          </w:p>
          <w:p w14:paraId="20880303"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Fuga en cilindros hidráulicos</w:t>
            </w:r>
          </w:p>
          <w:p w14:paraId="1CE8589E"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Presión de Operación, nivel de aceite (colocar a 100 bar)</w:t>
            </w:r>
          </w:p>
          <w:p w14:paraId="189C66AA" w14:textId="77777777" w:rsidR="00D638DB" w:rsidRPr="00D638DB" w:rsidRDefault="00D638DB" w:rsidP="00D638DB">
            <w:pPr>
              <w:pStyle w:val="Prrafodelista"/>
              <w:numPr>
                <w:ilvl w:val="0"/>
                <w:numId w:val="52"/>
              </w:numPr>
              <w:contextualSpacing/>
              <w:jc w:val="both"/>
              <w:rPr>
                <w:rFonts w:ascii="Montserrat" w:hAnsi="Montserrat" w:cs="Arial"/>
                <w:sz w:val="20"/>
              </w:rPr>
            </w:pPr>
            <w:r w:rsidRPr="00D638DB">
              <w:rPr>
                <w:rFonts w:ascii="Montserrat" w:hAnsi="Montserrat" w:cs="Arial"/>
                <w:sz w:val="20"/>
              </w:rPr>
              <w:t>Pruebas eléctricas</w:t>
            </w:r>
          </w:p>
          <w:p w14:paraId="431B4340"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Chequeo visual y pruebas de funciones</w:t>
            </w:r>
          </w:p>
          <w:p w14:paraId="07EFD0A2"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Voltaje de Operación</w:t>
            </w:r>
          </w:p>
          <w:p w14:paraId="16239D49"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Corriente de motor, chequeo PTC  y remplazo si es necesario</w:t>
            </w:r>
          </w:p>
          <w:p w14:paraId="6F55C977"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Batería / carga de batería / carrete de cable</w:t>
            </w:r>
          </w:p>
          <w:p w14:paraId="491ED32A"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Cables y conectores plug</w:t>
            </w:r>
          </w:p>
          <w:p w14:paraId="3E97D2B1"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Posición “0” en la mesa de operación</w:t>
            </w:r>
          </w:p>
          <w:p w14:paraId="617AA15F"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lastRenderedPageBreak/>
              <w:t>Balanceo potencial</w:t>
            </w:r>
          </w:p>
          <w:p w14:paraId="388DA7E2"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Unidad de control / swith de pie</w:t>
            </w:r>
          </w:p>
          <w:p w14:paraId="2D6E51EF"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Control remoto IR</w:t>
            </w:r>
          </w:p>
          <w:p w14:paraId="7C4A0694" w14:textId="77777777" w:rsidR="00D638DB" w:rsidRPr="00D638DB" w:rsidRDefault="00D638DB">
            <w:pPr>
              <w:spacing w:line="276" w:lineRule="auto"/>
              <w:rPr>
                <w:rFonts w:ascii="Montserrat" w:eastAsiaTheme="minorEastAsia" w:hAnsi="Montserrat" w:cs="Arial"/>
                <w:sz w:val="20"/>
                <w:szCs w:val="24"/>
                <w:lang w:val="es-ES_tradnl" w:eastAsia="en-US"/>
              </w:rPr>
            </w:pPr>
          </w:p>
        </w:tc>
        <w:tc>
          <w:tcPr>
            <w:tcW w:w="421" w:type="pct"/>
            <w:tcBorders>
              <w:top w:val="single" w:sz="4" w:space="0" w:color="auto"/>
              <w:left w:val="single" w:sz="4" w:space="0" w:color="auto"/>
              <w:bottom w:val="single" w:sz="4" w:space="0" w:color="auto"/>
              <w:right w:val="single" w:sz="4" w:space="0" w:color="auto"/>
            </w:tcBorders>
            <w:vAlign w:val="center"/>
          </w:tcPr>
          <w:p w14:paraId="3EEB43EB" w14:textId="77777777" w:rsidR="00D638DB" w:rsidRPr="00D638DB" w:rsidRDefault="00D638DB">
            <w:pPr>
              <w:tabs>
                <w:tab w:val="left" w:pos="9876"/>
                <w:tab w:val="left" w:pos="10596"/>
                <w:tab w:val="left" w:pos="11316"/>
                <w:tab w:val="left" w:pos="12036"/>
                <w:tab w:val="left" w:pos="12756"/>
                <w:tab w:val="left" w:pos="13476"/>
                <w:tab w:val="left" w:pos="14196"/>
                <w:tab w:val="left" w:pos="14916"/>
              </w:tabs>
              <w:spacing w:line="276" w:lineRule="auto"/>
              <w:rPr>
                <w:rFonts w:ascii="Montserrat" w:eastAsiaTheme="minorEastAsia" w:hAnsi="Montserrat" w:cs="Arial"/>
                <w:b/>
                <w:sz w:val="20"/>
                <w:szCs w:val="24"/>
                <w:lang w:val="es-ES_tradnl" w:eastAsia="en-US"/>
              </w:rPr>
            </w:pPr>
          </w:p>
        </w:tc>
      </w:tr>
      <w:tr w:rsidR="00D638DB" w:rsidRPr="00D638DB" w14:paraId="170D698A" w14:textId="77777777" w:rsidTr="00D638DB">
        <w:trPr>
          <w:trHeight w:val="241"/>
          <w:jc w:val="center"/>
        </w:trPr>
        <w:tc>
          <w:tcPr>
            <w:tcW w:w="325" w:type="pct"/>
            <w:tcBorders>
              <w:top w:val="single" w:sz="4" w:space="0" w:color="auto"/>
              <w:left w:val="single" w:sz="4" w:space="0" w:color="auto"/>
              <w:bottom w:val="single" w:sz="4" w:space="0" w:color="auto"/>
              <w:right w:val="single" w:sz="4" w:space="0" w:color="auto"/>
            </w:tcBorders>
            <w:vAlign w:val="center"/>
            <w:hideMark/>
          </w:tcPr>
          <w:p w14:paraId="2F48D36F" w14:textId="77777777" w:rsidR="00D638DB" w:rsidRPr="00D638DB" w:rsidRDefault="00D638DB">
            <w:pPr>
              <w:tabs>
                <w:tab w:val="left" w:pos="9876"/>
                <w:tab w:val="left" w:pos="10596"/>
                <w:tab w:val="left" w:pos="11316"/>
                <w:tab w:val="left" w:pos="12036"/>
                <w:tab w:val="left" w:pos="12756"/>
                <w:tab w:val="left" w:pos="13476"/>
                <w:tab w:val="left" w:pos="14196"/>
                <w:tab w:val="left" w:pos="14916"/>
              </w:tabs>
              <w:spacing w:line="276" w:lineRule="auto"/>
              <w:rPr>
                <w:rFonts w:ascii="Montserrat" w:eastAsiaTheme="minorEastAsia" w:hAnsi="Montserrat" w:cs="Arial"/>
                <w:b/>
                <w:sz w:val="20"/>
                <w:szCs w:val="24"/>
                <w:lang w:val="es-ES_tradnl" w:eastAsia="en-US"/>
              </w:rPr>
            </w:pPr>
            <w:r w:rsidRPr="00D638DB">
              <w:rPr>
                <w:rFonts w:ascii="Montserrat" w:hAnsi="Montserrat" w:cs="Arial"/>
                <w:b/>
                <w:sz w:val="20"/>
              </w:rPr>
              <w:lastRenderedPageBreak/>
              <w:t>5</w:t>
            </w:r>
          </w:p>
        </w:tc>
        <w:tc>
          <w:tcPr>
            <w:tcW w:w="4254" w:type="pct"/>
            <w:tcBorders>
              <w:top w:val="single" w:sz="4" w:space="0" w:color="auto"/>
              <w:left w:val="single" w:sz="4" w:space="0" w:color="auto"/>
              <w:bottom w:val="single" w:sz="4" w:space="0" w:color="auto"/>
              <w:right w:val="single" w:sz="4" w:space="0" w:color="auto"/>
            </w:tcBorders>
            <w:hideMark/>
          </w:tcPr>
          <w:p w14:paraId="17E40A24" w14:textId="77777777" w:rsidR="00D638DB" w:rsidRPr="00D638DB" w:rsidRDefault="00D638DB">
            <w:pPr>
              <w:spacing w:line="276" w:lineRule="auto"/>
              <w:rPr>
                <w:rFonts w:ascii="Montserrat" w:eastAsiaTheme="minorEastAsia" w:hAnsi="Montserrat" w:cs="Arial"/>
                <w:sz w:val="20"/>
                <w:szCs w:val="24"/>
                <w:lang w:val="es-ES_tradnl"/>
              </w:rPr>
            </w:pPr>
            <w:r w:rsidRPr="00D638DB">
              <w:rPr>
                <w:rFonts w:ascii="Montserrat" w:hAnsi="Montserrat" w:cs="Arial"/>
                <w:sz w:val="20"/>
              </w:rPr>
              <w:t>AMTAI</w:t>
            </w:r>
          </w:p>
          <w:p w14:paraId="2265BF20" w14:textId="77777777" w:rsidR="00D638DB" w:rsidRPr="00D638DB" w:rsidRDefault="00D638DB" w:rsidP="00D638DB">
            <w:pPr>
              <w:pStyle w:val="Prrafodelista"/>
              <w:numPr>
                <w:ilvl w:val="0"/>
                <w:numId w:val="53"/>
              </w:numPr>
              <w:contextualSpacing/>
              <w:jc w:val="left"/>
              <w:rPr>
                <w:rFonts w:ascii="Montserrat" w:hAnsi="Montserrat" w:cs="Arial"/>
                <w:sz w:val="20"/>
              </w:rPr>
            </w:pPr>
            <w:r w:rsidRPr="00D638DB">
              <w:rPr>
                <w:rFonts w:ascii="Montserrat" w:hAnsi="Montserrat" w:cs="Arial"/>
                <w:sz w:val="20"/>
              </w:rPr>
              <w:t>Cubierta</w:t>
            </w:r>
          </w:p>
          <w:p w14:paraId="3462035F" w14:textId="77777777" w:rsidR="00D638DB" w:rsidRPr="00D638DB" w:rsidRDefault="00D638DB" w:rsidP="00D638DB">
            <w:pPr>
              <w:pStyle w:val="Prrafodelista"/>
              <w:numPr>
                <w:ilvl w:val="0"/>
                <w:numId w:val="53"/>
              </w:numPr>
              <w:contextualSpacing/>
              <w:jc w:val="left"/>
              <w:rPr>
                <w:rFonts w:ascii="Montserrat" w:hAnsi="Montserrat" w:cs="Arial"/>
                <w:sz w:val="20"/>
              </w:rPr>
            </w:pPr>
            <w:r w:rsidRPr="00D638DB">
              <w:rPr>
                <w:rFonts w:ascii="Montserrat" w:hAnsi="Montserrat" w:cs="Arial"/>
                <w:sz w:val="20"/>
              </w:rPr>
              <w:t>Sistema hidráulico</w:t>
            </w:r>
          </w:p>
          <w:p w14:paraId="2F2817B3" w14:textId="77777777" w:rsidR="00D638DB" w:rsidRPr="00D638DB" w:rsidRDefault="00D638DB" w:rsidP="00D638DB">
            <w:pPr>
              <w:pStyle w:val="Prrafodelista"/>
              <w:numPr>
                <w:ilvl w:val="0"/>
                <w:numId w:val="53"/>
              </w:numPr>
              <w:contextualSpacing/>
              <w:jc w:val="left"/>
              <w:rPr>
                <w:rFonts w:ascii="Montserrat" w:hAnsi="Montserrat" w:cs="Arial"/>
                <w:sz w:val="20"/>
              </w:rPr>
            </w:pPr>
            <w:r w:rsidRPr="00D638DB">
              <w:rPr>
                <w:rFonts w:ascii="Montserrat" w:hAnsi="Montserrat" w:cs="Arial"/>
                <w:sz w:val="20"/>
              </w:rPr>
              <w:t xml:space="preserve">Chequeos eléctricos </w:t>
            </w:r>
          </w:p>
          <w:p w14:paraId="3021ECBE" w14:textId="77777777" w:rsidR="00D638DB" w:rsidRPr="00D638DB" w:rsidRDefault="00D638DB" w:rsidP="00D638DB">
            <w:pPr>
              <w:pStyle w:val="Prrafodelista"/>
              <w:numPr>
                <w:ilvl w:val="0"/>
                <w:numId w:val="53"/>
              </w:numPr>
              <w:contextualSpacing/>
              <w:jc w:val="left"/>
              <w:rPr>
                <w:rFonts w:ascii="Montserrat" w:hAnsi="Montserrat" w:cs="Arial"/>
                <w:sz w:val="20"/>
              </w:rPr>
            </w:pPr>
            <w:r w:rsidRPr="00D638DB">
              <w:rPr>
                <w:rFonts w:ascii="Montserrat" w:hAnsi="Montserrat" w:cs="Arial"/>
                <w:sz w:val="20"/>
              </w:rPr>
              <w:t>Movimientos de la Mesa</w:t>
            </w:r>
          </w:p>
          <w:p w14:paraId="20841023" w14:textId="77777777" w:rsidR="00D638DB" w:rsidRPr="00D638DB" w:rsidRDefault="00D638DB" w:rsidP="00D638DB">
            <w:pPr>
              <w:pStyle w:val="Prrafodelista"/>
              <w:numPr>
                <w:ilvl w:val="0"/>
                <w:numId w:val="53"/>
              </w:numPr>
              <w:contextualSpacing/>
              <w:jc w:val="left"/>
              <w:rPr>
                <w:rFonts w:ascii="Montserrat" w:hAnsi="Montserrat" w:cs="Arial"/>
                <w:sz w:val="20"/>
                <w:lang w:eastAsia="en-US"/>
              </w:rPr>
            </w:pPr>
            <w:r w:rsidRPr="00D638DB">
              <w:rPr>
                <w:rFonts w:ascii="Montserrat" w:hAnsi="Montserrat" w:cs="Arial"/>
                <w:sz w:val="20"/>
              </w:rPr>
              <w:t xml:space="preserve">Rigidez de la mesa </w:t>
            </w:r>
          </w:p>
        </w:tc>
        <w:tc>
          <w:tcPr>
            <w:tcW w:w="421" w:type="pct"/>
            <w:tcBorders>
              <w:top w:val="single" w:sz="4" w:space="0" w:color="auto"/>
              <w:left w:val="single" w:sz="4" w:space="0" w:color="auto"/>
              <w:bottom w:val="single" w:sz="4" w:space="0" w:color="auto"/>
              <w:right w:val="single" w:sz="4" w:space="0" w:color="auto"/>
            </w:tcBorders>
            <w:vAlign w:val="center"/>
            <w:hideMark/>
          </w:tcPr>
          <w:p w14:paraId="056BE3C3" w14:textId="77777777" w:rsidR="00D638DB" w:rsidRPr="00D638DB" w:rsidRDefault="00D638DB">
            <w:pPr>
              <w:tabs>
                <w:tab w:val="left" w:pos="9876"/>
                <w:tab w:val="left" w:pos="10596"/>
                <w:tab w:val="left" w:pos="11316"/>
                <w:tab w:val="left" w:pos="12036"/>
                <w:tab w:val="left" w:pos="12756"/>
                <w:tab w:val="left" w:pos="13476"/>
                <w:tab w:val="left" w:pos="14196"/>
                <w:tab w:val="left" w:pos="14916"/>
              </w:tabs>
              <w:spacing w:line="276" w:lineRule="auto"/>
              <w:rPr>
                <w:rFonts w:ascii="Montserrat" w:eastAsiaTheme="minorEastAsia" w:hAnsi="Montserrat" w:cs="Arial"/>
                <w:b/>
                <w:sz w:val="20"/>
                <w:szCs w:val="24"/>
                <w:lang w:val="es-ES_tradnl" w:eastAsia="en-US"/>
              </w:rPr>
            </w:pPr>
            <w:r w:rsidRPr="00D638DB">
              <w:rPr>
                <w:rFonts w:ascii="Montserrat" w:hAnsi="Montserrat" w:cs="Arial"/>
                <w:b/>
                <w:sz w:val="20"/>
              </w:rPr>
              <w:t>4</w:t>
            </w:r>
          </w:p>
        </w:tc>
      </w:tr>
      <w:tr w:rsidR="00D638DB" w:rsidRPr="00D638DB" w14:paraId="1FEF92F5" w14:textId="77777777" w:rsidTr="00D638DB">
        <w:trPr>
          <w:trHeight w:val="241"/>
          <w:jc w:val="center"/>
        </w:trPr>
        <w:tc>
          <w:tcPr>
            <w:tcW w:w="325" w:type="pct"/>
            <w:tcBorders>
              <w:top w:val="single" w:sz="4" w:space="0" w:color="auto"/>
              <w:left w:val="single" w:sz="4" w:space="0" w:color="auto"/>
              <w:bottom w:val="single" w:sz="4" w:space="0" w:color="auto"/>
              <w:right w:val="single" w:sz="4" w:space="0" w:color="auto"/>
            </w:tcBorders>
            <w:vAlign w:val="center"/>
            <w:hideMark/>
          </w:tcPr>
          <w:p w14:paraId="7896815C" w14:textId="77777777" w:rsidR="00D638DB" w:rsidRPr="00D638DB" w:rsidRDefault="00D638DB">
            <w:pPr>
              <w:tabs>
                <w:tab w:val="left" w:pos="9876"/>
                <w:tab w:val="left" w:pos="10596"/>
                <w:tab w:val="left" w:pos="11316"/>
                <w:tab w:val="left" w:pos="12036"/>
                <w:tab w:val="left" w:pos="12756"/>
                <w:tab w:val="left" w:pos="13476"/>
                <w:tab w:val="left" w:pos="14196"/>
                <w:tab w:val="left" w:pos="14916"/>
              </w:tabs>
              <w:spacing w:line="276" w:lineRule="auto"/>
              <w:rPr>
                <w:rFonts w:ascii="Montserrat" w:eastAsiaTheme="minorEastAsia" w:hAnsi="Montserrat" w:cs="Arial"/>
                <w:b/>
                <w:sz w:val="20"/>
                <w:szCs w:val="24"/>
                <w:lang w:val="es-ES_tradnl" w:eastAsia="en-US"/>
              </w:rPr>
            </w:pPr>
            <w:r w:rsidRPr="00D638DB">
              <w:rPr>
                <w:rFonts w:ascii="Montserrat" w:hAnsi="Montserrat" w:cs="Arial"/>
                <w:b/>
                <w:sz w:val="20"/>
              </w:rPr>
              <w:t>6</w:t>
            </w:r>
          </w:p>
        </w:tc>
        <w:tc>
          <w:tcPr>
            <w:tcW w:w="4254" w:type="pct"/>
            <w:tcBorders>
              <w:top w:val="single" w:sz="4" w:space="0" w:color="auto"/>
              <w:left w:val="single" w:sz="4" w:space="0" w:color="auto"/>
              <w:bottom w:val="single" w:sz="4" w:space="0" w:color="auto"/>
              <w:right w:val="single" w:sz="4" w:space="0" w:color="auto"/>
            </w:tcBorders>
          </w:tcPr>
          <w:p w14:paraId="40EDA966" w14:textId="77777777" w:rsidR="00D638DB" w:rsidRPr="00D638DB" w:rsidRDefault="00D638DB">
            <w:pPr>
              <w:spacing w:line="276" w:lineRule="auto"/>
              <w:rPr>
                <w:rFonts w:ascii="Montserrat" w:eastAsiaTheme="minorEastAsia" w:hAnsi="Montserrat" w:cs="Arial"/>
                <w:sz w:val="20"/>
                <w:szCs w:val="24"/>
                <w:lang w:val="es-ES_tradnl"/>
              </w:rPr>
            </w:pPr>
            <w:r w:rsidRPr="00D638DB">
              <w:rPr>
                <w:rFonts w:ascii="Montserrat" w:hAnsi="Montserrat" w:cs="Arial"/>
                <w:sz w:val="20"/>
              </w:rPr>
              <w:t>ALM</w:t>
            </w:r>
          </w:p>
          <w:p w14:paraId="78887502" w14:textId="77777777" w:rsidR="00D638DB" w:rsidRPr="00D638DB" w:rsidRDefault="00D638DB">
            <w:pPr>
              <w:spacing w:line="276" w:lineRule="auto"/>
              <w:rPr>
                <w:rFonts w:ascii="Montserrat" w:hAnsi="Montserrat" w:cs="Arial"/>
                <w:sz w:val="20"/>
              </w:rPr>
            </w:pPr>
            <w:r w:rsidRPr="00D638DB">
              <w:rPr>
                <w:rFonts w:ascii="Montserrat" w:hAnsi="Montserrat" w:cs="Arial"/>
                <w:sz w:val="20"/>
              </w:rPr>
              <w:t>Equipo sujeto a mantenimiento anual p(4)</w:t>
            </w:r>
          </w:p>
          <w:p w14:paraId="25FDCE75" w14:textId="77777777" w:rsidR="00D638DB" w:rsidRPr="00D638DB" w:rsidRDefault="00D638DB" w:rsidP="00D638DB">
            <w:pPr>
              <w:pStyle w:val="Prrafodelista"/>
              <w:numPr>
                <w:ilvl w:val="0"/>
                <w:numId w:val="52"/>
              </w:numPr>
              <w:contextualSpacing/>
              <w:jc w:val="both"/>
              <w:rPr>
                <w:rFonts w:ascii="Montserrat" w:hAnsi="Montserrat" w:cs="Arial"/>
                <w:sz w:val="20"/>
              </w:rPr>
            </w:pPr>
            <w:r w:rsidRPr="00D638DB">
              <w:rPr>
                <w:rFonts w:ascii="Montserrat" w:hAnsi="Montserrat" w:cs="Arial"/>
                <w:sz w:val="20"/>
              </w:rPr>
              <w:t>Almohadillas y cubiertas</w:t>
            </w:r>
          </w:p>
          <w:p w14:paraId="14E61461" w14:textId="77777777" w:rsidR="00D638DB" w:rsidRPr="00D638DB" w:rsidRDefault="00D638DB" w:rsidP="00D638DB">
            <w:pPr>
              <w:pStyle w:val="Prrafodelista"/>
              <w:numPr>
                <w:ilvl w:val="0"/>
                <w:numId w:val="52"/>
              </w:numPr>
              <w:contextualSpacing/>
              <w:jc w:val="both"/>
              <w:rPr>
                <w:rFonts w:ascii="Montserrat" w:hAnsi="Montserrat" w:cs="Arial"/>
                <w:sz w:val="20"/>
              </w:rPr>
            </w:pPr>
            <w:r w:rsidRPr="00D638DB">
              <w:rPr>
                <w:rFonts w:ascii="Montserrat" w:hAnsi="Montserrat" w:cs="Arial"/>
                <w:sz w:val="20"/>
              </w:rPr>
              <w:t>Ruedas y dispositivos de bloqueo</w:t>
            </w:r>
          </w:p>
          <w:p w14:paraId="59A897B7" w14:textId="77777777" w:rsidR="00D638DB" w:rsidRPr="00D638DB" w:rsidRDefault="00D638DB" w:rsidP="00D638DB">
            <w:pPr>
              <w:pStyle w:val="Prrafodelista"/>
              <w:numPr>
                <w:ilvl w:val="0"/>
                <w:numId w:val="52"/>
              </w:numPr>
              <w:contextualSpacing/>
              <w:jc w:val="both"/>
              <w:rPr>
                <w:rFonts w:ascii="Montserrat" w:hAnsi="Montserrat" w:cs="Arial"/>
                <w:sz w:val="20"/>
              </w:rPr>
            </w:pPr>
            <w:r w:rsidRPr="00D638DB">
              <w:rPr>
                <w:rFonts w:ascii="Montserrat" w:hAnsi="Montserrat" w:cs="Arial"/>
                <w:sz w:val="20"/>
              </w:rPr>
              <w:t>Pruebas mecánicas</w:t>
            </w:r>
          </w:p>
          <w:p w14:paraId="33D13673"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Chequeo visual y prueba de funciones</w:t>
            </w:r>
          </w:p>
          <w:p w14:paraId="7C22B3FD"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Almohadillas y conectores</w:t>
            </w:r>
          </w:p>
          <w:p w14:paraId="5A5FE56C"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Fuelle</w:t>
            </w:r>
          </w:p>
          <w:p w14:paraId="2BF14B75"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Columna y cubiertas de base</w:t>
            </w:r>
          </w:p>
          <w:p w14:paraId="62E89E92"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Puntos de apoyo para los rieles</w:t>
            </w:r>
          </w:p>
          <w:p w14:paraId="1118236E"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 xml:space="preserve">Ruedas en la base forma T / base trapezoidal </w:t>
            </w:r>
          </w:p>
          <w:p w14:paraId="6613E503"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Desplazamiento longitudinal de la parte superior de la mesa</w:t>
            </w:r>
          </w:p>
          <w:p w14:paraId="24458AD2"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 xml:space="preserve">Juego en la columna guía </w:t>
            </w:r>
          </w:p>
          <w:p w14:paraId="1AEB4EE4"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Unidad de Control</w:t>
            </w:r>
          </w:p>
          <w:p w14:paraId="503E47EF"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Plato de pierna  / abrazaderas de reposacabezas</w:t>
            </w:r>
          </w:p>
          <w:p w14:paraId="005A8421" w14:textId="77777777" w:rsidR="00D638DB" w:rsidRPr="00D638DB" w:rsidRDefault="00D638DB" w:rsidP="00D638DB">
            <w:pPr>
              <w:pStyle w:val="Prrafodelista"/>
              <w:numPr>
                <w:ilvl w:val="0"/>
                <w:numId w:val="52"/>
              </w:numPr>
              <w:contextualSpacing/>
              <w:jc w:val="both"/>
              <w:rPr>
                <w:rFonts w:ascii="Montserrat" w:hAnsi="Montserrat" w:cs="Arial"/>
                <w:sz w:val="20"/>
              </w:rPr>
            </w:pPr>
            <w:r w:rsidRPr="00D638DB">
              <w:rPr>
                <w:rFonts w:ascii="Montserrat" w:hAnsi="Montserrat" w:cs="Arial"/>
                <w:sz w:val="20"/>
              </w:rPr>
              <w:t xml:space="preserve"> Pruebas hidráulicas</w:t>
            </w:r>
          </w:p>
          <w:p w14:paraId="2B8B9379"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Chequeo visual y prueba de funcione</w:t>
            </w:r>
          </w:p>
          <w:p w14:paraId="24A54640"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Tiempos de carrera para la función de elevación</w:t>
            </w:r>
          </w:p>
          <w:p w14:paraId="7384DD70"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Fuga en cilindros hidráulicos</w:t>
            </w:r>
          </w:p>
          <w:p w14:paraId="4B3009DF"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Presión de Operación, nivel de aceite (colocar a 100 bar)</w:t>
            </w:r>
          </w:p>
          <w:p w14:paraId="0CF79757" w14:textId="77777777" w:rsidR="00D638DB" w:rsidRPr="00D638DB" w:rsidRDefault="00D638DB" w:rsidP="00D638DB">
            <w:pPr>
              <w:pStyle w:val="Prrafodelista"/>
              <w:numPr>
                <w:ilvl w:val="0"/>
                <w:numId w:val="52"/>
              </w:numPr>
              <w:contextualSpacing/>
              <w:jc w:val="both"/>
              <w:rPr>
                <w:rFonts w:ascii="Montserrat" w:hAnsi="Montserrat" w:cs="Arial"/>
                <w:sz w:val="20"/>
              </w:rPr>
            </w:pPr>
            <w:r w:rsidRPr="00D638DB">
              <w:rPr>
                <w:rFonts w:ascii="Montserrat" w:hAnsi="Montserrat" w:cs="Arial"/>
                <w:sz w:val="20"/>
              </w:rPr>
              <w:t>Pruebas eléctricas</w:t>
            </w:r>
          </w:p>
          <w:p w14:paraId="1175AA97"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Chequeo visual y pruebas de funciones</w:t>
            </w:r>
          </w:p>
          <w:p w14:paraId="6A1E2F5B"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Voltaje de Operación</w:t>
            </w:r>
          </w:p>
          <w:p w14:paraId="230BA15C"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Corriente de motor, chequeo PTC  y remplazo si es necesario</w:t>
            </w:r>
          </w:p>
          <w:p w14:paraId="1039FE19"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Batería / carga de batería / carrete de cable</w:t>
            </w:r>
          </w:p>
          <w:p w14:paraId="1BD5B6FD"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Cables y conectores plug</w:t>
            </w:r>
          </w:p>
          <w:p w14:paraId="70D9BA56"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Posición “0” en la mesa de operación</w:t>
            </w:r>
          </w:p>
          <w:p w14:paraId="6BCE5872"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Balanceo potencial</w:t>
            </w:r>
          </w:p>
          <w:p w14:paraId="6623FA22"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Unidad de control / swith de pie</w:t>
            </w:r>
          </w:p>
          <w:p w14:paraId="0D3FD9C6" w14:textId="77777777" w:rsidR="00D638DB" w:rsidRPr="00D638DB" w:rsidRDefault="00D638DB" w:rsidP="00D638DB">
            <w:pPr>
              <w:pStyle w:val="Prrafodelista"/>
              <w:numPr>
                <w:ilvl w:val="0"/>
                <w:numId w:val="51"/>
              </w:numPr>
              <w:contextualSpacing/>
              <w:jc w:val="both"/>
              <w:rPr>
                <w:rFonts w:ascii="Montserrat" w:hAnsi="Montserrat" w:cs="Arial"/>
                <w:sz w:val="20"/>
              </w:rPr>
            </w:pPr>
            <w:r w:rsidRPr="00D638DB">
              <w:rPr>
                <w:rFonts w:ascii="Montserrat" w:hAnsi="Montserrat" w:cs="Arial"/>
                <w:sz w:val="20"/>
              </w:rPr>
              <w:t>Control remoto IR</w:t>
            </w:r>
          </w:p>
          <w:p w14:paraId="6592383A" w14:textId="77777777" w:rsidR="00D638DB" w:rsidRPr="00D638DB" w:rsidRDefault="00D638DB">
            <w:pPr>
              <w:spacing w:line="276" w:lineRule="auto"/>
              <w:rPr>
                <w:rFonts w:ascii="Montserrat" w:eastAsiaTheme="minorEastAsia" w:hAnsi="Montserrat" w:cs="Arial"/>
                <w:sz w:val="20"/>
                <w:szCs w:val="24"/>
                <w:lang w:val="es-ES_tradnl" w:eastAsia="en-US"/>
              </w:rPr>
            </w:pPr>
          </w:p>
        </w:tc>
        <w:tc>
          <w:tcPr>
            <w:tcW w:w="421" w:type="pct"/>
            <w:tcBorders>
              <w:top w:val="single" w:sz="4" w:space="0" w:color="auto"/>
              <w:left w:val="single" w:sz="4" w:space="0" w:color="auto"/>
              <w:bottom w:val="single" w:sz="4" w:space="0" w:color="auto"/>
              <w:right w:val="single" w:sz="4" w:space="0" w:color="auto"/>
            </w:tcBorders>
            <w:vAlign w:val="center"/>
            <w:hideMark/>
          </w:tcPr>
          <w:p w14:paraId="3583E4DC" w14:textId="77777777" w:rsidR="00D638DB" w:rsidRPr="00D638DB" w:rsidRDefault="00D638DB">
            <w:pPr>
              <w:tabs>
                <w:tab w:val="left" w:pos="9876"/>
                <w:tab w:val="left" w:pos="10596"/>
                <w:tab w:val="left" w:pos="11316"/>
                <w:tab w:val="left" w:pos="12036"/>
                <w:tab w:val="left" w:pos="12756"/>
                <w:tab w:val="left" w:pos="13476"/>
                <w:tab w:val="left" w:pos="14196"/>
                <w:tab w:val="left" w:pos="14916"/>
              </w:tabs>
              <w:spacing w:line="276" w:lineRule="auto"/>
              <w:rPr>
                <w:rFonts w:ascii="Montserrat" w:eastAsiaTheme="minorEastAsia" w:hAnsi="Montserrat" w:cs="Arial"/>
                <w:b/>
                <w:sz w:val="20"/>
                <w:szCs w:val="24"/>
                <w:lang w:val="es-ES_tradnl" w:eastAsia="en-US"/>
              </w:rPr>
            </w:pPr>
            <w:r w:rsidRPr="00D638DB">
              <w:rPr>
                <w:rFonts w:ascii="Montserrat" w:hAnsi="Montserrat" w:cs="Arial"/>
                <w:b/>
                <w:sz w:val="20"/>
              </w:rPr>
              <w:t>1</w:t>
            </w:r>
          </w:p>
        </w:tc>
      </w:tr>
    </w:tbl>
    <w:p w14:paraId="44E57BF9" w14:textId="77777777" w:rsidR="00D638DB" w:rsidRPr="00D638DB" w:rsidRDefault="00D638DB" w:rsidP="00D638DB">
      <w:pPr>
        <w:rPr>
          <w:rFonts w:ascii="Montserrat" w:eastAsiaTheme="minorEastAsia" w:hAnsi="Montserrat" w:cs="Arial"/>
          <w:sz w:val="22"/>
          <w:szCs w:val="22"/>
          <w:lang w:val="es-ES_tradnl"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657"/>
        <w:gridCol w:w="8605"/>
        <w:gridCol w:w="852"/>
      </w:tblGrid>
      <w:tr w:rsidR="00D638DB" w:rsidRPr="00D638DB" w14:paraId="1D3A0505" w14:textId="77777777" w:rsidTr="00D638DB">
        <w:trPr>
          <w:trHeight w:val="671"/>
          <w:tblHeader/>
          <w:jc w:val="center"/>
        </w:trPr>
        <w:tc>
          <w:tcPr>
            <w:tcW w:w="325" w:type="pct"/>
            <w:tcBorders>
              <w:top w:val="single" w:sz="4" w:space="0" w:color="auto"/>
              <w:left w:val="single" w:sz="4" w:space="0" w:color="auto"/>
              <w:bottom w:val="single" w:sz="4" w:space="0" w:color="auto"/>
              <w:right w:val="single" w:sz="4" w:space="0" w:color="auto"/>
            </w:tcBorders>
            <w:shd w:val="clear" w:color="auto" w:fill="B3B3B3"/>
            <w:vAlign w:val="center"/>
            <w:hideMark/>
          </w:tcPr>
          <w:p w14:paraId="32D1D76D" w14:textId="77777777" w:rsidR="00D638DB" w:rsidRPr="00D638DB" w:rsidRDefault="00D638DB">
            <w:pPr>
              <w:tabs>
                <w:tab w:val="left" w:pos="9876"/>
                <w:tab w:val="left" w:pos="10596"/>
                <w:tab w:val="left" w:pos="11316"/>
                <w:tab w:val="left" w:pos="12036"/>
                <w:tab w:val="left" w:pos="12756"/>
                <w:tab w:val="left" w:pos="13476"/>
                <w:tab w:val="left" w:pos="14196"/>
                <w:tab w:val="left" w:pos="14916"/>
              </w:tabs>
              <w:spacing w:line="276" w:lineRule="auto"/>
              <w:rPr>
                <w:rFonts w:ascii="Montserrat" w:eastAsiaTheme="minorEastAsia" w:hAnsi="Montserrat" w:cs="Arial"/>
                <w:b/>
                <w:sz w:val="20"/>
                <w:szCs w:val="24"/>
                <w:lang w:val="es-ES_tradnl" w:eastAsia="en-US"/>
              </w:rPr>
            </w:pPr>
            <w:r w:rsidRPr="00D638DB">
              <w:rPr>
                <w:rFonts w:ascii="Montserrat" w:hAnsi="Montserrat" w:cs="Arial"/>
                <w:b/>
                <w:sz w:val="20"/>
              </w:rPr>
              <w:t>REN</w:t>
            </w:r>
          </w:p>
        </w:tc>
        <w:tc>
          <w:tcPr>
            <w:tcW w:w="4254" w:type="pct"/>
            <w:tcBorders>
              <w:top w:val="single" w:sz="4" w:space="0" w:color="auto"/>
              <w:left w:val="single" w:sz="4" w:space="0" w:color="auto"/>
              <w:bottom w:val="single" w:sz="4" w:space="0" w:color="auto"/>
              <w:right w:val="single" w:sz="4" w:space="0" w:color="auto"/>
            </w:tcBorders>
            <w:shd w:val="clear" w:color="auto" w:fill="B3B3B3"/>
            <w:vAlign w:val="center"/>
            <w:hideMark/>
          </w:tcPr>
          <w:p w14:paraId="37422D84" w14:textId="77777777" w:rsidR="00D638DB" w:rsidRPr="00D638DB" w:rsidRDefault="00D638DB">
            <w:pPr>
              <w:tabs>
                <w:tab w:val="left" w:pos="9876"/>
                <w:tab w:val="left" w:pos="10596"/>
                <w:tab w:val="left" w:pos="11316"/>
                <w:tab w:val="left" w:pos="12036"/>
                <w:tab w:val="left" w:pos="12756"/>
                <w:tab w:val="left" w:pos="13476"/>
                <w:tab w:val="left" w:pos="14196"/>
                <w:tab w:val="left" w:pos="14916"/>
              </w:tabs>
              <w:spacing w:line="276" w:lineRule="auto"/>
              <w:rPr>
                <w:rFonts w:ascii="Montserrat" w:eastAsiaTheme="minorEastAsia" w:hAnsi="Montserrat" w:cs="Arial"/>
                <w:b/>
                <w:sz w:val="20"/>
                <w:szCs w:val="24"/>
                <w:u w:val="single"/>
                <w:lang w:val="es-ES_tradnl" w:eastAsia="en-US"/>
              </w:rPr>
            </w:pPr>
            <w:r w:rsidRPr="00D638DB">
              <w:rPr>
                <w:rFonts w:ascii="Montserrat" w:hAnsi="Montserrat" w:cs="Arial"/>
                <w:b/>
                <w:sz w:val="20"/>
              </w:rPr>
              <w:t>DESCRIPCIÓN RUTINA</w:t>
            </w:r>
          </w:p>
        </w:tc>
        <w:tc>
          <w:tcPr>
            <w:tcW w:w="421" w:type="pct"/>
            <w:tcBorders>
              <w:top w:val="single" w:sz="4" w:space="0" w:color="auto"/>
              <w:left w:val="single" w:sz="4" w:space="0" w:color="auto"/>
              <w:bottom w:val="single" w:sz="4" w:space="0" w:color="auto"/>
              <w:right w:val="single" w:sz="4" w:space="0" w:color="auto"/>
            </w:tcBorders>
            <w:shd w:val="clear" w:color="auto" w:fill="B3B3B3"/>
            <w:vAlign w:val="center"/>
            <w:hideMark/>
          </w:tcPr>
          <w:p w14:paraId="00D8EE49" w14:textId="77777777" w:rsidR="00D638DB" w:rsidRPr="00D638DB" w:rsidRDefault="00D638DB">
            <w:pPr>
              <w:tabs>
                <w:tab w:val="left" w:pos="9876"/>
                <w:tab w:val="left" w:pos="10596"/>
                <w:tab w:val="left" w:pos="11316"/>
                <w:tab w:val="left" w:pos="12036"/>
                <w:tab w:val="left" w:pos="12756"/>
                <w:tab w:val="left" w:pos="13476"/>
                <w:tab w:val="left" w:pos="14196"/>
                <w:tab w:val="left" w:pos="14916"/>
              </w:tabs>
              <w:spacing w:line="276" w:lineRule="auto"/>
              <w:rPr>
                <w:rFonts w:ascii="Montserrat" w:eastAsiaTheme="minorEastAsia" w:hAnsi="Montserrat" w:cs="Arial"/>
                <w:b/>
                <w:sz w:val="20"/>
                <w:szCs w:val="24"/>
                <w:lang w:val="es-ES_tradnl" w:eastAsia="en-US"/>
              </w:rPr>
            </w:pPr>
            <w:r w:rsidRPr="00D638DB">
              <w:rPr>
                <w:rFonts w:ascii="Montserrat" w:hAnsi="Montserrat" w:cs="Arial"/>
                <w:b/>
                <w:sz w:val="20"/>
              </w:rPr>
              <w:t>SERV</w:t>
            </w:r>
          </w:p>
        </w:tc>
      </w:tr>
      <w:tr w:rsidR="00D638DB" w:rsidRPr="00D638DB" w14:paraId="3BC741D1" w14:textId="77777777" w:rsidTr="00D638DB">
        <w:trPr>
          <w:trHeight w:val="241"/>
          <w:jc w:val="center"/>
        </w:trPr>
        <w:tc>
          <w:tcPr>
            <w:tcW w:w="325" w:type="pct"/>
            <w:tcBorders>
              <w:top w:val="single" w:sz="4" w:space="0" w:color="auto"/>
              <w:left w:val="single" w:sz="4" w:space="0" w:color="auto"/>
              <w:bottom w:val="single" w:sz="4" w:space="0" w:color="auto"/>
              <w:right w:val="single" w:sz="4" w:space="0" w:color="auto"/>
            </w:tcBorders>
            <w:vAlign w:val="center"/>
          </w:tcPr>
          <w:p w14:paraId="55DF4185" w14:textId="77777777" w:rsidR="00D638DB" w:rsidRPr="00D638DB" w:rsidRDefault="00D638DB">
            <w:pPr>
              <w:tabs>
                <w:tab w:val="left" w:pos="9876"/>
                <w:tab w:val="left" w:pos="10596"/>
                <w:tab w:val="left" w:pos="11316"/>
                <w:tab w:val="left" w:pos="12036"/>
                <w:tab w:val="left" w:pos="12756"/>
                <w:tab w:val="left" w:pos="13476"/>
                <w:tab w:val="left" w:pos="14196"/>
                <w:tab w:val="left" w:pos="14916"/>
              </w:tabs>
              <w:spacing w:line="276" w:lineRule="auto"/>
              <w:rPr>
                <w:rFonts w:ascii="Montserrat" w:eastAsiaTheme="minorEastAsia" w:hAnsi="Montserrat" w:cs="Arial"/>
                <w:b/>
                <w:sz w:val="20"/>
                <w:szCs w:val="24"/>
                <w:lang w:val="es-ES_tradnl"/>
              </w:rPr>
            </w:pPr>
            <w:r w:rsidRPr="00D638DB">
              <w:rPr>
                <w:rFonts w:ascii="Montserrat" w:hAnsi="Montserrat" w:cs="Arial"/>
                <w:b/>
                <w:sz w:val="20"/>
              </w:rPr>
              <w:t>1</w:t>
            </w:r>
          </w:p>
          <w:p w14:paraId="70E17334" w14:textId="77777777" w:rsidR="00D638DB" w:rsidRPr="00D638DB" w:rsidRDefault="00D638DB">
            <w:pPr>
              <w:tabs>
                <w:tab w:val="left" w:pos="9876"/>
                <w:tab w:val="left" w:pos="10596"/>
                <w:tab w:val="left" w:pos="11316"/>
                <w:tab w:val="left" w:pos="12036"/>
                <w:tab w:val="left" w:pos="12756"/>
                <w:tab w:val="left" w:pos="13476"/>
                <w:tab w:val="left" w:pos="14196"/>
                <w:tab w:val="left" w:pos="14916"/>
              </w:tabs>
              <w:spacing w:line="276" w:lineRule="auto"/>
              <w:rPr>
                <w:rFonts w:ascii="Montserrat" w:eastAsiaTheme="minorEastAsia" w:hAnsi="Montserrat" w:cs="Arial"/>
                <w:b/>
                <w:sz w:val="20"/>
                <w:szCs w:val="24"/>
                <w:lang w:val="es-ES_tradnl" w:eastAsia="en-US"/>
              </w:rPr>
            </w:pPr>
          </w:p>
        </w:tc>
        <w:tc>
          <w:tcPr>
            <w:tcW w:w="4254" w:type="pct"/>
            <w:tcBorders>
              <w:top w:val="single" w:sz="4" w:space="0" w:color="auto"/>
              <w:left w:val="single" w:sz="4" w:space="0" w:color="auto"/>
              <w:bottom w:val="single" w:sz="4" w:space="0" w:color="auto"/>
              <w:right w:val="single" w:sz="4" w:space="0" w:color="auto"/>
            </w:tcBorders>
            <w:hideMark/>
          </w:tcPr>
          <w:p w14:paraId="140D78FF" w14:textId="77777777" w:rsidR="00D638DB" w:rsidRPr="00D638DB" w:rsidRDefault="00D638DB">
            <w:pPr>
              <w:spacing w:line="276" w:lineRule="auto"/>
              <w:rPr>
                <w:rFonts w:ascii="Montserrat" w:eastAsiaTheme="minorEastAsia" w:hAnsi="Montserrat" w:cs="Arial"/>
                <w:sz w:val="20"/>
                <w:szCs w:val="24"/>
                <w:lang w:val="es-ES_tradnl"/>
              </w:rPr>
            </w:pPr>
            <w:r w:rsidRPr="00D638DB">
              <w:rPr>
                <w:rFonts w:ascii="Montserrat" w:hAnsi="Montserrat" w:cs="Arial"/>
                <w:sz w:val="20"/>
              </w:rPr>
              <w:t>Lámpara  Quirúrgica AMSCO SQ240</w:t>
            </w:r>
          </w:p>
          <w:p w14:paraId="63E77FB6" w14:textId="77777777" w:rsidR="00D638DB" w:rsidRPr="00D638DB" w:rsidRDefault="00D638DB" w:rsidP="00D638DB">
            <w:pPr>
              <w:pStyle w:val="Prrafodelista"/>
              <w:numPr>
                <w:ilvl w:val="0"/>
                <w:numId w:val="51"/>
              </w:numPr>
              <w:contextualSpacing/>
              <w:jc w:val="left"/>
              <w:rPr>
                <w:rFonts w:ascii="Montserrat" w:hAnsi="Montserrat" w:cs="Arial"/>
                <w:sz w:val="20"/>
              </w:rPr>
            </w:pPr>
            <w:r w:rsidRPr="00D638DB">
              <w:rPr>
                <w:rFonts w:ascii="Montserrat" w:hAnsi="Montserrat" w:cs="Arial"/>
                <w:sz w:val="20"/>
              </w:rPr>
              <w:t>Inspeccionar mecanismo de cambio de Lámpara</w:t>
            </w:r>
          </w:p>
          <w:p w14:paraId="431B6858" w14:textId="77777777" w:rsidR="00D638DB" w:rsidRPr="00D638DB" w:rsidRDefault="00D638DB" w:rsidP="00D638DB">
            <w:pPr>
              <w:pStyle w:val="Prrafodelista"/>
              <w:numPr>
                <w:ilvl w:val="0"/>
                <w:numId w:val="51"/>
              </w:numPr>
              <w:contextualSpacing/>
              <w:jc w:val="left"/>
              <w:rPr>
                <w:rFonts w:ascii="Montserrat" w:hAnsi="Montserrat" w:cs="Arial"/>
                <w:sz w:val="20"/>
              </w:rPr>
            </w:pPr>
            <w:r w:rsidRPr="00D638DB">
              <w:rPr>
                <w:rFonts w:ascii="Montserrat" w:hAnsi="Montserrat" w:cs="Arial"/>
                <w:sz w:val="20"/>
              </w:rPr>
              <w:t>Cambio de lámpara secundaria (Anual)</w:t>
            </w:r>
          </w:p>
          <w:p w14:paraId="0D7EE225" w14:textId="77777777" w:rsidR="00D638DB" w:rsidRPr="00D638DB" w:rsidRDefault="00D638DB" w:rsidP="00D638DB">
            <w:pPr>
              <w:pStyle w:val="Prrafodelista"/>
              <w:numPr>
                <w:ilvl w:val="0"/>
                <w:numId w:val="51"/>
              </w:numPr>
              <w:contextualSpacing/>
              <w:jc w:val="left"/>
              <w:rPr>
                <w:rFonts w:ascii="Montserrat" w:hAnsi="Montserrat" w:cs="Arial"/>
                <w:sz w:val="20"/>
              </w:rPr>
            </w:pPr>
            <w:r w:rsidRPr="00D638DB">
              <w:rPr>
                <w:rFonts w:ascii="Montserrat" w:hAnsi="Montserrat" w:cs="Arial"/>
                <w:sz w:val="20"/>
              </w:rPr>
              <w:t xml:space="preserve">Verifique el movimiento en el tubo de suspensión vertical y la banda roja en el punto de contacto de suspensión vertical </w:t>
            </w:r>
          </w:p>
          <w:p w14:paraId="57B667AD" w14:textId="77777777" w:rsidR="00D638DB" w:rsidRPr="00D638DB" w:rsidRDefault="00D638DB" w:rsidP="00D638DB">
            <w:pPr>
              <w:pStyle w:val="Prrafodelista"/>
              <w:numPr>
                <w:ilvl w:val="0"/>
                <w:numId w:val="51"/>
              </w:numPr>
              <w:contextualSpacing/>
              <w:jc w:val="left"/>
              <w:rPr>
                <w:rFonts w:ascii="Montserrat" w:hAnsi="Montserrat" w:cs="Arial"/>
                <w:sz w:val="20"/>
              </w:rPr>
            </w:pPr>
            <w:r w:rsidRPr="00D638DB">
              <w:rPr>
                <w:rFonts w:ascii="Montserrat" w:hAnsi="Montserrat" w:cs="Arial"/>
                <w:sz w:val="20"/>
              </w:rPr>
              <w:t>Asegure de que los tres botones de yugo estén bien sujetos y apretados</w:t>
            </w:r>
          </w:p>
          <w:p w14:paraId="0BB44792" w14:textId="77777777" w:rsidR="00D638DB" w:rsidRPr="00D638DB" w:rsidRDefault="00D638DB" w:rsidP="00D638DB">
            <w:pPr>
              <w:pStyle w:val="Prrafodelista"/>
              <w:numPr>
                <w:ilvl w:val="0"/>
                <w:numId w:val="51"/>
              </w:numPr>
              <w:contextualSpacing/>
              <w:jc w:val="left"/>
              <w:rPr>
                <w:rFonts w:ascii="Montserrat" w:hAnsi="Montserrat" w:cs="Arial"/>
                <w:sz w:val="20"/>
              </w:rPr>
            </w:pPr>
            <w:r w:rsidRPr="00D638DB">
              <w:rPr>
                <w:rFonts w:ascii="Montserrat" w:hAnsi="Montserrat" w:cs="Arial"/>
                <w:sz w:val="20"/>
              </w:rPr>
              <w:t>Cheque el patrón y niveles de iluminación</w:t>
            </w:r>
          </w:p>
          <w:p w14:paraId="1E2A58D9" w14:textId="77777777" w:rsidR="00D638DB" w:rsidRPr="00D638DB" w:rsidRDefault="00D638DB" w:rsidP="00D638DB">
            <w:pPr>
              <w:pStyle w:val="Prrafodelista"/>
              <w:numPr>
                <w:ilvl w:val="0"/>
                <w:numId w:val="51"/>
              </w:numPr>
              <w:contextualSpacing/>
              <w:jc w:val="left"/>
              <w:rPr>
                <w:rFonts w:ascii="Montserrat" w:hAnsi="Montserrat" w:cs="Arial"/>
                <w:sz w:val="20"/>
              </w:rPr>
            </w:pPr>
            <w:r w:rsidRPr="00D638DB">
              <w:rPr>
                <w:rFonts w:ascii="Montserrat" w:hAnsi="Montserrat" w:cs="Arial"/>
                <w:sz w:val="20"/>
              </w:rPr>
              <w:t xml:space="preserve">Inspeccionar el cableado del cabezal de la luz y del brazo para detectar deterioro </w:t>
            </w:r>
          </w:p>
          <w:p w14:paraId="599F4822" w14:textId="77777777" w:rsidR="00D638DB" w:rsidRPr="00D638DB" w:rsidRDefault="00D638DB" w:rsidP="00D638DB">
            <w:pPr>
              <w:pStyle w:val="Prrafodelista"/>
              <w:numPr>
                <w:ilvl w:val="0"/>
                <w:numId w:val="51"/>
              </w:numPr>
              <w:contextualSpacing/>
              <w:jc w:val="left"/>
              <w:rPr>
                <w:rFonts w:ascii="Montserrat" w:hAnsi="Montserrat" w:cs="Arial"/>
                <w:sz w:val="20"/>
              </w:rPr>
            </w:pPr>
            <w:r w:rsidRPr="00D638DB">
              <w:rPr>
                <w:rFonts w:ascii="Montserrat" w:hAnsi="Montserrat" w:cs="Arial"/>
                <w:sz w:val="20"/>
              </w:rPr>
              <w:t>Inspeccionar el ensamble del brazo para verificar facilidad de movimiento</w:t>
            </w:r>
          </w:p>
          <w:p w14:paraId="4E9F2F3F" w14:textId="77777777" w:rsidR="00D638DB" w:rsidRPr="00D638DB" w:rsidRDefault="00D638DB" w:rsidP="00D638DB">
            <w:pPr>
              <w:pStyle w:val="Prrafodelista"/>
              <w:numPr>
                <w:ilvl w:val="0"/>
                <w:numId w:val="51"/>
              </w:numPr>
              <w:contextualSpacing/>
              <w:jc w:val="left"/>
              <w:rPr>
                <w:rFonts w:ascii="Montserrat" w:hAnsi="Montserrat" w:cs="Arial"/>
                <w:sz w:val="20"/>
              </w:rPr>
            </w:pPr>
            <w:r w:rsidRPr="00D638DB">
              <w:rPr>
                <w:rFonts w:ascii="Montserrat" w:hAnsi="Montserrat" w:cs="Arial"/>
                <w:sz w:val="20"/>
              </w:rPr>
              <w:t xml:space="preserve">Asegure que la fuerza requerida para elevar y bajar el brazo es similar </w:t>
            </w:r>
          </w:p>
          <w:p w14:paraId="4BE45722" w14:textId="77777777" w:rsidR="00D638DB" w:rsidRPr="00D638DB" w:rsidRDefault="00D638DB" w:rsidP="00D638DB">
            <w:pPr>
              <w:pStyle w:val="Prrafodelista"/>
              <w:numPr>
                <w:ilvl w:val="0"/>
                <w:numId w:val="51"/>
              </w:numPr>
              <w:contextualSpacing/>
              <w:jc w:val="left"/>
              <w:rPr>
                <w:rFonts w:ascii="Montserrat" w:hAnsi="Montserrat" w:cs="Arial"/>
                <w:sz w:val="20"/>
              </w:rPr>
            </w:pPr>
            <w:r w:rsidRPr="00D638DB">
              <w:rPr>
                <w:rFonts w:ascii="Montserrat" w:hAnsi="Montserrat" w:cs="Arial"/>
                <w:sz w:val="20"/>
              </w:rPr>
              <w:t xml:space="preserve">Cheque es sistema de suspensión por cabeceo </w:t>
            </w:r>
          </w:p>
          <w:p w14:paraId="11EF85A0" w14:textId="77777777" w:rsidR="00D638DB" w:rsidRPr="00D638DB" w:rsidRDefault="00D638DB" w:rsidP="00D638DB">
            <w:pPr>
              <w:pStyle w:val="Prrafodelista"/>
              <w:numPr>
                <w:ilvl w:val="0"/>
                <w:numId w:val="51"/>
              </w:numPr>
              <w:contextualSpacing/>
              <w:jc w:val="left"/>
              <w:rPr>
                <w:rFonts w:ascii="Montserrat" w:hAnsi="Montserrat" w:cs="Arial"/>
                <w:sz w:val="20"/>
              </w:rPr>
            </w:pPr>
            <w:r w:rsidRPr="00D638DB">
              <w:rPr>
                <w:rFonts w:ascii="Montserrat" w:hAnsi="Montserrat" w:cs="Arial"/>
                <w:sz w:val="20"/>
              </w:rPr>
              <w:t>Asegure que la tapa de goma del eje central esté segura</w:t>
            </w:r>
          </w:p>
          <w:p w14:paraId="2CE60F89" w14:textId="77777777" w:rsidR="00D638DB" w:rsidRPr="00D638DB" w:rsidRDefault="00D638DB" w:rsidP="00D638DB">
            <w:pPr>
              <w:pStyle w:val="Prrafodelista"/>
              <w:numPr>
                <w:ilvl w:val="0"/>
                <w:numId w:val="51"/>
              </w:numPr>
              <w:contextualSpacing/>
              <w:jc w:val="left"/>
              <w:rPr>
                <w:rFonts w:ascii="Montserrat" w:hAnsi="Montserrat" w:cs="Arial"/>
                <w:sz w:val="20"/>
              </w:rPr>
            </w:pPr>
            <w:r w:rsidRPr="00D638DB">
              <w:rPr>
                <w:rFonts w:ascii="Montserrat" w:hAnsi="Montserrat" w:cs="Arial"/>
                <w:sz w:val="20"/>
              </w:rPr>
              <w:t>Cheque el control de intensidad variable</w:t>
            </w:r>
          </w:p>
          <w:p w14:paraId="10EECE65" w14:textId="77777777" w:rsidR="00D638DB" w:rsidRPr="00D638DB" w:rsidRDefault="00D638DB" w:rsidP="00D638DB">
            <w:pPr>
              <w:pStyle w:val="Prrafodelista"/>
              <w:numPr>
                <w:ilvl w:val="0"/>
                <w:numId w:val="51"/>
              </w:numPr>
              <w:contextualSpacing/>
              <w:jc w:val="left"/>
              <w:rPr>
                <w:rFonts w:ascii="Montserrat" w:hAnsi="Montserrat" w:cs="Arial"/>
                <w:sz w:val="20"/>
                <w:lang w:eastAsia="en-US"/>
              </w:rPr>
            </w:pPr>
            <w:r w:rsidRPr="00D638DB">
              <w:rPr>
                <w:rFonts w:ascii="Montserrat" w:hAnsi="Montserrat" w:cs="Arial"/>
                <w:sz w:val="20"/>
              </w:rPr>
              <w:t>Asegure la cabeza de la lámpara  se muevan  a través de todo el rango de la articulación</w:t>
            </w:r>
          </w:p>
        </w:tc>
        <w:tc>
          <w:tcPr>
            <w:tcW w:w="421" w:type="pct"/>
            <w:tcBorders>
              <w:top w:val="single" w:sz="4" w:space="0" w:color="auto"/>
              <w:left w:val="single" w:sz="4" w:space="0" w:color="auto"/>
              <w:bottom w:val="single" w:sz="4" w:space="0" w:color="auto"/>
              <w:right w:val="single" w:sz="4" w:space="0" w:color="auto"/>
            </w:tcBorders>
            <w:vAlign w:val="center"/>
          </w:tcPr>
          <w:p w14:paraId="3470A114" w14:textId="77777777" w:rsidR="00D638DB" w:rsidRPr="00D638DB" w:rsidRDefault="00D638DB">
            <w:pPr>
              <w:tabs>
                <w:tab w:val="left" w:pos="9876"/>
                <w:tab w:val="left" w:pos="10596"/>
                <w:tab w:val="left" w:pos="11316"/>
                <w:tab w:val="left" w:pos="12036"/>
                <w:tab w:val="left" w:pos="12756"/>
                <w:tab w:val="left" w:pos="13476"/>
                <w:tab w:val="left" w:pos="14196"/>
                <w:tab w:val="left" w:pos="14916"/>
              </w:tabs>
              <w:spacing w:line="276" w:lineRule="auto"/>
              <w:rPr>
                <w:rFonts w:ascii="Montserrat" w:eastAsiaTheme="minorEastAsia" w:hAnsi="Montserrat" w:cs="Arial"/>
                <w:b/>
                <w:sz w:val="20"/>
                <w:szCs w:val="24"/>
                <w:lang w:val="es-ES_tradnl"/>
              </w:rPr>
            </w:pPr>
          </w:p>
          <w:p w14:paraId="5FE0526E" w14:textId="77777777" w:rsidR="00D638DB" w:rsidRPr="00D638DB" w:rsidRDefault="00D638DB">
            <w:pPr>
              <w:tabs>
                <w:tab w:val="left" w:pos="9876"/>
                <w:tab w:val="left" w:pos="10596"/>
                <w:tab w:val="left" w:pos="11316"/>
                <w:tab w:val="left" w:pos="12036"/>
                <w:tab w:val="left" w:pos="12756"/>
                <w:tab w:val="left" w:pos="13476"/>
                <w:tab w:val="left" w:pos="14196"/>
                <w:tab w:val="left" w:pos="14916"/>
              </w:tabs>
              <w:spacing w:line="276" w:lineRule="auto"/>
              <w:rPr>
                <w:rFonts w:ascii="Montserrat" w:eastAsiaTheme="minorEastAsia" w:hAnsi="Montserrat" w:cs="Arial"/>
                <w:b/>
                <w:sz w:val="20"/>
                <w:szCs w:val="24"/>
                <w:lang w:val="es-ES_tradnl" w:eastAsia="en-US"/>
              </w:rPr>
            </w:pPr>
            <w:r w:rsidRPr="00D638DB">
              <w:rPr>
                <w:rFonts w:ascii="Montserrat" w:hAnsi="Montserrat" w:cs="Arial"/>
                <w:b/>
                <w:sz w:val="20"/>
              </w:rPr>
              <w:t>2</w:t>
            </w:r>
          </w:p>
        </w:tc>
      </w:tr>
      <w:tr w:rsidR="00D638DB" w:rsidRPr="00D638DB" w14:paraId="742E5BF1" w14:textId="77777777" w:rsidTr="00D638DB">
        <w:trPr>
          <w:trHeight w:val="241"/>
          <w:jc w:val="center"/>
        </w:trPr>
        <w:tc>
          <w:tcPr>
            <w:tcW w:w="325" w:type="pct"/>
            <w:tcBorders>
              <w:top w:val="single" w:sz="4" w:space="0" w:color="auto"/>
              <w:left w:val="single" w:sz="4" w:space="0" w:color="auto"/>
              <w:bottom w:val="single" w:sz="4" w:space="0" w:color="auto"/>
              <w:right w:val="single" w:sz="4" w:space="0" w:color="auto"/>
            </w:tcBorders>
            <w:vAlign w:val="center"/>
            <w:hideMark/>
          </w:tcPr>
          <w:p w14:paraId="6634D26E" w14:textId="77777777" w:rsidR="00D638DB" w:rsidRPr="00D638DB" w:rsidRDefault="00D638DB">
            <w:pPr>
              <w:tabs>
                <w:tab w:val="left" w:pos="9876"/>
                <w:tab w:val="left" w:pos="10596"/>
                <w:tab w:val="left" w:pos="11316"/>
                <w:tab w:val="left" w:pos="12036"/>
                <w:tab w:val="left" w:pos="12756"/>
                <w:tab w:val="left" w:pos="13476"/>
                <w:tab w:val="left" w:pos="14196"/>
                <w:tab w:val="left" w:pos="14916"/>
              </w:tabs>
              <w:spacing w:line="276" w:lineRule="auto"/>
              <w:rPr>
                <w:rFonts w:ascii="Montserrat" w:eastAsiaTheme="minorEastAsia" w:hAnsi="Montserrat" w:cs="Arial"/>
                <w:b/>
                <w:sz w:val="20"/>
                <w:szCs w:val="24"/>
                <w:lang w:val="es-ES_tradnl" w:eastAsia="en-US"/>
              </w:rPr>
            </w:pPr>
            <w:r w:rsidRPr="00D638DB">
              <w:rPr>
                <w:rFonts w:ascii="Montserrat" w:hAnsi="Montserrat" w:cs="Arial"/>
                <w:b/>
                <w:sz w:val="20"/>
              </w:rPr>
              <w:t>2</w:t>
            </w:r>
          </w:p>
        </w:tc>
        <w:tc>
          <w:tcPr>
            <w:tcW w:w="4254" w:type="pct"/>
            <w:tcBorders>
              <w:top w:val="single" w:sz="4" w:space="0" w:color="auto"/>
              <w:left w:val="single" w:sz="4" w:space="0" w:color="auto"/>
              <w:bottom w:val="single" w:sz="4" w:space="0" w:color="auto"/>
              <w:right w:val="single" w:sz="4" w:space="0" w:color="auto"/>
            </w:tcBorders>
            <w:hideMark/>
          </w:tcPr>
          <w:p w14:paraId="1379A832" w14:textId="77777777" w:rsidR="00D638DB" w:rsidRPr="00D638DB" w:rsidRDefault="00D638DB">
            <w:pPr>
              <w:spacing w:line="276" w:lineRule="auto"/>
              <w:rPr>
                <w:rFonts w:ascii="Montserrat" w:eastAsiaTheme="minorEastAsia" w:hAnsi="Montserrat" w:cs="Arial"/>
                <w:sz w:val="20"/>
                <w:szCs w:val="24"/>
                <w:lang w:val="es-ES_tradnl"/>
              </w:rPr>
            </w:pPr>
            <w:r w:rsidRPr="00D638DB">
              <w:rPr>
                <w:rFonts w:ascii="Montserrat" w:hAnsi="Montserrat" w:cs="Arial"/>
                <w:sz w:val="20"/>
              </w:rPr>
              <w:t xml:space="preserve">Lámpara Quirúrgica Felhmex </w:t>
            </w:r>
          </w:p>
          <w:p w14:paraId="3D363EA9" w14:textId="77777777" w:rsidR="00D638DB" w:rsidRPr="00D638DB" w:rsidRDefault="00D638DB" w:rsidP="00D638DB">
            <w:pPr>
              <w:pStyle w:val="Prrafodelista"/>
              <w:numPr>
                <w:ilvl w:val="0"/>
                <w:numId w:val="51"/>
              </w:numPr>
              <w:contextualSpacing/>
              <w:jc w:val="left"/>
              <w:rPr>
                <w:rFonts w:ascii="Montserrat" w:hAnsi="Montserrat" w:cs="Arial"/>
                <w:sz w:val="20"/>
              </w:rPr>
            </w:pPr>
            <w:r w:rsidRPr="00D638DB">
              <w:rPr>
                <w:rFonts w:ascii="Montserrat" w:hAnsi="Montserrat" w:cs="Arial"/>
                <w:sz w:val="20"/>
              </w:rPr>
              <w:t>Inspeccionar mecanismo de cambio de Lámpara</w:t>
            </w:r>
          </w:p>
          <w:p w14:paraId="650EB195" w14:textId="77777777" w:rsidR="00D638DB" w:rsidRPr="00D638DB" w:rsidRDefault="00D638DB" w:rsidP="00D638DB">
            <w:pPr>
              <w:pStyle w:val="Prrafodelista"/>
              <w:numPr>
                <w:ilvl w:val="0"/>
                <w:numId w:val="51"/>
              </w:numPr>
              <w:contextualSpacing/>
              <w:jc w:val="left"/>
              <w:rPr>
                <w:rFonts w:ascii="Montserrat" w:hAnsi="Montserrat" w:cs="Arial"/>
                <w:sz w:val="20"/>
              </w:rPr>
            </w:pPr>
            <w:r w:rsidRPr="00D638DB">
              <w:rPr>
                <w:rFonts w:ascii="Montserrat" w:hAnsi="Montserrat" w:cs="Arial"/>
                <w:sz w:val="20"/>
              </w:rPr>
              <w:t>Cambio de lámpara secundaria (Anual)</w:t>
            </w:r>
          </w:p>
          <w:p w14:paraId="7FBF994F" w14:textId="77777777" w:rsidR="00D638DB" w:rsidRPr="00D638DB" w:rsidRDefault="00D638DB" w:rsidP="00D638DB">
            <w:pPr>
              <w:pStyle w:val="Prrafodelista"/>
              <w:numPr>
                <w:ilvl w:val="0"/>
                <w:numId w:val="51"/>
              </w:numPr>
              <w:contextualSpacing/>
              <w:jc w:val="left"/>
              <w:rPr>
                <w:rFonts w:ascii="Montserrat" w:hAnsi="Montserrat" w:cs="Arial"/>
                <w:sz w:val="20"/>
              </w:rPr>
            </w:pPr>
            <w:r w:rsidRPr="00D638DB">
              <w:rPr>
                <w:rFonts w:ascii="Montserrat" w:hAnsi="Montserrat" w:cs="Arial"/>
                <w:sz w:val="20"/>
              </w:rPr>
              <w:t xml:space="preserve">Verifique el movimiento en el tubo de suspensión vertical y la banda roja en el punto de contacto de suspensión vertical </w:t>
            </w:r>
          </w:p>
          <w:p w14:paraId="74697963" w14:textId="77777777" w:rsidR="00D638DB" w:rsidRPr="00D638DB" w:rsidRDefault="00D638DB" w:rsidP="00D638DB">
            <w:pPr>
              <w:pStyle w:val="Prrafodelista"/>
              <w:numPr>
                <w:ilvl w:val="0"/>
                <w:numId w:val="51"/>
              </w:numPr>
              <w:contextualSpacing/>
              <w:jc w:val="left"/>
              <w:rPr>
                <w:rFonts w:ascii="Montserrat" w:hAnsi="Montserrat" w:cs="Arial"/>
                <w:sz w:val="20"/>
              </w:rPr>
            </w:pPr>
            <w:r w:rsidRPr="00D638DB">
              <w:rPr>
                <w:rFonts w:ascii="Montserrat" w:hAnsi="Montserrat" w:cs="Arial"/>
                <w:sz w:val="20"/>
              </w:rPr>
              <w:t>Asegure de que los tres botones de yugo estén bien sujetos y apretados</w:t>
            </w:r>
          </w:p>
          <w:p w14:paraId="0D62B764" w14:textId="77777777" w:rsidR="00D638DB" w:rsidRPr="00D638DB" w:rsidRDefault="00D638DB" w:rsidP="00D638DB">
            <w:pPr>
              <w:pStyle w:val="Prrafodelista"/>
              <w:numPr>
                <w:ilvl w:val="0"/>
                <w:numId w:val="51"/>
              </w:numPr>
              <w:contextualSpacing/>
              <w:jc w:val="left"/>
              <w:rPr>
                <w:rFonts w:ascii="Montserrat" w:hAnsi="Montserrat" w:cs="Arial"/>
                <w:sz w:val="20"/>
              </w:rPr>
            </w:pPr>
            <w:r w:rsidRPr="00D638DB">
              <w:rPr>
                <w:rFonts w:ascii="Montserrat" w:hAnsi="Montserrat" w:cs="Arial"/>
                <w:sz w:val="20"/>
              </w:rPr>
              <w:t>Cheque el patrón y niveles de iluminación</w:t>
            </w:r>
          </w:p>
          <w:p w14:paraId="1F222483" w14:textId="77777777" w:rsidR="00D638DB" w:rsidRPr="00D638DB" w:rsidRDefault="00D638DB" w:rsidP="00D638DB">
            <w:pPr>
              <w:pStyle w:val="Prrafodelista"/>
              <w:numPr>
                <w:ilvl w:val="0"/>
                <w:numId w:val="51"/>
              </w:numPr>
              <w:contextualSpacing/>
              <w:jc w:val="left"/>
              <w:rPr>
                <w:rFonts w:ascii="Montserrat" w:hAnsi="Montserrat" w:cs="Arial"/>
                <w:sz w:val="20"/>
              </w:rPr>
            </w:pPr>
            <w:r w:rsidRPr="00D638DB">
              <w:rPr>
                <w:rFonts w:ascii="Montserrat" w:hAnsi="Montserrat" w:cs="Arial"/>
                <w:sz w:val="20"/>
              </w:rPr>
              <w:t xml:space="preserve">Inspeccionar el cableado del cabezal de la luz y del brazo para detectar deterioro </w:t>
            </w:r>
          </w:p>
          <w:p w14:paraId="7BDF7D5E" w14:textId="77777777" w:rsidR="00D638DB" w:rsidRPr="00D638DB" w:rsidRDefault="00D638DB" w:rsidP="00D638DB">
            <w:pPr>
              <w:pStyle w:val="Prrafodelista"/>
              <w:numPr>
                <w:ilvl w:val="0"/>
                <w:numId w:val="51"/>
              </w:numPr>
              <w:contextualSpacing/>
              <w:jc w:val="left"/>
              <w:rPr>
                <w:rFonts w:ascii="Montserrat" w:hAnsi="Montserrat" w:cs="Arial"/>
                <w:sz w:val="20"/>
              </w:rPr>
            </w:pPr>
            <w:r w:rsidRPr="00D638DB">
              <w:rPr>
                <w:rFonts w:ascii="Montserrat" w:hAnsi="Montserrat" w:cs="Arial"/>
                <w:sz w:val="20"/>
              </w:rPr>
              <w:t>Inspeccionar el ensamble del brazo para verificar facilidad de movimiento</w:t>
            </w:r>
          </w:p>
          <w:p w14:paraId="47D97FCD" w14:textId="77777777" w:rsidR="00D638DB" w:rsidRPr="00D638DB" w:rsidRDefault="00D638DB" w:rsidP="00D638DB">
            <w:pPr>
              <w:pStyle w:val="Prrafodelista"/>
              <w:numPr>
                <w:ilvl w:val="0"/>
                <w:numId w:val="51"/>
              </w:numPr>
              <w:contextualSpacing/>
              <w:jc w:val="left"/>
              <w:rPr>
                <w:rFonts w:ascii="Montserrat" w:hAnsi="Montserrat" w:cs="Arial"/>
                <w:sz w:val="20"/>
              </w:rPr>
            </w:pPr>
            <w:r w:rsidRPr="00D638DB">
              <w:rPr>
                <w:rFonts w:ascii="Montserrat" w:hAnsi="Montserrat" w:cs="Arial"/>
                <w:sz w:val="20"/>
              </w:rPr>
              <w:t xml:space="preserve">Asegure que la fuerza requerida para elevar y bajar el brazo es similar </w:t>
            </w:r>
          </w:p>
          <w:p w14:paraId="7E08B0AA" w14:textId="77777777" w:rsidR="00D638DB" w:rsidRPr="00D638DB" w:rsidRDefault="00D638DB" w:rsidP="00D638DB">
            <w:pPr>
              <w:pStyle w:val="Prrafodelista"/>
              <w:numPr>
                <w:ilvl w:val="0"/>
                <w:numId w:val="51"/>
              </w:numPr>
              <w:contextualSpacing/>
              <w:jc w:val="left"/>
              <w:rPr>
                <w:rFonts w:ascii="Montserrat" w:hAnsi="Montserrat" w:cs="Arial"/>
                <w:sz w:val="20"/>
              </w:rPr>
            </w:pPr>
            <w:r w:rsidRPr="00D638DB">
              <w:rPr>
                <w:rFonts w:ascii="Montserrat" w:hAnsi="Montserrat" w:cs="Arial"/>
                <w:sz w:val="20"/>
              </w:rPr>
              <w:t xml:space="preserve">Cheque es sistema de suspensión por cabeceo </w:t>
            </w:r>
          </w:p>
          <w:p w14:paraId="2E6E57C1" w14:textId="77777777" w:rsidR="00D638DB" w:rsidRPr="00D638DB" w:rsidRDefault="00D638DB" w:rsidP="00D638DB">
            <w:pPr>
              <w:pStyle w:val="Prrafodelista"/>
              <w:numPr>
                <w:ilvl w:val="0"/>
                <w:numId w:val="51"/>
              </w:numPr>
              <w:contextualSpacing/>
              <w:jc w:val="left"/>
              <w:rPr>
                <w:rFonts w:ascii="Montserrat" w:hAnsi="Montserrat" w:cs="Arial"/>
                <w:sz w:val="20"/>
              </w:rPr>
            </w:pPr>
            <w:r w:rsidRPr="00D638DB">
              <w:rPr>
                <w:rFonts w:ascii="Montserrat" w:hAnsi="Montserrat" w:cs="Arial"/>
                <w:sz w:val="20"/>
              </w:rPr>
              <w:t>Asegure que la tapa de goma del eje central esté segura</w:t>
            </w:r>
          </w:p>
          <w:p w14:paraId="5A295377" w14:textId="77777777" w:rsidR="00D638DB" w:rsidRPr="00D638DB" w:rsidRDefault="00D638DB" w:rsidP="00D638DB">
            <w:pPr>
              <w:pStyle w:val="Prrafodelista"/>
              <w:numPr>
                <w:ilvl w:val="0"/>
                <w:numId w:val="51"/>
              </w:numPr>
              <w:contextualSpacing/>
              <w:jc w:val="left"/>
              <w:rPr>
                <w:rFonts w:ascii="Montserrat" w:hAnsi="Montserrat" w:cs="Arial"/>
                <w:sz w:val="20"/>
              </w:rPr>
            </w:pPr>
            <w:r w:rsidRPr="00D638DB">
              <w:rPr>
                <w:rFonts w:ascii="Montserrat" w:hAnsi="Montserrat" w:cs="Arial"/>
                <w:sz w:val="20"/>
              </w:rPr>
              <w:t>Cheque el control de intensidad variable</w:t>
            </w:r>
          </w:p>
          <w:p w14:paraId="7E73D996" w14:textId="77777777" w:rsidR="00D638DB" w:rsidRPr="00D638DB" w:rsidRDefault="00D638DB">
            <w:pPr>
              <w:spacing w:line="276" w:lineRule="auto"/>
              <w:rPr>
                <w:rFonts w:ascii="Montserrat" w:eastAsiaTheme="minorEastAsia" w:hAnsi="Montserrat" w:cs="Arial"/>
                <w:sz w:val="20"/>
                <w:szCs w:val="24"/>
                <w:lang w:val="es-ES_tradnl" w:eastAsia="en-US"/>
              </w:rPr>
            </w:pPr>
            <w:r w:rsidRPr="00D638DB">
              <w:rPr>
                <w:rFonts w:ascii="Montserrat" w:hAnsi="Montserrat" w:cs="Arial"/>
                <w:sz w:val="20"/>
              </w:rPr>
              <w:t>Asegure la cabeza de la lámpara  se muevan  a través de todo el rango de la articulación</w:t>
            </w:r>
          </w:p>
        </w:tc>
        <w:tc>
          <w:tcPr>
            <w:tcW w:w="421" w:type="pct"/>
            <w:tcBorders>
              <w:top w:val="single" w:sz="4" w:space="0" w:color="auto"/>
              <w:left w:val="single" w:sz="4" w:space="0" w:color="auto"/>
              <w:bottom w:val="single" w:sz="4" w:space="0" w:color="auto"/>
              <w:right w:val="single" w:sz="4" w:space="0" w:color="auto"/>
            </w:tcBorders>
            <w:vAlign w:val="center"/>
            <w:hideMark/>
          </w:tcPr>
          <w:p w14:paraId="3D6F5C22" w14:textId="77777777" w:rsidR="00D638DB" w:rsidRPr="00D638DB" w:rsidRDefault="00D638DB">
            <w:pPr>
              <w:tabs>
                <w:tab w:val="left" w:pos="9876"/>
                <w:tab w:val="left" w:pos="10596"/>
                <w:tab w:val="left" w:pos="11316"/>
                <w:tab w:val="left" w:pos="12036"/>
                <w:tab w:val="left" w:pos="12756"/>
                <w:tab w:val="left" w:pos="13476"/>
                <w:tab w:val="left" w:pos="14196"/>
                <w:tab w:val="left" w:pos="14916"/>
              </w:tabs>
              <w:spacing w:line="276" w:lineRule="auto"/>
              <w:rPr>
                <w:rFonts w:ascii="Montserrat" w:eastAsiaTheme="minorEastAsia" w:hAnsi="Montserrat" w:cs="Arial"/>
                <w:b/>
                <w:sz w:val="20"/>
                <w:szCs w:val="24"/>
                <w:lang w:val="es-ES_tradnl" w:eastAsia="en-US"/>
              </w:rPr>
            </w:pPr>
            <w:r w:rsidRPr="00D638DB">
              <w:rPr>
                <w:rFonts w:ascii="Montserrat" w:hAnsi="Montserrat" w:cs="Arial"/>
                <w:b/>
                <w:sz w:val="20"/>
              </w:rPr>
              <w:t>2</w:t>
            </w:r>
          </w:p>
        </w:tc>
      </w:tr>
    </w:tbl>
    <w:p w14:paraId="318A135B" w14:textId="77777777" w:rsidR="00D638DB" w:rsidRPr="00D638DB" w:rsidRDefault="00D638DB" w:rsidP="00D638DB">
      <w:pPr>
        <w:rPr>
          <w:rFonts w:ascii="Montserrat" w:eastAsiaTheme="minorEastAsia" w:hAnsi="Montserrat" w:cs="Arial"/>
          <w:sz w:val="22"/>
          <w:szCs w:val="22"/>
          <w:lang w:val="es-ES_tradnl" w:eastAsia="en-US"/>
        </w:rPr>
      </w:pPr>
    </w:p>
    <w:p w14:paraId="191545A1" w14:textId="77777777" w:rsidR="00D638DB" w:rsidRPr="00D638DB" w:rsidRDefault="00D638DB" w:rsidP="00D638DB">
      <w:pPr>
        <w:rPr>
          <w:rFonts w:ascii="Montserrat" w:hAnsi="Montserrat" w:cstheme="minorBidi"/>
          <w:b/>
          <w:sz w:val="22"/>
          <w:szCs w:val="22"/>
        </w:rPr>
      </w:pPr>
      <w:r w:rsidRPr="00D638DB">
        <w:rPr>
          <w:rFonts w:ascii="Montserrat" w:hAnsi="Montserrat"/>
          <w:b/>
          <w:sz w:val="22"/>
          <w:szCs w:val="22"/>
        </w:rPr>
        <w:t>Establecer los mecanismos de comprobación, supervisión y verificación del mantenimiento, así como del cumplimiento de las requisiciones de cada entregable.</w:t>
      </w:r>
    </w:p>
    <w:p w14:paraId="601CF479" w14:textId="77777777" w:rsidR="00D638DB" w:rsidRPr="00D638DB" w:rsidRDefault="00D638DB" w:rsidP="00D638DB">
      <w:pPr>
        <w:rPr>
          <w:rFonts w:ascii="Montserrat" w:hAnsi="Montserrat"/>
          <w:b/>
          <w:sz w:val="22"/>
          <w:szCs w:val="22"/>
        </w:rPr>
      </w:pPr>
    </w:p>
    <w:p w14:paraId="51DBAEA2" w14:textId="77777777" w:rsidR="00D638DB" w:rsidRPr="00D638DB" w:rsidRDefault="00D638DB" w:rsidP="00D638DB">
      <w:pPr>
        <w:pStyle w:val="Prrafodelista"/>
        <w:numPr>
          <w:ilvl w:val="0"/>
          <w:numId w:val="41"/>
        </w:numPr>
        <w:contextualSpacing/>
        <w:jc w:val="both"/>
        <w:rPr>
          <w:rFonts w:ascii="Montserrat" w:hAnsi="Montserrat"/>
          <w:sz w:val="22"/>
          <w:szCs w:val="22"/>
        </w:rPr>
      </w:pPr>
      <w:r w:rsidRPr="00D638DB">
        <w:rPr>
          <w:rFonts w:ascii="Montserrat" w:hAnsi="Montserrat"/>
        </w:rPr>
        <w:t xml:space="preserve">El proveedor, al momento de la prestación del primer mantenimiento efectuará reunión con el Jefe de Conservación de la Unidad, así como con el personal que éste designe proporcionándole información amplia y detallada del servicio a proporcionar, así como la herramienta y equipo que utilizará para el servicio, dejando evidencia documental de la reunión efectuada “Reunión de Trabajo del Primer Servicio” </w:t>
      </w:r>
    </w:p>
    <w:p w14:paraId="73C74D2C" w14:textId="77777777" w:rsidR="00D638DB" w:rsidRPr="00D638DB" w:rsidRDefault="00D638DB" w:rsidP="00D638DB">
      <w:pPr>
        <w:pStyle w:val="Prrafodelista"/>
        <w:numPr>
          <w:ilvl w:val="0"/>
          <w:numId w:val="41"/>
        </w:numPr>
        <w:contextualSpacing/>
        <w:jc w:val="both"/>
        <w:rPr>
          <w:rFonts w:ascii="Montserrat" w:hAnsi="Montserrat"/>
        </w:rPr>
      </w:pPr>
      <w:r w:rsidRPr="00D638DB">
        <w:rPr>
          <w:rFonts w:ascii="Montserrat" w:hAnsi="Montserrat"/>
        </w:rPr>
        <w:t xml:space="preserve">Durante el mantenimiento el personal deberá de presentarse con uniforme  alusivo a la empresa y gafete que lo identifique con la misma y registrarse en la bitácora correspondiente, </w:t>
      </w:r>
      <w:r w:rsidRPr="00D638DB">
        <w:rPr>
          <w:rFonts w:ascii="Montserrat" w:hAnsi="Montserrat"/>
        </w:rPr>
        <w:lastRenderedPageBreak/>
        <w:t>así mismo, el servicio  estará sujeto a verificación constante por parte del Jefe de Conservación de Unidad, con objeto de revisar que se cumpla con las condiciones requeridas en la presente licitación. Los mecanismos de comprobación para la prestación de los servicios se realizaran en cada una de las unidades.</w:t>
      </w:r>
    </w:p>
    <w:p w14:paraId="3FE88666" w14:textId="77777777" w:rsidR="00D638DB" w:rsidRPr="00D638DB" w:rsidRDefault="00D638DB" w:rsidP="00D638DB">
      <w:pPr>
        <w:pStyle w:val="Prrafodelista"/>
        <w:numPr>
          <w:ilvl w:val="0"/>
          <w:numId w:val="41"/>
        </w:numPr>
        <w:contextualSpacing/>
        <w:jc w:val="both"/>
        <w:rPr>
          <w:rFonts w:ascii="Montserrat" w:hAnsi="Montserrat"/>
        </w:rPr>
      </w:pPr>
      <w:r w:rsidRPr="00D638DB">
        <w:rPr>
          <w:rFonts w:ascii="Montserrat" w:hAnsi="Montserrat"/>
        </w:rPr>
        <w:t>Cabe resaltar que de no cumplirse con las condiciones de la prestación del servicio mantenimiento, el Instituto no  dará por aceptado el mantenimiento.</w:t>
      </w:r>
    </w:p>
    <w:p w14:paraId="5678C2CE" w14:textId="77777777" w:rsidR="00D638DB" w:rsidRPr="00D638DB" w:rsidRDefault="00D638DB" w:rsidP="00D638DB">
      <w:pPr>
        <w:pStyle w:val="Prrafodelista"/>
        <w:numPr>
          <w:ilvl w:val="0"/>
          <w:numId w:val="41"/>
        </w:numPr>
        <w:contextualSpacing/>
        <w:jc w:val="both"/>
        <w:rPr>
          <w:rFonts w:ascii="Montserrat" w:hAnsi="Montserrat"/>
        </w:rPr>
      </w:pPr>
      <w:r w:rsidRPr="00D638DB">
        <w:rPr>
          <w:rFonts w:ascii="Montserrat" w:hAnsi="Montserrat"/>
        </w:rPr>
        <w:t xml:space="preserve">El área responsable de la recepción  de los trabajos serán los Jefes de Conservación de Unidad, al término de cada servicio el prestador de servicio deberá presentar debidamente requisitado el formato de “Acta de Entrega Recepción de los Trabajos  Orden de servicio” </w:t>
      </w:r>
    </w:p>
    <w:p w14:paraId="71D64B2C" w14:textId="77777777" w:rsidR="00D638DB" w:rsidRPr="00D638DB" w:rsidRDefault="00D638DB" w:rsidP="00D638DB">
      <w:pPr>
        <w:pStyle w:val="Prrafodelista"/>
        <w:numPr>
          <w:ilvl w:val="0"/>
          <w:numId w:val="41"/>
        </w:numPr>
        <w:contextualSpacing/>
        <w:jc w:val="both"/>
        <w:rPr>
          <w:rFonts w:ascii="Montserrat" w:hAnsi="Montserrat"/>
        </w:rPr>
      </w:pPr>
      <w:r w:rsidRPr="00D638DB">
        <w:rPr>
          <w:rFonts w:ascii="Montserrat" w:hAnsi="Montserrat"/>
        </w:rPr>
        <w:t>Como efecto de supervisión, deberán de enviar relación de todos los servicios prestados al Administrador del Contrato, tanto preventivos como correctivos adjuntando “Acta de Entrega Recepción de los Trabajos” de los servicios prestados a más tardar  los primeros 10 días hábiles  del siguiente mes de que se llevó el servicio.</w:t>
      </w:r>
    </w:p>
    <w:p w14:paraId="450EDE3B" w14:textId="77777777" w:rsidR="00D638DB" w:rsidRPr="00D638DB" w:rsidRDefault="00D638DB" w:rsidP="00D638DB">
      <w:pPr>
        <w:jc w:val="both"/>
        <w:rPr>
          <w:rFonts w:ascii="Montserrat" w:hAnsi="Montserrat"/>
          <w:sz w:val="22"/>
          <w:szCs w:val="22"/>
        </w:rPr>
      </w:pPr>
    </w:p>
    <w:p w14:paraId="66705207" w14:textId="77777777" w:rsidR="00D638DB" w:rsidRPr="00D638DB" w:rsidRDefault="00D638DB" w:rsidP="00D638DB">
      <w:pPr>
        <w:jc w:val="both"/>
        <w:rPr>
          <w:rFonts w:ascii="Montserrat" w:hAnsi="Montserrat"/>
          <w:sz w:val="22"/>
          <w:szCs w:val="22"/>
        </w:rPr>
      </w:pPr>
      <w:r w:rsidRPr="00D638DB">
        <w:rPr>
          <w:rFonts w:ascii="Montserrat" w:hAnsi="Montserrat"/>
          <w:sz w:val="22"/>
          <w:szCs w:val="22"/>
        </w:rPr>
        <w:t>La elaboración de la Orden de Servicio quedará bajo la responsabilidad del Prestador del Servicio y deberán llenarse en la Unidad en donde realizó el mantenimiento, debiendo contener los datos generales del contrato, nombre completo del técnico asignado por el licitante ganador, nombre completo, cargo, matrícula y firma autógrafa del Jefe de Conservación de Unidad o personal facultado para la recepción de los servicios en donde se realizó el servicio, el tipo de mantenimiento, además describirá el kit de mantenimiento utilizado y cada una de las refacciones utilizadas con sus respectivos números de parte y números de serie. La orden de servicio deberá contener el sello de la unidad (sello fechador y sello de la clave presupuestal) y firmar el mismo día en que se concluyó el servicio de mantenimiento, siempre y cuando se entreguen a entera satisfacción y de acuerdo al diseño original del equipo, entregando una copia en la Jefatura de Conservación correspondiente. El licitante ganador deberá elaborar una orden de servicio por cada visita de mantenimiento que realizará.</w:t>
      </w:r>
    </w:p>
    <w:p w14:paraId="7E07B327" w14:textId="77777777" w:rsidR="00D638DB" w:rsidRPr="00D638DB" w:rsidRDefault="00D638DB" w:rsidP="00D638DB">
      <w:pPr>
        <w:jc w:val="both"/>
        <w:rPr>
          <w:rFonts w:ascii="Montserrat" w:hAnsi="Montserrat"/>
          <w:sz w:val="22"/>
          <w:szCs w:val="22"/>
        </w:rPr>
      </w:pPr>
    </w:p>
    <w:p w14:paraId="0870CC7E" w14:textId="77777777" w:rsidR="00D638DB" w:rsidRPr="00D638DB" w:rsidRDefault="00D638DB" w:rsidP="00D638DB">
      <w:pPr>
        <w:jc w:val="both"/>
        <w:rPr>
          <w:rFonts w:ascii="Montserrat" w:hAnsi="Montserrat"/>
          <w:sz w:val="22"/>
          <w:szCs w:val="22"/>
        </w:rPr>
      </w:pPr>
      <w:r w:rsidRPr="00D638DB">
        <w:rPr>
          <w:rFonts w:ascii="Montserrat" w:hAnsi="Montserrat"/>
          <w:sz w:val="22"/>
          <w:szCs w:val="22"/>
        </w:rPr>
        <w:t>Entregar relación del personal capacitado por el fabricante de la marca del bien, que llevarán a cabo los servicios de mantenimiento preventivo y correctivo adjuntando las constancias  emitidas por el fabricante, que lo acrediten para llevar a cabo dichos mantenimientos.</w:t>
      </w:r>
    </w:p>
    <w:p w14:paraId="6A61B1D9" w14:textId="77777777" w:rsidR="00D638DB" w:rsidRPr="00D638DB" w:rsidRDefault="00D638DB" w:rsidP="00D638DB">
      <w:pPr>
        <w:rPr>
          <w:rFonts w:ascii="Montserrat" w:hAnsi="Montserrat"/>
          <w:sz w:val="22"/>
          <w:szCs w:val="22"/>
        </w:rPr>
      </w:pPr>
    </w:p>
    <w:p w14:paraId="40F0B4E3" w14:textId="77777777" w:rsidR="00D638DB" w:rsidRPr="00D638DB" w:rsidRDefault="00D638DB" w:rsidP="00D638DB">
      <w:pPr>
        <w:jc w:val="both"/>
        <w:rPr>
          <w:rFonts w:ascii="Montserrat" w:hAnsi="Montserrat" w:cs="Arial"/>
          <w:sz w:val="22"/>
          <w:szCs w:val="22"/>
        </w:rPr>
      </w:pPr>
      <w:r w:rsidRPr="00D638DB">
        <w:rPr>
          <w:rFonts w:ascii="Montserrat" w:hAnsi="Montserrat"/>
          <w:sz w:val="22"/>
          <w:szCs w:val="22"/>
        </w:rPr>
        <w:t>Capacitación, el prestador de servicio capacitará al personal usuario del equipo en la unidad médica; en la operación y funcionamiento sin costo adicional para el instituto, cuando esta sea requerida por el área usuaria</w:t>
      </w:r>
    </w:p>
    <w:p w14:paraId="6D58473F" w14:textId="77777777" w:rsidR="00D638DB" w:rsidRPr="00D638DB" w:rsidRDefault="00D638DB" w:rsidP="00D638DB">
      <w:pPr>
        <w:rPr>
          <w:rFonts w:ascii="Montserrat" w:hAnsi="Montserrat" w:cs="Arial"/>
          <w:sz w:val="22"/>
          <w:szCs w:val="22"/>
        </w:rPr>
      </w:pPr>
    </w:p>
    <w:p w14:paraId="6EB23378" w14:textId="77777777" w:rsidR="00D638DB" w:rsidRPr="00D638DB" w:rsidRDefault="00D638DB" w:rsidP="00D638DB">
      <w:pPr>
        <w:rPr>
          <w:rFonts w:ascii="Montserrat" w:hAnsi="Montserrat" w:cs="Arial"/>
          <w:sz w:val="22"/>
          <w:szCs w:val="22"/>
        </w:rPr>
      </w:pPr>
      <w:r w:rsidRPr="00D638DB">
        <w:rPr>
          <w:rFonts w:ascii="Montserrat" w:hAnsi="Montserrat" w:cs="Arial"/>
          <w:sz w:val="22"/>
          <w:szCs w:val="22"/>
        </w:rPr>
        <w:t>b) Pruebas</w:t>
      </w:r>
    </w:p>
    <w:p w14:paraId="456D7EE6" w14:textId="77777777" w:rsidR="00D638DB" w:rsidRPr="00D638DB" w:rsidRDefault="00D638DB" w:rsidP="00D638DB">
      <w:pPr>
        <w:jc w:val="both"/>
        <w:rPr>
          <w:rFonts w:ascii="Montserrat" w:hAnsi="Montserrat" w:cs="Arial"/>
          <w:sz w:val="22"/>
          <w:szCs w:val="22"/>
        </w:rPr>
      </w:pPr>
      <w:r w:rsidRPr="00D638DB">
        <w:rPr>
          <w:rFonts w:ascii="Montserrat" w:hAnsi="Montserrat" w:cs="Arial"/>
          <w:color w:val="000000"/>
          <w:sz w:val="22"/>
          <w:szCs w:val="22"/>
        </w:rPr>
        <w:t xml:space="preserve">Se debe comprobar que el equipo funcione de acuerdo a los parámetros y valores preestablecidos por el fabricante. </w:t>
      </w:r>
      <w:r w:rsidRPr="00D638DB">
        <w:rPr>
          <w:rFonts w:ascii="Montserrat" w:hAnsi="Montserrat" w:cs="Arial"/>
          <w:sz w:val="22"/>
          <w:szCs w:val="22"/>
        </w:rPr>
        <w:t>Revisión y/o calibración de parámetros de operación de los equipos conforme a la norma CEI 60601-1 y CEI 60601-2-46 con equipos o instrumentos de medición (osciloscopios, multímetros, masmetro, debidamente calibrados y certificados con vigencia reciente</w:t>
      </w:r>
    </w:p>
    <w:p w14:paraId="14AA2496" w14:textId="77777777" w:rsidR="00D638DB" w:rsidRPr="00D638DB" w:rsidRDefault="00D638DB" w:rsidP="00D638DB">
      <w:pPr>
        <w:jc w:val="both"/>
        <w:rPr>
          <w:rFonts w:ascii="Montserrat" w:hAnsi="Montserrat" w:cs="Arial"/>
          <w:sz w:val="22"/>
          <w:szCs w:val="22"/>
        </w:rPr>
      </w:pPr>
    </w:p>
    <w:p w14:paraId="5E4A389A" w14:textId="77777777" w:rsidR="00D638DB" w:rsidRPr="00D638DB" w:rsidRDefault="00D638DB" w:rsidP="00D638DB">
      <w:pPr>
        <w:jc w:val="both"/>
        <w:rPr>
          <w:rFonts w:ascii="Montserrat" w:hAnsi="Montserrat" w:cs="Arial"/>
          <w:sz w:val="22"/>
          <w:szCs w:val="22"/>
        </w:rPr>
      </w:pPr>
      <w:r w:rsidRPr="00D638DB">
        <w:rPr>
          <w:rFonts w:ascii="Montserrat" w:hAnsi="Montserrat" w:cs="Arial"/>
          <w:sz w:val="22"/>
          <w:szCs w:val="22"/>
        </w:rPr>
        <w:t xml:space="preserve">c) En caso de reposición las piezas deberán cumplir lo establecido por el Cuadro Básico y Catálogo de instrumental y Equipo Médico emitidos por la Comisión Interinstitucional del Cuadro Básico y Catálogo de </w:t>
      </w:r>
      <w:r w:rsidRPr="00D638DB">
        <w:rPr>
          <w:rFonts w:ascii="Montserrat" w:hAnsi="Montserrat" w:cs="Arial"/>
          <w:sz w:val="22"/>
          <w:szCs w:val="22"/>
        </w:rPr>
        <w:lastRenderedPageBreak/>
        <w:t>Insumos del Sector Salud respecto de las especificaciones estipuladas para ese mismo bien en el ejercicio anterior.</w:t>
      </w:r>
    </w:p>
    <w:p w14:paraId="606A48EE" w14:textId="77777777" w:rsidR="00D638DB" w:rsidRPr="00D638DB" w:rsidRDefault="00D638DB" w:rsidP="00D638DB">
      <w:pPr>
        <w:jc w:val="both"/>
        <w:rPr>
          <w:rFonts w:ascii="Montserrat" w:hAnsi="Montserrat" w:cs="Arial"/>
          <w:sz w:val="22"/>
          <w:szCs w:val="22"/>
        </w:rPr>
      </w:pPr>
    </w:p>
    <w:p w14:paraId="687CBC42" w14:textId="77777777" w:rsidR="00D638DB" w:rsidRPr="00D638DB" w:rsidRDefault="00D638DB" w:rsidP="00D638DB">
      <w:pPr>
        <w:jc w:val="both"/>
        <w:rPr>
          <w:rFonts w:ascii="Montserrat" w:hAnsi="Montserrat" w:cs="Arial"/>
          <w:color w:val="000000"/>
          <w:sz w:val="22"/>
          <w:szCs w:val="22"/>
        </w:rPr>
      </w:pPr>
      <w:r w:rsidRPr="00D638DB">
        <w:rPr>
          <w:rFonts w:ascii="Montserrat" w:hAnsi="Montserrat" w:cs="Arial"/>
          <w:sz w:val="22"/>
          <w:szCs w:val="22"/>
        </w:rPr>
        <w:t xml:space="preserve">d) </w:t>
      </w:r>
      <w:r w:rsidRPr="00D638DB">
        <w:rPr>
          <w:rFonts w:ascii="Montserrat" w:hAnsi="Montserrat" w:cs="Arial"/>
          <w:color w:val="000000"/>
          <w:sz w:val="22"/>
          <w:szCs w:val="22"/>
        </w:rPr>
        <w:t>Las empresas participantes deberán contar con licencia o aviso de funcionamiento del establecimiento a nombre de la razón social de la empresa participante, otorgado por la entidad, municipio o delegación correspondiente, debiendo contar con oficinas, talleres y laboratorios cercanos a la ciudad de México donde se brinde el servicio ya que en caso de que se requiera un mantenimiento correctivo la atención deberá ser inmediata. Así también en este punto deberá de presentar el aviso de funcionamiento y de responsable sanitario vigente a nombre del licitante así como seguro de responsabilidad civil para cubrir daños que pudiera ocasionar por concepto de los trabajos realizados.</w:t>
      </w:r>
    </w:p>
    <w:p w14:paraId="144F1C1A" w14:textId="77777777" w:rsidR="00D638DB" w:rsidRPr="00D638DB" w:rsidRDefault="00D638DB" w:rsidP="00D638DB">
      <w:pPr>
        <w:jc w:val="both"/>
        <w:rPr>
          <w:rFonts w:ascii="Montserrat" w:hAnsi="Montserrat" w:cs="Arial"/>
          <w:sz w:val="22"/>
          <w:szCs w:val="22"/>
        </w:rPr>
      </w:pPr>
    </w:p>
    <w:p w14:paraId="39F5C90B" w14:textId="77777777" w:rsidR="00D638DB" w:rsidRPr="00D638DB" w:rsidRDefault="00D638DB" w:rsidP="00D638DB">
      <w:pPr>
        <w:ind w:right="-234"/>
        <w:rPr>
          <w:rFonts w:ascii="Montserrat" w:hAnsi="Montserrat" w:cstheme="minorBidi"/>
          <w:b/>
          <w:sz w:val="22"/>
          <w:szCs w:val="22"/>
        </w:rPr>
      </w:pPr>
      <w:r w:rsidRPr="00D638DB">
        <w:rPr>
          <w:rFonts w:ascii="Montserrat" w:hAnsi="Montserrat"/>
          <w:b/>
          <w:sz w:val="22"/>
          <w:szCs w:val="22"/>
        </w:rPr>
        <w:t>NO SE PODRÁ INICIAR LA EJECUCIÓN DE LOS TRABAJOS SI ESTOS NO ESTÁN ASEGURADOS.</w:t>
      </w:r>
    </w:p>
    <w:p w14:paraId="252E7C4C" w14:textId="77777777" w:rsidR="00D638DB" w:rsidRPr="00D638DB" w:rsidRDefault="00D638DB" w:rsidP="00D638DB">
      <w:pPr>
        <w:ind w:right="-234"/>
        <w:jc w:val="both"/>
        <w:rPr>
          <w:rFonts w:ascii="Montserrat" w:hAnsi="Montserrat"/>
          <w:sz w:val="22"/>
          <w:szCs w:val="22"/>
        </w:rPr>
      </w:pPr>
    </w:p>
    <w:p w14:paraId="03632629" w14:textId="77777777" w:rsidR="00D638DB" w:rsidRPr="00D638DB" w:rsidRDefault="00D638DB" w:rsidP="00D638DB">
      <w:pPr>
        <w:ind w:right="-234"/>
        <w:jc w:val="both"/>
        <w:rPr>
          <w:rFonts w:ascii="Montserrat" w:hAnsi="Montserrat"/>
          <w:sz w:val="22"/>
          <w:szCs w:val="22"/>
        </w:rPr>
      </w:pPr>
      <w:r w:rsidRPr="00D638DB">
        <w:rPr>
          <w:rFonts w:ascii="Montserrat" w:hAnsi="Montserrat"/>
          <w:sz w:val="22"/>
          <w:szCs w:val="22"/>
        </w:rPr>
        <w:t>El Licitante ganador deberá contratar una póliza de seguro por su cuenta, expedida por una institución de seguros del país debidamente autorizada que deberá presentar en la documentación, previa a la firma del Anexo en la cual se incluya:</w:t>
      </w:r>
    </w:p>
    <w:p w14:paraId="0DBBAF5D" w14:textId="77777777" w:rsidR="00D638DB" w:rsidRPr="00D638DB" w:rsidRDefault="00D638DB" w:rsidP="00D638DB">
      <w:pPr>
        <w:ind w:right="-234"/>
        <w:jc w:val="both"/>
        <w:rPr>
          <w:rFonts w:ascii="Montserrat" w:hAnsi="Montserrat"/>
          <w:sz w:val="22"/>
          <w:szCs w:val="22"/>
        </w:rPr>
      </w:pPr>
    </w:p>
    <w:p w14:paraId="74434CA9" w14:textId="77777777" w:rsidR="00D638DB" w:rsidRPr="00D638DB" w:rsidRDefault="00D638DB" w:rsidP="00D638DB">
      <w:pPr>
        <w:ind w:right="-234"/>
        <w:jc w:val="both"/>
        <w:rPr>
          <w:rFonts w:ascii="Montserrat" w:hAnsi="Montserrat"/>
          <w:sz w:val="22"/>
          <w:szCs w:val="22"/>
        </w:rPr>
      </w:pPr>
      <w:r w:rsidRPr="00D638DB">
        <w:rPr>
          <w:rFonts w:ascii="Montserrat" w:hAnsi="Montserrat"/>
          <w:sz w:val="22"/>
          <w:szCs w:val="22"/>
        </w:rPr>
        <w:t>La cobertura de Responsabilidad Civil de Inmuebles y Actividades de licitante que contenga la especificación de lo relativo a los trabajos a realizar, detallando sus características, su ubicación, el período de ejecución y el monto y número de contrato, que ampare los daños y perjuicios que ocasione al Instituto y/o al patrimonio del mismo, a su personal, así como los que cause a terceros en sus bienes o personas con motivo de la ejecución de los trabajos materia del contrato.</w:t>
      </w:r>
    </w:p>
    <w:p w14:paraId="54E0F358" w14:textId="77777777" w:rsidR="00D638DB" w:rsidRPr="00D638DB" w:rsidRDefault="00D638DB" w:rsidP="00D638DB">
      <w:pPr>
        <w:jc w:val="both"/>
        <w:rPr>
          <w:rFonts w:ascii="Montserrat" w:hAnsi="Montserrat"/>
          <w:sz w:val="22"/>
          <w:szCs w:val="22"/>
          <w:lang w:val="es-MX"/>
        </w:rPr>
      </w:pPr>
    </w:p>
    <w:p w14:paraId="54E44BDD" w14:textId="77777777" w:rsidR="00D638DB" w:rsidRPr="00D638DB" w:rsidRDefault="00D638DB" w:rsidP="00D638DB">
      <w:pPr>
        <w:ind w:right="-234"/>
        <w:jc w:val="both"/>
        <w:rPr>
          <w:rFonts w:ascii="Montserrat" w:hAnsi="Montserrat"/>
          <w:sz w:val="22"/>
          <w:szCs w:val="22"/>
          <w:lang w:val="es-ES_tradnl"/>
        </w:rPr>
      </w:pPr>
      <w:r w:rsidRPr="00D638DB">
        <w:rPr>
          <w:rFonts w:ascii="Montserrat" w:hAnsi="Montserrat"/>
          <w:sz w:val="22"/>
          <w:szCs w:val="22"/>
        </w:rPr>
        <w:t>La suma asegurada de la póliza deberá ser acorde con la responsabilidad que asume el licitante  por las actividades atribuibles a los servicios prestados.</w:t>
      </w:r>
    </w:p>
    <w:p w14:paraId="553F2F68" w14:textId="77777777" w:rsidR="00D638DB" w:rsidRPr="00D638DB" w:rsidRDefault="00D638DB" w:rsidP="00D638DB">
      <w:pPr>
        <w:ind w:right="-234"/>
        <w:jc w:val="both"/>
        <w:rPr>
          <w:rFonts w:ascii="Montserrat" w:hAnsi="Montserrat"/>
          <w:sz w:val="22"/>
          <w:szCs w:val="22"/>
        </w:rPr>
      </w:pPr>
    </w:p>
    <w:p w14:paraId="740A859D" w14:textId="77777777" w:rsidR="00D638DB" w:rsidRPr="00D638DB" w:rsidRDefault="00D638DB" w:rsidP="00D638DB">
      <w:pPr>
        <w:ind w:right="-234"/>
        <w:jc w:val="both"/>
        <w:rPr>
          <w:rFonts w:ascii="Montserrat" w:hAnsi="Montserrat"/>
          <w:sz w:val="22"/>
          <w:szCs w:val="22"/>
        </w:rPr>
      </w:pPr>
      <w:r w:rsidRPr="00D638DB">
        <w:rPr>
          <w:rFonts w:ascii="Montserrat" w:hAnsi="Montserrat"/>
          <w:sz w:val="22"/>
          <w:szCs w:val="22"/>
        </w:rPr>
        <w:t>La póliza de seguro deberá contener las especificaciones siguientes:</w:t>
      </w:r>
    </w:p>
    <w:p w14:paraId="52B4DA42" w14:textId="77777777" w:rsidR="00D638DB" w:rsidRPr="00D638DB" w:rsidRDefault="00D638DB" w:rsidP="00D638DB">
      <w:pPr>
        <w:ind w:left="755" w:right="-234"/>
        <w:jc w:val="both"/>
        <w:rPr>
          <w:rFonts w:ascii="Montserrat" w:hAnsi="Montserrat"/>
          <w:sz w:val="22"/>
          <w:szCs w:val="22"/>
        </w:rPr>
      </w:pPr>
    </w:p>
    <w:p w14:paraId="7F260A7D" w14:textId="77777777" w:rsidR="00D638DB" w:rsidRPr="00D638DB" w:rsidRDefault="00D638DB" w:rsidP="00D638DB">
      <w:pPr>
        <w:numPr>
          <w:ilvl w:val="0"/>
          <w:numId w:val="42"/>
        </w:numPr>
        <w:ind w:left="567" w:right="-234" w:hanging="567"/>
        <w:jc w:val="both"/>
        <w:rPr>
          <w:rFonts w:ascii="Montserrat" w:hAnsi="Montserrat"/>
          <w:sz w:val="22"/>
          <w:szCs w:val="22"/>
        </w:rPr>
      </w:pPr>
      <w:r w:rsidRPr="00D638DB">
        <w:rPr>
          <w:rFonts w:ascii="Montserrat" w:hAnsi="Montserrat"/>
          <w:sz w:val="22"/>
          <w:szCs w:val="22"/>
        </w:rPr>
        <w:t>Para efectos de esta póliza también se consideran como terceros al Instituto Mexicano del Seguro Social, así como a sus empleados, derechohabientes y visitantes; a otras empresas que realizan actividades en el instituto, a sus empleados y en general a los usuarios de la infraestructura del instituto, en el entendido de cualquier persona que se encuentre en las instalaciones del instituto</w:t>
      </w:r>
    </w:p>
    <w:p w14:paraId="716D488E" w14:textId="77777777" w:rsidR="00D638DB" w:rsidRPr="00D638DB" w:rsidRDefault="00D638DB" w:rsidP="00D638DB">
      <w:pPr>
        <w:numPr>
          <w:ilvl w:val="0"/>
          <w:numId w:val="42"/>
        </w:numPr>
        <w:ind w:left="567" w:hanging="567"/>
        <w:jc w:val="both"/>
        <w:rPr>
          <w:rFonts w:ascii="Montserrat" w:hAnsi="Montserrat"/>
          <w:sz w:val="22"/>
          <w:szCs w:val="22"/>
        </w:rPr>
      </w:pPr>
      <w:r w:rsidRPr="00D638DB">
        <w:rPr>
          <w:rFonts w:ascii="Montserrat" w:hAnsi="Montserrat"/>
          <w:sz w:val="22"/>
          <w:szCs w:val="22"/>
        </w:rPr>
        <w:t>Cuando de un mismo siniestro resulten afectados los bienes de varias personas, la aseguradora pagará en primer lugar la indemnización por los daños que en su caso hubieren sufrido el Instituto y/o los bienes propios de mismo.</w:t>
      </w:r>
    </w:p>
    <w:p w14:paraId="08856633" w14:textId="77777777" w:rsidR="00D638DB" w:rsidRPr="00D638DB" w:rsidRDefault="00D638DB" w:rsidP="00D638DB">
      <w:pPr>
        <w:numPr>
          <w:ilvl w:val="0"/>
          <w:numId w:val="42"/>
        </w:numPr>
        <w:ind w:left="567" w:right="-234" w:hanging="567"/>
        <w:jc w:val="both"/>
        <w:rPr>
          <w:rFonts w:ascii="Montserrat" w:hAnsi="Montserrat"/>
          <w:sz w:val="22"/>
          <w:szCs w:val="22"/>
        </w:rPr>
      </w:pPr>
      <w:r w:rsidRPr="00D638DB">
        <w:rPr>
          <w:rFonts w:ascii="Montserrat" w:hAnsi="Montserrat"/>
          <w:sz w:val="22"/>
          <w:szCs w:val="22"/>
        </w:rPr>
        <w:t>En caso de que exista el deducible establecido en la cobertura de responsabilidad civil, en caso de siniestro, siempre será a cargo del licitante.</w:t>
      </w:r>
    </w:p>
    <w:p w14:paraId="00AE7AB0" w14:textId="77777777" w:rsidR="00D638DB" w:rsidRPr="00D638DB" w:rsidRDefault="00D638DB" w:rsidP="00D638DB">
      <w:pPr>
        <w:numPr>
          <w:ilvl w:val="0"/>
          <w:numId w:val="42"/>
        </w:numPr>
        <w:ind w:left="567" w:right="-234" w:hanging="567"/>
        <w:jc w:val="both"/>
        <w:rPr>
          <w:rFonts w:ascii="Montserrat" w:hAnsi="Montserrat"/>
          <w:sz w:val="22"/>
          <w:szCs w:val="22"/>
        </w:rPr>
      </w:pPr>
      <w:r w:rsidRPr="00D638DB">
        <w:rPr>
          <w:rFonts w:ascii="Montserrat" w:hAnsi="Montserrat"/>
          <w:sz w:val="22"/>
          <w:szCs w:val="22"/>
        </w:rPr>
        <w:t>Esta póliza no será cancelable por licitante, sin contar con la autorización expresa y por escrito de Instituto.</w:t>
      </w:r>
    </w:p>
    <w:p w14:paraId="40A56257" w14:textId="77777777" w:rsidR="00D638DB" w:rsidRPr="00D638DB" w:rsidRDefault="00D638DB" w:rsidP="00D638DB">
      <w:pPr>
        <w:numPr>
          <w:ilvl w:val="0"/>
          <w:numId w:val="42"/>
        </w:numPr>
        <w:ind w:left="567" w:right="-234" w:hanging="567"/>
        <w:jc w:val="both"/>
        <w:rPr>
          <w:rFonts w:ascii="Montserrat" w:hAnsi="Montserrat"/>
          <w:sz w:val="22"/>
          <w:szCs w:val="22"/>
        </w:rPr>
      </w:pPr>
      <w:r w:rsidRPr="00D638DB">
        <w:rPr>
          <w:rFonts w:ascii="Montserrat" w:hAnsi="Montserrat"/>
          <w:sz w:val="22"/>
          <w:szCs w:val="22"/>
        </w:rPr>
        <w:t>La compañía aseguradora se compromete a dar aviso oportuno y por escrito a Instituto, del incumplimiento del pago de la prima del seguro, manifestando que la cobertura de la póliza se mantendrá vigente por 30 días naturales a partir de la fecha del aviso, para el pago de la prima respectiva.</w:t>
      </w:r>
    </w:p>
    <w:p w14:paraId="23BA8A7C" w14:textId="77777777" w:rsidR="00D638DB" w:rsidRPr="00D638DB" w:rsidRDefault="00D638DB" w:rsidP="00D638DB">
      <w:pPr>
        <w:numPr>
          <w:ilvl w:val="0"/>
          <w:numId w:val="42"/>
        </w:numPr>
        <w:ind w:left="567" w:right="-234" w:hanging="567"/>
        <w:jc w:val="both"/>
        <w:rPr>
          <w:rFonts w:ascii="Montserrat" w:hAnsi="Montserrat"/>
          <w:sz w:val="22"/>
          <w:szCs w:val="22"/>
        </w:rPr>
      </w:pPr>
      <w:r w:rsidRPr="00D638DB">
        <w:rPr>
          <w:rFonts w:ascii="Montserrat" w:hAnsi="Montserrat"/>
          <w:sz w:val="22"/>
          <w:szCs w:val="22"/>
        </w:rPr>
        <w:lastRenderedPageBreak/>
        <w:t>La suma asegurada que cubre los riesgos de Responsabilidad Civil de esta póliza operan como un seguro primario y sin derecho a contribución de cualquier otro seguro.</w:t>
      </w:r>
    </w:p>
    <w:p w14:paraId="465F850C" w14:textId="77777777" w:rsidR="00D638DB" w:rsidRPr="00D638DB" w:rsidRDefault="00D638DB" w:rsidP="00D638DB">
      <w:pPr>
        <w:numPr>
          <w:ilvl w:val="0"/>
          <w:numId w:val="42"/>
        </w:numPr>
        <w:ind w:left="567" w:right="-234" w:hanging="567"/>
        <w:jc w:val="both"/>
        <w:rPr>
          <w:rFonts w:ascii="Montserrat" w:hAnsi="Montserrat"/>
          <w:sz w:val="22"/>
          <w:szCs w:val="22"/>
        </w:rPr>
      </w:pPr>
      <w:r w:rsidRPr="00D638DB">
        <w:rPr>
          <w:rFonts w:ascii="Montserrat" w:hAnsi="Montserrat"/>
          <w:sz w:val="22"/>
          <w:szCs w:val="22"/>
        </w:rPr>
        <w:t>Esta especificación tendrá prelación sobre el resto de las condiciones de esta póliza.</w:t>
      </w:r>
    </w:p>
    <w:p w14:paraId="597FFA92" w14:textId="77777777" w:rsidR="00D638DB" w:rsidRPr="00D638DB" w:rsidRDefault="00D638DB" w:rsidP="00D638DB">
      <w:pPr>
        <w:jc w:val="both"/>
        <w:rPr>
          <w:rFonts w:ascii="Montserrat" w:hAnsi="Montserrat" w:cs="Arial"/>
          <w:sz w:val="22"/>
          <w:szCs w:val="22"/>
        </w:rPr>
      </w:pPr>
    </w:p>
    <w:p w14:paraId="1DBC8B62" w14:textId="77777777" w:rsidR="00D638DB" w:rsidRPr="00D638DB" w:rsidRDefault="00D638DB" w:rsidP="00D638DB">
      <w:pPr>
        <w:jc w:val="both"/>
        <w:rPr>
          <w:rFonts w:ascii="Montserrat" w:hAnsi="Montserrat" w:cs="Arial"/>
          <w:sz w:val="22"/>
          <w:szCs w:val="22"/>
        </w:rPr>
      </w:pPr>
      <w:r w:rsidRPr="00D638DB">
        <w:rPr>
          <w:rFonts w:ascii="Montserrat" w:hAnsi="Montserrat" w:cs="Arial"/>
          <w:sz w:val="22"/>
          <w:szCs w:val="22"/>
        </w:rPr>
        <w:t>e) La normatividad aplicable seria  NOMM-241-SSA1-2012 Buenas prácticas de fabricación para establecimientos dedicados a la Fabricación de dispositivos.</w:t>
      </w:r>
    </w:p>
    <w:p w14:paraId="653BE7FF" w14:textId="77777777" w:rsidR="00D638DB" w:rsidRPr="00D638DB" w:rsidRDefault="00D638DB" w:rsidP="00D638DB">
      <w:pPr>
        <w:jc w:val="both"/>
        <w:rPr>
          <w:rFonts w:ascii="Montserrat" w:hAnsi="Montserrat" w:cstheme="minorBidi"/>
          <w:sz w:val="22"/>
          <w:szCs w:val="22"/>
        </w:rPr>
      </w:pPr>
    </w:p>
    <w:p w14:paraId="464000B8" w14:textId="77777777" w:rsidR="00D638DB" w:rsidRPr="00D638DB" w:rsidRDefault="00D638DB" w:rsidP="00D638DB">
      <w:pPr>
        <w:jc w:val="both"/>
        <w:rPr>
          <w:rFonts w:ascii="Montserrat" w:hAnsi="Montserrat"/>
          <w:sz w:val="22"/>
          <w:szCs w:val="22"/>
        </w:rPr>
      </w:pPr>
      <w:r w:rsidRPr="00D638DB">
        <w:rPr>
          <w:rFonts w:ascii="Montserrat" w:hAnsi="Montserrat"/>
          <w:sz w:val="22"/>
          <w:szCs w:val="22"/>
        </w:rPr>
        <w:t>El licitante deberá presentar documentos comprobatorios correspondientes de la acreditación correspondiente de laboratorio vigente, con los cuales sus equipos certificados hayan sido calibrados.</w:t>
      </w:r>
    </w:p>
    <w:p w14:paraId="623D3D49" w14:textId="77777777" w:rsidR="00D638DB" w:rsidRPr="00D638DB" w:rsidRDefault="00D638DB" w:rsidP="00D638DB">
      <w:pPr>
        <w:rPr>
          <w:rFonts w:ascii="Montserrat" w:hAnsi="Montserrat" w:cstheme="minorBidi"/>
          <w:sz w:val="22"/>
          <w:szCs w:val="22"/>
        </w:rPr>
      </w:pPr>
    </w:p>
    <w:p w14:paraId="77B35195" w14:textId="7A11A0E7" w:rsidR="00D638DB" w:rsidRPr="00D638DB" w:rsidRDefault="00D638DB" w:rsidP="00D638DB">
      <w:pPr>
        <w:rPr>
          <w:rFonts w:ascii="Montserrat" w:hAnsi="Montserrat" w:cs="Arial"/>
          <w:b/>
          <w:sz w:val="22"/>
          <w:szCs w:val="22"/>
        </w:rPr>
      </w:pPr>
      <w:r w:rsidRPr="00D638DB">
        <w:rPr>
          <w:rFonts w:ascii="Montserrat" w:hAnsi="Montserrat" w:cs="Arial"/>
          <w:b/>
          <w:sz w:val="22"/>
          <w:szCs w:val="22"/>
        </w:rPr>
        <w:t>PARTIDA 8</w:t>
      </w:r>
    </w:p>
    <w:p w14:paraId="354DC946" w14:textId="77777777" w:rsidR="00D638DB" w:rsidRPr="00D638DB" w:rsidRDefault="00D638DB" w:rsidP="00D638DB">
      <w:pPr>
        <w:rPr>
          <w:rFonts w:ascii="Montserrat" w:hAnsi="Montserrat" w:cs="Arial"/>
          <w:b/>
          <w:sz w:val="22"/>
          <w:szCs w:val="22"/>
        </w:rPr>
      </w:pPr>
      <w:r w:rsidRPr="00D638DB">
        <w:rPr>
          <w:rFonts w:ascii="Montserrat" w:hAnsi="Montserrat" w:cs="Arial"/>
          <w:b/>
          <w:sz w:val="22"/>
          <w:szCs w:val="22"/>
        </w:rPr>
        <w:t>MANTENIMIENTO PREVENTIVO Y CORRECTIVO A AUTOCLAVES DE VAPOR</w:t>
      </w:r>
    </w:p>
    <w:p w14:paraId="042F5DEC" w14:textId="77777777" w:rsidR="00D638DB" w:rsidRPr="00D638DB" w:rsidRDefault="00D638DB" w:rsidP="00D638DB">
      <w:pPr>
        <w:rPr>
          <w:rFonts w:ascii="Montserrat" w:hAnsi="Montserrat" w:cs="Arial"/>
          <w:sz w:val="22"/>
          <w:szCs w:val="22"/>
        </w:rPr>
      </w:pPr>
    </w:p>
    <w:p w14:paraId="2832D1E5" w14:textId="77777777" w:rsidR="00D638DB" w:rsidRPr="00D638DB" w:rsidRDefault="00D638DB" w:rsidP="00D638DB">
      <w:pPr>
        <w:jc w:val="both"/>
        <w:rPr>
          <w:rFonts w:ascii="Montserrat" w:hAnsi="Montserrat" w:cstheme="minorBidi"/>
          <w:szCs w:val="24"/>
        </w:rPr>
      </w:pPr>
      <w:r w:rsidRPr="00D638DB">
        <w:rPr>
          <w:rFonts w:ascii="Montserrat" w:hAnsi="Montserrat"/>
        </w:rPr>
        <w:t>a) Descripción Amplia y Detallada.</w:t>
      </w:r>
    </w:p>
    <w:p w14:paraId="40AB09A5" w14:textId="77777777" w:rsidR="00D638DB" w:rsidRPr="00D638DB" w:rsidRDefault="00D638DB" w:rsidP="00D638DB">
      <w:pPr>
        <w:jc w:val="both"/>
        <w:rPr>
          <w:rFonts w:ascii="Montserrat" w:hAnsi="Montserrat"/>
        </w:rPr>
      </w:pPr>
      <w:r w:rsidRPr="00D638DB">
        <w:rPr>
          <w:rFonts w:ascii="Montserrat" w:hAnsi="Montserrat"/>
        </w:rPr>
        <w:t>El mantenimiento preventivo tiene por objeto la conservación y operación optima de los equipos de conformidad con los términos de referencia del fabricante, con el propósito de prevenir fallas en su funcionamiento, revisión del estado del equipo:</w:t>
      </w:r>
    </w:p>
    <w:p w14:paraId="7C9DD568" w14:textId="77777777" w:rsidR="00D638DB" w:rsidRPr="00D638DB" w:rsidRDefault="00D638DB" w:rsidP="00D638DB">
      <w:pPr>
        <w:jc w:val="both"/>
        <w:rPr>
          <w:rFonts w:ascii="Montserrat" w:hAnsi="Montserrat"/>
        </w:rPr>
      </w:pPr>
      <w:r w:rsidRPr="00D638DB">
        <w:rPr>
          <w:rFonts w:ascii="Montserrat" w:hAnsi="Montserrat"/>
        </w:rPr>
        <w:t>de acuerdo a lo establecido en los manuales de servicio el contratista deberá entregar programa de mantenimiento y entregarlo, entregar orden de servicio con imágenes de la revisión del equipo antes y después de las reparaciones y mantenimiento así como colocar etiquetas después de cada mantenimiento preventivo, de igual forma deberá elaborar bitácora de servicio para capturar tanto por actividad programada como correctiva, marcando en qué consistieron y el tiempo usado en ellos debiendo llevar a cabo la firma de conformidad de ambas partes.</w:t>
      </w:r>
    </w:p>
    <w:p w14:paraId="4E10E826" w14:textId="77777777" w:rsidR="00D638DB" w:rsidRPr="00D638DB" w:rsidRDefault="00D638DB" w:rsidP="00D638DB">
      <w:pPr>
        <w:jc w:val="both"/>
        <w:rPr>
          <w:rFonts w:ascii="Montserrat" w:hAnsi="Montserrat"/>
        </w:rPr>
      </w:pPr>
    </w:p>
    <w:p w14:paraId="79A6CCE6" w14:textId="77777777" w:rsidR="00D638DB" w:rsidRPr="00D638DB" w:rsidRDefault="00D638DB" w:rsidP="00D638DB">
      <w:pPr>
        <w:jc w:val="both"/>
        <w:rPr>
          <w:rFonts w:ascii="Montserrat" w:hAnsi="Montserrat"/>
        </w:rPr>
      </w:pPr>
      <w:r w:rsidRPr="00D638DB">
        <w:rPr>
          <w:rFonts w:ascii="Montserrat" w:hAnsi="Montserrat"/>
        </w:rPr>
        <w:t>El proveedor deberá contar y proporcionar  teléfonos de emergencia, correo electrónico, celular o radiolocalizador, con el objetivo de que el reporte se reciba de forma inmediata no debiendo exceder el plazo para su atención de 24 horas.</w:t>
      </w:r>
    </w:p>
    <w:p w14:paraId="0F0F7E42" w14:textId="77777777" w:rsidR="00D638DB" w:rsidRPr="00D638DB" w:rsidRDefault="00D638DB" w:rsidP="00D638DB">
      <w:pPr>
        <w:jc w:val="both"/>
        <w:rPr>
          <w:rFonts w:ascii="Montserrat" w:hAnsi="Montserrat"/>
        </w:rPr>
      </w:pPr>
    </w:p>
    <w:p w14:paraId="606B5043" w14:textId="77777777" w:rsidR="00D638DB" w:rsidRPr="00D638DB" w:rsidRDefault="00D638DB" w:rsidP="00D638DB">
      <w:pPr>
        <w:jc w:val="both"/>
        <w:rPr>
          <w:rFonts w:ascii="Montserrat" w:hAnsi="Montserrat"/>
        </w:rPr>
      </w:pPr>
      <w:r w:rsidRPr="00D638DB">
        <w:rPr>
          <w:rFonts w:ascii="Montserrat" w:hAnsi="Montserrat"/>
        </w:rPr>
        <w:t xml:space="preserve">Los servicios de mantenimiento correctivos se realizarán cuantas veces sea necesario durante la vigencia del contrato debiendo considerar capacitación para los usuarios al menos una vez dentro de la vigencia del contrato. </w:t>
      </w:r>
    </w:p>
    <w:p w14:paraId="0FF31394" w14:textId="77777777" w:rsidR="00D638DB" w:rsidRPr="00D638DB" w:rsidRDefault="00D638DB" w:rsidP="00D638DB">
      <w:pPr>
        <w:jc w:val="both"/>
        <w:rPr>
          <w:rFonts w:ascii="Montserrat" w:hAnsi="Montserrat"/>
        </w:rPr>
      </w:pPr>
    </w:p>
    <w:p w14:paraId="7B42C431" w14:textId="77777777" w:rsidR="00D638DB" w:rsidRPr="00D638DB" w:rsidRDefault="00D638DB" w:rsidP="00D638DB">
      <w:pPr>
        <w:jc w:val="both"/>
        <w:rPr>
          <w:rFonts w:ascii="Montserrat" w:hAnsi="Montserrat"/>
        </w:rPr>
      </w:pPr>
      <w:r w:rsidRPr="00D638DB">
        <w:rPr>
          <w:rFonts w:ascii="Montserrat" w:hAnsi="Montserrat"/>
        </w:rPr>
        <w:t>Las reparaciones deberán realizarse con refacciones nuevas y originales así como las herramientas consideradas por los fabricantes</w:t>
      </w:r>
    </w:p>
    <w:p w14:paraId="4B6D8B2E" w14:textId="77777777" w:rsidR="00D638DB" w:rsidRPr="00D638DB" w:rsidRDefault="00D638DB" w:rsidP="00D638DB">
      <w:pPr>
        <w:jc w:val="both"/>
        <w:rPr>
          <w:rFonts w:ascii="Montserrat" w:hAnsi="Montserrat"/>
        </w:rPr>
      </w:pPr>
    </w:p>
    <w:p w14:paraId="44813575" w14:textId="77777777" w:rsidR="00D638DB" w:rsidRPr="00D638DB" w:rsidRDefault="00D638DB" w:rsidP="00D638DB">
      <w:pPr>
        <w:jc w:val="both"/>
        <w:rPr>
          <w:rFonts w:ascii="Montserrat" w:hAnsi="Montserrat"/>
          <w:sz w:val="22"/>
          <w:szCs w:val="22"/>
        </w:rPr>
      </w:pPr>
      <w:r w:rsidRPr="00D638DB">
        <w:rPr>
          <w:rFonts w:ascii="Montserrat" w:hAnsi="Montserrat"/>
          <w:sz w:val="22"/>
          <w:szCs w:val="22"/>
        </w:rPr>
        <w:t xml:space="preserve">Mantenimiento con los procedimientos y rutinas que se anotan a continuación, y correctivos que se requieran de acuerdo al manual  de servicio un día después del fallo al 31 de diciembre del año 2022  los precios unitarios  incluyen material, refacciones necesarias con un costo inferior a $ 15,000.00, transportación, capacitación, accesorios y mano de obra de las revisiones, reparaciones, lubricación y pruebas de buen funcionamiento. Las </w:t>
      </w:r>
      <w:r w:rsidRPr="00D638DB">
        <w:rPr>
          <w:rFonts w:ascii="Montserrat" w:hAnsi="Montserrat"/>
          <w:sz w:val="22"/>
          <w:szCs w:val="22"/>
        </w:rPr>
        <w:lastRenderedPageBreak/>
        <w:t>refacciones que rebasen el monto indicado de $15,000.00 serán pagadas por separado, previa autorización del jefe de departamento de conservación y servicios generales, devolviendo al mismo las que se sustituyan (anexar listado de acuerdo a cada manual de servicio de las refacciones que rebasen el monto indicado). Las refacciones, accesorios y/o consumibles en los que no esté indicada la fecha de suministro, deberán considerarse en cada visita de mantenimiento preventivo. Por ser equipos médicos de soporte de vida es necesario que el ganador cuente con equipos de respaldo similares en caso de requerirse al momento del mantenimiento, los cuales se verificaran al momento de la visita, lo anterior para no interrumpir el servicio. Deberá de entregar el check list por equipo al término de cada mantenimiento preventivo.</w:t>
      </w:r>
    </w:p>
    <w:p w14:paraId="2BECA9DD" w14:textId="77777777" w:rsidR="00D638DB" w:rsidRPr="00D638DB" w:rsidRDefault="00D638DB" w:rsidP="00D638DB">
      <w:pPr>
        <w:jc w:val="both"/>
        <w:rPr>
          <w:rFonts w:ascii="Montserrat" w:hAnsi="Montserrat"/>
          <w:sz w:val="22"/>
          <w:szCs w:val="22"/>
        </w:rPr>
      </w:pPr>
      <w:r w:rsidRPr="00D638DB">
        <w:rPr>
          <w:rFonts w:ascii="Montserrat" w:hAnsi="Montserrat"/>
          <w:sz w:val="22"/>
          <w:szCs w:val="22"/>
        </w:rPr>
        <w:t>Todas las partes sustituidas deberán ser entregadas así como las baterías.</w:t>
      </w:r>
    </w:p>
    <w:p w14:paraId="313D4D64" w14:textId="77777777" w:rsidR="00D638DB" w:rsidRPr="00D638DB" w:rsidRDefault="00D638DB" w:rsidP="00D638DB">
      <w:pPr>
        <w:jc w:val="both"/>
        <w:rPr>
          <w:rFonts w:ascii="Montserrat" w:hAnsi="Montserrat"/>
          <w:sz w:val="22"/>
          <w:szCs w:val="22"/>
        </w:rPr>
      </w:pPr>
    </w:p>
    <w:p w14:paraId="17CEC175" w14:textId="77777777" w:rsidR="00D638DB" w:rsidRDefault="00D638DB" w:rsidP="00D638DB">
      <w:pPr>
        <w:jc w:val="both"/>
        <w:rPr>
          <w:rFonts w:ascii="Montserrat" w:hAnsi="Montserrat"/>
          <w:sz w:val="22"/>
          <w:szCs w:val="22"/>
        </w:rPr>
      </w:pPr>
      <w:r w:rsidRPr="00D638DB">
        <w:rPr>
          <w:rFonts w:ascii="Montserrat" w:hAnsi="Montserrat"/>
          <w:sz w:val="22"/>
          <w:szCs w:val="22"/>
        </w:rPr>
        <w:t>CONDICIONES DEL MANTENIMIENTO:</w:t>
      </w:r>
    </w:p>
    <w:p w14:paraId="1156AB77" w14:textId="77777777" w:rsidR="00D638DB" w:rsidRPr="00D638DB" w:rsidRDefault="00D638DB" w:rsidP="00D638DB">
      <w:pPr>
        <w:jc w:val="both"/>
        <w:rPr>
          <w:rFonts w:ascii="Montserrat" w:hAnsi="Montserrat"/>
          <w:sz w:val="22"/>
          <w:szCs w:val="22"/>
        </w:rPr>
      </w:pPr>
    </w:p>
    <w:p w14:paraId="71E06DF5" w14:textId="77777777" w:rsidR="00D638DB" w:rsidRPr="00D638DB" w:rsidRDefault="00D638DB" w:rsidP="00D638DB">
      <w:pPr>
        <w:numPr>
          <w:ilvl w:val="0"/>
          <w:numId w:val="40"/>
        </w:numPr>
        <w:suppressAutoHyphens/>
        <w:jc w:val="both"/>
        <w:rPr>
          <w:rFonts w:ascii="Montserrat" w:hAnsi="Montserrat"/>
          <w:sz w:val="22"/>
          <w:szCs w:val="22"/>
        </w:rPr>
      </w:pPr>
      <w:r w:rsidRPr="00D638DB">
        <w:rPr>
          <w:rFonts w:ascii="Montserrat" w:hAnsi="Montserrat"/>
          <w:sz w:val="22"/>
          <w:szCs w:val="22"/>
        </w:rPr>
        <w:t>Las condiciones de entrega es funcionando al 100% a satisfacción del Instituto Mexicano del Seguro Social,  llevándose a cabo un mantenimiento preventivo mensual y todos los correctivos, incluyendo refacciones,  cuantas veces sea necesario sin costo adicional para el Instituto. Durante la vigencia de la garantía, el licitante ganador se asegurará que:</w:t>
      </w:r>
    </w:p>
    <w:p w14:paraId="49E742A5" w14:textId="77777777" w:rsidR="00D638DB" w:rsidRPr="00D638DB" w:rsidRDefault="00D638DB" w:rsidP="00D638DB">
      <w:pPr>
        <w:numPr>
          <w:ilvl w:val="0"/>
          <w:numId w:val="40"/>
        </w:numPr>
        <w:spacing w:after="37"/>
        <w:jc w:val="both"/>
        <w:rPr>
          <w:rFonts w:ascii="Montserrat" w:hAnsi="Montserrat"/>
          <w:sz w:val="22"/>
          <w:szCs w:val="22"/>
        </w:rPr>
      </w:pPr>
      <w:r w:rsidRPr="00D638DB">
        <w:rPr>
          <w:rFonts w:ascii="Montserrat" w:hAnsi="Montserrat"/>
          <w:sz w:val="22"/>
          <w:szCs w:val="22"/>
        </w:rPr>
        <w:t xml:space="preserve">Que las partes, elementos, componentes y refacciones, nuevas y originales, estarán libres de vicios ocultos y defectos en materiales o manufactura, por lo que garantizan su duración, resistencia y óptimo funcionamiento, de lo contrario se obliga a responder ilimitadamente de cualquier sustitución o cambio de éstas. </w:t>
      </w:r>
    </w:p>
    <w:p w14:paraId="47F48A7C" w14:textId="77777777" w:rsidR="00D638DB" w:rsidRPr="00D638DB" w:rsidRDefault="00D638DB" w:rsidP="00D638DB">
      <w:pPr>
        <w:numPr>
          <w:ilvl w:val="0"/>
          <w:numId w:val="40"/>
        </w:numPr>
        <w:spacing w:after="37"/>
        <w:jc w:val="both"/>
        <w:rPr>
          <w:rFonts w:ascii="Montserrat" w:hAnsi="Montserrat"/>
          <w:sz w:val="22"/>
          <w:szCs w:val="22"/>
        </w:rPr>
      </w:pPr>
      <w:r w:rsidRPr="00D638DB">
        <w:rPr>
          <w:rFonts w:ascii="Montserrat" w:hAnsi="Montserrat"/>
          <w:sz w:val="22"/>
          <w:szCs w:val="22"/>
        </w:rPr>
        <w:t xml:space="preserve">El licitante ganador está obligado a mostrar al Jefe de Conservación de Unidad el kit de refacciones que se utilicen en el servicio de mantenimiento preventivo antes de la apertura de su empaque original, sellado de origen y deberán contener los números de parte que les otorga el fabricante, a fin de que se verifique su contenido. </w:t>
      </w:r>
    </w:p>
    <w:p w14:paraId="0B718906" w14:textId="77777777" w:rsidR="00D638DB" w:rsidRPr="00D638DB" w:rsidRDefault="00D638DB" w:rsidP="00D638DB">
      <w:pPr>
        <w:numPr>
          <w:ilvl w:val="0"/>
          <w:numId w:val="40"/>
        </w:numPr>
        <w:spacing w:after="37"/>
        <w:jc w:val="both"/>
        <w:rPr>
          <w:rFonts w:ascii="Montserrat" w:hAnsi="Montserrat"/>
          <w:sz w:val="22"/>
          <w:szCs w:val="22"/>
        </w:rPr>
      </w:pPr>
      <w:r w:rsidRPr="00D638DB">
        <w:rPr>
          <w:rFonts w:ascii="Montserrat" w:hAnsi="Montserrat"/>
          <w:sz w:val="22"/>
          <w:szCs w:val="22"/>
        </w:rPr>
        <w:t xml:space="preserve">El licitante ganador está obligado en los mantenimientos correctivos a colocar las refacciones nuevas y originales, para lo cual deberá mostrar al Jefe de Conservación de Unidad previo a su instalación, en empaque original sellado, el cual deberá contener los números de parte y números de serie (en su caso) que les otorga el fabricante. </w:t>
      </w:r>
    </w:p>
    <w:p w14:paraId="1DA253B8" w14:textId="77777777" w:rsidR="00D638DB" w:rsidRPr="00D638DB" w:rsidRDefault="00D638DB" w:rsidP="00D638DB">
      <w:pPr>
        <w:numPr>
          <w:ilvl w:val="0"/>
          <w:numId w:val="40"/>
        </w:numPr>
        <w:spacing w:after="37"/>
        <w:jc w:val="both"/>
        <w:rPr>
          <w:rFonts w:ascii="Montserrat" w:hAnsi="Montserrat"/>
          <w:sz w:val="22"/>
          <w:szCs w:val="22"/>
        </w:rPr>
      </w:pPr>
      <w:r w:rsidRPr="00D638DB">
        <w:rPr>
          <w:rFonts w:ascii="Montserrat" w:hAnsi="Montserrat"/>
          <w:sz w:val="22"/>
          <w:szCs w:val="22"/>
        </w:rPr>
        <w:t xml:space="preserve">Cuando sea posible el licitante ganador podrá colocar sellos a las refacciones nuevas instaladas. </w:t>
      </w:r>
    </w:p>
    <w:p w14:paraId="77727795" w14:textId="77777777" w:rsidR="00D638DB" w:rsidRDefault="00D638DB" w:rsidP="00D638DB">
      <w:pPr>
        <w:numPr>
          <w:ilvl w:val="0"/>
          <w:numId w:val="40"/>
        </w:numPr>
        <w:jc w:val="both"/>
        <w:rPr>
          <w:rFonts w:ascii="Montserrat" w:hAnsi="Montserrat"/>
          <w:sz w:val="22"/>
          <w:szCs w:val="22"/>
        </w:rPr>
      </w:pPr>
      <w:r w:rsidRPr="00D638DB">
        <w:rPr>
          <w:rFonts w:ascii="Montserrat" w:hAnsi="Montserrat"/>
          <w:sz w:val="22"/>
          <w:szCs w:val="22"/>
        </w:rPr>
        <w:t>Todas las refacciones dañadas que se hayan sustituido, deberán entregarse al Jefe de Conservación de Unidad, excepto las que sean consideradas como toxicas, no importando cantidad y tamaño; debiendo anotar en la bitácora del equipo, la descripción de las refacciones retiradas y números de serie.</w:t>
      </w:r>
    </w:p>
    <w:p w14:paraId="44FCBD49" w14:textId="77777777" w:rsidR="00D638DB" w:rsidRPr="00D638DB" w:rsidRDefault="00D638DB" w:rsidP="00D638DB">
      <w:pPr>
        <w:numPr>
          <w:ilvl w:val="0"/>
          <w:numId w:val="40"/>
        </w:numPr>
        <w:jc w:val="both"/>
        <w:rPr>
          <w:rFonts w:ascii="Montserrat" w:hAnsi="Montserrat"/>
          <w:sz w:val="22"/>
          <w:szCs w:val="22"/>
        </w:rPr>
      </w:pPr>
    </w:p>
    <w:tbl>
      <w:tblPr>
        <w:tblStyle w:val="Tablaconcuadrcula"/>
        <w:tblW w:w="10170" w:type="dxa"/>
        <w:jc w:val="center"/>
        <w:tblLayout w:type="fixed"/>
        <w:tblLook w:val="04A0" w:firstRow="1" w:lastRow="0" w:firstColumn="1" w:lastColumn="0" w:noHBand="0" w:noVBand="1"/>
      </w:tblPr>
      <w:tblGrid>
        <w:gridCol w:w="1802"/>
        <w:gridCol w:w="6808"/>
        <w:gridCol w:w="1560"/>
      </w:tblGrid>
      <w:tr w:rsidR="00D638DB" w:rsidRPr="00D638DB" w14:paraId="2C5817F5" w14:textId="77777777" w:rsidTr="00D638DB">
        <w:trPr>
          <w:jc w:val="center"/>
        </w:trPr>
        <w:tc>
          <w:tcPr>
            <w:tcW w:w="1803" w:type="dxa"/>
            <w:tcBorders>
              <w:top w:val="single" w:sz="4" w:space="0" w:color="000000"/>
              <w:left w:val="single" w:sz="4" w:space="0" w:color="000000"/>
              <w:bottom w:val="single" w:sz="4" w:space="0" w:color="000000"/>
              <w:right w:val="single" w:sz="4" w:space="0" w:color="000000"/>
            </w:tcBorders>
            <w:hideMark/>
          </w:tcPr>
          <w:p w14:paraId="7D6282BD" w14:textId="77777777" w:rsidR="00D638DB" w:rsidRPr="00D638DB" w:rsidRDefault="00D638DB">
            <w:pPr>
              <w:rPr>
                <w:rFonts w:ascii="Montserrat" w:eastAsiaTheme="minorEastAsia" w:hAnsi="Montserrat" w:cs="Arial"/>
                <w:b/>
                <w:sz w:val="20"/>
                <w:lang w:val="es-ES_tradnl" w:eastAsia="es-MX"/>
              </w:rPr>
            </w:pPr>
            <w:r w:rsidRPr="00D638DB">
              <w:rPr>
                <w:rFonts w:ascii="Montserrat" w:hAnsi="Montserrat" w:cs="Arial"/>
                <w:b/>
                <w:sz w:val="20"/>
                <w:lang w:eastAsia="es-MX"/>
              </w:rPr>
              <w:t>EQUIPOS</w:t>
            </w:r>
          </w:p>
        </w:tc>
        <w:tc>
          <w:tcPr>
            <w:tcW w:w="6810" w:type="dxa"/>
            <w:tcBorders>
              <w:top w:val="single" w:sz="4" w:space="0" w:color="000000"/>
              <w:left w:val="single" w:sz="4" w:space="0" w:color="000000"/>
              <w:bottom w:val="single" w:sz="4" w:space="0" w:color="000000"/>
              <w:right w:val="single" w:sz="4" w:space="0" w:color="000000"/>
            </w:tcBorders>
            <w:hideMark/>
          </w:tcPr>
          <w:p w14:paraId="473E975A" w14:textId="77777777" w:rsidR="00D638DB" w:rsidRPr="00D638DB" w:rsidRDefault="00D638DB">
            <w:pPr>
              <w:rPr>
                <w:rFonts w:ascii="Montserrat" w:eastAsiaTheme="minorEastAsia" w:hAnsi="Montserrat" w:cs="Arial"/>
                <w:b/>
                <w:sz w:val="20"/>
                <w:lang w:val="es-ES_tradnl" w:eastAsia="es-MX"/>
              </w:rPr>
            </w:pPr>
            <w:r w:rsidRPr="00D638DB">
              <w:rPr>
                <w:rFonts w:ascii="Montserrat" w:hAnsi="Montserrat" w:cs="Arial"/>
                <w:b/>
                <w:sz w:val="20"/>
                <w:lang w:eastAsia="es-MX"/>
              </w:rPr>
              <w:t>DESCRIPCIÓN</w:t>
            </w:r>
          </w:p>
        </w:tc>
        <w:tc>
          <w:tcPr>
            <w:tcW w:w="1560" w:type="dxa"/>
            <w:tcBorders>
              <w:top w:val="single" w:sz="4" w:space="0" w:color="000000"/>
              <w:left w:val="single" w:sz="4" w:space="0" w:color="000000"/>
              <w:bottom w:val="single" w:sz="4" w:space="0" w:color="000000"/>
              <w:right w:val="single" w:sz="4" w:space="0" w:color="000000"/>
            </w:tcBorders>
          </w:tcPr>
          <w:p w14:paraId="474139ED" w14:textId="77777777" w:rsidR="00D638DB" w:rsidRPr="00D638DB" w:rsidRDefault="00D638DB">
            <w:pPr>
              <w:rPr>
                <w:rFonts w:ascii="Montserrat" w:eastAsiaTheme="minorEastAsia" w:hAnsi="Montserrat" w:cs="Arial"/>
                <w:b/>
                <w:sz w:val="20"/>
                <w:lang w:val="es-ES_tradnl" w:eastAsia="es-MX"/>
              </w:rPr>
            </w:pPr>
          </w:p>
        </w:tc>
      </w:tr>
      <w:tr w:rsidR="00D638DB" w:rsidRPr="00D638DB" w14:paraId="39EC9EB4" w14:textId="77777777" w:rsidTr="00D638DB">
        <w:trPr>
          <w:jc w:val="center"/>
        </w:trPr>
        <w:tc>
          <w:tcPr>
            <w:tcW w:w="1803" w:type="dxa"/>
            <w:tcBorders>
              <w:top w:val="single" w:sz="4" w:space="0" w:color="000000"/>
              <w:left w:val="single" w:sz="4" w:space="0" w:color="000000"/>
              <w:bottom w:val="single" w:sz="4" w:space="0" w:color="000000"/>
              <w:right w:val="single" w:sz="4" w:space="0" w:color="000000"/>
            </w:tcBorders>
            <w:vAlign w:val="center"/>
            <w:hideMark/>
          </w:tcPr>
          <w:p w14:paraId="4A9BEA32" w14:textId="77777777" w:rsidR="00D638DB" w:rsidRPr="00D638DB" w:rsidRDefault="00D638DB">
            <w:pPr>
              <w:rPr>
                <w:rFonts w:ascii="Montserrat" w:eastAsiaTheme="minorEastAsia" w:hAnsi="Montserrat" w:cs="Arial"/>
                <w:sz w:val="20"/>
                <w:lang w:val="es-ES_tradnl" w:eastAsia="es-MX"/>
              </w:rPr>
            </w:pPr>
            <w:r w:rsidRPr="00D638DB">
              <w:rPr>
                <w:rFonts w:ascii="Montserrat" w:hAnsi="Montserrat" w:cs="Arial"/>
                <w:sz w:val="20"/>
                <w:lang w:eastAsia="es-MX"/>
              </w:rPr>
              <w:t xml:space="preserve">AUTOCLAVES DE VAPOR MARCA AMSCO (2) DEL LABORATORIO  CON CONTROL </w:t>
            </w:r>
            <w:r w:rsidRPr="00D638DB">
              <w:rPr>
                <w:rFonts w:ascii="Montserrat" w:hAnsi="Montserrat" w:cs="Arial"/>
                <w:sz w:val="20"/>
                <w:lang w:eastAsia="es-MX"/>
              </w:rPr>
              <w:lastRenderedPageBreak/>
              <w:t>MARCA SIMEX</w:t>
            </w:r>
          </w:p>
        </w:tc>
        <w:tc>
          <w:tcPr>
            <w:tcW w:w="6810" w:type="dxa"/>
            <w:tcBorders>
              <w:top w:val="single" w:sz="4" w:space="0" w:color="000000"/>
              <w:left w:val="single" w:sz="4" w:space="0" w:color="000000"/>
              <w:bottom w:val="single" w:sz="4" w:space="0" w:color="000000"/>
              <w:right w:val="single" w:sz="4" w:space="0" w:color="000000"/>
            </w:tcBorders>
          </w:tcPr>
          <w:p w14:paraId="5A7451FC" w14:textId="77777777" w:rsidR="00D638DB" w:rsidRPr="00D638DB" w:rsidRDefault="00D638DB" w:rsidP="00D638DB">
            <w:pPr>
              <w:pStyle w:val="Prrafodelista"/>
              <w:numPr>
                <w:ilvl w:val="0"/>
                <w:numId w:val="54"/>
              </w:numPr>
              <w:contextualSpacing/>
              <w:jc w:val="both"/>
              <w:rPr>
                <w:rFonts w:ascii="Montserrat" w:eastAsiaTheme="minorHAnsi" w:hAnsi="Montserrat" w:cs="Arial"/>
                <w:sz w:val="20"/>
                <w:lang w:val="es-MX" w:eastAsia="es-MX"/>
              </w:rPr>
            </w:pPr>
            <w:r w:rsidRPr="00D638DB">
              <w:rPr>
                <w:rFonts w:ascii="Montserrat" w:hAnsi="Montserrat" w:cs="Arial"/>
                <w:sz w:val="20"/>
                <w:lang w:eastAsia="es-MX"/>
              </w:rPr>
              <w:lastRenderedPageBreak/>
              <w:t>Inspeccione impresiones por señales de problemas</w:t>
            </w:r>
          </w:p>
          <w:p w14:paraId="3B7A17E0"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t>Instale equipo de prueba</w:t>
            </w:r>
          </w:p>
          <w:p w14:paraId="55F2B25B"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t>Apague y drene todas las lineas</w:t>
            </w:r>
          </w:p>
          <w:p w14:paraId="5AB13FEC"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t xml:space="preserve">Inspeccione el ensable de cada puerta </w:t>
            </w:r>
          </w:p>
          <w:p w14:paraId="5CEE2C08"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t xml:space="preserve">Inspeccione la facil operaciòn de la peurta </w:t>
            </w:r>
          </w:p>
          <w:p w14:paraId="381C0CF1"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lastRenderedPageBreak/>
              <w:t>Inspeccione la condición de las junta remplace si es necesario</w:t>
            </w:r>
          </w:p>
          <w:p w14:paraId="272951D1"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t>Inspeccione la alineaciòn de la puerta con el anillo final</w:t>
            </w:r>
          </w:p>
          <w:p w14:paraId="773497B6"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t>Lubrique las bisagras y los torinllos de las bisagras</w:t>
            </w:r>
          </w:p>
          <w:p w14:paraId="37AD2AB0"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t>Inspeccione por tornillos flojos y aprietelos</w:t>
            </w:r>
          </w:p>
          <w:p w14:paraId="094B684D"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t>Diafragma de cerradura remplace</w:t>
            </w:r>
          </w:p>
          <w:p w14:paraId="2CECF497"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t>Engrase postes y rodamientos</w:t>
            </w:r>
          </w:p>
          <w:p w14:paraId="19701B8D"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t>Inspeccione valvulas para suave operaciòn y apropiado sellado</w:t>
            </w:r>
          </w:p>
          <w:p w14:paraId="7CDDA9C4"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t xml:space="preserve">Inspeccione valvulas por fugas </w:t>
            </w:r>
          </w:p>
          <w:p w14:paraId="5EC6B139"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t>Corra ciculo maual para probar la operaciòn del puerto multivalvula</w:t>
            </w:r>
          </w:p>
          <w:p w14:paraId="0789BCA4"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t xml:space="preserve">Inspeccione los filtros de agua camisas y filtros de vapor </w:t>
            </w:r>
          </w:p>
          <w:p w14:paraId="4A168664"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t xml:space="preserve">Inspeccione la correcta operación de las trampas de vapor </w:t>
            </w:r>
          </w:p>
          <w:p w14:paraId="5D2E879D"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t xml:space="preserve">Reconstruir trampas de vapor </w:t>
            </w:r>
          </w:p>
          <w:p w14:paraId="5D157158"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t xml:space="preserve">Inspeccione la precision de cada medidor </w:t>
            </w:r>
          </w:p>
          <w:p w14:paraId="1AAA189C"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t>Remplace el medidor si se requiere</w:t>
            </w:r>
          </w:p>
          <w:p w14:paraId="0A7ED1C5"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t xml:space="preserve">Realice inpeccion interna de cada valvula </w:t>
            </w:r>
          </w:p>
          <w:p w14:paraId="3E4235C7"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t>Pemplace la valvulacheck si es necesario corra una prueba de fuga</w:t>
            </w:r>
          </w:p>
          <w:p w14:paraId="0D15EA83"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t>Inspeccione la adecuada operaciòn de cada valvula solenoide corra un ciclo</w:t>
            </w:r>
          </w:p>
          <w:p w14:paraId="1CD2678D"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t>Reconsturya el control de valvulas de vapor</w:t>
            </w:r>
          </w:p>
          <w:p w14:paraId="4EDB5C65"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t xml:space="preserve">Enjuege cada valvula de control </w:t>
            </w:r>
          </w:p>
          <w:p w14:paraId="5074762B"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t>Resetee el flujo de cada valvula de control al ajsute original</w:t>
            </w:r>
          </w:p>
          <w:p w14:paraId="1EE6238B"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t>Inspeccione la correcta operaciòn de cada interruptor de vacio cerrando la valvula del agua y escuchando la operaciòn del interruptor</w:t>
            </w:r>
          </w:p>
          <w:p w14:paraId="7DEE4FC1"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t>Filtro de aire tipo cartucho remplace si es necesario</w:t>
            </w:r>
          </w:p>
          <w:p w14:paraId="3A768B29"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t xml:space="preserve">Inspeccione los drenajes de la camara en busca de restos </w:t>
            </w:r>
          </w:p>
          <w:p w14:paraId="70C57B09"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t>Calibrar la lectura de salida de presiòn y temperatura del control</w:t>
            </w:r>
          </w:p>
          <w:p w14:paraId="630DEB9F"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t>Rremplace bateria de RAM de respaldo (anualmente)</w:t>
            </w:r>
          </w:p>
          <w:p w14:paraId="28152D92"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t>Verifique la operaciòn de alarma de inundación</w:t>
            </w:r>
          </w:p>
          <w:p w14:paraId="4F8208B7"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t>Remplazo de impresora (anual)</w:t>
            </w:r>
          </w:p>
          <w:p w14:paraId="4A9523AE"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t>Limpie pelusa y suciedad de los componentes</w:t>
            </w:r>
          </w:p>
          <w:p w14:paraId="5686A3D3"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t>Inspeccione las terminaes de los cables y soquets por daños o reoduras</w:t>
            </w:r>
          </w:p>
          <w:p w14:paraId="0647B8C9"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t xml:space="preserve">Corra la maquina por cada cilco para verificar la correcta operaciòn verificando todos los displays eh impresoras </w:t>
            </w:r>
          </w:p>
          <w:p w14:paraId="0888B66A"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t>Retire todo el equipo de prueba instalado para inspecciòn</w:t>
            </w:r>
          </w:p>
          <w:p w14:paraId="7FCAA73E"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t>Instale cualquier panel o cubierta removida durante la isnepcción</w:t>
            </w:r>
          </w:p>
          <w:p w14:paraId="1C7EF235"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t xml:space="preserve">Inspeccione para asegurar la remociòn de toos los pateriales usados durante la inspeccón </w:t>
            </w:r>
          </w:p>
          <w:p w14:paraId="4D1E9852"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p>
        </w:tc>
        <w:tc>
          <w:tcPr>
            <w:tcW w:w="1560" w:type="dxa"/>
            <w:tcBorders>
              <w:top w:val="single" w:sz="4" w:space="0" w:color="000000"/>
              <w:left w:val="single" w:sz="4" w:space="0" w:color="000000"/>
              <w:bottom w:val="single" w:sz="4" w:space="0" w:color="000000"/>
              <w:right w:val="single" w:sz="4" w:space="0" w:color="000000"/>
            </w:tcBorders>
            <w:hideMark/>
          </w:tcPr>
          <w:p w14:paraId="29C65D0E" w14:textId="77777777" w:rsidR="00D638DB" w:rsidRPr="00D638DB" w:rsidRDefault="00D638DB">
            <w:pPr>
              <w:ind w:left="360"/>
              <w:jc w:val="both"/>
              <w:rPr>
                <w:rFonts w:ascii="Montserrat" w:eastAsiaTheme="minorEastAsia" w:hAnsi="Montserrat" w:cs="Arial"/>
                <w:sz w:val="20"/>
                <w:lang w:val="es-ES_tradnl" w:eastAsia="es-MX"/>
              </w:rPr>
            </w:pPr>
            <w:r w:rsidRPr="00D638DB">
              <w:rPr>
                <w:rFonts w:ascii="Montserrat" w:hAnsi="Montserrat" w:cs="Arial"/>
                <w:sz w:val="20"/>
                <w:lang w:eastAsia="es-MX"/>
              </w:rPr>
              <w:lastRenderedPageBreak/>
              <w:t xml:space="preserve">Semestral </w:t>
            </w:r>
          </w:p>
        </w:tc>
      </w:tr>
      <w:tr w:rsidR="00D638DB" w:rsidRPr="00D638DB" w14:paraId="0931F730" w14:textId="77777777" w:rsidTr="00D638DB">
        <w:trPr>
          <w:jc w:val="center"/>
        </w:trPr>
        <w:tc>
          <w:tcPr>
            <w:tcW w:w="1803" w:type="dxa"/>
            <w:tcBorders>
              <w:top w:val="single" w:sz="4" w:space="0" w:color="000000"/>
              <w:left w:val="single" w:sz="4" w:space="0" w:color="000000"/>
              <w:bottom w:val="single" w:sz="4" w:space="0" w:color="000000"/>
              <w:right w:val="single" w:sz="4" w:space="0" w:color="000000"/>
            </w:tcBorders>
            <w:vAlign w:val="center"/>
            <w:hideMark/>
          </w:tcPr>
          <w:p w14:paraId="45913735" w14:textId="77777777" w:rsidR="00D638DB" w:rsidRPr="00D638DB" w:rsidRDefault="00D638DB">
            <w:pPr>
              <w:rPr>
                <w:rFonts w:ascii="Montserrat" w:eastAsiaTheme="minorEastAsia" w:hAnsi="Montserrat" w:cs="Arial"/>
                <w:sz w:val="20"/>
                <w:lang w:val="es-ES_tradnl" w:eastAsia="es-MX"/>
              </w:rPr>
            </w:pPr>
            <w:r w:rsidRPr="00D638DB">
              <w:rPr>
                <w:rFonts w:ascii="Montserrat" w:hAnsi="Montserrat" w:cs="Arial"/>
                <w:sz w:val="20"/>
                <w:lang w:eastAsia="es-MX"/>
              </w:rPr>
              <w:lastRenderedPageBreak/>
              <w:t xml:space="preserve">AUTOCLAVE DE VAPOR MARCA OTSA DEL BANCO DE SANGRE DE VAPOR AUTOGENERADO TIPO 20X20 CON </w:t>
            </w:r>
            <w:r w:rsidRPr="00D638DB">
              <w:rPr>
                <w:rFonts w:ascii="Montserrat" w:hAnsi="Montserrat" w:cs="Arial"/>
                <w:sz w:val="20"/>
                <w:lang w:eastAsia="es-MX"/>
              </w:rPr>
              <w:lastRenderedPageBreak/>
              <w:t>CONTROL MARCA SIMEX</w:t>
            </w:r>
          </w:p>
        </w:tc>
        <w:tc>
          <w:tcPr>
            <w:tcW w:w="6810" w:type="dxa"/>
            <w:tcBorders>
              <w:top w:val="single" w:sz="4" w:space="0" w:color="000000"/>
              <w:left w:val="single" w:sz="4" w:space="0" w:color="000000"/>
              <w:bottom w:val="single" w:sz="4" w:space="0" w:color="000000"/>
              <w:right w:val="single" w:sz="4" w:space="0" w:color="000000"/>
            </w:tcBorders>
            <w:hideMark/>
          </w:tcPr>
          <w:p w14:paraId="6EFFC198" w14:textId="77777777" w:rsidR="00D638DB" w:rsidRPr="00D638DB" w:rsidRDefault="00D638DB" w:rsidP="00D638DB">
            <w:pPr>
              <w:pStyle w:val="Prrafodelista"/>
              <w:numPr>
                <w:ilvl w:val="0"/>
                <w:numId w:val="54"/>
              </w:numPr>
              <w:contextualSpacing/>
              <w:jc w:val="both"/>
              <w:rPr>
                <w:rFonts w:ascii="Montserrat" w:eastAsiaTheme="minorHAnsi" w:hAnsi="Montserrat" w:cs="Arial"/>
                <w:sz w:val="20"/>
                <w:lang w:val="es-MX" w:eastAsia="es-MX"/>
              </w:rPr>
            </w:pPr>
            <w:r w:rsidRPr="00D638DB">
              <w:rPr>
                <w:rFonts w:ascii="Montserrat" w:hAnsi="Montserrat" w:cs="Arial"/>
                <w:sz w:val="20"/>
                <w:lang w:eastAsia="es-MX"/>
              </w:rPr>
              <w:lastRenderedPageBreak/>
              <w:t>Limpieza de Superficies</w:t>
            </w:r>
          </w:p>
          <w:p w14:paraId="64B2E026"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t>Inspección General</w:t>
            </w:r>
          </w:p>
          <w:p w14:paraId="3D4DFC6E"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t xml:space="preserve">Puerta de la camara </w:t>
            </w:r>
          </w:p>
          <w:p w14:paraId="73D9CDA4"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t>Mantenimiento de la tuberia</w:t>
            </w:r>
          </w:p>
          <w:p w14:paraId="05B309F0"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t>Reguladorde presión</w:t>
            </w:r>
          </w:p>
          <w:p w14:paraId="4090EB51"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t xml:space="preserve">Trampas de vapor </w:t>
            </w:r>
          </w:p>
          <w:p w14:paraId="12A065EF"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t>Desarmado completo del generador.</w:t>
            </w:r>
          </w:p>
          <w:p w14:paraId="2E733DB1"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lastRenderedPageBreak/>
              <w:t>Limpieza e inspección completa de electroniveles o flotador.</w:t>
            </w:r>
          </w:p>
          <w:p w14:paraId="16128E2A"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t>Limpieza general al recipiente de acero inoxidable</w:t>
            </w:r>
          </w:p>
          <w:p w14:paraId="60E49315"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t>Limpieza y en caso de ser necesario cambio de resistencias de potencia.</w:t>
            </w:r>
          </w:p>
          <w:p w14:paraId="3BEB84D1"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t>Inspección en caso de ser necesario sustitución de cables rotos o quemados.</w:t>
            </w:r>
          </w:p>
          <w:p w14:paraId="555306E3"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t xml:space="preserve">Mantenimiento a válvula de entrada de vapor </w:t>
            </w:r>
          </w:p>
          <w:p w14:paraId="6D3C1ECF" w14:textId="77777777" w:rsidR="00D638DB" w:rsidRPr="00D638DB" w:rsidRDefault="00D638DB" w:rsidP="00D638DB">
            <w:pPr>
              <w:pStyle w:val="Prrafodelista"/>
              <w:numPr>
                <w:ilvl w:val="0"/>
                <w:numId w:val="54"/>
              </w:numPr>
              <w:contextualSpacing/>
              <w:jc w:val="both"/>
              <w:rPr>
                <w:rFonts w:ascii="Montserrat" w:hAnsi="Montserrat" w:cs="Arial"/>
                <w:sz w:val="20"/>
                <w:lang w:eastAsia="es-MX"/>
              </w:rPr>
            </w:pPr>
            <w:r w:rsidRPr="00D638DB">
              <w:rPr>
                <w:rFonts w:ascii="Montserrat" w:hAnsi="Montserrat" w:cs="Arial"/>
                <w:sz w:val="20"/>
                <w:lang w:eastAsia="es-MX"/>
              </w:rPr>
              <w:t>Prueba con la bomba  de llenado en caso de tenerla.</w:t>
            </w:r>
          </w:p>
        </w:tc>
        <w:tc>
          <w:tcPr>
            <w:tcW w:w="1560" w:type="dxa"/>
            <w:tcBorders>
              <w:top w:val="single" w:sz="4" w:space="0" w:color="000000"/>
              <w:left w:val="single" w:sz="4" w:space="0" w:color="000000"/>
              <w:bottom w:val="single" w:sz="4" w:space="0" w:color="000000"/>
              <w:right w:val="single" w:sz="4" w:space="0" w:color="000000"/>
            </w:tcBorders>
            <w:hideMark/>
          </w:tcPr>
          <w:p w14:paraId="3676DE11" w14:textId="77777777" w:rsidR="00D638DB" w:rsidRPr="00D638DB" w:rsidRDefault="00D638DB">
            <w:pPr>
              <w:ind w:left="360"/>
              <w:jc w:val="both"/>
              <w:rPr>
                <w:rFonts w:ascii="Montserrat" w:eastAsiaTheme="minorEastAsia" w:hAnsi="Montserrat" w:cs="Arial"/>
                <w:sz w:val="20"/>
                <w:lang w:val="es-ES_tradnl" w:eastAsia="es-MX"/>
              </w:rPr>
            </w:pPr>
            <w:r w:rsidRPr="00D638DB">
              <w:rPr>
                <w:rFonts w:ascii="Montserrat" w:hAnsi="Montserrat" w:cs="Arial"/>
                <w:sz w:val="20"/>
                <w:lang w:eastAsia="es-MX"/>
              </w:rPr>
              <w:lastRenderedPageBreak/>
              <w:t>Semestral</w:t>
            </w:r>
          </w:p>
        </w:tc>
      </w:tr>
    </w:tbl>
    <w:p w14:paraId="5CE4AB13" w14:textId="77777777" w:rsidR="00D638DB" w:rsidRPr="00D638DB" w:rsidRDefault="00D638DB" w:rsidP="00D638DB">
      <w:pPr>
        <w:jc w:val="both"/>
        <w:rPr>
          <w:rFonts w:ascii="Montserrat" w:eastAsiaTheme="minorEastAsia" w:hAnsi="Montserrat" w:cs="Arial"/>
          <w:sz w:val="22"/>
          <w:szCs w:val="22"/>
          <w:lang w:val="es-ES_tradnl" w:eastAsia="en-US"/>
        </w:rPr>
      </w:pPr>
    </w:p>
    <w:p w14:paraId="4B83F269" w14:textId="77777777" w:rsidR="00D638DB" w:rsidRPr="00D638DB" w:rsidRDefault="00D638DB" w:rsidP="00D638DB">
      <w:pPr>
        <w:jc w:val="both"/>
        <w:rPr>
          <w:rFonts w:ascii="Montserrat" w:hAnsi="Montserrat" w:cs="Arial"/>
          <w:sz w:val="22"/>
          <w:szCs w:val="22"/>
        </w:rPr>
      </w:pPr>
      <w:r w:rsidRPr="00D638DB">
        <w:rPr>
          <w:rFonts w:ascii="Montserrat" w:hAnsi="Montserrat" w:cs="Arial"/>
          <w:sz w:val="22"/>
          <w:szCs w:val="22"/>
        </w:rPr>
        <w:t>Además de  las siguientes:</w:t>
      </w:r>
    </w:p>
    <w:p w14:paraId="1FF77F50" w14:textId="77777777" w:rsidR="00D638DB" w:rsidRPr="00D638DB" w:rsidRDefault="00D638DB" w:rsidP="00D638DB">
      <w:pPr>
        <w:jc w:val="both"/>
        <w:rPr>
          <w:rFonts w:ascii="Montserrat" w:hAnsi="Montserrat" w:cs="Arial"/>
          <w:sz w:val="22"/>
          <w:szCs w:val="22"/>
        </w:rPr>
      </w:pPr>
    </w:p>
    <w:p w14:paraId="74DBD961" w14:textId="77777777" w:rsidR="00D638DB" w:rsidRPr="00D638DB" w:rsidRDefault="00D638DB" w:rsidP="00D638DB">
      <w:pPr>
        <w:pStyle w:val="Prrafodelista"/>
        <w:numPr>
          <w:ilvl w:val="0"/>
          <w:numId w:val="55"/>
        </w:numPr>
        <w:contextualSpacing/>
        <w:jc w:val="both"/>
        <w:rPr>
          <w:rFonts w:ascii="Montserrat" w:hAnsi="Montserrat" w:cs="Arial"/>
          <w:sz w:val="22"/>
          <w:szCs w:val="22"/>
        </w:rPr>
      </w:pPr>
      <w:r w:rsidRPr="00D638DB">
        <w:rPr>
          <w:rFonts w:ascii="Montserrat" w:hAnsi="Montserrat" w:cs="Arial"/>
        </w:rPr>
        <w:t>Mantenimiento mayor a las válvulas con que el equipo cuente</w:t>
      </w:r>
    </w:p>
    <w:p w14:paraId="312F5CB8" w14:textId="77777777" w:rsidR="00D638DB" w:rsidRPr="00D638DB" w:rsidRDefault="00D638DB" w:rsidP="00D638DB">
      <w:pPr>
        <w:pStyle w:val="Prrafodelista"/>
        <w:numPr>
          <w:ilvl w:val="1"/>
          <w:numId w:val="55"/>
        </w:numPr>
        <w:contextualSpacing/>
        <w:jc w:val="both"/>
        <w:rPr>
          <w:rFonts w:ascii="Montserrat" w:hAnsi="Montserrat" w:cs="Arial"/>
        </w:rPr>
      </w:pPr>
      <w:r w:rsidRPr="00D638DB">
        <w:rPr>
          <w:rFonts w:ascii="Montserrat" w:hAnsi="Montserrat" w:cs="Arial"/>
        </w:rPr>
        <w:t>Desarmado completo de las válvulas</w:t>
      </w:r>
    </w:p>
    <w:p w14:paraId="0104C9B4" w14:textId="77777777" w:rsidR="00D638DB" w:rsidRPr="00D638DB" w:rsidRDefault="00D638DB" w:rsidP="00D638DB">
      <w:pPr>
        <w:pStyle w:val="Prrafodelista"/>
        <w:numPr>
          <w:ilvl w:val="1"/>
          <w:numId w:val="55"/>
        </w:numPr>
        <w:contextualSpacing/>
        <w:jc w:val="both"/>
        <w:rPr>
          <w:rFonts w:ascii="Montserrat" w:hAnsi="Montserrat" w:cs="Arial"/>
        </w:rPr>
      </w:pPr>
      <w:r w:rsidRPr="00D638DB">
        <w:rPr>
          <w:rFonts w:ascii="Montserrat" w:hAnsi="Montserrat" w:cs="Arial"/>
        </w:rPr>
        <w:t>Rectificación del asiento del cuerpo de válvula</w:t>
      </w:r>
    </w:p>
    <w:p w14:paraId="2FBA9D1D" w14:textId="77777777" w:rsidR="00D638DB" w:rsidRPr="00D638DB" w:rsidRDefault="00D638DB" w:rsidP="00D638DB">
      <w:pPr>
        <w:pStyle w:val="Prrafodelista"/>
        <w:numPr>
          <w:ilvl w:val="1"/>
          <w:numId w:val="55"/>
        </w:numPr>
        <w:contextualSpacing/>
        <w:jc w:val="both"/>
        <w:rPr>
          <w:rFonts w:ascii="Montserrat" w:hAnsi="Montserrat" w:cs="Arial"/>
        </w:rPr>
      </w:pPr>
      <w:r w:rsidRPr="00D638DB">
        <w:rPr>
          <w:rFonts w:ascii="Montserrat" w:hAnsi="Montserrat" w:cs="Arial"/>
        </w:rPr>
        <w:t>Cambio si es necesario de Kit completo de estas</w:t>
      </w:r>
    </w:p>
    <w:p w14:paraId="252A2726" w14:textId="77777777" w:rsidR="00D638DB" w:rsidRPr="00D638DB" w:rsidRDefault="00D638DB" w:rsidP="00D638DB">
      <w:pPr>
        <w:pStyle w:val="Prrafodelista"/>
        <w:numPr>
          <w:ilvl w:val="1"/>
          <w:numId w:val="55"/>
        </w:numPr>
        <w:contextualSpacing/>
        <w:jc w:val="both"/>
        <w:rPr>
          <w:rFonts w:ascii="Montserrat" w:hAnsi="Montserrat" w:cs="Arial"/>
        </w:rPr>
      </w:pPr>
      <w:r w:rsidRPr="00D638DB">
        <w:rPr>
          <w:rFonts w:ascii="Montserrat" w:hAnsi="Montserrat" w:cs="Arial"/>
        </w:rPr>
        <w:t>Limpieza, ajuste y ensamblado de las válvulas</w:t>
      </w:r>
    </w:p>
    <w:p w14:paraId="5D2C91F7" w14:textId="77777777" w:rsidR="00D638DB" w:rsidRPr="00D638DB" w:rsidRDefault="00D638DB" w:rsidP="00D638DB">
      <w:pPr>
        <w:pStyle w:val="Prrafodelista"/>
        <w:numPr>
          <w:ilvl w:val="1"/>
          <w:numId w:val="55"/>
        </w:numPr>
        <w:contextualSpacing/>
        <w:jc w:val="both"/>
        <w:rPr>
          <w:rFonts w:ascii="Montserrat" w:hAnsi="Montserrat" w:cs="Arial"/>
        </w:rPr>
      </w:pPr>
      <w:r w:rsidRPr="00D638DB">
        <w:rPr>
          <w:rFonts w:ascii="Montserrat" w:hAnsi="Montserrat" w:cs="Arial"/>
        </w:rPr>
        <w:t>Colocación de éstas en su posición de trabajo.</w:t>
      </w:r>
    </w:p>
    <w:p w14:paraId="11E898EC" w14:textId="77777777" w:rsidR="00D638DB" w:rsidRPr="00D638DB" w:rsidRDefault="00D638DB" w:rsidP="00D638DB">
      <w:pPr>
        <w:pStyle w:val="Prrafodelista"/>
        <w:numPr>
          <w:ilvl w:val="0"/>
          <w:numId w:val="55"/>
        </w:numPr>
        <w:contextualSpacing/>
        <w:jc w:val="both"/>
        <w:rPr>
          <w:rFonts w:ascii="Montserrat" w:hAnsi="Montserrat" w:cs="Arial"/>
        </w:rPr>
      </w:pPr>
      <w:r w:rsidRPr="00D638DB">
        <w:rPr>
          <w:rFonts w:ascii="Montserrat" w:hAnsi="Montserrat" w:cs="Arial"/>
        </w:rPr>
        <w:t>Mantenimiento a la puerta</w:t>
      </w:r>
    </w:p>
    <w:p w14:paraId="233F4BFC" w14:textId="77777777" w:rsidR="00D638DB" w:rsidRPr="00D638DB" w:rsidRDefault="00D638DB" w:rsidP="00D638DB">
      <w:pPr>
        <w:pStyle w:val="Prrafodelista"/>
        <w:numPr>
          <w:ilvl w:val="1"/>
          <w:numId w:val="55"/>
        </w:numPr>
        <w:contextualSpacing/>
        <w:jc w:val="both"/>
        <w:rPr>
          <w:rFonts w:ascii="Montserrat" w:hAnsi="Montserrat" w:cs="Arial"/>
        </w:rPr>
      </w:pPr>
      <w:r w:rsidRPr="00D638DB">
        <w:rPr>
          <w:rFonts w:ascii="Montserrat" w:hAnsi="Montserrat" w:cs="Arial"/>
        </w:rPr>
        <w:t>Desarmado del núcleo de puerta para revisión de desgaste con componentes.</w:t>
      </w:r>
    </w:p>
    <w:p w14:paraId="4E52C981" w14:textId="77777777" w:rsidR="00D638DB" w:rsidRPr="00D638DB" w:rsidRDefault="00D638DB" w:rsidP="00D638DB">
      <w:pPr>
        <w:pStyle w:val="Prrafodelista"/>
        <w:numPr>
          <w:ilvl w:val="1"/>
          <w:numId w:val="55"/>
        </w:numPr>
        <w:contextualSpacing/>
        <w:jc w:val="both"/>
        <w:rPr>
          <w:rFonts w:ascii="Montserrat" w:hAnsi="Montserrat" w:cs="Arial"/>
        </w:rPr>
      </w:pPr>
      <w:r w:rsidRPr="00D638DB">
        <w:rPr>
          <w:rFonts w:ascii="Montserrat" w:hAnsi="Montserrat" w:cs="Arial"/>
        </w:rPr>
        <w:t>Revisión de baleros y desgate de poste de puerta, tuerca de poste, cuñas y anillo axial.</w:t>
      </w:r>
    </w:p>
    <w:p w14:paraId="5909343A" w14:textId="77777777" w:rsidR="00D638DB" w:rsidRPr="00D638DB" w:rsidRDefault="00D638DB" w:rsidP="00D638DB">
      <w:pPr>
        <w:pStyle w:val="Prrafodelista"/>
        <w:numPr>
          <w:ilvl w:val="1"/>
          <w:numId w:val="55"/>
        </w:numPr>
        <w:contextualSpacing/>
        <w:jc w:val="both"/>
        <w:rPr>
          <w:rFonts w:ascii="Montserrat" w:hAnsi="Montserrat" w:cs="Arial"/>
        </w:rPr>
      </w:pPr>
      <w:r w:rsidRPr="00D638DB">
        <w:rPr>
          <w:rFonts w:ascii="Montserrat" w:hAnsi="Montserrat" w:cs="Arial"/>
        </w:rPr>
        <w:t>Inspección de ajuste de pernos de bisagras y birlos del block soporte del brazo.</w:t>
      </w:r>
    </w:p>
    <w:p w14:paraId="51257128" w14:textId="77777777" w:rsidR="00D638DB" w:rsidRPr="00D638DB" w:rsidRDefault="00D638DB" w:rsidP="00D638DB">
      <w:pPr>
        <w:pStyle w:val="Prrafodelista"/>
        <w:numPr>
          <w:ilvl w:val="1"/>
          <w:numId w:val="55"/>
        </w:numPr>
        <w:contextualSpacing/>
        <w:jc w:val="both"/>
        <w:rPr>
          <w:rFonts w:ascii="Montserrat" w:hAnsi="Montserrat" w:cs="Arial"/>
        </w:rPr>
      </w:pPr>
      <w:r w:rsidRPr="00D638DB">
        <w:rPr>
          <w:rFonts w:ascii="Montserrat" w:hAnsi="Montserrat" w:cs="Arial"/>
        </w:rPr>
        <w:t>Cambio del seguro de puerta (diafragma, empaque de diafragma, resorte)</w:t>
      </w:r>
    </w:p>
    <w:p w14:paraId="2472EE70" w14:textId="77777777" w:rsidR="00D638DB" w:rsidRPr="00D638DB" w:rsidRDefault="00D638DB" w:rsidP="00D638DB">
      <w:pPr>
        <w:pStyle w:val="Prrafodelista"/>
        <w:numPr>
          <w:ilvl w:val="1"/>
          <w:numId w:val="55"/>
        </w:numPr>
        <w:contextualSpacing/>
        <w:jc w:val="both"/>
        <w:rPr>
          <w:rFonts w:ascii="Montserrat" w:hAnsi="Montserrat" w:cs="Arial"/>
        </w:rPr>
      </w:pPr>
      <w:r w:rsidRPr="00D638DB">
        <w:rPr>
          <w:rFonts w:ascii="Montserrat" w:hAnsi="Montserrat" w:cs="Arial"/>
        </w:rPr>
        <w:t>Ajuste de brazos, nivelación de puerta y cambio de empaque de puerta si es necesario.</w:t>
      </w:r>
    </w:p>
    <w:p w14:paraId="68320F88" w14:textId="77777777" w:rsidR="00D638DB" w:rsidRPr="00D638DB" w:rsidRDefault="00D638DB" w:rsidP="00D638DB">
      <w:pPr>
        <w:pStyle w:val="Prrafodelista"/>
        <w:numPr>
          <w:ilvl w:val="1"/>
          <w:numId w:val="55"/>
        </w:numPr>
        <w:contextualSpacing/>
        <w:jc w:val="both"/>
        <w:rPr>
          <w:rFonts w:ascii="Montserrat" w:hAnsi="Montserrat" w:cs="Arial"/>
        </w:rPr>
      </w:pPr>
      <w:r w:rsidRPr="00D638DB">
        <w:rPr>
          <w:rFonts w:ascii="Montserrat" w:hAnsi="Montserrat" w:cs="Arial"/>
        </w:rPr>
        <w:t>Lubricación y limpieza general y pruebas de funcionamiento.</w:t>
      </w:r>
    </w:p>
    <w:p w14:paraId="638AD43B" w14:textId="77777777" w:rsidR="00D638DB" w:rsidRPr="00D638DB" w:rsidRDefault="00D638DB" w:rsidP="00D638DB">
      <w:pPr>
        <w:pStyle w:val="Prrafodelista"/>
        <w:numPr>
          <w:ilvl w:val="0"/>
          <w:numId w:val="55"/>
        </w:numPr>
        <w:contextualSpacing/>
        <w:jc w:val="both"/>
        <w:rPr>
          <w:rFonts w:ascii="Montserrat" w:hAnsi="Montserrat" w:cs="Arial"/>
        </w:rPr>
      </w:pPr>
      <w:r w:rsidRPr="00D638DB">
        <w:rPr>
          <w:rFonts w:ascii="Montserrat" w:hAnsi="Montserrat" w:cs="Arial"/>
        </w:rPr>
        <w:t>Mantenimiento para equipos con generador.</w:t>
      </w:r>
    </w:p>
    <w:p w14:paraId="5FFCD6FD" w14:textId="77777777" w:rsidR="00D638DB" w:rsidRPr="00D638DB" w:rsidRDefault="00D638DB" w:rsidP="00D638DB">
      <w:pPr>
        <w:pStyle w:val="Prrafodelista"/>
        <w:numPr>
          <w:ilvl w:val="1"/>
          <w:numId w:val="55"/>
        </w:numPr>
        <w:contextualSpacing/>
        <w:jc w:val="both"/>
        <w:rPr>
          <w:rFonts w:ascii="Montserrat" w:hAnsi="Montserrat" w:cs="Arial"/>
        </w:rPr>
      </w:pPr>
      <w:r w:rsidRPr="00D638DB">
        <w:rPr>
          <w:rFonts w:ascii="Montserrat" w:hAnsi="Montserrat" w:cs="Arial"/>
        </w:rPr>
        <w:t>Desarmado completo del generador.</w:t>
      </w:r>
    </w:p>
    <w:p w14:paraId="01D095E9" w14:textId="77777777" w:rsidR="00D638DB" w:rsidRPr="00D638DB" w:rsidRDefault="00D638DB" w:rsidP="00D638DB">
      <w:pPr>
        <w:pStyle w:val="Prrafodelista"/>
        <w:numPr>
          <w:ilvl w:val="1"/>
          <w:numId w:val="55"/>
        </w:numPr>
        <w:contextualSpacing/>
        <w:jc w:val="both"/>
        <w:rPr>
          <w:rFonts w:ascii="Montserrat" w:hAnsi="Montserrat" w:cs="Arial"/>
        </w:rPr>
      </w:pPr>
      <w:r w:rsidRPr="00D638DB">
        <w:rPr>
          <w:rFonts w:ascii="Montserrat" w:hAnsi="Montserrat" w:cs="Arial"/>
        </w:rPr>
        <w:t>Limpieza e inspección completa de electroniveles o flotador.</w:t>
      </w:r>
    </w:p>
    <w:p w14:paraId="3A13B1A2" w14:textId="77777777" w:rsidR="00D638DB" w:rsidRPr="00D638DB" w:rsidRDefault="00D638DB" w:rsidP="00D638DB">
      <w:pPr>
        <w:pStyle w:val="Prrafodelista"/>
        <w:numPr>
          <w:ilvl w:val="1"/>
          <w:numId w:val="55"/>
        </w:numPr>
        <w:contextualSpacing/>
        <w:jc w:val="both"/>
        <w:rPr>
          <w:rFonts w:ascii="Montserrat" w:hAnsi="Montserrat" w:cs="Arial"/>
        </w:rPr>
      </w:pPr>
      <w:r w:rsidRPr="00D638DB">
        <w:rPr>
          <w:rFonts w:ascii="Montserrat" w:hAnsi="Montserrat" w:cs="Arial"/>
        </w:rPr>
        <w:t>Limpieza general al recipiente de acero inoxidable.</w:t>
      </w:r>
    </w:p>
    <w:p w14:paraId="20927138" w14:textId="77777777" w:rsidR="00D638DB" w:rsidRPr="00D638DB" w:rsidRDefault="00D638DB" w:rsidP="00D638DB">
      <w:pPr>
        <w:pStyle w:val="Prrafodelista"/>
        <w:numPr>
          <w:ilvl w:val="1"/>
          <w:numId w:val="55"/>
        </w:numPr>
        <w:contextualSpacing/>
        <w:jc w:val="both"/>
        <w:rPr>
          <w:rFonts w:ascii="Montserrat" w:hAnsi="Montserrat" w:cs="Arial"/>
        </w:rPr>
      </w:pPr>
      <w:r w:rsidRPr="00D638DB">
        <w:rPr>
          <w:rFonts w:ascii="Montserrat" w:hAnsi="Montserrat" w:cs="Arial"/>
        </w:rPr>
        <w:t>Limpieza y en caso de ser necesario cambio de resistencias de potencia.</w:t>
      </w:r>
    </w:p>
    <w:p w14:paraId="2D0E21E6" w14:textId="77777777" w:rsidR="00D638DB" w:rsidRPr="00D638DB" w:rsidRDefault="00D638DB" w:rsidP="00D638DB">
      <w:pPr>
        <w:pStyle w:val="Prrafodelista"/>
        <w:numPr>
          <w:ilvl w:val="1"/>
          <w:numId w:val="55"/>
        </w:numPr>
        <w:contextualSpacing/>
        <w:jc w:val="both"/>
        <w:rPr>
          <w:rFonts w:ascii="Montserrat" w:hAnsi="Montserrat" w:cs="Arial"/>
        </w:rPr>
      </w:pPr>
      <w:r w:rsidRPr="00D638DB">
        <w:rPr>
          <w:rFonts w:ascii="Montserrat" w:hAnsi="Montserrat" w:cs="Arial"/>
        </w:rPr>
        <w:t>Inspección y en caso de ser necesario sustitución de cables rotos o quemados.</w:t>
      </w:r>
    </w:p>
    <w:p w14:paraId="12374302" w14:textId="77777777" w:rsidR="00D638DB" w:rsidRPr="00D638DB" w:rsidRDefault="00D638DB" w:rsidP="00D638DB">
      <w:pPr>
        <w:pStyle w:val="Prrafodelista"/>
        <w:numPr>
          <w:ilvl w:val="1"/>
          <w:numId w:val="55"/>
        </w:numPr>
        <w:contextualSpacing/>
        <w:jc w:val="both"/>
        <w:rPr>
          <w:rFonts w:ascii="Montserrat" w:hAnsi="Montserrat" w:cs="Arial"/>
        </w:rPr>
      </w:pPr>
      <w:r w:rsidRPr="00D638DB">
        <w:rPr>
          <w:rFonts w:ascii="Montserrat" w:hAnsi="Montserrat" w:cs="Arial"/>
        </w:rPr>
        <w:t>Mantenimiento a la válvula de entrada de vapor.</w:t>
      </w:r>
    </w:p>
    <w:p w14:paraId="6D125E05" w14:textId="77777777" w:rsidR="00D638DB" w:rsidRPr="00D638DB" w:rsidRDefault="00D638DB" w:rsidP="00D638DB">
      <w:pPr>
        <w:pStyle w:val="Prrafodelista"/>
        <w:numPr>
          <w:ilvl w:val="1"/>
          <w:numId w:val="55"/>
        </w:numPr>
        <w:contextualSpacing/>
        <w:jc w:val="both"/>
        <w:rPr>
          <w:rFonts w:ascii="Montserrat" w:hAnsi="Montserrat" w:cs="Arial"/>
        </w:rPr>
      </w:pPr>
      <w:r w:rsidRPr="00D638DB">
        <w:rPr>
          <w:rFonts w:ascii="Montserrat" w:hAnsi="Montserrat" w:cs="Arial"/>
        </w:rPr>
        <w:t xml:space="preserve">Prueba con la bomba de llenado en caso de tenerla. </w:t>
      </w:r>
    </w:p>
    <w:p w14:paraId="74ADCBCA" w14:textId="77777777" w:rsidR="00D638DB" w:rsidRPr="00D638DB" w:rsidRDefault="00D638DB" w:rsidP="00D638DB">
      <w:pPr>
        <w:pStyle w:val="Prrafodelista"/>
        <w:numPr>
          <w:ilvl w:val="0"/>
          <w:numId w:val="55"/>
        </w:numPr>
        <w:contextualSpacing/>
        <w:jc w:val="both"/>
        <w:rPr>
          <w:rFonts w:ascii="Montserrat" w:hAnsi="Montserrat" w:cs="Arial"/>
        </w:rPr>
      </w:pPr>
      <w:r w:rsidRPr="00D638DB">
        <w:rPr>
          <w:rFonts w:ascii="Montserrat" w:hAnsi="Montserrat" w:cs="Arial"/>
        </w:rPr>
        <w:t>Mantenimiento Mayo a línea de vapor y drenaje</w:t>
      </w:r>
    </w:p>
    <w:p w14:paraId="4A700CD4" w14:textId="77777777" w:rsidR="00D638DB" w:rsidRPr="00D638DB" w:rsidRDefault="00D638DB" w:rsidP="00D638DB">
      <w:pPr>
        <w:pStyle w:val="Prrafodelista"/>
        <w:numPr>
          <w:ilvl w:val="1"/>
          <w:numId w:val="55"/>
        </w:numPr>
        <w:contextualSpacing/>
        <w:jc w:val="both"/>
        <w:rPr>
          <w:rFonts w:ascii="Montserrat" w:hAnsi="Montserrat" w:cs="Arial"/>
        </w:rPr>
      </w:pPr>
      <w:r w:rsidRPr="00D638DB">
        <w:rPr>
          <w:rFonts w:ascii="Montserrat" w:hAnsi="Montserrat" w:cs="Arial"/>
        </w:rPr>
        <w:t xml:space="preserve">Limpieza de sellos de trampas termostáticas, válvula checks, válvulas de guja. </w:t>
      </w:r>
    </w:p>
    <w:p w14:paraId="47A8F203" w14:textId="77777777" w:rsidR="00D638DB" w:rsidRPr="00D638DB" w:rsidRDefault="00D638DB" w:rsidP="00D638DB">
      <w:pPr>
        <w:pStyle w:val="Prrafodelista"/>
        <w:numPr>
          <w:ilvl w:val="1"/>
          <w:numId w:val="55"/>
        </w:numPr>
        <w:contextualSpacing/>
        <w:jc w:val="both"/>
        <w:rPr>
          <w:rFonts w:ascii="Montserrat" w:hAnsi="Montserrat" w:cs="Arial"/>
        </w:rPr>
      </w:pPr>
      <w:r w:rsidRPr="00D638DB">
        <w:rPr>
          <w:rFonts w:ascii="Montserrat" w:hAnsi="Montserrat" w:cs="Arial"/>
        </w:rPr>
        <w:t>Limpieza de filtros, sondeo y apriete de conexiones de tubería.</w:t>
      </w:r>
    </w:p>
    <w:p w14:paraId="3759447E" w14:textId="77777777" w:rsidR="00D638DB" w:rsidRPr="00D638DB" w:rsidRDefault="00D638DB" w:rsidP="00D638DB">
      <w:pPr>
        <w:pStyle w:val="Prrafodelista"/>
        <w:numPr>
          <w:ilvl w:val="1"/>
          <w:numId w:val="55"/>
        </w:numPr>
        <w:contextualSpacing/>
        <w:jc w:val="both"/>
        <w:rPr>
          <w:rFonts w:ascii="Montserrat" w:hAnsi="Montserrat" w:cs="Arial"/>
        </w:rPr>
      </w:pPr>
      <w:r w:rsidRPr="00D638DB">
        <w:rPr>
          <w:rFonts w:ascii="Montserrat" w:hAnsi="Montserrat" w:cs="Arial"/>
        </w:rPr>
        <w:t>Inspección de funcionamiento de válvula de seguridad, sello y disparo sustitución en caso de ser necesario.</w:t>
      </w:r>
    </w:p>
    <w:p w14:paraId="76A562B9" w14:textId="77777777" w:rsidR="00D638DB" w:rsidRPr="00D638DB" w:rsidRDefault="00D638DB" w:rsidP="00D638DB">
      <w:pPr>
        <w:pStyle w:val="Prrafodelista"/>
        <w:numPr>
          <w:ilvl w:val="1"/>
          <w:numId w:val="55"/>
        </w:numPr>
        <w:contextualSpacing/>
        <w:jc w:val="both"/>
        <w:rPr>
          <w:rFonts w:ascii="Montserrat" w:hAnsi="Montserrat" w:cs="Arial"/>
        </w:rPr>
      </w:pPr>
      <w:r w:rsidRPr="00D638DB">
        <w:rPr>
          <w:rFonts w:ascii="Montserrat" w:hAnsi="Montserrat" w:cs="Arial"/>
        </w:rPr>
        <w:t>Comprobación de operación correcta de válvulas y rompedor de vacío.</w:t>
      </w:r>
    </w:p>
    <w:p w14:paraId="41C941F4" w14:textId="77777777" w:rsidR="00D638DB" w:rsidRPr="00D638DB" w:rsidRDefault="00D638DB" w:rsidP="00D638DB">
      <w:pPr>
        <w:pStyle w:val="Prrafodelista"/>
        <w:numPr>
          <w:ilvl w:val="1"/>
          <w:numId w:val="55"/>
        </w:numPr>
        <w:contextualSpacing/>
        <w:jc w:val="both"/>
        <w:rPr>
          <w:rFonts w:ascii="Montserrat" w:hAnsi="Montserrat" w:cs="Arial"/>
        </w:rPr>
      </w:pPr>
      <w:r w:rsidRPr="00D638DB">
        <w:rPr>
          <w:rFonts w:ascii="Montserrat" w:hAnsi="Montserrat" w:cs="Arial"/>
        </w:rPr>
        <w:t>Inspección de fugas en ensamble de tuberías.</w:t>
      </w:r>
    </w:p>
    <w:p w14:paraId="60F3F319" w14:textId="77777777" w:rsidR="00D638DB" w:rsidRPr="00D638DB" w:rsidRDefault="00D638DB" w:rsidP="00D638DB">
      <w:pPr>
        <w:pStyle w:val="Prrafodelista"/>
        <w:numPr>
          <w:ilvl w:val="0"/>
          <w:numId w:val="55"/>
        </w:numPr>
        <w:contextualSpacing/>
        <w:jc w:val="both"/>
        <w:rPr>
          <w:rFonts w:ascii="Montserrat" w:hAnsi="Montserrat" w:cs="Arial"/>
        </w:rPr>
      </w:pPr>
      <w:r w:rsidRPr="00D638DB">
        <w:rPr>
          <w:rFonts w:ascii="Montserrat" w:hAnsi="Montserrat" w:cs="Arial"/>
        </w:rPr>
        <w:t>Mantenimiento de la cámara.</w:t>
      </w:r>
    </w:p>
    <w:p w14:paraId="09C1EE89" w14:textId="77777777" w:rsidR="00D638DB" w:rsidRPr="00D638DB" w:rsidRDefault="00D638DB" w:rsidP="00D638DB">
      <w:pPr>
        <w:pStyle w:val="Prrafodelista"/>
        <w:numPr>
          <w:ilvl w:val="1"/>
          <w:numId w:val="55"/>
        </w:numPr>
        <w:contextualSpacing/>
        <w:jc w:val="both"/>
        <w:rPr>
          <w:rFonts w:ascii="Montserrat" w:hAnsi="Montserrat" w:cs="Arial"/>
        </w:rPr>
      </w:pPr>
      <w:r w:rsidRPr="00D638DB">
        <w:rPr>
          <w:rFonts w:ascii="Montserrat" w:hAnsi="Montserrat" w:cs="Arial"/>
        </w:rPr>
        <w:lastRenderedPageBreak/>
        <w:t>Limpieza y desincrustación en general.</w:t>
      </w:r>
    </w:p>
    <w:p w14:paraId="6FE8B92F" w14:textId="77777777" w:rsidR="00D638DB" w:rsidRPr="00D638DB" w:rsidRDefault="00D638DB" w:rsidP="00D638DB">
      <w:pPr>
        <w:pStyle w:val="Prrafodelista"/>
        <w:numPr>
          <w:ilvl w:val="1"/>
          <w:numId w:val="55"/>
        </w:numPr>
        <w:contextualSpacing/>
        <w:jc w:val="both"/>
        <w:rPr>
          <w:rFonts w:ascii="Montserrat" w:hAnsi="Montserrat" w:cs="Arial"/>
        </w:rPr>
      </w:pPr>
      <w:r w:rsidRPr="00D638DB">
        <w:rPr>
          <w:rFonts w:ascii="Montserrat" w:hAnsi="Montserrat" w:cs="Arial"/>
        </w:rPr>
        <w:t>Limpieza del filtro colador de la cámara.</w:t>
      </w:r>
    </w:p>
    <w:p w14:paraId="4E1541D9" w14:textId="77777777" w:rsidR="00D638DB" w:rsidRPr="00D638DB" w:rsidRDefault="00D638DB" w:rsidP="00D638DB">
      <w:pPr>
        <w:pStyle w:val="Prrafodelista"/>
        <w:numPr>
          <w:ilvl w:val="1"/>
          <w:numId w:val="55"/>
        </w:numPr>
        <w:contextualSpacing/>
        <w:jc w:val="both"/>
        <w:rPr>
          <w:rFonts w:ascii="Montserrat" w:hAnsi="Montserrat" w:cs="Arial"/>
        </w:rPr>
      </w:pPr>
      <w:r w:rsidRPr="00D638DB">
        <w:rPr>
          <w:rFonts w:ascii="Montserrat" w:hAnsi="Montserrat" w:cs="Arial"/>
        </w:rPr>
        <w:t>Inspección para detectar posibles fisuras.</w:t>
      </w:r>
    </w:p>
    <w:p w14:paraId="208C12C0" w14:textId="77777777" w:rsidR="00D638DB" w:rsidRPr="00D638DB" w:rsidRDefault="00D638DB" w:rsidP="00D638DB">
      <w:pPr>
        <w:pStyle w:val="Prrafodelista"/>
        <w:numPr>
          <w:ilvl w:val="0"/>
          <w:numId w:val="55"/>
        </w:numPr>
        <w:contextualSpacing/>
        <w:jc w:val="both"/>
        <w:rPr>
          <w:rFonts w:ascii="Montserrat" w:hAnsi="Montserrat" w:cs="Arial"/>
        </w:rPr>
      </w:pPr>
      <w:r w:rsidRPr="00D638DB">
        <w:rPr>
          <w:rFonts w:ascii="Montserrat" w:hAnsi="Montserrat" w:cs="Arial"/>
        </w:rPr>
        <w:t>Mantenimiento mayor al módulo eléctrico / electrónico.</w:t>
      </w:r>
    </w:p>
    <w:p w14:paraId="38B81F53" w14:textId="77777777" w:rsidR="00D638DB" w:rsidRPr="00D638DB" w:rsidRDefault="00D638DB" w:rsidP="00D638DB">
      <w:pPr>
        <w:pStyle w:val="Prrafodelista"/>
        <w:numPr>
          <w:ilvl w:val="1"/>
          <w:numId w:val="55"/>
        </w:numPr>
        <w:contextualSpacing/>
        <w:jc w:val="both"/>
        <w:rPr>
          <w:rFonts w:ascii="Montserrat" w:hAnsi="Montserrat" w:cs="Arial"/>
        </w:rPr>
      </w:pPr>
      <w:r w:rsidRPr="00D638DB">
        <w:rPr>
          <w:rFonts w:ascii="Montserrat" w:hAnsi="Montserrat" w:cs="Arial"/>
        </w:rPr>
        <w:t>Limpieza en general.</w:t>
      </w:r>
    </w:p>
    <w:p w14:paraId="0A968940" w14:textId="77777777" w:rsidR="00D638DB" w:rsidRPr="00D638DB" w:rsidRDefault="00D638DB" w:rsidP="00D638DB">
      <w:pPr>
        <w:pStyle w:val="Prrafodelista"/>
        <w:numPr>
          <w:ilvl w:val="1"/>
          <w:numId w:val="55"/>
        </w:numPr>
        <w:contextualSpacing/>
        <w:jc w:val="both"/>
        <w:rPr>
          <w:rFonts w:ascii="Montserrat" w:hAnsi="Montserrat" w:cs="Arial"/>
        </w:rPr>
      </w:pPr>
      <w:r w:rsidRPr="00D638DB">
        <w:rPr>
          <w:rFonts w:ascii="Montserrat" w:hAnsi="Montserrat" w:cs="Arial"/>
        </w:rPr>
        <w:t>Inspección de ajuste de conectores y contactos.</w:t>
      </w:r>
    </w:p>
    <w:p w14:paraId="4C1C0469" w14:textId="77777777" w:rsidR="00D638DB" w:rsidRPr="00D638DB" w:rsidRDefault="00D638DB" w:rsidP="00D638DB">
      <w:pPr>
        <w:pStyle w:val="Prrafodelista"/>
        <w:numPr>
          <w:ilvl w:val="1"/>
          <w:numId w:val="55"/>
        </w:numPr>
        <w:contextualSpacing/>
        <w:jc w:val="both"/>
        <w:rPr>
          <w:rFonts w:ascii="Montserrat" w:hAnsi="Montserrat" w:cs="Arial"/>
        </w:rPr>
      </w:pPr>
      <w:r w:rsidRPr="00D638DB">
        <w:rPr>
          <w:rFonts w:ascii="Montserrat" w:hAnsi="Montserrat" w:cs="Arial"/>
        </w:rPr>
        <w:t>Revisión de funcionamiento de sensores de presión y temperatura.</w:t>
      </w:r>
    </w:p>
    <w:p w14:paraId="69E217C5" w14:textId="77777777" w:rsidR="00D638DB" w:rsidRPr="00D638DB" w:rsidRDefault="00D638DB" w:rsidP="00D638DB">
      <w:pPr>
        <w:pStyle w:val="Prrafodelista"/>
        <w:numPr>
          <w:ilvl w:val="1"/>
          <w:numId w:val="55"/>
        </w:numPr>
        <w:contextualSpacing/>
        <w:jc w:val="both"/>
        <w:rPr>
          <w:rFonts w:ascii="Montserrat" w:hAnsi="Montserrat" w:cs="Arial"/>
        </w:rPr>
      </w:pPr>
      <w:r w:rsidRPr="00D638DB">
        <w:rPr>
          <w:rFonts w:ascii="Montserrat" w:hAnsi="Montserrat" w:cs="Arial"/>
        </w:rPr>
        <w:t>Inspección de lecturas de manómetro y manovacuometro.</w:t>
      </w:r>
    </w:p>
    <w:p w14:paraId="21B6C26D" w14:textId="77777777" w:rsidR="00D638DB" w:rsidRPr="00D638DB" w:rsidRDefault="00D638DB" w:rsidP="00D638DB">
      <w:pPr>
        <w:pStyle w:val="Prrafodelista"/>
        <w:numPr>
          <w:ilvl w:val="1"/>
          <w:numId w:val="55"/>
        </w:numPr>
        <w:contextualSpacing/>
        <w:jc w:val="both"/>
        <w:rPr>
          <w:rFonts w:ascii="Montserrat" w:hAnsi="Montserrat" w:cs="Arial"/>
        </w:rPr>
      </w:pPr>
      <w:r w:rsidRPr="00D638DB">
        <w:rPr>
          <w:rFonts w:ascii="Montserrat" w:hAnsi="Montserrat" w:cs="Arial"/>
        </w:rPr>
        <w:t>Comprobación de funcionamiento manual y/o automático.</w:t>
      </w:r>
    </w:p>
    <w:p w14:paraId="7B4D8B9D" w14:textId="77777777" w:rsidR="00D638DB" w:rsidRPr="00D638DB" w:rsidRDefault="00D638DB" w:rsidP="00D638DB">
      <w:pPr>
        <w:jc w:val="both"/>
        <w:rPr>
          <w:rFonts w:ascii="Montserrat" w:hAnsi="Montserrat" w:cs="Arial"/>
          <w:sz w:val="22"/>
          <w:szCs w:val="22"/>
        </w:rPr>
      </w:pPr>
    </w:p>
    <w:p w14:paraId="68F1F2D4" w14:textId="77777777" w:rsidR="00D638DB" w:rsidRPr="00D638DB" w:rsidRDefault="00D638DB" w:rsidP="00D638DB">
      <w:pPr>
        <w:jc w:val="both"/>
        <w:rPr>
          <w:rFonts w:ascii="Montserrat" w:hAnsi="Montserrat" w:cs="Arial"/>
          <w:sz w:val="22"/>
          <w:szCs w:val="22"/>
        </w:rPr>
      </w:pPr>
      <w:r w:rsidRPr="00D638DB">
        <w:rPr>
          <w:rFonts w:ascii="Montserrat" w:hAnsi="Montserrat" w:cs="Arial"/>
          <w:sz w:val="22"/>
          <w:szCs w:val="22"/>
        </w:rPr>
        <w:t>Se deberá contar con la capacitación apropiada de todos los técnicos que intervengan en el mantenimiento. Deberá contar también con carta de representación de la compañía fabricante de los controladores electrónicos existentes a fin de garantizar el mantenimiento de los mismos, con partes originales.</w:t>
      </w:r>
    </w:p>
    <w:p w14:paraId="24FDA554" w14:textId="77777777" w:rsidR="00D638DB" w:rsidRPr="00D638DB" w:rsidRDefault="00D638DB" w:rsidP="00D638DB">
      <w:pPr>
        <w:rPr>
          <w:rFonts w:ascii="Montserrat" w:hAnsi="Montserrat" w:cs="Arial"/>
          <w:sz w:val="22"/>
          <w:szCs w:val="22"/>
        </w:rPr>
      </w:pPr>
    </w:p>
    <w:p w14:paraId="31BC5A16" w14:textId="77777777" w:rsidR="00D638DB" w:rsidRPr="00D638DB" w:rsidRDefault="00D638DB" w:rsidP="00D638DB">
      <w:pPr>
        <w:rPr>
          <w:rFonts w:ascii="Montserrat" w:hAnsi="Montserrat" w:cstheme="minorBidi"/>
          <w:b/>
          <w:sz w:val="22"/>
          <w:szCs w:val="22"/>
        </w:rPr>
      </w:pPr>
      <w:r w:rsidRPr="00D638DB">
        <w:rPr>
          <w:rFonts w:ascii="Montserrat" w:hAnsi="Montserrat"/>
          <w:b/>
          <w:sz w:val="22"/>
          <w:szCs w:val="22"/>
        </w:rPr>
        <w:t>Establecer los mecanismos de comprobación, supervisión y verificación del mantenimiento, así como del cumplimiento de las requisiciones de cada entregable.</w:t>
      </w:r>
    </w:p>
    <w:p w14:paraId="21D8DE47" w14:textId="77777777" w:rsidR="00D638DB" w:rsidRPr="00D638DB" w:rsidRDefault="00D638DB" w:rsidP="00D638DB">
      <w:pPr>
        <w:rPr>
          <w:rFonts w:ascii="Montserrat" w:hAnsi="Montserrat"/>
          <w:b/>
          <w:sz w:val="22"/>
          <w:szCs w:val="22"/>
        </w:rPr>
      </w:pPr>
    </w:p>
    <w:p w14:paraId="17D40CEE" w14:textId="77777777" w:rsidR="00D638DB" w:rsidRPr="00D638DB" w:rsidRDefault="00D638DB" w:rsidP="00D638DB">
      <w:pPr>
        <w:pStyle w:val="Prrafodelista"/>
        <w:numPr>
          <w:ilvl w:val="0"/>
          <w:numId w:val="41"/>
        </w:numPr>
        <w:contextualSpacing/>
        <w:jc w:val="both"/>
        <w:rPr>
          <w:rFonts w:ascii="Montserrat" w:hAnsi="Montserrat"/>
          <w:sz w:val="22"/>
          <w:szCs w:val="22"/>
        </w:rPr>
      </w:pPr>
      <w:r w:rsidRPr="00D638DB">
        <w:rPr>
          <w:rFonts w:ascii="Montserrat" w:hAnsi="Montserrat"/>
        </w:rPr>
        <w:t xml:space="preserve">El proveedor, al momento de la prestación del primer mantenimiento efectuará reunión con el Jefe de Conservación de la Unidad, así como con el personal que éste designe proporcionándole información amplia y detallada del servicio a proporcionar, así como la herramienta y equipo que utilizará para el servicio, dejando evidencia documental de la reunión efectuada “Reunión de Trabajo del Primer Servicio” </w:t>
      </w:r>
    </w:p>
    <w:p w14:paraId="3D00D6B6" w14:textId="77777777" w:rsidR="00D638DB" w:rsidRPr="00D638DB" w:rsidRDefault="00D638DB" w:rsidP="00D638DB">
      <w:pPr>
        <w:pStyle w:val="Prrafodelista"/>
        <w:numPr>
          <w:ilvl w:val="0"/>
          <w:numId w:val="41"/>
        </w:numPr>
        <w:contextualSpacing/>
        <w:jc w:val="both"/>
        <w:rPr>
          <w:rFonts w:ascii="Montserrat" w:hAnsi="Montserrat"/>
        </w:rPr>
      </w:pPr>
      <w:r w:rsidRPr="00D638DB">
        <w:rPr>
          <w:rFonts w:ascii="Montserrat" w:hAnsi="Montserrat"/>
        </w:rPr>
        <w:t>Durante el mantenimiento el personal deberá de presentarse con uniforme  alusivo a la empresa y gafete que lo identifique con la misma y registrarse en la bitácora correspondiente, así mismo, el servicio  estará sujeto a verificación constante por parte del Jefe de Conservación de Unidad, con objeto de revisar que se cumpla con las condiciones requeridas en la presente licitación. Los mecanismos de comprobación para la prestación de los servicios se realizaran en cada una de las unidades.</w:t>
      </w:r>
    </w:p>
    <w:p w14:paraId="6439CC32" w14:textId="77777777" w:rsidR="00D638DB" w:rsidRPr="00D638DB" w:rsidRDefault="00D638DB" w:rsidP="00D638DB">
      <w:pPr>
        <w:pStyle w:val="Prrafodelista"/>
        <w:numPr>
          <w:ilvl w:val="0"/>
          <w:numId w:val="41"/>
        </w:numPr>
        <w:contextualSpacing/>
        <w:jc w:val="both"/>
        <w:rPr>
          <w:rFonts w:ascii="Montserrat" w:hAnsi="Montserrat"/>
        </w:rPr>
      </w:pPr>
      <w:r w:rsidRPr="00D638DB">
        <w:rPr>
          <w:rFonts w:ascii="Montserrat" w:hAnsi="Montserrat"/>
        </w:rPr>
        <w:t>Cabe resaltar que de no cumplirse con las condiciones de la prestación del servicio mantenimiento, el Instituto no  dará por aceptado el mantenimiento.</w:t>
      </w:r>
    </w:p>
    <w:p w14:paraId="185B9054" w14:textId="77777777" w:rsidR="00D638DB" w:rsidRPr="00D638DB" w:rsidRDefault="00D638DB" w:rsidP="00D638DB">
      <w:pPr>
        <w:pStyle w:val="Prrafodelista"/>
        <w:numPr>
          <w:ilvl w:val="0"/>
          <w:numId w:val="41"/>
        </w:numPr>
        <w:contextualSpacing/>
        <w:jc w:val="both"/>
        <w:rPr>
          <w:rFonts w:ascii="Montserrat" w:hAnsi="Montserrat"/>
        </w:rPr>
      </w:pPr>
      <w:r w:rsidRPr="00D638DB">
        <w:rPr>
          <w:rFonts w:ascii="Montserrat" w:hAnsi="Montserrat"/>
        </w:rPr>
        <w:t xml:space="preserve">El área responsable de la recepción  de los trabajos serán los Jefes de Conservación de Unidad, al término de cada servicio el prestador de servicio deberá presentar debidamente requisitado el formato de “Acta de Entrega Recepción de los Trabajos  Orden de servicio” </w:t>
      </w:r>
    </w:p>
    <w:p w14:paraId="0BBCAB27" w14:textId="77777777" w:rsidR="00D638DB" w:rsidRPr="00D638DB" w:rsidRDefault="00D638DB" w:rsidP="00D638DB">
      <w:pPr>
        <w:pStyle w:val="Prrafodelista"/>
        <w:numPr>
          <w:ilvl w:val="0"/>
          <w:numId w:val="41"/>
        </w:numPr>
        <w:contextualSpacing/>
        <w:jc w:val="both"/>
        <w:rPr>
          <w:rFonts w:ascii="Montserrat" w:hAnsi="Montserrat"/>
        </w:rPr>
      </w:pPr>
      <w:r w:rsidRPr="00D638DB">
        <w:rPr>
          <w:rFonts w:ascii="Montserrat" w:hAnsi="Montserrat"/>
        </w:rPr>
        <w:t>Como efecto de supervisión, deberán de enviar relación de todos los servicios prestados al Administrador del Contrato, tanto preventivos como correctivos adjuntando copia de la Reunión de Trabajo del Primer Servicio” y “Acta de Entrega Recepción de los Trabajos” de los servicios prestados a más tardar  los primeros 10 días hábiles  del siguiente mes de que se llevó el servicio.</w:t>
      </w:r>
    </w:p>
    <w:p w14:paraId="5FFEB954" w14:textId="77777777" w:rsidR="00D638DB" w:rsidRPr="00D638DB" w:rsidRDefault="00D638DB" w:rsidP="00D638DB">
      <w:pPr>
        <w:jc w:val="both"/>
        <w:rPr>
          <w:rFonts w:ascii="Montserrat" w:hAnsi="Montserrat"/>
          <w:sz w:val="22"/>
          <w:szCs w:val="22"/>
        </w:rPr>
      </w:pPr>
    </w:p>
    <w:p w14:paraId="4A18B444" w14:textId="77777777" w:rsidR="00D638DB" w:rsidRPr="00D638DB" w:rsidRDefault="00D638DB" w:rsidP="00D638DB">
      <w:pPr>
        <w:jc w:val="both"/>
        <w:rPr>
          <w:rFonts w:ascii="Montserrat" w:hAnsi="Montserrat"/>
          <w:sz w:val="22"/>
          <w:szCs w:val="22"/>
        </w:rPr>
      </w:pPr>
      <w:r w:rsidRPr="00D638DB">
        <w:rPr>
          <w:rFonts w:ascii="Montserrat" w:hAnsi="Montserrat"/>
          <w:sz w:val="22"/>
          <w:szCs w:val="22"/>
        </w:rPr>
        <w:t>La elaboración de la Orden de Servicio quedará bajo la responsabilidad del Prestador del Servicio y deberán llenarse en la Unidad en donde realizó el mantenimiento, debiendo contener los datos generales del contrato, nombre completo del técnico asignado por el licitante ganador, nombre completo, cargo, matrícula y firma autógrafa del Jefe de Conservación de Unidad o personal facultado para la recepción de los servicios en donde se realizó el servicio, el tipo de mantenimiento, además describirá el kit de mantenimiento utilizado y cada una de las refacciones utilizadas con sus respectivos números de parte y números de serie. La orden de servicio deberá contener el sello de la unidad (sello fechador y sello de la clave presupuestal) y firmar el mismo día en que se concluyó el servicio de mantenimiento, siempre y cuando se entreguen a entera satisfacción y de acuerdo al diseño original del equipo, entregando una copia en la Jefatura de Conservación correspondiente. El licitante ganador deberá elaborar una orden de servicio por cada visita de mantenimiento que realizará.</w:t>
      </w:r>
    </w:p>
    <w:p w14:paraId="30C86BFF" w14:textId="77777777" w:rsidR="00D638DB" w:rsidRPr="00D638DB" w:rsidRDefault="00D638DB" w:rsidP="00D638DB">
      <w:pPr>
        <w:jc w:val="both"/>
        <w:rPr>
          <w:rFonts w:ascii="Montserrat" w:hAnsi="Montserrat"/>
          <w:sz w:val="22"/>
          <w:szCs w:val="22"/>
        </w:rPr>
      </w:pPr>
    </w:p>
    <w:p w14:paraId="13E3E091" w14:textId="77777777" w:rsidR="00D638DB" w:rsidRPr="00D638DB" w:rsidRDefault="00D638DB" w:rsidP="00D638DB">
      <w:pPr>
        <w:jc w:val="both"/>
        <w:rPr>
          <w:rFonts w:ascii="Montserrat" w:hAnsi="Montserrat"/>
          <w:sz w:val="22"/>
          <w:szCs w:val="22"/>
        </w:rPr>
      </w:pPr>
      <w:r w:rsidRPr="00D638DB">
        <w:rPr>
          <w:rFonts w:ascii="Montserrat" w:hAnsi="Montserrat"/>
          <w:sz w:val="22"/>
          <w:szCs w:val="22"/>
        </w:rPr>
        <w:t>Entregar relación del personal capacitado por el fabricante de la marca del bien, que llevarán a cabo los servicios de mantenimiento preventivo y correctivo adjuntando las constancias  emitidas por el fabricante, que lo acrediten para llevar a cabo dichos mantenimientos.</w:t>
      </w:r>
    </w:p>
    <w:p w14:paraId="282AE6BB" w14:textId="77777777" w:rsidR="00D638DB" w:rsidRPr="00D638DB" w:rsidRDefault="00D638DB" w:rsidP="00D638DB">
      <w:pPr>
        <w:rPr>
          <w:rFonts w:ascii="Montserrat" w:hAnsi="Montserrat"/>
          <w:sz w:val="22"/>
          <w:szCs w:val="22"/>
        </w:rPr>
      </w:pPr>
    </w:p>
    <w:p w14:paraId="10E2556D" w14:textId="77777777" w:rsidR="00D638DB" w:rsidRPr="00D638DB" w:rsidRDefault="00D638DB" w:rsidP="00D638DB">
      <w:pPr>
        <w:rPr>
          <w:rFonts w:ascii="Montserrat" w:hAnsi="Montserrat"/>
          <w:sz w:val="22"/>
          <w:szCs w:val="22"/>
        </w:rPr>
      </w:pPr>
      <w:r w:rsidRPr="00D638DB">
        <w:rPr>
          <w:rFonts w:ascii="Montserrat" w:hAnsi="Montserrat"/>
          <w:sz w:val="22"/>
          <w:szCs w:val="22"/>
        </w:rPr>
        <w:t>Capacitación, el prestador de servicio capacitará al personal usuario del equipo en la unidad médica; en la operación y funcionamiento sin costo adicional para el instituto, cuando esta sea requerida por el área usuaria</w:t>
      </w:r>
    </w:p>
    <w:p w14:paraId="55F3E0A2" w14:textId="77777777" w:rsidR="00D638DB" w:rsidRPr="00D638DB" w:rsidRDefault="00D638DB" w:rsidP="00D638DB">
      <w:pPr>
        <w:rPr>
          <w:rFonts w:ascii="Montserrat" w:hAnsi="Montserrat" w:cs="Arial"/>
          <w:sz w:val="22"/>
          <w:szCs w:val="22"/>
        </w:rPr>
      </w:pPr>
    </w:p>
    <w:p w14:paraId="07FD7CDF" w14:textId="77777777" w:rsidR="00D638DB" w:rsidRPr="00D638DB" w:rsidRDefault="00D638DB" w:rsidP="00D638DB">
      <w:pPr>
        <w:rPr>
          <w:rFonts w:ascii="Montserrat" w:hAnsi="Montserrat" w:cs="Arial"/>
          <w:sz w:val="22"/>
          <w:szCs w:val="22"/>
        </w:rPr>
      </w:pPr>
      <w:r w:rsidRPr="00D638DB">
        <w:rPr>
          <w:rFonts w:ascii="Montserrat" w:hAnsi="Montserrat" w:cs="Arial"/>
          <w:sz w:val="22"/>
          <w:szCs w:val="22"/>
        </w:rPr>
        <w:t>b) Pruebas</w:t>
      </w:r>
    </w:p>
    <w:tbl>
      <w:tblPr>
        <w:tblW w:w="8843" w:type="dxa"/>
        <w:tblInd w:w="70" w:type="dxa"/>
        <w:tblCellMar>
          <w:left w:w="70" w:type="dxa"/>
          <w:right w:w="70" w:type="dxa"/>
        </w:tblCellMar>
        <w:tblLook w:val="04A0" w:firstRow="1" w:lastRow="0" w:firstColumn="1" w:lastColumn="0" w:noHBand="0" w:noVBand="1"/>
      </w:tblPr>
      <w:tblGrid>
        <w:gridCol w:w="8843"/>
      </w:tblGrid>
      <w:tr w:rsidR="00D638DB" w:rsidRPr="00D638DB" w14:paraId="44E92C6C" w14:textId="77777777" w:rsidTr="00D638DB">
        <w:trPr>
          <w:trHeight w:val="660"/>
        </w:trPr>
        <w:tc>
          <w:tcPr>
            <w:tcW w:w="8843" w:type="dxa"/>
            <w:noWrap/>
            <w:vAlign w:val="center"/>
            <w:hideMark/>
          </w:tcPr>
          <w:p w14:paraId="22AC3E92" w14:textId="77777777" w:rsidR="00D638DB" w:rsidRPr="00D638DB" w:rsidRDefault="00D638DB">
            <w:pPr>
              <w:spacing w:line="276" w:lineRule="auto"/>
              <w:jc w:val="both"/>
              <w:rPr>
                <w:rFonts w:ascii="Montserrat" w:eastAsiaTheme="minorEastAsia" w:hAnsi="Montserrat"/>
                <w:sz w:val="22"/>
                <w:szCs w:val="22"/>
                <w:lang w:val="es-ES_tradnl" w:eastAsia="en-US"/>
              </w:rPr>
            </w:pPr>
            <w:r w:rsidRPr="00D638DB">
              <w:rPr>
                <w:rFonts w:ascii="Montserrat" w:hAnsi="Montserrat"/>
                <w:sz w:val="22"/>
                <w:szCs w:val="22"/>
              </w:rPr>
              <w:t xml:space="preserve">Se debe comprobar que el equipo funcione de acuerdo a los parámetros y valores preestablecidos por el fabricante. </w:t>
            </w:r>
          </w:p>
        </w:tc>
      </w:tr>
    </w:tbl>
    <w:p w14:paraId="405A0CB7" w14:textId="77777777" w:rsidR="00D638DB" w:rsidRPr="00D638DB" w:rsidRDefault="00D638DB" w:rsidP="00D638DB">
      <w:pPr>
        <w:rPr>
          <w:rFonts w:ascii="Montserrat" w:eastAsiaTheme="minorEastAsia" w:hAnsi="Montserrat" w:cstheme="minorBidi"/>
          <w:sz w:val="22"/>
          <w:szCs w:val="22"/>
          <w:lang w:val="es-ES_tradnl" w:eastAsia="en-US"/>
        </w:rPr>
      </w:pPr>
    </w:p>
    <w:p w14:paraId="59A6AE62" w14:textId="77777777" w:rsidR="00D638DB" w:rsidRPr="00D638DB" w:rsidRDefault="00D638DB" w:rsidP="00D638DB">
      <w:pPr>
        <w:jc w:val="both"/>
        <w:rPr>
          <w:rFonts w:ascii="Montserrat" w:hAnsi="Montserrat"/>
          <w:sz w:val="22"/>
          <w:szCs w:val="22"/>
        </w:rPr>
      </w:pPr>
      <w:r w:rsidRPr="00D638DB">
        <w:rPr>
          <w:rFonts w:ascii="Montserrat" w:hAnsi="Montserrat"/>
          <w:sz w:val="22"/>
          <w:szCs w:val="22"/>
        </w:rPr>
        <w:t>c) En caso de reposición las piezas deberán cumplir lo establecido por el Cuadro Básico y Catálogo de instrumental y Equipo Médico emitidos por la Comisión Interinstitucional del Cuadro Básico y Catálogo de Insumos del Sector Salud respecto de las especificaciones estipuladas para ese mismo bien en el ejercicio anterior.</w:t>
      </w:r>
    </w:p>
    <w:p w14:paraId="6A7CC0A3" w14:textId="77777777" w:rsidR="00D638DB" w:rsidRPr="00D638DB" w:rsidRDefault="00D638DB" w:rsidP="00D638DB">
      <w:pPr>
        <w:rPr>
          <w:rFonts w:ascii="Montserrat" w:hAnsi="Montserrat" w:cs="Arial"/>
          <w:sz w:val="22"/>
          <w:szCs w:val="22"/>
        </w:rPr>
      </w:pPr>
    </w:p>
    <w:p w14:paraId="4EF721A7" w14:textId="77777777" w:rsidR="00D638DB" w:rsidRPr="00D638DB" w:rsidRDefault="00D638DB" w:rsidP="00D638DB">
      <w:pPr>
        <w:jc w:val="both"/>
        <w:rPr>
          <w:rFonts w:ascii="Montserrat" w:hAnsi="Montserrat" w:cstheme="minorBidi"/>
          <w:sz w:val="22"/>
          <w:szCs w:val="22"/>
        </w:rPr>
      </w:pPr>
      <w:r w:rsidRPr="00D638DB">
        <w:rPr>
          <w:rFonts w:ascii="Montserrat" w:hAnsi="Montserrat" w:cs="Arial"/>
          <w:sz w:val="22"/>
          <w:szCs w:val="22"/>
        </w:rPr>
        <w:t xml:space="preserve">d) </w:t>
      </w:r>
      <w:r w:rsidRPr="00D638DB">
        <w:rPr>
          <w:rFonts w:ascii="Montserrat" w:hAnsi="Montserrat"/>
          <w:sz w:val="22"/>
          <w:szCs w:val="22"/>
        </w:rPr>
        <w:t>Las empresas participantes deberán contar con licencia o aviso de funcionamiento del establecimiento a nombre de la razón social de la empresa participante, otorgado por la entidad, municipio o delegación correspondiente, debiendo contar con oficinas, talleres y laboratorios cercanos a la ciudad de México donde se brinde el servicio ya que en caso de que se requiera un mantenimiento correctivo la atención deberá ser inmediata. Así también en este punto deberá de presentar el aviso de funcionamiento y de responsable sanitario vigente a nombre del licitante, seguro de responsabilidad civil para cubrir daños que pudiera ocasionar por concepto de los trabajos realizados.</w:t>
      </w:r>
    </w:p>
    <w:p w14:paraId="79D2E7D8" w14:textId="77777777" w:rsidR="00D638DB" w:rsidRPr="00D638DB" w:rsidRDefault="00D638DB" w:rsidP="00D638DB">
      <w:pPr>
        <w:rPr>
          <w:rFonts w:ascii="Montserrat" w:hAnsi="Montserrat"/>
          <w:sz w:val="22"/>
          <w:szCs w:val="22"/>
        </w:rPr>
      </w:pPr>
    </w:p>
    <w:p w14:paraId="2B15440E" w14:textId="77777777" w:rsidR="00D638DB" w:rsidRPr="00D638DB" w:rsidRDefault="00D638DB" w:rsidP="00D638DB">
      <w:pPr>
        <w:ind w:right="-234"/>
        <w:rPr>
          <w:rFonts w:ascii="Montserrat" w:hAnsi="Montserrat"/>
          <w:b/>
          <w:sz w:val="22"/>
          <w:szCs w:val="22"/>
        </w:rPr>
      </w:pPr>
      <w:r w:rsidRPr="00D638DB">
        <w:rPr>
          <w:rFonts w:ascii="Montserrat" w:hAnsi="Montserrat"/>
          <w:b/>
          <w:sz w:val="22"/>
          <w:szCs w:val="22"/>
        </w:rPr>
        <w:t>NO SE PODRÁ INICIAR LA EJECUCIÓN DE LOS TRABAJOS SI ESTOS NO ESTÁN ASEGURADOS.</w:t>
      </w:r>
    </w:p>
    <w:p w14:paraId="69E086DA" w14:textId="77777777" w:rsidR="00D638DB" w:rsidRPr="00D638DB" w:rsidRDefault="00D638DB" w:rsidP="00D638DB">
      <w:pPr>
        <w:ind w:right="-234"/>
        <w:jc w:val="both"/>
        <w:rPr>
          <w:rFonts w:ascii="Montserrat" w:hAnsi="Montserrat"/>
          <w:sz w:val="22"/>
          <w:szCs w:val="22"/>
        </w:rPr>
      </w:pPr>
    </w:p>
    <w:p w14:paraId="65A25B1E" w14:textId="77777777" w:rsidR="00D638DB" w:rsidRPr="00D638DB" w:rsidRDefault="00D638DB" w:rsidP="00D638DB">
      <w:pPr>
        <w:ind w:right="-234"/>
        <w:jc w:val="both"/>
        <w:rPr>
          <w:rFonts w:ascii="Montserrat" w:hAnsi="Montserrat"/>
          <w:sz w:val="22"/>
          <w:szCs w:val="22"/>
        </w:rPr>
      </w:pPr>
      <w:r w:rsidRPr="00D638DB">
        <w:rPr>
          <w:rFonts w:ascii="Montserrat" w:hAnsi="Montserrat"/>
          <w:sz w:val="22"/>
          <w:szCs w:val="22"/>
        </w:rPr>
        <w:lastRenderedPageBreak/>
        <w:t>El Licitante ganador deberá contratar una póliza de seguro por su cuenta, expedida por una institución de seguros del país debidamente autorizada que deberá presentar en la documentación, previa a la firma del Anexo en la cual se incluya:</w:t>
      </w:r>
    </w:p>
    <w:p w14:paraId="208E8CC1" w14:textId="77777777" w:rsidR="00D638DB" w:rsidRPr="00D638DB" w:rsidRDefault="00D638DB" w:rsidP="00D638DB">
      <w:pPr>
        <w:ind w:right="-234"/>
        <w:jc w:val="both"/>
        <w:rPr>
          <w:rFonts w:ascii="Montserrat" w:hAnsi="Montserrat"/>
          <w:sz w:val="22"/>
          <w:szCs w:val="22"/>
        </w:rPr>
      </w:pPr>
    </w:p>
    <w:p w14:paraId="17BA8F73" w14:textId="77777777" w:rsidR="00D638DB" w:rsidRPr="00D638DB" w:rsidRDefault="00D638DB" w:rsidP="00D638DB">
      <w:pPr>
        <w:ind w:right="-234"/>
        <w:jc w:val="both"/>
        <w:rPr>
          <w:rFonts w:ascii="Montserrat" w:hAnsi="Montserrat"/>
          <w:sz w:val="22"/>
          <w:szCs w:val="22"/>
        </w:rPr>
      </w:pPr>
      <w:r w:rsidRPr="00D638DB">
        <w:rPr>
          <w:rFonts w:ascii="Montserrat" w:hAnsi="Montserrat"/>
          <w:sz w:val="22"/>
          <w:szCs w:val="22"/>
        </w:rPr>
        <w:t>La cobertura de Responsabilidad Civil de Inmuebles y Actividades de licitante que contenga la especificación de lo relativo a los trabajos a realizar, detallando sus características, su ubicación, el período de ejecución y el monto y número de contrato, que ampare los daños y perjuicios que ocasione al Instituto y/o al patrimonio del mismo, a su personal, así como los que cause a terceros en sus bienes o personas con motivo de la ejecución de los trabajos materia del contrato.</w:t>
      </w:r>
    </w:p>
    <w:p w14:paraId="6B1DDF41" w14:textId="77777777" w:rsidR="00D638DB" w:rsidRPr="00D638DB" w:rsidRDefault="00D638DB" w:rsidP="00D638DB">
      <w:pPr>
        <w:jc w:val="both"/>
        <w:rPr>
          <w:rFonts w:ascii="Montserrat" w:hAnsi="Montserrat"/>
          <w:sz w:val="22"/>
          <w:szCs w:val="22"/>
          <w:lang w:val="es-MX"/>
        </w:rPr>
      </w:pPr>
    </w:p>
    <w:p w14:paraId="740AAE75" w14:textId="77777777" w:rsidR="00D638DB" w:rsidRPr="00D638DB" w:rsidRDefault="00D638DB" w:rsidP="00D638DB">
      <w:pPr>
        <w:ind w:right="-234"/>
        <w:jc w:val="both"/>
        <w:rPr>
          <w:rFonts w:ascii="Montserrat" w:hAnsi="Montserrat"/>
          <w:sz w:val="22"/>
          <w:szCs w:val="22"/>
          <w:lang w:val="es-ES_tradnl"/>
        </w:rPr>
      </w:pPr>
      <w:r w:rsidRPr="00D638DB">
        <w:rPr>
          <w:rFonts w:ascii="Montserrat" w:hAnsi="Montserrat"/>
          <w:sz w:val="22"/>
          <w:szCs w:val="22"/>
        </w:rPr>
        <w:t>La suma asegurada de la póliza deberá ser acorde con la responsabilidad que asume el licitante  por las actividades atribuibles a los servicios prestados.</w:t>
      </w:r>
    </w:p>
    <w:p w14:paraId="58D3A36E" w14:textId="77777777" w:rsidR="00D638DB" w:rsidRPr="00D638DB" w:rsidRDefault="00D638DB" w:rsidP="00D638DB">
      <w:pPr>
        <w:ind w:right="-234"/>
        <w:jc w:val="both"/>
        <w:rPr>
          <w:rFonts w:ascii="Montserrat" w:hAnsi="Montserrat"/>
          <w:sz w:val="22"/>
          <w:szCs w:val="22"/>
        </w:rPr>
      </w:pPr>
    </w:p>
    <w:p w14:paraId="4A31A693" w14:textId="77777777" w:rsidR="00D638DB" w:rsidRPr="00D638DB" w:rsidRDefault="00D638DB" w:rsidP="00D638DB">
      <w:pPr>
        <w:ind w:right="-234"/>
        <w:jc w:val="both"/>
        <w:rPr>
          <w:rFonts w:ascii="Montserrat" w:hAnsi="Montserrat"/>
          <w:sz w:val="22"/>
          <w:szCs w:val="22"/>
        </w:rPr>
      </w:pPr>
      <w:r w:rsidRPr="00D638DB">
        <w:rPr>
          <w:rFonts w:ascii="Montserrat" w:hAnsi="Montserrat"/>
          <w:sz w:val="22"/>
          <w:szCs w:val="22"/>
        </w:rPr>
        <w:t>La póliza de seguro deberá contener las especificaciones siguientes:</w:t>
      </w:r>
    </w:p>
    <w:p w14:paraId="6DD039A7" w14:textId="77777777" w:rsidR="00D638DB" w:rsidRPr="00D638DB" w:rsidRDefault="00D638DB" w:rsidP="00D638DB">
      <w:pPr>
        <w:ind w:left="755" w:right="-234"/>
        <w:jc w:val="both"/>
        <w:rPr>
          <w:rFonts w:ascii="Montserrat" w:hAnsi="Montserrat"/>
          <w:sz w:val="22"/>
          <w:szCs w:val="22"/>
        </w:rPr>
      </w:pPr>
    </w:p>
    <w:p w14:paraId="6840BD38" w14:textId="77777777" w:rsidR="00D638DB" w:rsidRPr="00D638DB" w:rsidRDefault="00D638DB" w:rsidP="00D638DB">
      <w:pPr>
        <w:numPr>
          <w:ilvl w:val="0"/>
          <w:numId w:val="42"/>
        </w:numPr>
        <w:ind w:left="567" w:right="-234" w:hanging="567"/>
        <w:jc w:val="both"/>
        <w:rPr>
          <w:rFonts w:ascii="Montserrat" w:hAnsi="Montserrat"/>
          <w:sz w:val="22"/>
          <w:szCs w:val="22"/>
        </w:rPr>
      </w:pPr>
      <w:r w:rsidRPr="00D638DB">
        <w:rPr>
          <w:rFonts w:ascii="Montserrat" w:hAnsi="Montserrat"/>
          <w:sz w:val="22"/>
          <w:szCs w:val="22"/>
        </w:rPr>
        <w:t>Para efectos de esta póliza también se consideran como terceros al Instituto Mexicano del Seguro Social, así como a sus empleados, derechohabientes y visitantes; a otras empresas que realizan actividades en el instituto, a sus empleados y en general a los usuarios de la infraestructura del instituto, en el entendido de cualquier persona que se encuentre en las instalaciones del instituto</w:t>
      </w:r>
    </w:p>
    <w:p w14:paraId="16A7E96F" w14:textId="77777777" w:rsidR="00D638DB" w:rsidRPr="00D638DB" w:rsidRDefault="00D638DB" w:rsidP="00D638DB">
      <w:pPr>
        <w:numPr>
          <w:ilvl w:val="0"/>
          <w:numId w:val="42"/>
        </w:numPr>
        <w:ind w:left="567" w:hanging="567"/>
        <w:jc w:val="both"/>
        <w:rPr>
          <w:rFonts w:ascii="Montserrat" w:hAnsi="Montserrat"/>
          <w:sz w:val="22"/>
          <w:szCs w:val="22"/>
        </w:rPr>
      </w:pPr>
      <w:r w:rsidRPr="00D638DB">
        <w:rPr>
          <w:rFonts w:ascii="Montserrat" w:hAnsi="Montserrat"/>
          <w:sz w:val="22"/>
          <w:szCs w:val="22"/>
        </w:rPr>
        <w:t>Cuando de un mismo siniestro resulten afectados los bienes de varias personas, la aseguradora pagará en primer lugar la indemnización por los daños que en su caso hubieren sufrido el Instituto y/o los bienes propios de mismo.</w:t>
      </w:r>
    </w:p>
    <w:p w14:paraId="42B303DE" w14:textId="77777777" w:rsidR="00D638DB" w:rsidRPr="00D638DB" w:rsidRDefault="00D638DB" w:rsidP="00D638DB">
      <w:pPr>
        <w:numPr>
          <w:ilvl w:val="0"/>
          <w:numId w:val="42"/>
        </w:numPr>
        <w:ind w:left="567" w:right="-234" w:hanging="567"/>
        <w:jc w:val="both"/>
        <w:rPr>
          <w:rFonts w:ascii="Montserrat" w:hAnsi="Montserrat"/>
          <w:sz w:val="22"/>
          <w:szCs w:val="22"/>
        </w:rPr>
      </w:pPr>
      <w:r w:rsidRPr="00D638DB">
        <w:rPr>
          <w:rFonts w:ascii="Montserrat" w:hAnsi="Montserrat"/>
          <w:sz w:val="22"/>
          <w:szCs w:val="22"/>
        </w:rPr>
        <w:t>En caso de que exista el deducible establecido en la cobertura de responsabilidad civil, en caso de siniestro, siempre será a cargo del licitante.</w:t>
      </w:r>
    </w:p>
    <w:p w14:paraId="68A82C7E" w14:textId="77777777" w:rsidR="00D638DB" w:rsidRPr="00D638DB" w:rsidRDefault="00D638DB" w:rsidP="00D638DB">
      <w:pPr>
        <w:numPr>
          <w:ilvl w:val="0"/>
          <w:numId w:val="42"/>
        </w:numPr>
        <w:ind w:left="567" w:right="-234" w:hanging="567"/>
        <w:jc w:val="both"/>
        <w:rPr>
          <w:rFonts w:ascii="Montserrat" w:hAnsi="Montserrat"/>
          <w:sz w:val="22"/>
          <w:szCs w:val="22"/>
        </w:rPr>
      </w:pPr>
      <w:r w:rsidRPr="00D638DB">
        <w:rPr>
          <w:rFonts w:ascii="Montserrat" w:hAnsi="Montserrat"/>
          <w:sz w:val="22"/>
          <w:szCs w:val="22"/>
        </w:rPr>
        <w:t>Esta póliza no será cancelable por licitante, sin contar con la autorización expresa y por escrito de Instituto.</w:t>
      </w:r>
    </w:p>
    <w:p w14:paraId="16BFDD9B" w14:textId="77777777" w:rsidR="00D638DB" w:rsidRPr="00D638DB" w:rsidRDefault="00D638DB" w:rsidP="00D638DB">
      <w:pPr>
        <w:numPr>
          <w:ilvl w:val="0"/>
          <w:numId w:val="42"/>
        </w:numPr>
        <w:ind w:left="567" w:right="-234" w:hanging="567"/>
        <w:jc w:val="both"/>
        <w:rPr>
          <w:rFonts w:ascii="Montserrat" w:hAnsi="Montserrat"/>
          <w:sz w:val="22"/>
          <w:szCs w:val="22"/>
        </w:rPr>
      </w:pPr>
      <w:r w:rsidRPr="00D638DB">
        <w:rPr>
          <w:rFonts w:ascii="Montserrat" w:hAnsi="Montserrat"/>
          <w:sz w:val="22"/>
          <w:szCs w:val="22"/>
        </w:rPr>
        <w:t>La compañía aseguradora se compromete a dar aviso oportuno y por escrito a Instituto, del incumplimiento del pago de la prima del seguro, manifestando que la cobertura de la póliza se mantendrá vigente por 30 días naturales a partir de la fecha del aviso, para el pago de la prima respectiva.</w:t>
      </w:r>
    </w:p>
    <w:p w14:paraId="59A53223" w14:textId="77777777" w:rsidR="00D638DB" w:rsidRPr="00D638DB" w:rsidRDefault="00D638DB" w:rsidP="00D638DB">
      <w:pPr>
        <w:numPr>
          <w:ilvl w:val="0"/>
          <w:numId w:val="42"/>
        </w:numPr>
        <w:ind w:left="567" w:right="-234" w:hanging="567"/>
        <w:jc w:val="both"/>
        <w:rPr>
          <w:rFonts w:ascii="Montserrat" w:hAnsi="Montserrat"/>
          <w:sz w:val="22"/>
          <w:szCs w:val="22"/>
        </w:rPr>
      </w:pPr>
      <w:r w:rsidRPr="00D638DB">
        <w:rPr>
          <w:rFonts w:ascii="Montserrat" w:hAnsi="Montserrat"/>
          <w:sz w:val="22"/>
          <w:szCs w:val="22"/>
        </w:rPr>
        <w:t>La suma asegurada que cubre los riesgos de Responsabilidad Civil de esta póliza operan como un seguro primario y sin derecho a contribución de cualquier otro seguro.</w:t>
      </w:r>
    </w:p>
    <w:p w14:paraId="318156B6" w14:textId="77777777" w:rsidR="00D638DB" w:rsidRPr="00D638DB" w:rsidRDefault="00D638DB" w:rsidP="00D638DB">
      <w:pPr>
        <w:jc w:val="both"/>
        <w:rPr>
          <w:rFonts w:ascii="Montserrat" w:hAnsi="Montserrat"/>
          <w:sz w:val="22"/>
          <w:szCs w:val="22"/>
        </w:rPr>
      </w:pPr>
    </w:p>
    <w:p w14:paraId="49E85078" w14:textId="77777777" w:rsidR="00D638DB" w:rsidRPr="00D638DB" w:rsidRDefault="00D638DB" w:rsidP="00D638DB">
      <w:pPr>
        <w:jc w:val="both"/>
        <w:rPr>
          <w:rFonts w:ascii="Montserrat" w:hAnsi="Montserrat" w:cs="Arial"/>
          <w:color w:val="000000"/>
          <w:sz w:val="22"/>
          <w:szCs w:val="22"/>
        </w:rPr>
      </w:pPr>
      <w:r w:rsidRPr="00D638DB">
        <w:rPr>
          <w:rFonts w:ascii="Montserrat" w:hAnsi="Montserrat"/>
          <w:sz w:val="22"/>
          <w:szCs w:val="22"/>
        </w:rPr>
        <w:t>Esta especificación tendrá prelación sobre el resto de las condiciones de esta póliza</w:t>
      </w:r>
    </w:p>
    <w:p w14:paraId="7063E8F4" w14:textId="77777777" w:rsidR="00D638DB" w:rsidRPr="00D638DB" w:rsidRDefault="00D638DB" w:rsidP="00D638DB">
      <w:pPr>
        <w:rPr>
          <w:rFonts w:ascii="Montserrat" w:hAnsi="Montserrat" w:cs="Arial"/>
          <w:sz w:val="22"/>
          <w:szCs w:val="22"/>
        </w:rPr>
      </w:pPr>
    </w:p>
    <w:p w14:paraId="43ECBEEB" w14:textId="77777777" w:rsidR="00D638DB" w:rsidRPr="00D638DB" w:rsidRDefault="00D638DB" w:rsidP="00D638DB">
      <w:pPr>
        <w:jc w:val="both"/>
        <w:rPr>
          <w:rFonts w:ascii="Montserrat" w:hAnsi="Montserrat" w:cs="Arial"/>
          <w:sz w:val="22"/>
          <w:szCs w:val="22"/>
        </w:rPr>
      </w:pPr>
      <w:r w:rsidRPr="00D638DB">
        <w:rPr>
          <w:rFonts w:ascii="Montserrat" w:hAnsi="Montserrat" w:cs="Arial"/>
          <w:sz w:val="22"/>
          <w:szCs w:val="22"/>
        </w:rPr>
        <w:t>e) La normatividad aplicable seria  NOMM-241-SSA1-2012 Buenas prácticas de fabricación para establecimientos dedicados a la Fabricación de dispositivos.</w:t>
      </w:r>
    </w:p>
    <w:p w14:paraId="20687FF1" w14:textId="77777777" w:rsidR="00D638DB" w:rsidRPr="00D638DB" w:rsidRDefault="00D638DB" w:rsidP="00D638DB">
      <w:pPr>
        <w:rPr>
          <w:rFonts w:ascii="Montserrat" w:hAnsi="Montserrat" w:cstheme="minorBidi"/>
          <w:sz w:val="22"/>
          <w:szCs w:val="22"/>
        </w:rPr>
      </w:pPr>
    </w:p>
    <w:p w14:paraId="5991ACFB" w14:textId="4E5B2130" w:rsidR="00D638DB" w:rsidRPr="00D638DB" w:rsidRDefault="00D638DB" w:rsidP="00D638DB">
      <w:pPr>
        <w:rPr>
          <w:rFonts w:ascii="Montserrat" w:hAnsi="Montserrat"/>
          <w:b/>
        </w:rPr>
      </w:pPr>
      <w:r w:rsidRPr="00D638DB">
        <w:rPr>
          <w:rFonts w:ascii="Montserrat" w:hAnsi="Montserrat"/>
          <w:b/>
        </w:rPr>
        <w:t xml:space="preserve">PARTIDA 9 </w:t>
      </w:r>
    </w:p>
    <w:p w14:paraId="44A600F6" w14:textId="77777777" w:rsidR="00D638DB" w:rsidRPr="00D638DB" w:rsidRDefault="00D638DB" w:rsidP="00D638DB">
      <w:pPr>
        <w:rPr>
          <w:rFonts w:ascii="Montserrat" w:hAnsi="Montserrat"/>
          <w:b/>
        </w:rPr>
      </w:pPr>
      <w:r w:rsidRPr="00D638DB">
        <w:rPr>
          <w:rFonts w:ascii="Montserrat" w:hAnsi="Montserrat"/>
          <w:b/>
        </w:rPr>
        <w:t xml:space="preserve">SERVICIO DE MANTENIIENTO PREVENTIVO Y CORRECTIVO </w:t>
      </w:r>
    </w:p>
    <w:p w14:paraId="2F7FA6CC" w14:textId="77777777" w:rsidR="00D638DB" w:rsidRPr="00D638DB" w:rsidRDefault="00D638DB" w:rsidP="00D638DB">
      <w:pPr>
        <w:rPr>
          <w:rFonts w:ascii="Montserrat" w:hAnsi="Montserrat"/>
          <w:b/>
        </w:rPr>
      </w:pPr>
      <w:r w:rsidRPr="00D638DB">
        <w:rPr>
          <w:rFonts w:ascii="Montserrat" w:hAnsi="Montserrat"/>
          <w:b/>
        </w:rPr>
        <w:t>A EQUIPO DE COCINA</w:t>
      </w:r>
    </w:p>
    <w:p w14:paraId="4F2EBA3F" w14:textId="77777777" w:rsidR="00D638DB" w:rsidRPr="00D638DB" w:rsidRDefault="00D638DB" w:rsidP="00D638DB">
      <w:pPr>
        <w:rPr>
          <w:rFonts w:ascii="Montserrat" w:hAnsi="Montserrat" w:cs="Arial"/>
          <w:b/>
        </w:rPr>
      </w:pPr>
    </w:p>
    <w:p w14:paraId="4EABF06E" w14:textId="77777777" w:rsidR="00D638DB" w:rsidRPr="00D638DB" w:rsidRDefault="00D638DB" w:rsidP="00D638DB">
      <w:pPr>
        <w:pStyle w:val="Prrafodelista"/>
        <w:ind w:left="0"/>
        <w:jc w:val="both"/>
        <w:rPr>
          <w:rFonts w:ascii="Montserrat" w:hAnsi="Montserrat" w:cstheme="minorBidi"/>
        </w:rPr>
      </w:pPr>
      <w:r w:rsidRPr="00D638DB">
        <w:rPr>
          <w:rFonts w:ascii="Montserrat" w:hAnsi="Montserrat"/>
        </w:rPr>
        <w:lastRenderedPageBreak/>
        <w:t>El mantenimiento preventivo tiene por objeto la conservación y operación optima de los equipos de conformidad con los términos de referencia del fabricante, con el propósito de prevenir fallas en su funcionamiento, revisión del estado del equipo de acuerdo a lo establecido en los manuales de servicio para los servicios,  el contratista deberá entregar programa de mantenimiento, entregar orden de servicio con imágenes de la revisión del equipo antes y después de las reparaciones y mantenimiento</w:t>
      </w:r>
    </w:p>
    <w:p w14:paraId="35339B3B" w14:textId="77777777" w:rsidR="00D638DB" w:rsidRPr="00D638DB" w:rsidRDefault="00D638DB" w:rsidP="00D638DB">
      <w:pPr>
        <w:pStyle w:val="Prrafodelista"/>
        <w:ind w:left="0"/>
        <w:jc w:val="both"/>
        <w:rPr>
          <w:rFonts w:ascii="Montserrat" w:hAnsi="Montserrat"/>
        </w:rPr>
      </w:pPr>
      <w:r w:rsidRPr="00D638DB">
        <w:rPr>
          <w:rFonts w:ascii="Montserrat" w:hAnsi="Montserrat"/>
        </w:rPr>
        <w:t>Los servicios de mantenimiento correctivos se realizarán cuantas veces sea necesario durante la vigencia del contrato debiendo considerar capacitación para los usuarios al menos una vez dentro de la vigencia del contrato.</w:t>
      </w:r>
    </w:p>
    <w:p w14:paraId="17D6F629" w14:textId="77777777" w:rsidR="00D638DB" w:rsidRPr="00D638DB" w:rsidRDefault="00D638DB" w:rsidP="00D638DB">
      <w:pPr>
        <w:pStyle w:val="Prrafodelista"/>
        <w:jc w:val="both"/>
        <w:rPr>
          <w:rFonts w:ascii="Montserrat" w:hAnsi="Montserrat"/>
        </w:rPr>
      </w:pPr>
    </w:p>
    <w:p w14:paraId="2CAE4090" w14:textId="77777777" w:rsidR="00D638DB" w:rsidRPr="00D638DB" w:rsidRDefault="00D638DB" w:rsidP="00D638DB">
      <w:pPr>
        <w:pStyle w:val="Prrafodelista"/>
        <w:ind w:left="0"/>
        <w:jc w:val="both"/>
        <w:rPr>
          <w:rFonts w:ascii="Montserrat" w:hAnsi="Montserrat"/>
        </w:rPr>
      </w:pPr>
      <w:r w:rsidRPr="00D638DB">
        <w:rPr>
          <w:rFonts w:ascii="Montserrat" w:hAnsi="Montserrat"/>
        </w:rPr>
        <w:t>Las reparaciones deberán realizarse con refacciones nuevas y originales así como las herramientas consideradas por los Fabricantes.</w:t>
      </w:r>
    </w:p>
    <w:p w14:paraId="33EF9A99" w14:textId="77777777" w:rsidR="00D638DB" w:rsidRPr="00D638DB" w:rsidRDefault="00D638DB" w:rsidP="00D638DB">
      <w:pPr>
        <w:pStyle w:val="Prrafodelista"/>
        <w:jc w:val="both"/>
        <w:rPr>
          <w:rFonts w:ascii="Montserrat" w:hAnsi="Montserrat"/>
        </w:rPr>
      </w:pPr>
    </w:p>
    <w:p w14:paraId="0A0AA199" w14:textId="77777777" w:rsidR="00D638DB" w:rsidRPr="00D638DB" w:rsidRDefault="00D638DB" w:rsidP="00D638DB">
      <w:pPr>
        <w:pStyle w:val="Prrafodelista"/>
        <w:ind w:left="0"/>
        <w:jc w:val="both"/>
        <w:rPr>
          <w:rFonts w:ascii="Montserrat" w:hAnsi="Montserrat"/>
        </w:rPr>
      </w:pPr>
      <w:r w:rsidRPr="00D638DB">
        <w:rPr>
          <w:rFonts w:ascii="Montserrat" w:hAnsi="Montserrat"/>
        </w:rPr>
        <w:t>El Mantenimiento deberá realizarse con los procedimientos propuestos  y rutinas que se anotan a continuación, y correctivos que se requieran  durante el periodo de vigencia de servicio a partir de la fecha del fallo al 31 de diciembre del año 2022  los precios unitarios  incluyen material, refacciones necesarias con un costo inferior a 300 veces la unidad de medida y actualización (UMA) antes de IVA, transportación, capacitación, accesorios y mano de obra de las revisiones, reparaciones, lubricación y pruebas de buen funcionamiento.</w:t>
      </w:r>
    </w:p>
    <w:p w14:paraId="54E61F08" w14:textId="77777777" w:rsidR="00D638DB" w:rsidRPr="00D638DB" w:rsidRDefault="00D638DB" w:rsidP="00D638DB">
      <w:pPr>
        <w:pStyle w:val="Prrafodelista"/>
        <w:ind w:left="0"/>
        <w:jc w:val="both"/>
        <w:rPr>
          <w:rFonts w:ascii="Montserrat" w:hAnsi="Montserrat"/>
        </w:rPr>
      </w:pPr>
      <w:r w:rsidRPr="00D638DB">
        <w:rPr>
          <w:rFonts w:ascii="Montserrat" w:hAnsi="Montserrat"/>
        </w:rPr>
        <w:t>Las refacciones que rebasen el monto indicado serán pagadas por separado, previa autorización del jefe de departamento de conservación y servicios generales, devolviendo al mismo las que se sustituyan (anexar listado de acuerdo a cada manual de servicio de las refacciones que rebasen el monto indicado). Las refacciones, accesorios y/o consumibles en los que no esté indicada la fecha de suministro, deberán considerarse en cada visita de mantenimiento preventivo</w:t>
      </w:r>
    </w:p>
    <w:p w14:paraId="1B415571" w14:textId="77777777" w:rsidR="00D638DB" w:rsidRPr="00D638DB" w:rsidRDefault="00D638DB" w:rsidP="00D638DB">
      <w:pPr>
        <w:pStyle w:val="Prrafodelista"/>
        <w:jc w:val="both"/>
        <w:rPr>
          <w:rFonts w:ascii="Montserrat" w:hAnsi="Montserrat"/>
        </w:rPr>
      </w:pPr>
    </w:p>
    <w:p w14:paraId="34779A3B" w14:textId="77777777" w:rsidR="00D638DB" w:rsidRPr="00D638DB" w:rsidRDefault="00D638DB" w:rsidP="00D638DB">
      <w:pPr>
        <w:jc w:val="both"/>
        <w:rPr>
          <w:rFonts w:ascii="Montserrat" w:hAnsi="Montserrat"/>
        </w:rPr>
      </w:pPr>
      <w:r w:rsidRPr="00D638DB">
        <w:rPr>
          <w:rFonts w:ascii="Montserrat" w:hAnsi="Montserrat"/>
        </w:rPr>
        <w:t>El proveedor deberá contar y proporcionar  teléfonos de emergencia, correo electrónico, celular o radiolocalizador, con el objetivo de que el reporte se reciba de forma inmediata no debiendo exceder el plazo para su atención de 24 horas.</w:t>
      </w:r>
    </w:p>
    <w:p w14:paraId="6B649C87" w14:textId="77777777" w:rsidR="00D638DB" w:rsidRPr="00D638DB" w:rsidRDefault="00D638DB" w:rsidP="00D638DB">
      <w:pPr>
        <w:pStyle w:val="Prrafodelista"/>
        <w:jc w:val="both"/>
        <w:rPr>
          <w:rFonts w:ascii="Montserrat" w:hAnsi="Montserrat"/>
        </w:rPr>
      </w:pPr>
    </w:p>
    <w:p w14:paraId="0DD5D1BF" w14:textId="77777777" w:rsidR="00D638DB" w:rsidRPr="00D638DB" w:rsidRDefault="00D638DB" w:rsidP="00D638DB">
      <w:pPr>
        <w:jc w:val="both"/>
        <w:rPr>
          <w:rFonts w:ascii="Montserrat" w:hAnsi="Montserrat"/>
        </w:rPr>
      </w:pPr>
      <w:r w:rsidRPr="00D638DB">
        <w:rPr>
          <w:rFonts w:ascii="Montserrat" w:hAnsi="Montserrat"/>
        </w:rPr>
        <w:t>Si a partir de un mantenimiento correctivo, se determina la necesidad de algún cambio de refacciones, este será en un plazo no mayor de 3 días hábiles, previa notificación al Jefe de Conservación de Unidad, debiendo realizar la anotación pertinente en la bitácora, para continuar con la reparación, considerando que el equipo debe estar en condiciones óptimas de funcionamiento.</w:t>
      </w:r>
    </w:p>
    <w:p w14:paraId="5EDC32AC" w14:textId="77777777" w:rsidR="00D638DB" w:rsidRPr="00D638DB" w:rsidRDefault="00D638DB" w:rsidP="00D638DB">
      <w:pPr>
        <w:pStyle w:val="Prrafodelista"/>
        <w:ind w:left="0"/>
        <w:jc w:val="both"/>
        <w:rPr>
          <w:rFonts w:ascii="Montserrat" w:hAnsi="Montserrat"/>
        </w:rPr>
      </w:pPr>
    </w:p>
    <w:p w14:paraId="4090E9B8" w14:textId="77777777" w:rsidR="00D638DB" w:rsidRPr="00D638DB" w:rsidRDefault="00D638DB" w:rsidP="00D638DB">
      <w:pPr>
        <w:pStyle w:val="Prrafodelista"/>
        <w:numPr>
          <w:ilvl w:val="0"/>
          <w:numId w:val="56"/>
        </w:numPr>
        <w:spacing w:after="200" w:line="276" w:lineRule="auto"/>
        <w:contextualSpacing/>
        <w:jc w:val="both"/>
        <w:rPr>
          <w:rFonts w:ascii="Montserrat" w:hAnsi="Montserrat"/>
        </w:rPr>
      </w:pPr>
      <w:r w:rsidRPr="00D638DB">
        <w:rPr>
          <w:rFonts w:ascii="Montserrat" w:hAnsi="Montserrat"/>
        </w:rPr>
        <w:t xml:space="preserve">Descripción Amplia y Detallada </w:t>
      </w:r>
    </w:p>
    <w:p w14:paraId="12630DA4" w14:textId="77777777" w:rsidR="00D638DB" w:rsidRPr="00D638DB" w:rsidRDefault="00D638DB" w:rsidP="00D638DB">
      <w:pPr>
        <w:pStyle w:val="Textoindependiente"/>
        <w:rPr>
          <w:rFonts w:ascii="Montserrat" w:hAnsi="Montserrat" w:cs="Arial"/>
          <w:b/>
          <w:bCs/>
        </w:rPr>
      </w:pPr>
    </w:p>
    <w:p w14:paraId="7D0EFF3A" w14:textId="77777777" w:rsidR="00D638DB" w:rsidRPr="00D638DB" w:rsidRDefault="00D638DB" w:rsidP="00D638DB">
      <w:pPr>
        <w:pStyle w:val="Textoindependiente"/>
        <w:rPr>
          <w:rFonts w:ascii="Montserrat" w:hAnsi="Montserrat" w:cs="Arial"/>
          <w:b/>
          <w:bCs/>
        </w:rPr>
      </w:pPr>
    </w:p>
    <w:p w14:paraId="43624C2E" w14:textId="77777777" w:rsidR="00D638DB" w:rsidRPr="00D638DB" w:rsidRDefault="00D638DB" w:rsidP="00D638DB">
      <w:pPr>
        <w:pStyle w:val="Textoindependiente"/>
        <w:rPr>
          <w:rFonts w:ascii="Montserrat" w:hAnsi="Montserrat" w:cs="Arial"/>
          <w:b/>
          <w:bCs/>
        </w:rPr>
      </w:pPr>
      <w:r w:rsidRPr="00D638DB">
        <w:rPr>
          <w:rFonts w:ascii="Montserrat" w:hAnsi="Montserrat" w:cs="Arial"/>
          <w:b/>
          <w:bCs/>
        </w:rPr>
        <w:t>MANTENIMIENTO PREVENTIVO</w:t>
      </w:r>
    </w:p>
    <w:p w14:paraId="2D116125" w14:textId="77777777" w:rsidR="00D638DB" w:rsidRPr="00D638DB" w:rsidRDefault="00D638DB" w:rsidP="00D638DB">
      <w:pPr>
        <w:pStyle w:val="Textoindependiente"/>
        <w:rPr>
          <w:rFonts w:ascii="Montserrat" w:hAnsi="Montserrat" w:cs="Arial"/>
          <w:b/>
          <w:bCs/>
        </w:rPr>
      </w:pPr>
    </w:p>
    <w:p w14:paraId="0EC89984" w14:textId="77777777" w:rsidR="00D638DB" w:rsidRPr="00D638DB" w:rsidRDefault="00D638DB" w:rsidP="00D638DB">
      <w:pPr>
        <w:pStyle w:val="Textoindependiente"/>
        <w:numPr>
          <w:ilvl w:val="0"/>
          <w:numId w:val="57"/>
        </w:numPr>
        <w:spacing w:after="0"/>
        <w:jc w:val="both"/>
        <w:rPr>
          <w:rFonts w:ascii="Montserrat" w:hAnsi="Montserrat" w:cs="Arial"/>
          <w:bCs/>
        </w:rPr>
      </w:pPr>
      <w:r w:rsidRPr="00D638DB">
        <w:rPr>
          <w:rFonts w:ascii="Montserrat" w:hAnsi="Montserrat" w:cs="Arial"/>
          <w:bCs/>
        </w:rPr>
        <w:t>Tiene como objeto, prevenir fallas y tener seguridad en su funcionamiento, mediante los servicios que se especifican en cada punto del anexo técnico, el material y mano de obra corren a cargo del proveedor.</w:t>
      </w:r>
    </w:p>
    <w:p w14:paraId="40B624F6" w14:textId="77777777" w:rsidR="00D638DB" w:rsidRPr="00D638DB" w:rsidRDefault="00D638DB" w:rsidP="00D638DB">
      <w:pPr>
        <w:pStyle w:val="Textoindependiente"/>
        <w:ind w:left="720"/>
        <w:rPr>
          <w:rFonts w:ascii="Montserrat" w:hAnsi="Montserrat" w:cs="Arial"/>
          <w:bCs/>
        </w:rPr>
      </w:pPr>
    </w:p>
    <w:p w14:paraId="26B4BA33" w14:textId="77777777" w:rsidR="00D638DB" w:rsidRPr="00D638DB" w:rsidRDefault="00D638DB" w:rsidP="00D638DB">
      <w:pPr>
        <w:pStyle w:val="Textoindependiente"/>
        <w:rPr>
          <w:rFonts w:ascii="Montserrat" w:hAnsi="Montserrat" w:cs="Arial"/>
          <w:bCs/>
        </w:rPr>
      </w:pPr>
    </w:p>
    <w:p w14:paraId="7E57FF47" w14:textId="77777777" w:rsidR="00D638DB" w:rsidRPr="00D638DB" w:rsidRDefault="00D638DB" w:rsidP="00D638DB">
      <w:pPr>
        <w:pStyle w:val="Textoindependiente"/>
        <w:rPr>
          <w:rFonts w:ascii="Montserrat" w:hAnsi="Montserrat" w:cs="Arial"/>
          <w:b/>
          <w:bCs/>
        </w:rPr>
      </w:pPr>
      <w:r w:rsidRPr="00D638DB">
        <w:rPr>
          <w:rFonts w:ascii="Montserrat" w:hAnsi="Montserrat" w:cs="Arial"/>
          <w:b/>
          <w:bCs/>
        </w:rPr>
        <w:t>MANTENIMIENTO CORRECTIVO</w:t>
      </w:r>
    </w:p>
    <w:p w14:paraId="10E9554F" w14:textId="77777777" w:rsidR="00D638DB" w:rsidRPr="00D638DB" w:rsidRDefault="00D638DB" w:rsidP="00D638DB">
      <w:pPr>
        <w:pStyle w:val="Textoindependiente"/>
        <w:rPr>
          <w:rFonts w:ascii="Montserrat" w:hAnsi="Montserrat" w:cs="Arial"/>
          <w:b/>
          <w:bCs/>
        </w:rPr>
      </w:pPr>
    </w:p>
    <w:p w14:paraId="627A7DC1" w14:textId="77777777" w:rsidR="00D638DB" w:rsidRPr="00D638DB" w:rsidRDefault="00D638DB" w:rsidP="00D638DB">
      <w:pPr>
        <w:pStyle w:val="Prrafodelista"/>
        <w:numPr>
          <w:ilvl w:val="0"/>
          <w:numId w:val="57"/>
        </w:numPr>
        <w:contextualSpacing/>
        <w:jc w:val="left"/>
        <w:rPr>
          <w:rFonts w:ascii="Montserrat" w:eastAsia="Calibri" w:hAnsi="Montserrat" w:cs="Arial"/>
          <w:bCs/>
        </w:rPr>
      </w:pPr>
      <w:r w:rsidRPr="00D638DB">
        <w:rPr>
          <w:rFonts w:ascii="Montserrat" w:eastAsia="Calibri" w:hAnsi="Montserrat" w:cs="Arial"/>
          <w:bCs/>
        </w:rPr>
        <w:t>Tiene por objeto la eliminación de fallas y daños, o cualquier otra causa que impida su funcionamiento normal, que se especifican en cada punto del</w:t>
      </w:r>
      <w:r w:rsidRPr="00D638DB">
        <w:rPr>
          <w:rFonts w:ascii="Montserrat" w:hAnsi="Montserrat"/>
          <w:bCs/>
        </w:rPr>
        <w:t xml:space="preserve"> </w:t>
      </w:r>
      <w:r w:rsidRPr="00D638DB">
        <w:rPr>
          <w:rFonts w:ascii="Montserrat" w:hAnsi="Montserrat"/>
          <w:b/>
          <w:bCs/>
        </w:rPr>
        <w:t>ANEXO TÉCNICO</w:t>
      </w:r>
      <w:r w:rsidRPr="00D638DB">
        <w:rPr>
          <w:rFonts w:ascii="Montserrat" w:hAnsi="Montserrat"/>
          <w:bCs/>
        </w:rPr>
        <w:t xml:space="preserve">, </w:t>
      </w:r>
      <w:r w:rsidRPr="00D638DB">
        <w:rPr>
          <w:rFonts w:ascii="Montserrat" w:eastAsia="Calibri" w:hAnsi="Montserrat" w:cs="Arial"/>
          <w:bCs/>
        </w:rPr>
        <w:t>el material y mano de obra especializada, corren a cargo del proveedor.</w:t>
      </w:r>
    </w:p>
    <w:p w14:paraId="10374EF3" w14:textId="77777777" w:rsidR="00D638DB" w:rsidRPr="00D638DB" w:rsidRDefault="00D638DB" w:rsidP="00D638DB">
      <w:pPr>
        <w:pStyle w:val="Textoindependiente"/>
        <w:numPr>
          <w:ilvl w:val="0"/>
          <w:numId w:val="57"/>
        </w:numPr>
        <w:spacing w:after="0"/>
        <w:jc w:val="both"/>
        <w:rPr>
          <w:rFonts w:ascii="Montserrat" w:eastAsia="Calibri" w:hAnsi="Montserrat" w:cs="Arial"/>
          <w:bCs/>
        </w:rPr>
      </w:pPr>
      <w:r w:rsidRPr="00D638DB">
        <w:rPr>
          <w:rFonts w:ascii="Montserrat" w:hAnsi="Montserrat" w:cs="Arial"/>
          <w:iCs/>
          <w:color w:val="000000"/>
        </w:rPr>
        <w:t>Se retirara el equipo dañado del servicio y se trasladara al taller, esta acción la realizara el proveedor así mismo lo regresara al servicio correspondiente.</w:t>
      </w:r>
    </w:p>
    <w:p w14:paraId="34DC8117" w14:textId="77777777" w:rsidR="00D638DB" w:rsidRPr="00D638DB" w:rsidRDefault="00D638DB" w:rsidP="00D638DB">
      <w:pPr>
        <w:pStyle w:val="Textoindependiente"/>
        <w:numPr>
          <w:ilvl w:val="0"/>
          <w:numId w:val="57"/>
        </w:numPr>
        <w:spacing w:after="0"/>
        <w:jc w:val="both"/>
        <w:rPr>
          <w:rFonts w:ascii="Montserrat" w:hAnsi="Montserrat" w:cs="Arial"/>
          <w:bCs/>
        </w:rPr>
      </w:pPr>
      <w:r w:rsidRPr="00D638DB">
        <w:rPr>
          <w:rFonts w:ascii="Montserrat" w:hAnsi="Montserrat" w:cs="Arial"/>
          <w:bCs/>
        </w:rPr>
        <w:t xml:space="preserve">El proveedor debe de contar con  refacciones nuevas y originales y herramientas necesarias para realizar las reparaciones inmediatas. </w:t>
      </w:r>
    </w:p>
    <w:p w14:paraId="0A512DC5" w14:textId="77777777" w:rsidR="00D638DB" w:rsidRPr="00D638DB" w:rsidRDefault="00D638DB" w:rsidP="00D638DB">
      <w:pPr>
        <w:pStyle w:val="Textoindependiente"/>
        <w:numPr>
          <w:ilvl w:val="0"/>
          <w:numId w:val="58"/>
        </w:numPr>
        <w:spacing w:after="0"/>
        <w:jc w:val="both"/>
        <w:rPr>
          <w:rFonts w:ascii="Montserrat" w:hAnsi="Montserrat" w:cs="Arial"/>
          <w:bCs/>
        </w:rPr>
      </w:pPr>
      <w:r w:rsidRPr="00D638DB">
        <w:rPr>
          <w:rFonts w:ascii="Montserrat" w:hAnsi="Montserrat" w:cs="Arial"/>
          <w:bCs/>
        </w:rPr>
        <w:t xml:space="preserve">El proveedor debe contar con teléfonos de emergencia, correo electrónico, celular o radiolocalizador, con el objeto de que el reporte lo reciba de inmediato. </w:t>
      </w:r>
    </w:p>
    <w:p w14:paraId="67558CF2" w14:textId="77777777" w:rsidR="00D638DB" w:rsidRPr="00D638DB" w:rsidRDefault="00D638DB" w:rsidP="00D638DB">
      <w:pPr>
        <w:pStyle w:val="Textoindependiente"/>
        <w:numPr>
          <w:ilvl w:val="0"/>
          <w:numId w:val="58"/>
        </w:numPr>
        <w:spacing w:after="0"/>
        <w:jc w:val="both"/>
        <w:rPr>
          <w:rFonts w:ascii="Montserrat" w:hAnsi="Montserrat" w:cs="Arial"/>
          <w:bCs/>
        </w:rPr>
      </w:pPr>
      <w:r w:rsidRPr="00D638DB">
        <w:rPr>
          <w:rFonts w:ascii="Montserrat" w:hAnsi="Montserrat" w:cs="Arial"/>
          <w:bCs/>
        </w:rPr>
        <w:t>El proveedor se compromete a responder con   un técnico especializado para atender los reportes de desperfectos que pudieran tener los equipos con un horario de 08:00 a 18:00 horas de lunes a sábado, en el hospital de especialidades centro médico nacional la raza.</w:t>
      </w:r>
    </w:p>
    <w:p w14:paraId="580D0A76" w14:textId="77777777" w:rsidR="00D638DB" w:rsidRPr="00D638DB" w:rsidRDefault="00D638DB" w:rsidP="00D638DB">
      <w:pPr>
        <w:pStyle w:val="Textoindependiente"/>
        <w:numPr>
          <w:ilvl w:val="0"/>
          <w:numId w:val="58"/>
        </w:numPr>
        <w:spacing w:after="0"/>
        <w:jc w:val="both"/>
        <w:rPr>
          <w:rFonts w:ascii="Montserrat" w:hAnsi="Montserrat" w:cs="Arial"/>
          <w:bCs/>
        </w:rPr>
      </w:pPr>
      <w:r w:rsidRPr="00D638DB">
        <w:rPr>
          <w:rFonts w:ascii="Montserrat" w:hAnsi="Montserrat" w:cs="Arial"/>
          <w:bCs/>
        </w:rPr>
        <w:t xml:space="preserve">El proveedor se compromete atender los reportes realizados en un promedio de 2 horas a partir del reporte, del hospital psiquiátrico unidad Morelos. </w:t>
      </w:r>
    </w:p>
    <w:p w14:paraId="075735F3" w14:textId="77777777" w:rsidR="00D638DB" w:rsidRPr="00D638DB" w:rsidRDefault="00D638DB" w:rsidP="00D638DB">
      <w:pPr>
        <w:pStyle w:val="Textoindependiente"/>
        <w:rPr>
          <w:rFonts w:ascii="Montserrat" w:hAnsi="Montserrat" w:cs="Arial"/>
          <w:bCs/>
        </w:rPr>
      </w:pPr>
    </w:p>
    <w:p w14:paraId="37BD6007" w14:textId="77777777" w:rsidR="00D638DB" w:rsidRPr="00D638DB" w:rsidRDefault="00D638DB" w:rsidP="00D638DB">
      <w:pPr>
        <w:pStyle w:val="Textoindependiente"/>
        <w:rPr>
          <w:rFonts w:ascii="Montserrat" w:hAnsi="Montserrat" w:cs="Arial"/>
          <w:bCs/>
        </w:rPr>
      </w:pPr>
    </w:p>
    <w:p w14:paraId="7719C195" w14:textId="77777777" w:rsidR="00D638DB" w:rsidRPr="00D638DB" w:rsidRDefault="00D638DB" w:rsidP="00D638DB">
      <w:pPr>
        <w:pStyle w:val="Textoindependiente"/>
        <w:rPr>
          <w:rFonts w:ascii="Montserrat" w:hAnsi="Montserrat" w:cs="Arial"/>
          <w:b/>
          <w:bCs/>
        </w:rPr>
      </w:pPr>
      <w:r w:rsidRPr="00D638DB">
        <w:rPr>
          <w:rFonts w:ascii="Montserrat" w:hAnsi="Montserrat" w:cs="Arial"/>
          <w:b/>
          <w:bCs/>
        </w:rPr>
        <w:t>MANTENIMIENTO CORRECTIVO MAYOR</w:t>
      </w:r>
    </w:p>
    <w:p w14:paraId="3224778D" w14:textId="77777777" w:rsidR="00D638DB" w:rsidRPr="00D638DB" w:rsidRDefault="00D638DB" w:rsidP="00D638DB">
      <w:pPr>
        <w:pStyle w:val="Textoindependiente"/>
        <w:numPr>
          <w:ilvl w:val="0"/>
          <w:numId w:val="59"/>
        </w:numPr>
        <w:spacing w:after="0"/>
        <w:jc w:val="both"/>
        <w:rPr>
          <w:rFonts w:ascii="Montserrat" w:hAnsi="Montserrat" w:cs="Arial"/>
          <w:bCs/>
        </w:rPr>
      </w:pPr>
      <w:r w:rsidRPr="00D638DB">
        <w:rPr>
          <w:rFonts w:ascii="Montserrat" w:hAnsi="Montserrat" w:cs="Arial"/>
          <w:bCs/>
        </w:rPr>
        <w:t>Este mantenimiento tiene por objeto cambiar todas las piezas dañadas de los equipos que se especifica en  el anexo técnico los equipos deberán entregarse con bases y cuerpo de los equipos pintados cuando así lo permita las características del equipo.</w:t>
      </w:r>
    </w:p>
    <w:p w14:paraId="3C0B30F8" w14:textId="77777777" w:rsidR="00D638DB" w:rsidRPr="00D638DB" w:rsidRDefault="00D638DB" w:rsidP="00D638DB">
      <w:pPr>
        <w:pStyle w:val="Textoindependiente"/>
        <w:ind w:left="720"/>
        <w:rPr>
          <w:rFonts w:ascii="Montserrat" w:hAnsi="Montserrat" w:cs="Arial"/>
          <w:bCs/>
        </w:rPr>
      </w:pPr>
      <w:r w:rsidRPr="00D638DB">
        <w:rPr>
          <w:rFonts w:ascii="Montserrat" w:hAnsi="Montserrat" w:cs="Arial"/>
          <w:bCs/>
        </w:rPr>
        <w:t xml:space="preserve"> </w:t>
      </w:r>
    </w:p>
    <w:p w14:paraId="14625E48" w14:textId="77777777" w:rsidR="00D638DB" w:rsidRPr="00D638DB" w:rsidRDefault="00D638DB" w:rsidP="00D638DB">
      <w:pPr>
        <w:pStyle w:val="Textoindependiente"/>
        <w:rPr>
          <w:rFonts w:ascii="Montserrat" w:hAnsi="Montserrat" w:cs="Arial"/>
          <w:b/>
          <w:bCs/>
        </w:rPr>
      </w:pPr>
      <w:r w:rsidRPr="00D638DB">
        <w:rPr>
          <w:rFonts w:ascii="Montserrat" w:hAnsi="Montserrat" w:cs="Arial"/>
          <w:b/>
          <w:bCs/>
        </w:rPr>
        <w:t>La ubicación del mobiliario es la siguiente:</w:t>
      </w:r>
    </w:p>
    <w:p w14:paraId="1CC7AEE0" w14:textId="77777777" w:rsidR="00D638DB" w:rsidRPr="00D638DB" w:rsidRDefault="00D638DB" w:rsidP="00D638DB">
      <w:pPr>
        <w:pStyle w:val="Textoindependiente"/>
        <w:numPr>
          <w:ilvl w:val="0"/>
          <w:numId w:val="60"/>
        </w:numPr>
        <w:spacing w:after="0"/>
        <w:jc w:val="both"/>
        <w:rPr>
          <w:rFonts w:ascii="Montserrat" w:hAnsi="Montserrat" w:cs="Arial"/>
          <w:bCs/>
        </w:rPr>
      </w:pPr>
      <w:r w:rsidRPr="00D638DB">
        <w:rPr>
          <w:rFonts w:ascii="Montserrat" w:hAnsi="Montserrat" w:cs="Arial"/>
          <w:bCs/>
        </w:rPr>
        <w:lastRenderedPageBreak/>
        <w:t>Hospital de Especialidades del Centro Médico Nacional la Raza</w:t>
      </w:r>
    </w:p>
    <w:p w14:paraId="338C7C20" w14:textId="77777777" w:rsidR="00D638DB" w:rsidRPr="00D638DB" w:rsidRDefault="00D638DB" w:rsidP="00D638DB">
      <w:pPr>
        <w:pStyle w:val="Textoindependiente"/>
        <w:numPr>
          <w:ilvl w:val="0"/>
          <w:numId w:val="60"/>
        </w:numPr>
        <w:spacing w:after="0"/>
        <w:jc w:val="both"/>
        <w:rPr>
          <w:rFonts w:ascii="Montserrat" w:hAnsi="Montserrat" w:cs="Arial"/>
          <w:bCs/>
        </w:rPr>
      </w:pPr>
      <w:r w:rsidRPr="00D638DB">
        <w:rPr>
          <w:rFonts w:ascii="Montserrat" w:hAnsi="Montserrat" w:cs="Arial"/>
          <w:bCs/>
        </w:rPr>
        <w:t xml:space="preserve">Hospital Psiquiátrico Unidad Morelos </w:t>
      </w:r>
    </w:p>
    <w:p w14:paraId="2F82ACAC" w14:textId="77777777" w:rsidR="00D638DB" w:rsidRPr="00D638DB" w:rsidRDefault="00D638DB" w:rsidP="00D638DB">
      <w:pPr>
        <w:pStyle w:val="Textoindependiente"/>
        <w:numPr>
          <w:ilvl w:val="0"/>
          <w:numId w:val="60"/>
        </w:numPr>
        <w:spacing w:after="0"/>
        <w:jc w:val="both"/>
        <w:rPr>
          <w:rFonts w:ascii="Montserrat" w:hAnsi="Montserrat" w:cs="Arial"/>
          <w:bCs/>
        </w:rPr>
      </w:pPr>
      <w:r w:rsidRPr="00D638DB">
        <w:rPr>
          <w:rFonts w:ascii="Montserrat" w:hAnsi="Montserrat" w:cs="Arial"/>
          <w:bCs/>
        </w:rPr>
        <w:t>Los servicios de mantenimiento preventivo se realizarán en el mes de , julio y noviembre.</w:t>
      </w:r>
    </w:p>
    <w:p w14:paraId="4326FC2E" w14:textId="77777777" w:rsidR="00D638DB" w:rsidRPr="00D638DB" w:rsidRDefault="00D638DB" w:rsidP="00D638DB">
      <w:pPr>
        <w:pStyle w:val="Textoindependiente"/>
        <w:numPr>
          <w:ilvl w:val="0"/>
          <w:numId w:val="60"/>
        </w:numPr>
        <w:spacing w:after="0"/>
        <w:jc w:val="both"/>
        <w:rPr>
          <w:rFonts w:ascii="Montserrat" w:hAnsi="Montserrat" w:cs="Arial"/>
          <w:bCs/>
        </w:rPr>
      </w:pPr>
      <w:r w:rsidRPr="00D638DB">
        <w:rPr>
          <w:rFonts w:ascii="Montserrat" w:hAnsi="Montserrat" w:cs="Arial"/>
          <w:bCs/>
        </w:rPr>
        <w:t xml:space="preserve">Los servicios de mantenimiento correctivos se realizarán cuantas veces sea necesario durante la vigencia del contrato. </w:t>
      </w:r>
    </w:p>
    <w:p w14:paraId="49A5454E" w14:textId="77777777" w:rsidR="00D638DB" w:rsidRPr="00D638DB" w:rsidRDefault="00D638DB" w:rsidP="00D638DB">
      <w:pPr>
        <w:pStyle w:val="Textoindependiente"/>
        <w:rPr>
          <w:rFonts w:ascii="Montserrat" w:hAnsi="Montserrat" w:cs="Arial"/>
          <w:b/>
          <w:bCs/>
        </w:rPr>
      </w:pPr>
    </w:p>
    <w:p w14:paraId="64609DF2" w14:textId="77777777" w:rsidR="00D638DB" w:rsidRPr="00D638DB" w:rsidRDefault="00D638DB" w:rsidP="00D638DB">
      <w:pPr>
        <w:pStyle w:val="Textoindependiente"/>
        <w:rPr>
          <w:rFonts w:ascii="Montserrat" w:hAnsi="Montserrat" w:cs="Arial"/>
          <w:b/>
          <w:bCs/>
        </w:rPr>
      </w:pPr>
    </w:p>
    <w:p w14:paraId="69983A3B" w14:textId="77777777" w:rsidR="00D638DB" w:rsidRPr="00D638DB" w:rsidRDefault="00D638DB" w:rsidP="00D638DB">
      <w:pPr>
        <w:jc w:val="both"/>
        <w:rPr>
          <w:rFonts w:ascii="Montserrat" w:hAnsi="Montserrat" w:cstheme="minorBidi"/>
          <w:b/>
        </w:rPr>
      </w:pPr>
      <w:r w:rsidRPr="00D638DB">
        <w:rPr>
          <w:rFonts w:ascii="Montserrat" w:hAnsi="Montserrat"/>
          <w:b/>
        </w:rPr>
        <w:t>CONDICIONES DEL MANTENIMIENTO:</w:t>
      </w:r>
    </w:p>
    <w:p w14:paraId="0FFEEA2A" w14:textId="77777777" w:rsidR="00D638DB" w:rsidRPr="00D638DB" w:rsidRDefault="00D638DB" w:rsidP="00D638DB">
      <w:pPr>
        <w:rPr>
          <w:rFonts w:ascii="Montserrat" w:hAnsi="Montserrat"/>
        </w:rPr>
      </w:pPr>
    </w:p>
    <w:p w14:paraId="416A02FB" w14:textId="77777777" w:rsidR="00D638DB" w:rsidRPr="00D638DB" w:rsidRDefault="00D638DB" w:rsidP="00D638DB">
      <w:pPr>
        <w:numPr>
          <w:ilvl w:val="0"/>
          <w:numId w:val="40"/>
        </w:numPr>
        <w:suppressAutoHyphens/>
        <w:jc w:val="both"/>
        <w:rPr>
          <w:rFonts w:ascii="Montserrat" w:hAnsi="Montserrat"/>
        </w:rPr>
      </w:pPr>
      <w:r w:rsidRPr="00D638DB">
        <w:rPr>
          <w:rFonts w:ascii="Montserrat" w:hAnsi="Montserrat"/>
        </w:rPr>
        <w:t>Las condiciones de entrega es funcionando al 100% a satisfacción del Instituto Mexicano del Seguro Social,  llevándose a cabo el mantenimiento  preventivo  y todos los correctivos, incluyendo refacciones,  cuantas veces sea necesario sin costo adicional para el Instituto. Durante la vigencia de la garantía, el licitante ganador se asegurará que:</w:t>
      </w:r>
    </w:p>
    <w:p w14:paraId="1B013A17" w14:textId="77777777" w:rsidR="00D638DB" w:rsidRPr="00D638DB" w:rsidRDefault="00D638DB" w:rsidP="00D638DB">
      <w:pPr>
        <w:numPr>
          <w:ilvl w:val="0"/>
          <w:numId w:val="40"/>
        </w:numPr>
        <w:spacing w:after="37"/>
        <w:jc w:val="both"/>
        <w:rPr>
          <w:rFonts w:ascii="Montserrat" w:hAnsi="Montserrat"/>
        </w:rPr>
      </w:pPr>
      <w:r w:rsidRPr="00D638DB">
        <w:rPr>
          <w:rFonts w:ascii="Montserrat" w:hAnsi="Montserrat"/>
        </w:rPr>
        <w:t xml:space="preserve">Que las partes, elementos, componentes y refacciones, nuevas y originales, estarán libres de vicios ocultos y defectos en materiales o manufactura, por lo que garantizan su duración, resistencia y óptimo funcionamiento, de lo contrario se obliga a responder ilimitadamente de cualquier sustitución o cambio de éstas. </w:t>
      </w:r>
    </w:p>
    <w:p w14:paraId="191E5535" w14:textId="77777777" w:rsidR="00D638DB" w:rsidRPr="00D638DB" w:rsidRDefault="00D638DB" w:rsidP="00D638DB">
      <w:pPr>
        <w:numPr>
          <w:ilvl w:val="0"/>
          <w:numId w:val="40"/>
        </w:numPr>
        <w:spacing w:after="37"/>
        <w:jc w:val="both"/>
        <w:rPr>
          <w:rFonts w:ascii="Montserrat" w:hAnsi="Montserrat"/>
        </w:rPr>
      </w:pPr>
      <w:r w:rsidRPr="00D638DB">
        <w:rPr>
          <w:rFonts w:ascii="Montserrat" w:hAnsi="Montserrat"/>
        </w:rPr>
        <w:t xml:space="preserve">El licitante ganador está obligado a mostrar al Jefe de Conservación de Unidad el kit de refacciones que se utilicen en el servicio de mantenimiento preventivo antes de la apertura de su empaque original, sellado de origen y deberán contener los números de parte que les otorga el fabricante, a fin de que se verifique su contenido. </w:t>
      </w:r>
    </w:p>
    <w:p w14:paraId="3BB7855B" w14:textId="77777777" w:rsidR="00D638DB" w:rsidRPr="00D638DB" w:rsidRDefault="00D638DB" w:rsidP="00D638DB">
      <w:pPr>
        <w:numPr>
          <w:ilvl w:val="0"/>
          <w:numId w:val="40"/>
        </w:numPr>
        <w:spacing w:after="37"/>
        <w:jc w:val="both"/>
        <w:rPr>
          <w:rFonts w:ascii="Montserrat" w:hAnsi="Montserrat"/>
        </w:rPr>
      </w:pPr>
      <w:r w:rsidRPr="00D638DB">
        <w:rPr>
          <w:rFonts w:ascii="Montserrat" w:hAnsi="Montserrat"/>
        </w:rPr>
        <w:t xml:space="preserve">El licitante ganador está obligado en los mantenimientos correctivos a colocar las refacciones nuevas y originales, para lo cual deberá mostrar al Jefe de Conservación de Unidad previo a su instalación, en empaque original sellado, el cual deberá contener los números de parte y números de serie (en su caso) que les otorga el fabricante. </w:t>
      </w:r>
    </w:p>
    <w:p w14:paraId="0A83C941" w14:textId="77777777" w:rsidR="00D638DB" w:rsidRPr="00D638DB" w:rsidRDefault="00D638DB" w:rsidP="00D638DB">
      <w:pPr>
        <w:numPr>
          <w:ilvl w:val="0"/>
          <w:numId w:val="40"/>
        </w:numPr>
        <w:spacing w:after="37"/>
        <w:jc w:val="both"/>
        <w:rPr>
          <w:rFonts w:ascii="Montserrat" w:hAnsi="Montserrat"/>
        </w:rPr>
      </w:pPr>
      <w:r w:rsidRPr="00D638DB">
        <w:rPr>
          <w:rFonts w:ascii="Montserrat" w:hAnsi="Montserrat"/>
        </w:rPr>
        <w:t xml:space="preserve">Cuando sea posible el licitante ganador podrá colocar sellos a las refacciones nuevas instaladas. </w:t>
      </w:r>
    </w:p>
    <w:p w14:paraId="7CCC8A3E" w14:textId="77777777" w:rsidR="00D638DB" w:rsidRPr="00D638DB" w:rsidRDefault="00D638DB" w:rsidP="00D638DB">
      <w:pPr>
        <w:numPr>
          <w:ilvl w:val="0"/>
          <w:numId w:val="40"/>
        </w:numPr>
        <w:jc w:val="both"/>
        <w:rPr>
          <w:rFonts w:ascii="Montserrat" w:hAnsi="Montserrat"/>
        </w:rPr>
      </w:pPr>
      <w:r w:rsidRPr="00D638DB">
        <w:rPr>
          <w:rFonts w:ascii="Montserrat" w:hAnsi="Montserrat"/>
        </w:rPr>
        <w:t>Todas las refacciones dañadas que se hayan sustituido, deberán entregarse al Jefe de Conservación de Unidad, excepto las que sean consideradas como toxicas, no importando cantidad y tamaño; debiendo anotar en la bitácora del equipo, la descripción de las refacciones retiradas y números de serie.</w:t>
      </w:r>
    </w:p>
    <w:p w14:paraId="4DE05F3D" w14:textId="77777777" w:rsidR="00D638DB" w:rsidRPr="00D638DB" w:rsidRDefault="00D638DB" w:rsidP="00D638DB">
      <w:pPr>
        <w:pStyle w:val="Textoindependiente"/>
        <w:rPr>
          <w:rFonts w:ascii="Montserrat" w:hAnsi="Montserrat" w:cs="Arial"/>
          <w:b/>
          <w:bCs/>
          <w:sz w:val="28"/>
          <w:szCs w:val="28"/>
          <w:lang w:val="es-ES_tradnl"/>
        </w:rPr>
      </w:pPr>
    </w:p>
    <w:p w14:paraId="33B28499" w14:textId="77777777" w:rsidR="00D638DB" w:rsidRPr="00D638DB" w:rsidRDefault="00D638DB" w:rsidP="00D638DB">
      <w:pPr>
        <w:pStyle w:val="Textoindependiente"/>
        <w:jc w:val="both"/>
        <w:rPr>
          <w:rFonts w:ascii="Montserrat" w:hAnsi="Montserrat" w:cs="Arial"/>
          <w:bCs/>
          <w:sz w:val="28"/>
          <w:szCs w:val="28"/>
          <w:lang w:val="es-MX"/>
        </w:rPr>
      </w:pPr>
      <w:r w:rsidRPr="00D638DB">
        <w:rPr>
          <w:rFonts w:ascii="Montserrat" w:eastAsiaTheme="minorEastAsia" w:hAnsi="Montserrat" w:cstheme="minorBidi"/>
          <w:szCs w:val="24"/>
          <w:lang w:val="es-ES_tradnl"/>
        </w:rPr>
        <w:t>De acuerdo a lo siguiente</w:t>
      </w:r>
      <w:r w:rsidRPr="00D638DB">
        <w:rPr>
          <w:rFonts w:ascii="Montserrat" w:hAnsi="Montserrat" w:cs="Arial"/>
          <w:bCs/>
          <w:sz w:val="28"/>
          <w:szCs w:val="28"/>
        </w:rPr>
        <w:t>:</w:t>
      </w:r>
    </w:p>
    <w:p w14:paraId="6D15A87E" w14:textId="77777777" w:rsidR="00D638DB" w:rsidRPr="00D638DB" w:rsidRDefault="00D638DB" w:rsidP="00D638DB">
      <w:pPr>
        <w:pStyle w:val="Textoindependiente"/>
        <w:rPr>
          <w:rFonts w:ascii="Montserrat" w:hAnsi="Montserrat" w:cs="Arial"/>
          <w:b/>
          <w:bCs/>
          <w:sz w:val="28"/>
          <w:szCs w:val="28"/>
        </w:rPr>
      </w:pPr>
      <w:r w:rsidRPr="00D638DB">
        <w:rPr>
          <w:rFonts w:ascii="Montserrat" w:hAnsi="Montserrat" w:cs="Arial"/>
          <w:b/>
          <w:bCs/>
          <w:sz w:val="28"/>
          <w:szCs w:val="28"/>
        </w:rPr>
        <w:t>ANEXO TECNICO</w:t>
      </w:r>
    </w:p>
    <w:p w14:paraId="72EDE447" w14:textId="77777777" w:rsidR="00D638DB" w:rsidRPr="00D638DB" w:rsidRDefault="00D638DB" w:rsidP="00D638DB">
      <w:pPr>
        <w:pStyle w:val="Textoindependiente"/>
        <w:rPr>
          <w:rFonts w:ascii="Montserrat" w:hAnsi="Montserrat" w:cs="Arial"/>
          <w:b/>
          <w:bCs/>
          <w:sz w:val="28"/>
          <w:szCs w:val="28"/>
        </w:rPr>
      </w:pPr>
      <w:r w:rsidRPr="00D638DB">
        <w:rPr>
          <w:rFonts w:ascii="Montserrat" w:hAnsi="Montserrat" w:cs="Arial"/>
          <w:b/>
          <w:bCs/>
          <w:sz w:val="28"/>
          <w:szCs w:val="28"/>
        </w:rPr>
        <w:lastRenderedPageBreak/>
        <w:t>Hospital Especialidades.</w:t>
      </w:r>
    </w:p>
    <w:tbl>
      <w:tblPr>
        <w:tblpPr w:leftFromText="141" w:rightFromText="141" w:bottomFromText="200" w:vertAnchor="page" w:horzAnchor="margin" w:tblpY="3886"/>
        <w:tblW w:w="0" w:type="auto"/>
        <w:tblCellMar>
          <w:left w:w="70" w:type="dxa"/>
          <w:right w:w="70" w:type="dxa"/>
        </w:tblCellMar>
        <w:tblLook w:val="04A0" w:firstRow="1" w:lastRow="0" w:firstColumn="1" w:lastColumn="0" w:noHBand="0" w:noVBand="1"/>
      </w:tblPr>
      <w:tblGrid>
        <w:gridCol w:w="146"/>
        <w:gridCol w:w="8009"/>
        <w:gridCol w:w="623"/>
        <w:gridCol w:w="656"/>
        <w:gridCol w:w="678"/>
      </w:tblGrid>
      <w:tr w:rsidR="00D638DB" w:rsidRPr="00D638DB" w14:paraId="1B79C3DA" w14:textId="77777777" w:rsidTr="00D638DB">
        <w:trPr>
          <w:trHeight w:val="397"/>
        </w:trPr>
        <w:tc>
          <w:tcPr>
            <w:tcW w:w="0" w:type="auto"/>
            <w:vMerge w:val="restart"/>
            <w:tcBorders>
              <w:top w:val="single" w:sz="8" w:space="0" w:color="auto"/>
              <w:left w:val="single" w:sz="8" w:space="0" w:color="auto"/>
              <w:bottom w:val="single" w:sz="8" w:space="0" w:color="000000"/>
              <w:right w:val="nil"/>
            </w:tcBorders>
            <w:noWrap/>
            <w:vAlign w:val="center"/>
          </w:tcPr>
          <w:p w14:paraId="2B5B7766" w14:textId="77777777" w:rsidR="00D638DB" w:rsidRPr="00D638DB" w:rsidRDefault="00D638DB">
            <w:pPr>
              <w:spacing w:line="276" w:lineRule="auto"/>
              <w:ind w:left="-39" w:firstLine="39"/>
              <w:rPr>
                <w:rFonts w:ascii="Montserrat" w:eastAsiaTheme="minorEastAsia" w:hAnsi="Montserrat" w:cs="Arial"/>
                <w:color w:val="000000"/>
                <w:sz w:val="14"/>
                <w:szCs w:val="14"/>
                <w:lang w:val="es-ES_tradnl" w:eastAsia="en-US"/>
              </w:rPr>
            </w:pPr>
          </w:p>
        </w:tc>
        <w:tc>
          <w:tcPr>
            <w:tcW w:w="0" w:type="auto"/>
            <w:vMerge w:val="restart"/>
            <w:tcBorders>
              <w:top w:val="single" w:sz="8" w:space="0" w:color="auto"/>
              <w:left w:val="single" w:sz="8" w:space="0" w:color="auto"/>
              <w:bottom w:val="single" w:sz="8" w:space="0" w:color="000000"/>
              <w:right w:val="single" w:sz="8" w:space="0" w:color="auto"/>
            </w:tcBorders>
            <w:vAlign w:val="center"/>
            <w:hideMark/>
          </w:tcPr>
          <w:p w14:paraId="6F00446A" w14:textId="77777777" w:rsidR="00D638DB" w:rsidRPr="00D638DB" w:rsidRDefault="00D638DB">
            <w:pPr>
              <w:spacing w:line="276" w:lineRule="auto"/>
              <w:rPr>
                <w:rFonts w:ascii="Montserrat" w:eastAsiaTheme="minorEastAsia" w:hAnsi="Montserrat" w:cs="Arial"/>
                <w:b/>
                <w:bCs/>
                <w:color w:val="000000"/>
                <w:sz w:val="14"/>
                <w:szCs w:val="14"/>
                <w:lang w:val="es-ES_tradnl" w:eastAsia="en-US"/>
              </w:rPr>
            </w:pPr>
            <w:r w:rsidRPr="00D638DB">
              <w:rPr>
                <w:rFonts w:ascii="Montserrat" w:hAnsi="Montserrat" w:cs="Arial"/>
                <w:b/>
                <w:bCs/>
                <w:color w:val="000000"/>
                <w:sz w:val="14"/>
                <w:szCs w:val="14"/>
                <w:lang w:eastAsia="es-MX"/>
              </w:rPr>
              <w:t>MANTENIMIENTO PREVENTIVO Y CORRECTIVO A EQUIPO LICUADORAS INDUSTRIALES</w:t>
            </w:r>
          </w:p>
        </w:tc>
        <w:tc>
          <w:tcPr>
            <w:tcW w:w="0" w:type="auto"/>
            <w:vMerge w:val="restart"/>
            <w:tcBorders>
              <w:top w:val="single" w:sz="8" w:space="0" w:color="auto"/>
              <w:left w:val="single" w:sz="8" w:space="0" w:color="auto"/>
              <w:bottom w:val="single" w:sz="8" w:space="0" w:color="000000"/>
              <w:right w:val="single" w:sz="8" w:space="0" w:color="auto"/>
            </w:tcBorders>
            <w:vAlign w:val="center"/>
            <w:hideMark/>
          </w:tcPr>
          <w:p w14:paraId="784D97D5" w14:textId="77777777" w:rsidR="00D638DB" w:rsidRPr="00D638DB" w:rsidRDefault="00D638DB">
            <w:pPr>
              <w:spacing w:line="276" w:lineRule="auto"/>
              <w:rPr>
                <w:rFonts w:ascii="Montserrat" w:eastAsiaTheme="minorEastAsia" w:hAnsi="Montserrat" w:cs="Arial"/>
                <w:b/>
                <w:bCs/>
                <w:color w:val="000000"/>
                <w:sz w:val="14"/>
                <w:szCs w:val="14"/>
                <w:lang w:val="es-ES_tradnl"/>
              </w:rPr>
            </w:pPr>
            <w:r w:rsidRPr="00D638DB">
              <w:rPr>
                <w:rFonts w:ascii="Montserrat" w:hAnsi="Montserrat" w:cs="Arial"/>
                <w:b/>
                <w:bCs/>
                <w:color w:val="000000"/>
                <w:sz w:val="14"/>
                <w:szCs w:val="14"/>
                <w:lang w:eastAsia="es-MX"/>
              </w:rPr>
              <w:t>UNIDAD</w:t>
            </w:r>
          </w:p>
          <w:p w14:paraId="53C6B400" w14:textId="77777777" w:rsidR="00D638DB" w:rsidRPr="00D638DB" w:rsidRDefault="00D638DB">
            <w:pPr>
              <w:spacing w:line="276" w:lineRule="auto"/>
              <w:rPr>
                <w:rFonts w:ascii="Montserrat" w:eastAsiaTheme="minorEastAsia" w:hAnsi="Montserrat" w:cs="Arial"/>
                <w:b/>
                <w:bCs/>
                <w:color w:val="000000"/>
                <w:sz w:val="14"/>
                <w:szCs w:val="14"/>
                <w:lang w:val="es-ES_tradnl" w:eastAsia="en-US"/>
              </w:rPr>
            </w:pPr>
            <w:r w:rsidRPr="00D638DB">
              <w:rPr>
                <w:rFonts w:ascii="Montserrat" w:hAnsi="Montserrat" w:cs="Arial"/>
                <w:color w:val="000000"/>
                <w:sz w:val="14"/>
                <w:szCs w:val="14"/>
                <w:lang w:eastAsia="es-MX"/>
              </w:rPr>
              <w:t> </w:t>
            </w:r>
          </w:p>
        </w:tc>
        <w:tc>
          <w:tcPr>
            <w:tcW w:w="0" w:type="auto"/>
            <w:gridSpan w:val="2"/>
            <w:tcBorders>
              <w:top w:val="single" w:sz="8" w:space="0" w:color="auto"/>
              <w:left w:val="nil"/>
              <w:bottom w:val="single" w:sz="8" w:space="0" w:color="auto"/>
              <w:right w:val="single" w:sz="8" w:space="0" w:color="000000"/>
            </w:tcBorders>
            <w:vAlign w:val="center"/>
            <w:hideMark/>
          </w:tcPr>
          <w:p w14:paraId="08F433F4" w14:textId="77777777" w:rsidR="00D638DB" w:rsidRPr="00D638DB" w:rsidRDefault="00D638DB">
            <w:pPr>
              <w:spacing w:line="276" w:lineRule="auto"/>
              <w:rPr>
                <w:rFonts w:ascii="Montserrat" w:eastAsiaTheme="minorEastAsia" w:hAnsi="Montserrat" w:cs="Arial"/>
                <w:b/>
                <w:bCs/>
                <w:color w:val="000000"/>
                <w:sz w:val="14"/>
                <w:szCs w:val="14"/>
                <w:lang w:val="es-ES_tradnl" w:eastAsia="en-US"/>
              </w:rPr>
            </w:pPr>
            <w:r w:rsidRPr="00D638DB">
              <w:rPr>
                <w:rFonts w:ascii="Montserrat" w:hAnsi="Montserrat" w:cs="Arial"/>
                <w:b/>
                <w:bCs/>
                <w:color w:val="000000"/>
                <w:sz w:val="14"/>
                <w:szCs w:val="14"/>
              </w:rPr>
              <w:t>CANTIDAD SERVICIOS</w:t>
            </w:r>
          </w:p>
        </w:tc>
      </w:tr>
      <w:tr w:rsidR="00D638DB" w:rsidRPr="00D638DB" w14:paraId="1B796F32" w14:textId="77777777" w:rsidTr="00D638DB">
        <w:trPr>
          <w:trHeight w:val="270"/>
        </w:trPr>
        <w:tc>
          <w:tcPr>
            <w:tcW w:w="0" w:type="auto"/>
            <w:vMerge/>
            <w:tcBorders>
              <w:top w:val="single" w:sz="8" w:space="0" w:color="auto"/>
              <w:left w:val="single" w:sz="8" w:space="0" w:color="auto"/>
              <w:bottom w:val="single" w:sz="8" w:space="0" w:color="000000"/>
              <w:right w:val="nil"/>
            </w:tcBorders>
            <w:vAlign w:val="center"/>
            <w:hideMark/>
          </w:tcPr>
          <w:p w14:paraId="295B3C1E" w14:textId="77777777" w:rsidR="00D638DB" w:rsidRPr="00D638DB" w:rsidRDefault="00D638DB">
            <w:pPr>
              <w:rPr>
                <w:rFonts w:ascii="Montserrat" w:eastAsiaTheme="minorEastAsia" w:hAnsi="Montserrat" w:cs="Arial"/>
                <w:color w:val="000000"/>
                <w:sz w:val="14"/>
                <w:szCs w:val="14"/>
                <w:lang w:val="es-ES_tradnl" w:eastAsia="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C1E0E09" w14:textId="77777777" w:rsidR="00D638DB" w:rsidRPr="00D638DB" w:rsidRDefault="00D638DB">
            <w:pPr>
              <w:rPr>
                <w:rFonts w:ascii="Montserrat" w:eastAsiaTheme="minorEastAsia" w:hAnsi="Montserrat" w:cs="Arial"/>
                <w:b/>
                <w:bCs/>
                <w:color w:val="000000"/>
                <w:sz w:val="14"/>
                <w:szCs w:val="14"/>
                <w:lang w:val="es-ES_tradnl" w:eastAsia="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80D3F85" w14:textId="77777777" w:rsidR="00D638DB" w:rsidRPr="00D638DB" w:rsidRDefault="00D638DB">
            <w:pPr>
              <w:rPr>
                <w:rFonts w:ascii="Montserrat" w:eastAsiaTheme="minorEastAsia" w:hAnsi="Montserrat" w:cs="Arial"/>
                <w:b/>
                <w:bCs/>
                <w:color w:val="000000"/>
                <w:sz w:val="14"/>
                <w:szCs w:val="14"/>
                <w:lang w:val="es-ES_tradnl" w:eastAsia="en-US"/>
              </w:rPr>
            </w:pPr>
          </w:p>
        </w:tc>
        <w:tc>
          <w:tcPr>
            <w:tcW w:w="0" w:type="auto"/>
            <w:tcBorders>
              <w:top w:val="nil"/>
              <w:left w:val="nil"/>
              <w:bottom w:val="single" w:sz="8" w:space="0" w:color="auto"/>
              <w:right w:val="single" w:sz="8" w:space="0" w:color="auto"/>
            </w:tcBorders>
            <w:vAlign w:val="center"/>
            <w:hideMark/>
          </w:tcPr>
          <w:p w14:paraId="4F4A9966" w14:textId="77777777" w:rsidR="00D638DB" w:rsidRPr="00D638DB" w:rsidRDefault="00D638DB">
            <w:pPr>
              <w:spacing w:line="276" w:lineRule="auto"/>
              <w:rPr>
                <w:rFonts w:ascii="Montserrat" w:eastAsiaTheme="minorEastAsia" w:hAnsi="Montserrat" w:cs="Arial"/>
                <w:b/>
                <w:bCs/>
                <w:color w:val="000000"/>
                <w:sz w:val="14"/>
                <w:szCs w:val="14"/>
                <w:lang w:val="es-ES_tradnl" w:eastAsia="en-US"/>
              </w:rPr>
            </w:pPr>
            <w:r w:rsidRPr="00D638DB">
              <w:rPr>
                <w:rFonts w:ascii="Montserrat" w:hAnsi="Montserrat" w:cs="Arial"/>
                <w:b/>
                <w:bCs/>
                <w:color w:val="000000"/>
                <w:sz w:val="14"/>
                <w:szCs w:val="14"/>
              </w:rPr>
              <w:t xml:space="preserve">MINIMO </w:t>
            </w:r>
          </w:p>
        </w:tc>
        <w:tc>
          <w:tcPr>
            <w:tcW w:w="0" w:type="auto"/>
            <w:tcBorders>
              <w:top w:val="nil"/>
              <w:left w:val="nil"/>
              <w:bottom w:val="single" w:sz="8" w:space="0" w:color="auto"/>
              <w:right w:val="single" w:sz="8" w:space="0" w:color="auto"/>
            </w:tcBorders>
            <w:vAlign w:val="center"/>
            <w:hideMark/>
          </w:tcPr>
          <w:p w14:paraId="7BEBADDA" w14:textId="77777777" w:rsidR="00D638DB" w:rsidRPr="00D638DB" w:rsidRDefault="00D638DB">
            <w:pPr>
              <w:spacing w:line="276" w:lineRule="auto"/>
              <w:rPr>
                <w:rFonts w:ascii="Montserrat" w:eastAsiaTheme="minorEastAsia" w:hAnsi="Montserrat" w:cs="Arial"/>
                <w:b/>
                <w:bCs/>
                <w:color w:val="000000"/>
                <w:sz w:val="14"/>
                <w:szCs w:val="14"/>
                <w:lang w:val="es-ES_tradnl" w:eastAsia="en-US"/>
              </w:rPr>
            </w:pPr>
            <w:r w:rsidRPr="00D638DB">
              <w:rPr>
                <w:rFonts w:ascii="Montserrat" w:hAnsi="Montserrat" w:cs="Arial"/>
                <w:b/>
                <w:bCs/>
                <w:color w:val="000000"/>
                <w:sz w:val="14"/>
                <w:szCs w:val="14"/>
              </w:rPr>
              <w:t>MAXIMA</w:t>
            </w:r>
          </w:p>
        </w:tc>
      </w:tr>
      <w:tr w:rsidR="00D638DB" w:rsidRPr="00D638DB" w14:paraId="0597D464" w14:textId="77777777" w:rsidTr="00D638DB">
        <w:trPr>
          <w:trHeight w:val="983"/>
        </w:trPr>
        <w:tc>
          <w:tcPr>
            <w:tcW w:w="0" w:type="auto"/>
            <w:tcBorders>
              <w:top w:val="nil"/>
              <w:left w:val="single" w:sz="8" w:space="0" w:color="auto"/>
              <w:bottom w:val="single" w:sz="4" w:space="0" w:color="auto"/>
              <w:right w:val="single" w:sz="4" w:space="0" w:color="auto"/>
            </w:tcBorders>
            <w:noWrap/>
            <w:vAlign w:val="center"/>
          </w:tcPr>
          <w:p w14:paraId="1CAB9354" w14:textId="77777777" w:rsidR="00D638DB" w:rsidRPr="00D638DB" w:rsidRDefault="00D638DB">
            <w:pPr>
              <w:spacing w:line="276" w:lineRule="auto"/>
              <w:rPr>
                <w:rFonts w:ascii="Montserrat" w:eastAsiaTheme="minorEastAsia" w:hAnsi="Montserrat" w:cs="Arial"/>
                <w:b/>
                <w:color w:val="000000"/>
                <w:sz w:val="14"/>
                <w:szCs w:val="14"/>
                <w:lang w:val="es-ES_tradnl" w:eastAsia="en-US"/>
              </w:rPr>
            </w:pPr>
          </w:p>
        </w:tc>
        <w:tc>
          <w:tcPr>
            <w:tcW w:w="0" w:type="auto"/>
            <w:tcBorders>
              <w:top w:val="nil"/>
              <w:left w:val="nil"/>
              <w:bottom w:val="single" w:sz="4" w:space="0" w:color="auto"/>
              <w:right w:val="single" w:sz="4" w:space="0" w:color="auto"/>
            </w:tcBorders>
            <w:vAlign w:val="center"/>
            <w:hideMark/>
          </w:tcPr>
          <w:p w14:paraId="7D3FBFE6" w14:textId="77777777" w:rsidR="00D638DB" w:rsidRPr="00D638DB" w:rsidRDefault="00D638DB">
            <w:pPr>
              <w:spacing w:line="276" w:lineRule="auto"/>
              <w:jc w:val="both"/>
              <w:rPr>
                <w:rFonts w:ascii="Montserrat" w:eastAsiaTheme="minorEastAsia" w:hAnsi="Montserrat" w:cs="Arial"/>
                <w:b/>
                <w:color w:val="000000"/>
                <w:sz w:val="14"/>
                <w:szCs w:val="14"/>
                <w:lang w:val="es-ES_tradnl" w:eastAsia="en-US"/>
              </w:rPr>
            </w:pPr>
            <w:r w:rsidRPr="00D638DB">
              <w:rPr>
                <w:rFonts w:ascii="Montserrat" w:hAnsi="Montserrat" w:cs="Arial"/>
                <w:color w:val="000000"/>
                <w:sz w:val="14"/>
                <w:szCs w:val="14"/>
                <w:lang w:eastAsia="es-MX"/>
              </w:rPr>
              <w:t xml:space="preserve">Lubricación de rodamientos y chumaceras, comprobar arrancador y control , limpieza y sopleteado de embobinados de motores,  servicio de mantenimiento correctivo, debiéndose considerar el embobinado del motor, cambio de aspas, cambio de cuchillas, cambio de cable eléctrico y clavija, cambio de interuptor, cambio de base, cambio de torreta y limpieza general revisión de empaques y cierre y apertura de mecanismo de tapas. La reparación y puesta en operación del equipo, así como el mantenimiento preventivo se  realizara de acuerdo a las partes y componentes del equipo. </w:t>
            </w:r>
          </w:p>
        </w:tc>
        <w:tc>
          <w:tcPr>
            <w:tcW w:w="0" w:type="auto"/>
            <w:tcBorders>
              <w:top w:val="nil"/>
              <w:left w:val="nil"/>
              <w:bottom w:val="single" w:sz="4" w:space="0" w:color="auto"/>
              <w:right w:val="single" w:sz="4" w:space="0" w:color="auto"/>
            </w:tcBorders>
            <w:vAlign w:val="center"/>
            <w:hideMark/>
          </w:tcPr>
          <w:p w14:paraId="11B1D836"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EQ</w:t>
            </w:r>
          </w:p>
        </w:tc>
        <w:tc>
          <w:tcPr>
            <w:tcW w:w="0" w:type="auto"/>
            <w:tcBorders>
              <w:top w:val="nil"/>
              <w:left w:val="nil"/>
              <w:bottom w:val="single" w:sz="4" w:space="0" w:color="auto"/>
              <w:right w:val="single" w:sz="4" w:space="0" w:color="auto"/>
            </w:tcBorders>
            <w:vAlign w:val="center"/>
            <w:hideMark/>
          </w:tcPr>
          <w:p w14:paraId="6EC05A9E"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rPr>
              <w:t>6</w:t>
            </w:r>
          </w:p>
        </w:tc>
        <w:tc>
          <w:tcPr>
            <w:tcW w:w="0" w:type="auto"/>
            <w:tcBorders>
              <w:top w:val="nil"/>
              <w:left w:val="nil"/>
              <w:bottom w:val="single" w:sz="4" w:space="0" w:color="auto"/>
              <w:right w:val="single" w:sz="4" w:space="0" w:color="auto"/>
            </w:tcBorders>
            <w:vAlign w:val="center"/>
            <w:hideMark/>
          </w:tcPr>
          <w:p w14:paraId="646158C8"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rPr>
              <w:t>12</w:t>
            </w:r>
          </w:p>
        </w:tc>
      </w:tr>
      <w:tr w:rsidR="00D638DB" w:rsidRPr="00D638DB" w14:paraId="6ADB1309" w14:textId="77777777" w:rsidTr="00D638DB">
        <w:trPr>
          <w:trHeight w:val="235"/>
        </w:trPr>
        <w:tc>
          <w:tcPr>
            <w:tcW w:w="0" w:type="auto"/>
            <w:tcBorders>
              <w:top w:val="nil"/>
              <w:left w:val="single" w:sz="8" w:space="0" w:color="auto"/>
              <w:bottom w:val="single" w:sz="4" w:space="0" w:color="auto"/>
              <w:right w:val="single" w:sz="4" w:space="0" w:color="auto"/>
            </w:tcBorders>
            <w:noWrap/>
            <w:vAlign w:val="bottom"/>
          </w:tcPr>
          <w:p w14:paraId="2CBBAABD"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c>
          <w:tcPr>
            <w:tcW w:w="0" w:type="auto"/>
            <w:tcBorders>
              <w:top w:val="nil"/>
              <w:left w:val="nil"/>
              <w:bottom w:val="single" w:sz="4" w:space="0" w:color="auto"/>
              <w:right w:val="single" w:sz="4" w:space="0" w:color="auto"/>
            </w:tcBorders>
            <w:vAlign w:val="center"/>
            <w:hideMark/>
          </w:tcPr>
          <w:p w14:paraId="3691E728"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b/>
                <w:bCs/>
                <w:color w:val="000000"/>
                <w:sz w:val="14"/>
                <w:szCs w:val="14"/>
                <w:lang w:eastAsia="es-MX"/>
              </w:rPr>
              <w:t>MANTENIMIENTO PREVENTIVO Y CORRECTIVO A EQUIPO MARMAS DE VAPOR</w:t>
            </w:r>
          </w:p>
        </w:tc>
        <w:tc>
          <w:tcPr>
            <w:tcW w:w="0" w:type="auto"/>
            <w:tcBorders>
              <w:top w:val="nil"/>
              <w:left w:val="nil"/>
              <w:bottom w:val="single" w:sz="4" w:space="0" w:color="auto"/>
              <w:right w:val="single" w:sz="4" w:space="0" w:color="auto"/>
            </w:tcBorders>
            <w:vAlign w:val="center"/>
            <w:hideMark/>
          </w:tcPr>
          <w:p w14:paraId="165DC2D9"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 </w:t>
            </w:r>
          </w:p>
        </w:tc>
        <w:tc>
          <w:tcPr>
            <w:tcW w:w="0" w:type="auto"/>
            <w:tcBorders>
              <w:top w:val="single" w:sz="8" w:space="0" w:color="auto"/>
              <w:left w:val="nil"/>
              <w:bottom w:val="single" w:sz="4" w:space="0" w:color="auto"/>
              <w:right w:val="single" w:sz="4" w:space="0" w:color="auto"/>
            </w:tcBorders>
            <w:vAlign w:val="center"/>
          </w:tcPr>
          <w:p w14:paraId="2608C617"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c>
          <w:tcPr>
            <w:tcW w:w="0" w:type="auto"/>
            <w:tcBorders>
              <w:top w:val="nil"/>
              <w:left w:val="nil"/>
              <w:bottom w:val="single" w:sz="4" w:space="0" w:color="auto"/>
              <w:right w:val="single" w:sz="4" w:space="0" w:color="auto"/>
            </w:tcBorders>
            <w:vAlign w:val="center"/>
          </w:tcPr>
          <w:p w14:paraId="39A4303B"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r>
      <w:tr w:rsidR="00D638DB" w:rsidRPr="00D638DB" w14:paraId="6185DB03" w14:textId="77777777" w:rsidTr="00D638DB">
        <w:trPr>
          <w:trHeight w:val="1271"/>
        </w:trPr>
        <w:tc>
          <w:tcPr>
            <w:tcW w:w="0" w:type="auto"/>
            <w:tcBorders>
              <w:top w:val="nil"/>
              <w:left w:val="single" w:sz="8" w:space="0" w:color="auto"/>
              <w:bottom w:val="single" w:sz="4" w:space="0" w:color="auto"/>
              <w:right w:val="single" w:sz="4" w:space="0" w:color="auto"/>
            </w:tcBorders>
            <w:noWrap/>
            <w:vAlign w:val="center"/>
          </w:tcPr>
          <w:p w14:paraId="717624AC"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c>
          <w:tcPr>
            <w:tcW w:w="0" w:type="auto"/>
            <w:tcBorders>
              <w:top w:val="nil"/>
              <w:left w:val="nil"/>
              <w:bottom w:val="single" w:sz="4" w:space="0" w:color="auto"/>
              <w:right w:val="single" w:sz="4" w:space="0" w:color="auto"/>
            </w:tcBorders>
            <w:vAlign w:val="center"/>
            <w:hideMark/>
          </w:tcPr>
          <w:p w14:paraId="5C69C39B" w14:textId="77777777" w:rsidR="00D638DB" w:rsidRPr="00D638DB" w:rsidRDefault="00D638DB">
            <w:pPr>
              <w:spacing w:line="276" w:lineRule="auto"/>
              <w:jc w:val="both"/>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Servicio de mantenimiento preventivo, correctivo, debiéndose considerar el cambio de sellos en estoperos, sistema de movimiento, válvulas de llenado y de condensados, entrada de vapor, válvulas de seguridad, trampas de vapor, lubricación de sinfín, revisión y ajuste de mecanismo de volteo si es necesario cambiarlo, cambio de válvulas de purga y trampas de goteo, cambio de válvulas de paso, cambio de trampa de vapor, revisión y lubricación de mecanismo de cierre de tapas y seguro, cambio de reguladoras, cambio de manómetros y limpieza general la reparación y puesta en operación del equipo, así como el mantenimiento preventivo se  realizara de acuerdo a las partes y componentes del equipo.</w:t>
            </w:r>
          </w:p>
        </w:tc>
        <w:tc>
          <w:tcPr>
            <w:tcW w:w="0" w:type="auto"/>
            <w:tcBorders>
              <w:top w:val="nil"/>
              <w:left w:val="nil"/>
              <w:bottom w:val="single" w:sz="4" w:space="0" w:color="auto"/>
              <w:right w:val="single" w:sz="4" w:space="0" w:color="auto"/>
            </w:tcBorders>
            <w:vAlign w:val="center"/>
            <w:hideMark/>
          </w:tcPr>
          <w:p w14:paraId="60820B84"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EQ</w:t>
            </w:r>
          </w:p>
        </w:tc>
        <w:tc>
          <w:tcPr>
            <w:tcW w:w="0" w:type="auto"/>
            <w:tcBorders>
              <w:top w:val="single" w:sz="8" w:space="0" w:color="auto"/>
              <w:left w:val="nil"/>
              <w:bottom w:val="single" w:sz="4" w:space="0" w:color="auto"/>
              <w:right w:val="single" w:sz="4" w:space="0" w:color="auto"/>
            </w:tcBorders>
            <w:vAlign w:val="center"/>
            <w:hideMark/>
          </w:tcPr>
          <w:p w14:paraId="7800AA9B"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rPr>
              <w:t>2</w:t>
            </w:r>
          </w:p>
        </w:tc>
        <w:tc>
          <w:tcPr>
            <w:tcW w:w="0" w:type="auto"/>
            <w:tcBorders>
              <w:top w:val="nil"/>
              <w:left w:val="nil"/>
              <w:bottom w:val="single" w:sz="4" w:space="0" w:color="auto"/>
              <w:right w:val="single" w:sz="4" w:space="0" w:color="auto"/>
            </w:tcBorders>
            <w:vAlign w:val="center"/>
            <w:hideMark/>
          </w:tcPr>
          <w:p w14:paraId="4C9DEC7A"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rPr>
              <w:t>4</w:t>
            </w:r>
          </w:p>
        </w:tc>
      </w:tr>
      <w:tr w:rsidR="00D638DB" w:rsidRPr="00D638DB" w14:paraId="5C4C83C3" w14:textId="77777777" w:rsidTr="00D638DB">
        <w:trPr>
          <w:trHeight w:val="268"/>
        </w:trPr>
        <w:tc>
          <w:tcPr>
            <w:tcW w:w="0" w:type="auto"/>
            <w:tcBorders>
              <w:top w:val="nil"/>
              <w:left w:val="single" w:sz="8" w:space="0" w:color="auto"/>
              <w:bottom w:val="single" w:sz="4" w:space="0" w:color="auto"/>
              <w:right w:val="single" w:sz="4" w:space="0" w:color="auto"/>
            </w:tcBorders>
            <w:noWrap/>
            <w:vAlign w:val="bottom"/>
          </w:tcPr>
          <w:p w14:paraId="672FE1FF"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c>
          <w:tcPr>
            <w:tcW w:w="0" w:type="auto"/>
            <w:tcBorders>
              <w:top w:val="nil"/>
              <w:left w:val="nil"/>
              <w:bottom w:val="single" w:sz="4" w:space="0" w:color="auto"/>
              <w:right w:val="single" w:sz="4" w:space="0" w:color="auto"/>
            </w:tcBorders>
            <w:vAlign w:val="center"/>
            <w:hideMark/>
          </w:tcPr>
          <w:p w14:paraId="32FDE0A9"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b/>
                <w:bCs/>
                <w:color w:val="000000"/>
                <w:sz w:val="14"/>
                <w:szCs w:val="14"/>
                <w:lang w:eastAsia="es-MX"/>
              </w:rPr>
              <w:t>MANTENIMIENTO PREVENTIVO Y CORRECTIVO A EQUIPO VAPORERA DE 3 COMPARTIMENTOS</w:t>
            </w:r>
          </w:p>
        </w:tc>
        <w:tc>
          <w:tcPr>
            <w:tcW w:w="0" w:type="auto"/>
            <w:tcBorders>
              <w:top w:val="nil"/>
              <w:left w:val="nil"/>
              <w:bottom w:val="single" w:sz="4" w:space="0" w:color="auto"/>
              <w:right w:val="single" w:sz="4" w:space="0" w:color="auto"/>
            </w:tcBorders>
            <w:vAlign w:val="center"/>
            <w:hideMark/>
          </w:tcPr>
          <w:p w14:paraId="50A071E2"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 </w:t>
            </w:r>
          </w:p>
        </w:tc>
        <w:tc>
          <w:tcPr>
            <w:tcW w:w="0" w:type="auto"/>
            <w:tcBorders>
              <w:top w:val="single" w:sz="8" w:space="0" w:color="auto"/>
              <w:left w:val="nil"/>
              <w:bottom w:val="single" w:sz="4" w:space="0" w:color="auto"/>
              <w:right w:val="single" w:sz="4" w:space="0" w:color="auto"/>
            </w:tcBorders>
            <w:vAlign w:val="center"/>
            <w:hideMark/>
          </w:tcPr>
          <w:p w14:paraId="363DD7AC" w14:textId="77777777" w:rsidR="00D638DB" w:rsidRPr="00D638DB" w:rsidRDefault="00D638DB">
            <w:pPr>
              <w:spacing w:line="276" w:lineRule="auto"/>
              <w:rPr>
                <w:rFonts w:ascii="Montserrat" w:eastAsiaTheme="minorHAnsi" w:hAnsi="Montserrat"/>
                <w:sz w:val="22"/>
                <w:szCs w:val="22"/>
                <w:lang w:val="es-MX" w:eastAsia="en-US"/>
              </w:rPr>
            </w:pPr>
          </w:p>
        </w:tc>
        <w:tc>
          <w:tcPr>
            <w:tcW w:w="0" w:type="auto"/>
            <w:tcBorders>
              <w:top w:val="nil"/>
              <w:left w:val="nil"/>
              <w:bottom w:val="single" w:sz="4" w:space="0" w:color="auto"/>
              <w:right w:val="single" w:sz="4" w:space="0" w:color="auto"/>
            </w:tcBorders>
            <w:vAlign w:val="center"/>
            <w:hideMark/>
          </w:tcPr>
          <w:p w14:paraId="7D87C2E3" w14:textId="77777777" w:rsidR="00D638DB" w:rsidRPr="00D638DB" w:rsidRDefault="00D638DB">
            <w:pPr>
              <w:spacing w:line="276" w:lineRule="auto"/>
              <w:rPr>
                <w:rFonts w:ascii="Montserrat" w:eastAsiaTheme="minorHAnsi" w:hAnsi="Montserrat"/>
                <w:sz w:val="22"/>
                <w:szCs w:val="22"/>
                <w:lang w:val="es-MX" w:eastAsia="en-US"/>
              </w:rPr>
            </w:pPr>
          </w:p>
        </w:tc>
      </w:tr>
      <w:tr w:rsidR="00D638DB" w:rsidRPr="00D638DB" w14:paraId="698F44C2" w14:textId="77777777" w:rsidTr="00D638DB">
        <w:trPr>
          <w:trHeight w:val="397"/>
        </w:trPr>
        <w:tc>
          <w:tcPr>
            <w:tcW w:w="0" w:type="auto"/>
            <w:tcBorders>
              <w:top w:val="nil"/>
              <w:left w:val="single" w:sz="8" w:space="0" w:color="auto"/>
              <w:bottom w:val="single" w:sz="4" w:space="0" w:color="auto"/>
              <w:right w:val="single" w:sz="4" w:space="0" w:color="auto"/>
            </w:tcBorders>
            <w:noWrap/>
            <w:vAlign w:val="center"/>
          </w:tcPr>
          <w:p w14:paraId="7E67AF12"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c>
          <w:tcPr>
            <w:tcW w:w="0" w:type="auto"/>
            <w:tcBorders>
              <w:top w:val="nil"/>
              <w:left w:val="nil"/>
              <w:bottom w:val="single" w:sz="4" w:space="0" w:color="auto"/>
              <w:right w:val="single" w:sz="4" w:space="0" w:color="auto"/>
            </w:tcBorders>
            <w:vAlign w:val="center"/>
            <w:hideMark/>
          </w:tcPr>
          <w:p w14:paraId="6AB44092" w14:textId="77777777" w:rsidR="00D638DB" w:rsidRPr="00D638DB" w:rsidRDefault="00D638DB">
            <w:pPr>
              <w:spacing w:line="276" w:lineRule="auto"/>
              <w:jc w:val="both"/>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Servicio de mantenimiento preventivo, debiéndose considerar el cambio de válvula solenoide de alimentación, cambio de válvula solenoide de descarga de condensado, cambio de tubo de descarga cambio de empaques a puertas y ajuste y cambio de pernos a puertas y limpieza general. La reparación y puesta en operación del equipo, así como el mantenimiento preventivo se  realizara de acuerdo a las partes y componentes del equipo.</w:t>
            </w:r>
          </w:p>
        </w:tc>
        <w:tc>
          <w:tcPr>
            <w:tcW w:w="0" w:type="auto"/>
            <w:tcBorders>
              <w:top w:val="nil"/>
              <w:left w:val="nil"/>
              <w:bottom w:val="single" w:sz="4" w:space="0" w:color="auto"/>
              <w:right w:val="single" w:sz="4" w:space="0" w:color="auto"/>
            </w:tcBorders>
            <w:vAlign w:val="center"/>
            <w:hideMark/>
          </w:tcPr>
          <w:p w14:paraId="201E04C5"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EQ</w:t>
            </w:r>
          </w:p>
        </w:tc>
        <w:tc>
          <w:tcPr>
            <w:tcW w:w="0" w:type="auto"/>
            <w:tcBorders>
              <w:top w:val="single" w:sz="8" w:space="0" w:color="auto"/>
              <w:left w:val="nil"/>
              <w:bottom w:val="single" w:sz="4" w:space="0" w:color="auto"/>
              <w:right w:val="single" w:sz="4" w:space="0" w:color="auto"/>
            </w:tcBorders>
            <w:vAlign w:val="center"/>
            <w:hideMark/>
          </w:tcPr>
          <w:p w14:paraId="3AA9CA57"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rPr>
              <w:t>1</w:t>
            </w:r>
          </w:p>
        </w:tc>
        <w:tc>
          <w:tcPr>
            <w:tcW w:w="0" w:type="auto"/>
            <w:tcBorders>
              <w:top w:val="nil"/>
              <w:left w:val="nil"/>
              <w:bottom w:val="single" w:sz="4" w:space="0" w:color="auto"/>
              <w:right w:val="single" w:sz="4" w:space="0" w:color="auto"/>
            </w:tcBorders>
            <w:vAlign w:val="center"/>
            <w:hideMark/>
          </w:tcPr>
          <w:p w14:paraId="1EC43E1B"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rPr>
              <w:t>2</w:t>
            </w:r>
          </w:p>
        </w:tc>
      </w:tr>
      <w:tr w:rsidR="00D638DB" w:rsidRPr="00D638DB" w14:paraId="3077DB4B" w14:textId="77777777" w:rsidTr="00D638DB">
        <w:trPr>
          <w:trHeight w:val="397"/>
        </w:trPr>
        <w:tc>
          <w:tcPr>
            <w:tcW w:w="0" w:type="auto"/>
            <w:tcBorders>
              <w:top w:val="nil"/>
              <w:left w:val="single" w:sz="8" w:space="0" w:color="auto"/>
              <w:bottom w:val="single" w:sz="4" w:space="0" w:color="auto"/>
              <w:right w:val="single" w:sz="4" w:space="0" w:color="auto"/>
            </w:tcBorders>
            <w:noWrap/>
            <w:vAlign w:val="bottom"/>
          </w:tcPr>
          <w:p w14:paraId="384DB419"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c>
          <w:tcPr>
            <w:tcW w:w="0" w:type="auto"/>
            <w:tcBorders>
              <w:top w:val="nil"/>
              <w:left w:val="nil"/>
              <w:bottom w:val="single" w:sz="4" w:space="0" w:color="auto"/>
              <w:right w:val="single" w:sz="4" w:space="0" w:color="auto"/>
            </w:tcBorders>
            <w:vAlign w:val="center"/>
            <w:hideMark/>
          </w:tcPr>
          <w:p w14:paraId="1802F2F5"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b/>
                <w:bCs/>
                <w:color w:val="000000"/>
                <w:sz w:val="14"/>
                <w:szCs w:val="14"/>
                <w:lang w:eastAsia="es-MX"/>
              </w:rPr>
              <w:t xml:space="preserve">MANTENIMIENTO PREVENTIVO Y CORRECTIVO A EQUIPO ESTUFAS,  ESTUFONES PLANCHAS Y SARTENETAS. </w:t>
            </w:r>
          </w:p>
        </w:tc>
        <w:tc>
          <w:tcPr>
            <w:tcW w:w="0" w:type="auto"/>
            <w:tcBorders>
              <w:top w:val="nil"/>
              <w:left w:val="nil"/>
              <w:bottom w:val="single" w:sz="4" w:space="0" w:color="auto"/>
              <w:right w:val="single" w:sz="4" w:space="0" w:color="auto"/>
            </w:tcBorders>
            <w:vAlign w:val="center"/>
            <w:hideMark/>
          </w:tcPr>
          <w:p w14:paraId="442F6C9B"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 </w:t>
            </w:r>
          </w:p>
        </w:tc>
        <w:tc>
          <w:tcPr>
            <w:tcW w:w="0" w:type="auto"/>
            <w:tcBorders>
              <w:top w:val="single" w:sz="8" w:space="0" w:color="auto"/>
              <w:left w:val="nil"/>
              <w:bottom w:val="single" w:sz="4" w:space="0" w:color="auto"/>
              <w:right w:val="single" w:sz="4" w:space="0" w:color="auto"/>
            </w:tcBorders>
            <w:vAlign w:val="center"/>
            <w:hideMark/>
          </w:tcPr>
          <w:p w14:paraId="6A665AB6" w14:textId="77777777" w:rsidR="00D638DB" w:rsidRPr="00D638DB" w:rsidRDefault="00D638DB">
            <w:pPr>
              <w:spacing w:line="276" w:lineRule="auto"/>
              <w:rPr>
                <w:rFonts w:ascii="Montserrat" w:eastAsiaTheme="minorHAnsi" w:hAnsi="Montserrat"/>
                <w:sz w:val="22"/>
                <w:szCs w:val="22"/>
                <w:lang w:val="es-MX" w:eastAsia="en-US"/>
              </w:rPr>
            </w:pPr>
          </w:p>
        </w:tc>
        <w:tc>
          <w:tcPr>
            <w:tcW w:w="0" w:type="auto"/>
            <w:tcBorders>
              <w:top w:val="nil"/>
              <w:left w:val="nil"/>
              <w:bottom w:val="single" w:sz="4" w:space="0" w:color="auto"/>
              <w:right w:val="single" w:sz="4" w:space="0" w:color="auto"/>
            </w:tcBorders>
            <w:vAlign w:val="center"/>
            <w:hideMark/>
          </w:tcPr>
          <w:p w14:paraId="73B2E13D" w14:textId="77777777" w:rsidR="00D638DB" w:rsidRPr="00D638DB" w:rsidRDefault="00D638DB">
            <w:pPr>
              <w:spacing w:line="276" w:lineRule="auto"/>
              <w:rPr>
                <w:rFonts w:ascii="Montserrat" w:eastAsiaTheme="minorHAnsi" w:hAnsi="Montserrat"/>
                <w:sz w:val="22"/>
                <w:szCs w:val="22"/>
                <w:lang w:val="es-MX" w:eastAsia="en-US"/>
              </w:rPr>
            </w:pPr>
          </w:p>
        </w:tc>
      </w:tr>
      <w:tr w:rsidR="00D638DB" w:rsidRPr="00D638DB" w14:paraId="63D270D5" w14:textId="77777777" w:rsidTr="00D638DB">
        <w:trPr>
          <w:trHeight w:val="397"/>
        </w:trPr>
        <w:tc>
          <w:tcPr>
            <w:tcW w:w="0" w:type="auto"/>
            <w:tcBorders>
              <w:top w:val="nil"/>
              <w:left w:val="single" w:sz="8" w:space="0" w:color="auto"/>
              <w:bottom w:val="single" w:sz="4" w:space="0" w:color="auto"/>
              <w:right w:val="single" w:sz="4" w:space="0" w:color="auto"/>
            </w:tcBorders>
            <w:noWrap/>
            <w:vAlign w:val="center"/>
          </w:tcPr>
          <w:p w14:paraId="0124A916"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c>
          <w:tcPr>
            <w:tcW w:w="0" w:type="auto"/>
            <w:tcBorders>
              <w:top w:val="nil"/>
              <w:left w:val="nil"/>
              <w:bottom w:val="single" w:sz="4" w:space="0" w:color="auto"/>
              <w:right w:val="single" w:sz="4" w:space="0" w:color="auto"/>
            </w:tcBorders>
            <w:vAlign w:val="center"/>
            <w:hideMark/>
          </w:tcPr>
          <w:p w14:paraId="7677667D" w14:textId="77777777" w:rsidR="00D638DB" w:rsidRPr="00D638DB" w:rsidRDefault="00D638DB">
            <w:pPr>
              <w:spacing w:line="276" w:lineRule="auto"/>
              <w:jc w:val="both"/>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Servicio de mantenimiento correctivo, debiéndose considerar el cambio de válvulas, manerales y perillas, ajuste en relación aire, combustible, de pilotos y quemadores instalación de protección a válvulas y perillas así como la reparación de parrillas y tornillería en general, limpieza general. La reparación y puesta en operación del equipo, así como el mantenimiento preventivo se  realizara de acuerdo a las partes y componentes del equipo.</w:t>
            </w:r>
          </w:p>
        </w:tc>
        <w:tc>
          <w:tcPr>
            <w:tcW w:w="0" w:type="auto"/>
            <w:tcBorders>
              <w:top w:val="nil"/>
              <w:left w:val="nil"/>
              <w:bottom w:val="single" w:sz="4" w:space="0" w:color="auto"/>
              <w:right w:val="single" w:sz="4" w:space="0" w:color="auto"/>
            </w:tcBorders>
            <w:vAlign w:val="center"/>
            <w:hideMark/>
          </w:tcPr>
          <w:p w14:paraId="5DA3BDC6"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EQ</w:t>
            </w:r>
          </w:p>
        </w:tc>
        <w:tc>
          <w:tcPr>
            <w:tcW w:w="0" w:type="auto"/>
            <w:tcBorders>
              <w:top w:val="single" w:sz="8" w:space="0" w:color="auto"/>
              <w:left w:val="nil"/>
              <w:bottom w:val="single" w:sz="4" w:space="0" w:color="auto"/>
              <w:right w:val="single" w:sz="4" w:space="0" w:color="auto"/>
            </w:tcBorders>
            <w:vAlign w:val="center"/>
            <w:hideMark/>
          </w:tcPr>
          <w:p w14:paraId="6DB43DC0"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rPr>
              <w:t>4</w:t>
            </w:r>
          </w:p>
        </w:tc>
        <w:tc>
          <w:tcPr>
            <w:tcW w:w="0" w:type="auto"/>
            <w:tcBorders>
              <w:top w:val="nil"/>
              <w:left w:val="nil"/>
              <w:bottom w:val="single" w:sz="4" w:space="0" w:color="auto"/>
              <w:right w:val="single" w:sz="4" w:space="0" w:color="auto"/>
            </w:tcBorders>
            <w:vAlign w:val="center"/>
            <w:hideMark/>
          </w:tcPr>
          <w:p w14:paraId="36B1F360"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rPr>
              <w:t>8</w:t>
            </w:r>
          </w:p>
        </w:tc>
      </w:tr>
      <w:tr w:rsidR="00D638DB" w:rsidRPr="00D638DB" w14:paraId="100C6E32" w14:textId="77777777" w:rsidTr="00D638DB">
        <w:trPr>
          <w:trHeight w:val="212"/>
        </w:trPr>
        <w:tc>
          <w:tcPr>
            <w:tcW w:w="0" w:type="auto"/>
            <w:tcBorders>
              <w:top w:val="nil"/>
              <w:left w:val="single" w:sz="8" w:space="0" w:color="auto"/>
              <w:bottom w:val="single" w:sz="4" w:space="0" w:color="auto"/>
              <w:right w:val="single" w:sz="4" w:space="0" w:color="auto"/>
            </w:tcBorders>
            <w:noWrap/>
            <w:vAlign w:val="bottom"/>
          </w:tcPr>
          <w:p w14:paraId="1B3F75BF"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c>
          <w:tcPr>
            <w:tcW w:w="0" w:type="auto"/>
            <w:tcBorders>
              <w:top w:val="nil"/>
              <w:left w:val="nil"/>
              <w:bottom w:val="single" w:sz="4" w:space="0" w:color="auto"/>
              <w:right w:val="single" w:sz="4" w:space="0" w:color="auto"/>
            </w:tcBorders>
            <w:vAlign w:val="center"/>
            <w:hideMark/>
          </w:tcPr>
          <w:p w14:paraId="6C94D61C"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b/>
                <w:bCs/>
                <w:color w:val="000000"/>
                <w:sz w:val="14"/>
                <w:szCs w:val="14"/>
                <w:lang w:eastAsia="es-MX"/>
              </w:rPr>
              <w:t>MANTENIMIENTO PREVENTIVO Y CORRECTIVO A EQUIPO PELADOR (MOLDEADORA) DE VERDURAS</w:t>
            </w:r>
          </w:p>
        </w:tc>
        <w:tc>
          <w:tcPr>
            <w:tcW w:w="0" w:type="auto"/>
            <w:tcBorders>
              <w:top w:val="nil"/>
              <w:left w:val="nil"/>
              <w:bottom w:val="single" w:sz="4" w:space="0" w:color="auto"/>
              <w:right w:val="single" w:sz="4" w:space="0" w:color="auto"/>
            </w:tcBorders>
            <w:vAlign w:val="center"/>
            <w:hideMark/>
          </w:tcPr>
          <w:p w14:paraId="24E6D314"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 </w:t>
            </w:r>
          </w:p>
        </w:tc>
        <w:tc>
          <w:tcPr>
            <w:tcW w:w="0" w:type="auto"/>
            <w:tcBorders>
              <w:top w:val="single" w:sz="8" w:space="0" w:color="auto"/>
              <w:left w:val="nil"/>
              <w:bottom w:val="single" w:sz="4" w:space="0" w:color="auto"/>
              <w:right w:val="single" w:sz="4" w:space="0" w:color="auto"/>
            </w:tcBorders>
            <w:vAlign w:val="center"/>
            <w:hideMark/>
          </w:tcPr>
          <w:p w14:paraId="463C771D" w14:textId="77777777" w:rsidR="00D638DB" w:rsidRPr="00D638DB" w:rsidRDefault="00D638DB">
            <w:pPr>
              <w:spacing w:line="276" w:lineRule="auto"/>
              <w:rPr>
                <w:rFonts w:ascii="Montserrat" w:eastAsiaTheme="minorHAnsi" w:hAnsi="Montserrat"/>
                <w:sz w:val="22"/>
                <w:szCs w:val="22"/>
                <w:lang w:val="es-MX" w:eastAsia="en-US"/>
              </w:rPr>
            </w:pPr>
          </w:p>
        </w:tc>
        <w:tc>
          <w:tcPr>
            <w:tcW w:w="0" w:type="auto"/>
            <w:tcBorders>
              <w:top w:val="nil"/>
              <w:left w:val="nil"/>
              <w:bottom w:val="single" w:sz="4" w:space="0" w:color="auto"/>
              <w:right w:val="single" w:sz="4" w:space="0" w:color="auto"/>
            </w:tcBorders>
            <w:vAlign w:val="center"/>
            <w:hideMark/>
          </w:tcPr>
          <w:p w14:paraId="18B26D01" w14:textId="77777777" w:rsidR="00D638DB" w:rsidRPr="00D638DB" w:rsidRDefault="00D638DB">
            <w:pPr>
              <w:spacing w:line="276" w:lineRule="auto"/>
              <w:rPr>
                <w:rFonts w:ascii="Montserrat" w:eastAsiaTheme="minorHAnsi" w:hAnsi="Montserrat"/>
                <w:sz w:val="22"/>
                <w:szCs w:val="22"/>
                <w:lang w:val="es-MX" w:eastAsia="en-US"/>
              </w:rPr>
            </w:pPr>
          </w:p>
        </w:tc>
      </w:tr>
      <w:tr w:rsidR="00D638DB" w:rsidRPr="00D638DB" w14:paraId="090565AB" w14:textId="77777777" w:rsidTr="00D638DB">
        <w:trPr>
          <w:trHeight w:val="397"/>
        </w:trPr>
        <w:tc>
          <w:tcPr>
            <w:tcW w:w="0" w:type="auto"/>
            <w:tcBorders>
              <w:top w:val="nil"/>
              <w:left w:val="single" w:sz="8" w:space="0" w:color="auto"/>
              <w:bottom w:val="single" w:sz="4" w:space="0" w:color="auto"/>
              <w:right w:val="single" w:sz="4" w:space="0" w:color="auto"/>
            </w:tcBorders>
            <w:noWrap/>
            <w:vAlign w:val="center"/>
          </w:tcPr>
          <w:p w14:paraId="47EC3BCC"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c>
          <w:tcPr>
            <w:tcW w:w="0" w:type="auto"/>
            <w:tcBorders>
              <w:top w:val="nil"/>
              <w:left w:val="nil"/>
              <w:bottom w:val="single" w:sz="4" w:space="0" w:color="auto"/>
              <w:right w:val="single" w:sz="4" w:space="0" w:color="auto"/>
            </w:tcBorders>
            <w:vAlign w:val="center"/>
            <w:hideMark/>
          </w:tcPr>
          <w:p w14:paraId="4CBECD76" w14:textId="77777777" w:rsidR="00D638DB" w:rsidRPr="00D638DB" w:rsidRDefault="00D638DB">
            <w:pPr>
              <w:spacing w:line="276" w:lineRule="auto"/>
              <w:jc w:val="both"/>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Servicio de mantenimiento preventivo, cambio del sistema de transmisión, cambio de motor, incluyendo bandas, empaques de sello de tapa, válvulas de agua y drenaje poleas y flecha anclaje y tornillería, sistema eléctrico, etc. suministro e instalación de abrasivo en plato ondular y perímetro de tina. Y limpieza general. la reparación y puesta en operación del equipo, así como el mantenimiento preventivo se  realizara de acuerdo a las partes y componentes del equipo.</w:t>
            </w:r>
          </w:p>
        </w:tc>
        <w:tc>
          <w:tcPr>
            <w:tcW w:w="0" w:type="auto"/>
            <w:tcBorders>
              <w:top w:val="nil"/>
              <w:left w:val="nil"/>
              <w:bottom w:val="single" w:sz="4" w:space="0" w:color="auto"/>
              <w:right w:val="single" w:sz="4" w:space="0" w:color="auto"/>
            </w:tcBorders>
            <w:vAlign w:val="center"/>
            <w:hideMark/>
          </w:tcPr>
          <w:p w14:paraId="4EDD053A"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EQ</w:t>
            </w:r>
          </w:p>
        </w:tc>
        <w:tc>
          <w:tcPr>
            <w:tcW w:w="0" w:type="auto"/>
            <w:tcBorders>
              <w:top w:val="single" w:sz="8" w:space="0" w:color="auto"/>
              <w:left w:val="nil"/>
              <w:bottom w:val="single" w:sz="4" w:space="0" w:color="auto"/>
              <w:right w:val="single" w:sz="4" w:space="0" w:color="auto"/>
            </w:tcBorders>
            <w:vAlign w:val="center"/>
            <w:hideMark/>
          </w:tcPr>
          <w:p w14:paraId="101E685A"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rPr>
              <w:t>1</w:t>
            </w:r>
          </w:p>
        </w:tc>
        <w:tc>
          <w:tcPr>
            <w:tcW w:w="0" w:type="auto"/>
            <w:tcBorders>
              <w:top w:val="nil"/>
              <w:left w:val="nil"/>
              <w:bottom w:val="single" w:sz="4" w:space="0" w:color="auto"/>
              <w:right w:val="single" w:sz="4" w:space="0" w:color="auto"/>
            </w:tcBorders>
            <w:vAlign w:val="center"/>
            <w:hideMark/>
          </w:tcPr>
          <w:p w14:paraId="7995F5D8"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rPr>
              <w:t>2</w:t>
            </w:r>
          </w:p>
        </w:tc>
      </w:tr>
      <w:tr w:rsidR="00D638DB" w:rsidRPr="00D638DB" w14:paraId="6E536F4E" w14:textId="77777777" w:rsidTr="00D638DB">
        <w:trPr>
          <w:trHeight w:val="206"/>
        </w:trPr>
        <w:tc>
          <w:tcPr>
            <w:tcW w:w="0" w:type="auto"/>
            <w:tcBorders>
              <w:top w:val="nil"/>
              <w:left w:val="single" w:sz="8" w:space="0" w:color="auto"/>
              <w:bottom w:val="single" w:sz="4" w:space="0" w:color="auto"/>
              <w:right w:val="single" w:sz="4" w:space="0" w:color="auto"/>
            </w:tcBorders>
            <w:noWrap/>
            <w:vAlign w:val="bottom"/>
          </w:tcPr>
          <w:p w14:paraId="2F1A10E3"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c>
          <w:tcPr>
            <w:tcW w:w="0" w:type="auto"/>
            <w:tcBorders>
              <w:top w:val="nil"/>
              <w:left w:val="nil"/>
              <w:bottom w:val="single" w:sz="4" w:space="0" w:color="auto"/>
              <w:right w:val="single" w:sz="4" w:space="0" w:color="auto"/>
            </w:tcBorders>
            <w:vAlign w:val="center"/>
            <w:hideMark/>
          </w:tcPr>
          <w:p w14:paraId="16069E0C"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b/>
                <w:bCs/>
                <w:color w:val="000000"/>
                <w:sz w:val="14"/>
                <w:szCs w:val="14"/>
                <w:lang w:eastAsia="es-MX"/>
              </w:rPr>
              <w:t>MANTENIMIENTO PREVENTIVO Y CORRECTIVO A EQUIPO FREIDORAS TIPO VOLTEO</w:t>
            </w:r>
          </w:p>
        </w:tc>
        <w:tc>
          <w:tcPr>
            <w:tcW w:w="0" w:type="auto"/>
            <w:tcBorders>
              <w:top w:val="nil"/>
              <w:left w:val="nil"/>
              <w:bottom w:val="single" w:sz="4" w:space="0" w:color="auto"/>
              <w:right w:val="single" w:sz="4" w:space="0" w:color="auto"/>
            </w:tcBorders>
            <w:vAlign w:val="center"/>
            <w:hideMark/>
          </w:tcPr>
          <w:p w14:paraId="16E9F413"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 </w:t>
            </w:r>
          </w:p>
        </w:tc>
        <w:tc>
          <w:tcPr>
            <w:tcW w:w="0" w:type="auto"/>
            <w:tcBorders>
              <w:top w:val="single" w:sz="8" w:space="0" w:color="auto"/>
              <w:left w:val="nil"/>
              <w:bottom w:val="single" w:sz="4" w:space="0" w:color="auto"/>
              <w:right w:val="single" w:sz="4" w:space="0" w:color="auto"/>
            </w:tcBorders>
            <w:vAlign w:val="center"/>
            <w:hideMark/>
          </w:tcPr>
          <w:p w14:paraId="28453BD8" w14:textId="77777777" w:rsidR="00D638DB" w:rsidRPr="00D638DB" w:rsidRDefault="00D638DB">
            <w:pPr>
              <w:spacing w:line="276" w:lineRule="auto"/>
              <w:rPr>
                <w:rFonts w:ascii="Montserrat" w:eastAsiaTheme="minorHAnsi" w:hAnsi="Montserrat"/>
                <w:sz w:val="22"/>
                <w:szCs w:val="22"/>
                <w:lang w:val="es-MX" w:eastAsia="en-US"/>
              </w:rPr>
            </w:pPr>
          </w:p>
        </w:tc>
        <w:tc>
          <w:tcPr>
            <w:tcW w:w="0" w:type="auto"/>
            <w:tcBorders>
              <w:top w:val="nil"/>
              <w:left w:val="nil"/>
              <w:bottom w:val="single" w:sz="4" w:space="0" w:color="auto"/>
              <w:right w:val="single" w:sz="4" w:space="0" w:color="auto"/>
            </w:tcBorders>
            <w:vAlign w:val="center"/>
            <w:hideMark/>
          </w:tcPr>
          <w:p w14:paraId="03159721" w14:textId="77777777" w:rsidR="00D638DB" w:rsidRPr="00D638DB" w:rsidRDefault="00D638DB">
            <w:pPr>
              <w:spacing w:line="276" w:lineRule="auto"/>
              <w:rPr>
                <w:rFonts w:ascii="Montserrat" w:eastAsiaTheme="minorHAnsi" w:hAnsi="Montserrat"/>
                <w:sz w:val="22"/>
                <w:szCs w:val="22"/>
                <w:lang w:val="es-MX" w:eastAsia="en-US"/>
              </w:rPr>
            </w:pPr>
          </w:p>
        </w:tc>
      </w:tr>
      <w:tr w:rsidR="00D638DB" w:rsidRPr="00D638DB" w14:paraId="3580A6C7" w14:textId="77777777" w:rsidTr="00D638DB">
        <w:trPr>
          <w:trHeight w:val="397"/>
        </w:trPr>
        <w:tc>
          <w:tcPr>
            <w:tcW w:w="0" w:type="auto"/>
            <w:tcBorders>
              <w:top w:val="nil"/>
              <w:left w:val="single" w:sz="8" w:space="0" w:color="auto"/>
              <w:bottom w:val="single" w:sz="4" w:space="0" w:color="auto"/>
              <w:right w:val="single" w:sz="4" w:space="0" w:color="auto"/>
            </w:tcBorders>
            <w:noWrap/>
            <w:vAlign w:val="center"/>
          </w:tcPr>
          <w:p w14:paraId="11E1E486"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c>
          <w:tcPr>
            <w:tcW w:w="0" w:type="auto"/>
            <w:tcBorders>
              <w:top w:val="nil"/>
              <w:left w:val="nil"/>
              <w:bottom w:val="single" w:sz="4" w:space="0" w:color="auto"/>
              <w:right w:val="single" w:sz="4" w:space="0" w:color="auto"/>
            </w:tcBorders>
            <w:vAlign w:val="center"/>
            <w:hideMark/>
          </w:tcPr>
          <w:p w14:paraId="2208A35A" w14:textId="77777777" w:rsidR="00D638DB" w:rsidRPr="00D638DB" w:rsidRDefault="00D638DB">
            <w:pPr>
              <w:spacing w:line="276" w:lineRule="auto"/>
              <w:jc w:val="both"/>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Servicio de mantenimiento preventivo, reparación del sistema de volteo, instalación de resistencias de 220v, 3000watts  por freidora reparación general y limpieza general. La reparación y puesta en operación del equipo, así como el mantenimiento preventivo se  realizara de acuerdo a las partes y componentes del equipo.</w:t>
            </w:r>
          </w:p>
        </w:tc>
        <w:tc>
          <w:tcPr>
            <w:tcW w:w="0" w:type="auto"/>
            <w:tcBorders>
              <w:top w:val="nil"/>
              <w:left w:val="nil"/>
              <w:bottom w:val="single" w:sz="4" w:space="0" w:color="auto"/>
              <w:right w:val="single" w:sz="4" w:space="0" w:color="auto"/>
            </w:tcBorders>
            <w:vAlign w:val="center"/>
            <w:hideMark/>
          </w:tcPr>
          <w:p w14:paraId="406F6FCA"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EQ</w:t>
            </w:r>
          </w:p>
        </w:tc>
        <w:tc>
          <w:tcPr>
            <w:tcW w:w="0" w:type="auto"/>
            <w:tcBorders>
              <w:top w:val="single" w:sz="8" w:space="0" w:color="auto"/>
              <w:left w:val="nil"/>
              <w:bottom w:val="single" w:sz="4" w:space="0" w:color="auto"/>
              <w:right w:val="single" w:sz="4" w:space="0" w:color="auto"/>
            </w:tcBorders>
            <w:vAlign w:val="center"/>
            <w:hideMark/>
          </w:tcPr>
          <w:p w14:paraId="0E2065C9"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rPr>
              <w:t>1</w:t>
            </w:r>
          </w:p>
        </w:tc>
        <w:tc>
          <w:tcPr>
            <w:tcW w:w="0" w:type="auto"/>
            <w:tcBorders>
              <w:top w:val="nil"/>
              <w:left w:val="nil"/>
              <w:bottom w:val="single" w:sz="4" w:space="0" w:color="auto"/>
              <w:right w:val="single" w:sz="4" w:space="0" w:color="auto"/>
            </w:tcBorders>
            <w:vAlign w:val="center"/>
            <w:hideMark/>
          </w:tcPr>
          <w:p w14:paraId="0BED9BDA"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rPr>
              <w:t>2</w:t>
            </w:r>
          </w:p>
        </w:tc>
      </w:tr>
      <w:tr w:rsidR="00D638DB" w:rsidRPr="00D638DB" w14:paraId="01698FB5" w14:textId="77777777" w:rsidTr="00D638DB">
        <w:trPr>
          <w:trHeight w:val="265"/>
        </w:trPr>
        <w:tc>
          <w:tcPr>
            <w:tcW w:w="0" w:type="auto"/>
            <w:tcBorders>
              <w:top w:val="nil"/>
              <w:left w:val="single" w:sz="8" w:space="0" w:color="auto"/>
              <w:bottom w:val="single" w:sz="4" w:space="0" w:color="auto"/>
              <w:right w:val="single" w:sz="4" w:space="0" w:color="auto"/>
            </w:tcBorders>
            <w:noWrap/>
            <w:vAlign w:val="bottom"/>
          </w:tcPr>
          <w:p w14:paraId="238AFD0E"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c>
          <w:tcPr>
            <w:tcW w:w="0" w:type="auto"/>
            <w:tcBorders>
              <w:top w:val="nil"/>
              <w:left w:val="nil"/>
              <w:bottom w:val="single" w:sz="4" w:space="0" w:color="auto"/>
              <w:right w:val="single" w:sz="4" w:space="0" w:color="auto"/>
            </w:tcBorders>
            <w:vAlign w:val="center"/>
            <w:hideMark/>
          </w:tcPr>
          <w:p w14:paraId="261AD6FB"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b/>
                <w:bCs/>
                <w:color w:val="000000"/>
                <w:sz w:val="14"/>
                <w:szCs w:val="14"/>
                <w:lang w:eastAsia="es-MX"/>
              </w:rPr>
              <w:t>MANTENIMIENTO PREVENTIVO Y CORRECTIVO A EQUIPO BATIDORA Y/O PICADOR DE VERDURAS</w:t>
            </w:r>
          </w:p>
        </w:tc>
        <w:tc>
          <w:tcPr>
            <w:tcW w:w="0" w:type="auto"/>
            <w:tcBorders>
              <w:top w:val="nil"/>
              <w:left w:val="nil"/>
              <w:bottom w:val="single" w:sz="4" w:space="0" w:color="auto"/>
              <w:right w:val="single" w:sz="4" w:space="0" w:color="auto"/>
            </w:tcBorders>
            <w:vAlign w:val="center"/>
            <w:hideMark/>
          </w:tcPr>
          <w:p w14:paraId="6EB62D4D"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 </w:t>
            </w:r>
          </w:p>
        </w:tc>
        <w:tc>
          <w:tcPr>
            <w:tcW w:w="0" w:type="auto"/>
            <w:tcBorders>
              <w:top w:val="single" w:sz="8" w:space="0" w:color="auto"/>
              <w:left w:val="nil"/>
              <w:bottom w:val="single" w:sz="4" w:space="0" w:color="auto"/>
              <w:right w:val="single" w:sz="4" w:space="0" w:color="auto"/>
            </w:tcBorders>
            <w:vAlign w:val="center"/>
            <w:hideMark/>
          </w:tcPr>
          <w:p w14:paraId="5DF4E62C" w14:textId="77777777" w:rsidR="00D638DB" w:rsidRPr="00D638DB" w:rsidRDefault="00D638DB">
            <w:pPr>
              <w:spacing w:line="276" w:lineRule="auto"/>
              <w:rPr>
                <w:rFonts w:ascii="Montserrat" w:eastAsiaTheme="minorHAnsi" w:hAnsi="Montserrat"/>
                <w:sz w:val="22"/>
                <w:szCs w:val="22"/>
                <w:lang w:val="es-MX" w:eastAsia="en-US"/>
              </w:rPr>
            </w:pPr>
          </w:p>
        </w:tc>
        <w:tc>
          <w:tcPr>
            <w:tcW w:w="0" w:type="auto"/>
            <w:tcBorders>
              <w:top w:val="nil"/>
              <w:left w:val="nil"/>
              <w:bottom w:val="single" w:sz="4" w:space="0" w:color="auto"/>
              <w:right w:val="single" w:sz="4" w:space="0" w:color="auto"/>
            </w:tcBorders>
            <w:vAlign w:val="center"/>
            <w:hideMark/>
          </w:tcPr>
          <w:p w14:paraId="172F01ED" w14:textId="77777777" w:rsidR="00D638DB" w:rsidRPr="00D638DB" w:rsidRDefault="00D638DB">
            <w:pPr>
              <w:spacing w:line="276" w:lineRule="auto"/>
              <w:rPr>
                <w:rFonts w:ascii="Montserrat" w:eastAsiaTheme="minorHAnsi" w:hAnsi="Montserrat"/>
                <w:sz w:val="22"/>
                <w:szCs w:val="22"/>
                <w:lang w:val="es-MX" w:eastAsia="en-US"/>
              </w:rPr>
            </w:pPr>
          </w:p>
        </w:tc>
      </w:tr>
      <w:tr w:rsidR="00D638DB" w:rsidRPr="00D638DB" w14:paraId="24901F96" w14:textId="77777777" w:rsidTr="00D638DB">
        <w:trPr>
          <w:trHeight w:val="378"/>
        </w:trPr>
        <w:tc>
          <w:tcPr>
            <w:tcW w:w="0" w:type="auto"/>
            <w:tcBorders>
              <w:top w:val="nil"/>
              <w:left w:val="single" w:sz="8" w:space="0" w:color="auto"/>
              <w:bottom w:val="single" w:sz="4" w:space="0" w:color="auto"/>
              <w:right w:val="single" w:sz="4" w:space="0" w:color="auto"/>
            </w:tcBorders>
            <w:noWrap/>
            <w:vAlign w:val="center"/>
          </w:tcPr>
          <w:p w14:paraId="49BAC57B"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c>
          <w:tcPr>
            <w:tcW w:w="0" w:type="auto"/>
            <w:tcBorders>
              <w:top w:val="nil"/>
              <w:left w:val="nil"/>
              <w:bottom w:val="single" w:sz="4" w:space="0" w:color="auto"/>
              <w:right w:val="single" w:sz="4" w:space="0" w:color="auto"/>
            </w:tcBorders>
            <w:vAlign w:val="center"/>
            <w:hideMark/>
          </w:tcPr>
          <w:p w14:paraId="1D36D867"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Servicio de mantenimiento preventivo, cambio del sistema de transmisión y cuchillas de corte, cambio de motor e instalación de contactor y estación de paro y arranque, porta aditamentos, resortes soporta tazón, bandas, poleas engranes y tornillo elevador, sistemas de velocidad y chumacera, soportes deslizadores de tazón, tapa, engranes de transmisión baleros de agitadores, así como la limpieza general, puesta en operación del equipo, así como el mantenimiento preventivo se  realizara de acuerdo a las partes y componentes del equipo.</w:t>
            </w:r>
          </w:p>
        </w:tc>
        <w:tc>
          <w:tcPr>
            <w:tcW w:w="0" w:type="auto"/>
            <w:tcBorders>
              <w:top w:val="nil"/>
              <w:left w:val="nil"/>
              <w:bottom w:val="single" w:sz="4" w:space="0" w:color="auto"/>
              <w:right w:val="single" w:sz="4" w:space="0" w:color="auto"/>
            </w:tcBorders>
            <w:vAlign w:val="center"/>
            <w:hideMark/>
          </w:tcPr>
          <w:p w14:paraId="5C18A8C1"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EQ</w:t>
            </w:r>
          </w:p>
        </w:tc>
        <w:tc>
          <w:tcPr>
            <w:tcW w:w="0" w:type="auto"/>
            <w:tcBorders>
              <w:top w:val="single" w:sz="8" w:space="0" w:color="auto"/>
              <w:left w:val="nil"/>
              <w:bottom w:val="single" w:sz="4" w:space="0" w:color="auto"/>
              <w:right w:val="single" w:sz="4" w:space="0" w:color="auto"/>
            </w:tcBorders>
            <w:vAlign w:val="center"/>
            <w:hideMark/>
          </w:tcPr>
          <w:p w14:paraId="390EDCF0"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rPr>
              <w:t>1</w:t>
            </w:r>
          </w:p>
        </w:tc>
        <w:tc>
          <w:tcPr>
            <w:tcW w:w="0" w:type="auto"/>
            <w:tcBorders>
              <w:top w:val="nil"/>
              <w:left w:val="nil"/>
              <w:bottom w:val="single" w:sz="4" w:space="0" w:color="auto"/>
              <w:right w:val="single" w:sz="4" w:space="0" w:color="auto"/>
            </w:tcBorders>
            <w:vAlign w:val="center"/>
            <w:hideMark/>
          </w:tcPr>
          <w:p w14:paraId="0A3EC173"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rPr>
              <w:t>2</w:t>
            </w:r>
          </w:p>
        </w:tc>
      </w:tr>
      <w:tr w:rsidR="00D638DB" w:rsidRPr="00D638DB" w14:paraId="59148639" w14:textId="77777777" w:rsidTr="00D638DB">
        <w:trPr>
          <w:trHeight w:val="305"/>
        </w:trPr>
        <w:tc>
          <w:tcPr>
            <w:tcW w:w="0" w:type="auto"/>
            <w:tcBorders>
              <w:top w:val="nil"/>
              <w:left w:val="single" w:sz="8" w:space="0" w:color="auto"/>
              <w:bottom w:val="single" w:sz="4" w:space="0" w:color="auto"/>
              <w:right w:val="single" w:sz="4" w:space="0" w:color="auto"/>
            </w:tcBorders>
            <w:noWrap/>
            <w:vAlign w:val="bottom"/>
          </w:tcPr>
          <w:p w14:paraId="481889EB" w14:textId="77777777" w:rsidR="00D638DB" w:rsidRPr="00D638DB" w:rsidRDefault="00D638DB">
            <w:pPr>
              <w:spacing w:line="276" w:lineRule="auto"/>
              <w:rPr>
                <w:rFonts w:ascii="Montserrat" w:eastAsiaTheme="minorEastAsia" w:hAnsi="Montserrat" w:cs="Arial"/>
                <w:b/>
                <w:color w:val="000000"/>
                <w:sz w:val="14"/>
                <w:szCs w:val="14"/>
                <w:lang w:val="es-ES_tradnl" w:eastAsia="en-US"/>
              </w:rPr>
            </w:pPr>
          </w:p>
        </w:tc>
        <w:tc>
          <w:tcPr>
            <w:tcW w:w="0" w:type="auto"/>
            <w:tcBorders>
              <w:top w:val="nil"/>
              <w:left w:val="nil"/>
              <w:bottom w:val="single" w:sz="4" w:space="0" w:color="auto"/>
              <w:right w:val="single" w:sz="4" w:space="0" w:color="auto"/>
            </w:tcBorders>
            <w:vAlign w:val="center"/>
            <w:hideMark/>
          </w:tcPr>
          <w:p w14:paraId="706FE0B3" w14:textId="77777777" w:rsidR="00D638DB" w:rsidRPr="00D638DB" w:rsidRDefault="00D638DB">
            <w:pPr>
              <w:spacing w:line="276" w:lineRule="auto"/>
              <w:rPr>
                <w:rFonts w:ascii="Montserrat" w:eastAsiaTheme="minorEastAsia" w:hAnsi="Montserrat" w:cs="Arial"/>
                <w:b/>
                <w:bCs/>
                <w:color w:val="000000"/>
                <w:sz w:val="14"/>
                <w:szCs w:val="14"/>
                <w:lang w:val="es-ES_tradnl" w:eastAsia="en-US"/>
              </w:rPr>
            </w:pPr>
            <w:r w:rsidRPr="00D638DB">
              <w:rPr>
                <w:rFonts w:ascii="Montserrat" w:hAnsi="Montserrat" w:cs="Arial"/>
                <w:b/>
                <w:bCs/>
                <w:color w:val="000000"/>
                <w:sz w:val="14"/>
                <w:szCs w:val="14"/>
                <w:lang w:eastAsia="es-MX"/>
              </w:rPr>
              <w:t>MANTENIMIENTO PREVENTIVO Y CORRECTIVO A EQUIPO LAVADORA DE LOZA</w:t>
            </w:r>
          </w:p>
        </w:tc>
        <w:tc>
          <w:tcPr>
            <w:tcW w:w="0" w:type="auto"/>
            <w:tcBorders>
              <w:top w:val="nil"/>
              <w:left w:val="nil"/>
              <w:bottom w:val="single" w:sz="4" w:space="0" w:color="auto"/>
              <w:right w:val="single" w:sz="4" w:space="0" w:color="auto"/>
            </w:tcBorders>
            <w:vAlign w:val="center"/>
            <w:hideMark/>
          </w:tcPr>
          <w:p w14:paraId="0F0C1530"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 </w:t>
            </w:r>
          </w:p>
        </w:tc>
        <w:tc>
          <w:tcPr>
            <w:tcW w:w="0" w:type="auto"/>
            <w:tcBorders>
              <w:top w:val="nil"/>
              <w:left w:val="nil"/>
              <w:bottom w:val="single" w:sz="4" w:space="0" w:color="auto"/>
              <w:right w:val="single" w:sz="4" w:space="0" w:color="auto"/>
            </w:tcBorders>
            <w:vAlign w:val="center"/>
            <w:hideMark/>
          </w:tcPr>
          <w:p w14:paraId="5D95841D" w14:textId="77777777" w:rsidR="00D638DB" w:rsidRPr="00D638DB" w:rsidRDefault="00D638DB">
            <w:pPr>
              <w:spacing w:line="276" w:lineRule="auto"/>
              <w:rPr>
                <w:rFonts w:ascii="Montserrat" w:eastAsiaTheme="minorHAnsi" w:hAnsi="Montserrat"/>
                <w:sz w:val="22"/>
                <w:szCs w:val="22"/>
                <w:lang w:val="es-MX" w:eastAsia="en-US"/>
              </w:rPr>
            </w:pPr>
          </w:p>
        </w:tc>
        <w:tc>
          <w:tcPr>
            <w:tcW w:w="0" w:type="auto"/>
            <w:tcBorders>
              <w:top w:val="nil"/>
              <w:left w:val="nil"/>
              <w:bottom w:val="single" w:sz="4" w:space="0" w:color="auto"/>
              <w:right w:val="single" w:sz="4" w:space="0" w:color="auto"/>
            </w:tcBorders>
            <w:vAlign w:val="center"/>
            <w:hideMark/>
          </w:tcPr>
          <w:p w14:paraId="4BFA36C8" w14:textId="77777777" w:rsidR="00D638DB" w:rsidRPr="00D638DB" w:rsidRDefault="00D638DB">
            <w:pPr>
              <w:spacing w:line="276" w:lineRule="auto"/>
              <w:rPr>
                <w:rFonts w:ascii="Montserrat" w:eastAsiaTheme="minorHAnsi" w:hAnsi="Montserrat"/>
                <w:sz w:val="22"/>
                <w:szCs w:val="22"/>
                <w:lang w:val="es-MX" w:eastAsia="en-US"/>
              </w:rPr>
            </w:pPr>
          </w:p>
        </w:tc>
      </w:tr>
      <w:tr w:rsidR="00D638DB" w:rsidRPr="00D638DB" w14:paraId="0DB8C151" w14:textId="77777777" w:rsidTr="00D638DB">
        <w:trPr>
          <w:trHeight w:val="378"/>
        </w:trPr>
        <w:tc>
          <w:tcPr>
            <w:tcW w:w="0" w:type="auto"/>
            <w:tcBorders>
              <w:top w:val="nil"/>
              <w:left w:val="single" w:sz="8" w:space="0" w:color="auto"/>
              <w:bottom w:val="single" w:sz="4" w:space="0" w:color="auto"/>
              <w:right w:val="single" w:sz="4" w:space="0" w:color="auto"/>
            </w:tcBorders>
            <w:noWrap/>
            <w:vAlign w:val="center"/>
          </w:tcPr>
          <w:p w14:paraId="036E244F"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c>
          <w:tcPr>
            <w:tcW w:w="0" w:type="auto"/>
            <w:tcBorders>
              <w:top w:val="nil"/>
              <w:left w:val="nil"/>
              <w:bottom w:val="single" w:sz="4" w:space="0" w:color="auto"/>
              <w:right w:val="single" w:sz="4" w:space="0" w:color="auto"/>
            </w:tcBorders>
            <w:vAlign w:val="center"/>
            <w:hideMark/>
          </w:tcPr>
          <w:p w14:paraId="337397E2" w14:textId="77777777" w:rsidR="00D638DB" w:rsidRPr="00D638DB" w:rsidRDefault="00D638DB">
            <w:pPr>
              <w:spacing w:line="276" w:lineRule="auto"/>
              <w:jc w:val="both"/>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Servicio de mantenimiento preventivo, reparación de la moto bomba, reparación del sistema de transmisión de charolas, instalación  eléctrica del contactor y estación de paro y arranque , válvulas alimentadores de agua, copas de grasa, puntos de lubricación, puertas y empaques, interruptores de puertas, tubos rociadores y tubos lavadores, calentador, así como la limpieza general. La reparación y puesta en operación del equipo, así como el mantenimiento preventivo se  realizara de acuerdo a las partes y componentes del equipo.</w:t>
            </w:r>
          </w:p>
        </w:tc>
        <w:tc>
          <w:tcPr>
            <w:tcW w:w="0" w:type="auto"/>
            <w:tcBorders>
              <w:top w:val="nil"/>
              <w:left w:val="nil"/>
              <w:bottom w:val="single" w:sz="4" w:space="0" w:color="auto"/>
              <w:right w:val="single" w:sz="4" w:space="0" w:color="auto"/>
            </w:tcBorders>
            <w:vAlign w:val="center"/>
            <w:hideMark/>
          </w:tcPr>
          <w:p w14:paraId="749680E1"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EQ</w:t>
            </w:r>
          </w:p>
        </w:tc>
        <w:tc>
          <w:tcPr>
            <w:tcW w:w="0" w:type="auto"/>
            <w:tcBorders>
              <w:top w:val="nil"/>
              <w:left w:val="nil"/>
              <w:bottom w:val="single" w:sz="4" w:space="0" w:color="auto"/>
              <w:right w:val="single" w:sz="4" w:space="0" w:color="auto"/>
            </w:tcBorders>
            <w:vAlign w:val="center"/>
            <w:hideMark/>
          </w:tcPr>
          <w:p w14:paraId="4CDB3864"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rPr>
              <w:t>1</w:t>
            </w:r>
          </w:p>
        </w:tc>
        <w:tc>
          <w:tcPr>
            <w:tcW w:w="0" w:type="auto"/>
            <w:tcBorders>
              <w:top w:val="nil"/>
              <w:left w:val="nil"/>
              <w:bottom w:val="single" w:sz="4" w:space="0" w:color="auto"/>
              <w:right w:val="single" w:sz="4" w:space="0" w:color="auto"/>
            </w:tcBorders>
            <w:vAlign w:val="center"/>
            <w:hideMark/>
          </w:tcPr>
          <w:p w14:paraId="110F2986"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rPr>
              <w:t>2</w:t>
            </w:r>
          </w:p>
        </w:tc>
      </w:tr>
      <w:tr w:rsidR="00D638DB" w:rsidRPr="00D638DB" w14:paraId="3A225AB4" w14:textId="77777777" w:rsidTr="00D638DB">
        <w:trPr>
          <w:trHeight w:val="308"/>
        </w:trPr>
        <w:tc>
          <w:tcPr>
            <w:tcW w:w="0" w:type="auto"/>
            <w:tcBorders>
              <w:top w:val="nil"/>
              <w:left w:val="single" w:sz="8" w:space="0" w:color="auto"/>
              <w:bottom w:val="single" w:sz="4" w:space="0" w:color="auto"/>
              <w:right w:val="single" w:sz="4" w:space="0" w:color="auto"/>
            </w:tcBorders>
            <w:noWrap/>
            <w:vAlign w:val="bottom"/>
          </w:tcPr>
          <w:p w14:paraId="03DCE66B"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c>
          <w:tcPr>
            <w:tcW w:w="0" w:type="auto"/>
            <w:tcBorders>
              <w:top w:val="nil"/>
              <w:left w:val="nil"/>
              <w:bottom w:val="single" w:sz="4" w:space="0" w:color="auto"/>
              <w:right w:val="single" w:sz="4" w:space="0" w:color="auto"/>
            </w:tcBorders>
            <w:vAlign w:val="center"/>
            <w:hideMark/>
          </w:tcPr>
          <w:p w14:paraId="4C804DDE"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b/>
                <w:bCs/>
                <w:color w:val="000000"/>
                <w:sz w:val="14"/>
                <w:szCs w:val="14"/>
                <w:lang w:eastAsia="es-MX"/>
              </w:rPr>
              <w:t>MANTENIMIENTO PREVENTIVO Y CORRECTIVO A EQUIPO HORNO DE GAS 3 COMPARTIMENTOS</w:t>
            </w:r>
          </w:p>
        </w:tc>
        <w:tc>
          <w:tcPr>
            <w:tcW w:w="0" w:type="auto"/>
            <w:tcBorders>
              <w:top w:val="nil"/>
              <w:left w:val="nil"/>
              <w:bottom w:val="single" w:sz="4" w:space="0" w:color="auto"/>
              <w:right w:val="single" w:sz="4" w:space="0" w:color="auto"/>
            </w:tcBorders>
            <w:vAlign w:val="bottom"/>
            <w:hideMark/>
          </w:tcPr>
          <w:p w14:paraId="713823EC"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 </w:t>
            </w:r>
          </w:p>
        </w:tc>
        <w:tc>
          <w:tcPr>
            <w:tcW w:w="0" w:type="auto"/>
            <w:tcBorders>
              <w:top w:val="nil"/>
              <w:left w:val="nil"/>
              <w:bottom w:val="single" w:sz="4" w:space="0" w:color="auto"/>
              <w:right w:val="single" w:sz="4" w:space="0" w:color="auto"/>
            </w:tcBorders>
            <w:vAlign w:val="center"/>
            <w:hideMark/>
          </w:tcPr>
          <w:p w14:paraId="11C7129E" w14:textId="77777777" w:rsidR="00D638DB" w:rsidRPr="00D638DB" w:rsidRDefault="00D638DB">
            <w:pPr>
              <w:spacing w:line="276" w:lineRule="auto"/>
              <w:rPr>
                <w:rFonts w:ascii="Montserrat" w:eastAsiaTheme="minorHAnsi" w:hAnsi="Montserrat"/>
                <w:sz w:val="22"/>
                <w:szCs w:val="22"/>
                <w:lang w:val="es-MX" w:eastAsia="en-US"/>
              </w:rPr>
            </w:pPr>
          </w:p>
        </w:tc>
        <w:tc>
          <w:tcPr>
            <w:tcW w:w="0" w:type="auto"/>
            <w:tcBorders>
              <w:top w:val="nil"/>
              <w:left w:val="nil"/>
              <w:bottom w:val="single" w:sz="4" w:space="0" w:color="auto"/>
              <w:right w:val="single" w:sz="4" w:space="0" w:color="auto"/>
            </w:tcBorders>
            <w:vAlign w:val="center"/>
            <w:hideMark/>
          </w:tcPr>
          <w:p w14:paraId="1D21F0DF" w14:textId="77777777" w:rsidR="00D638DB" w:rsidRPr="00D638DB" w:rsidRDefault="00D638DB">
            <w:pPr>
              <w:spacing w:line="276" w:lineRule="auto"/>
              <w:rPr>
                <w:rFonts w:ascii="Montserrat" w:eastAsiaTheme="minorHAnsi" w:hAnsi="Montserrat"/>
                <w:sz w:val="22"/>
                <w:szCs w:val="22"/>
                <w:lang w:val="es-MX" w:eastAsia="en-US"/>
              </w:rPr>
            </w:pPr>
          </w:p>
        </w:tc>
      </w:tr>
      <w:tr w:rsidR="00D638DB" w:rsidRPr="00D638DB" w14:paraId="7A1F5B5E" w14:textId="77777777" w:rsidTr="00D638DB">
        <w:trPr>
          <w:trHeight w:val="567"/>
        </w:trPr>
        <w:tc>
          <w:tcPr>
            <w:tcW w:w="0" w:type="auto"/>
            <w:tcBorders>
              <w:top w:val="nil"/>
              <w:left w:val="single" w:sz="8" w:space="0" w:color="auto"/>
              <w:bottom w:val="single" w:sz="4" w:space="0" w:color="auto"/>
              <w:right w:val="single" w:sz="4" w:space="0" w:color="auto"/>
            </w:tcBorders>
            <w:noWrap/>
            <w:vAlign w:val="bottom"/>
          </w:tcPr>
          <w:p w14:paraId="52FE6E00"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c>
          <w:tcPr>
            <w:tcW w:w="0" w:type="auto"/>
            <w:tcBorders>
              <w:top w:val="nil"/>
              <w:left w:val="nil"/>
              <w:bottom w:val="single" w:sz="4" w:space="0" w:color="auto"/>
              <w:right w:val="single" w:sz="4" w:space="0" w:color="auto"/>
            </w:tcBorders>
            <w:vAlign w:val="center"/>
            <w:hideMark/>
          </w:tcPr>
          <w:p w14:paraId="05CEE233" w14:textId="77777777" w:rsidR="00D638DB" w:rsidRPr="00D638DB" w:rsidRDefault="00D638DB">
            <w:pPr>
              <w:spacing w:line="276" w:lineRule="auto"/>
              <w:jc w:val="both"/>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Servicio de mantenimiento preventivo, reparación de las puertas metálicas, bisagras y chicotes de abatir, cambio de válvulas de gas, reguladora de gas, así como la limpieza general. La reparación y puesta en operación del equipo, así como el mantenimiento preventivo se  realizara de acuerdo a las partes y componentes del equipo.</w:t>
            </w:r>
          </w:p>
        </w:tc>
        <w:tc>
          <w:tcPr>
            <w:tcW w:w="0" w:type="auto"/>
            <w:tcBorders>
              <w:top w:val="nil"/>
              <w:left w:val="nil"/>
              <w:bottom w:val="single" w:sz="4" w:space="0" w:color="auto"/>
              <w:right w:val="single" w:sz="4" w:space="0" w:color="auto"/>
            </w:tcBorders>
            <w:vAlign w:val="center"/>
            <w:hideMark/>
          </w:tcPr>
          <w:p w14:paraId="6CC87D17"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EQ</w:t>
            </w:r>
          </w:p>
        </w:tc>
        <w:tc>
          <w:tcPr>
            <w:tcW w:w="0" w:type="auto"/>
            <w:tcBorders>
              <w:top w:val="nil"/>
              <w:left w:val="nil"/>
              <w:bottom w:val="single" w:sz="4" w:space="0" w:color="auto"/>
              <w:right w:val="single" w:sz="4" w:space="0" w:color="auto"/>
            </w:tcBorders>
            <w:vAlign w:val="center"/>
            <w:hideMark/>
          </w:tcPr>
          <w:p w14:paraId="6273CEE5"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rPr>
              <w:t>1</w:t>
            </w:r>
          </w:p>
        </w:tc>
        <w:tc>
          <w:tcPr>
            <w:tcW w:w="0" w:type="auto"/>
            <w:tcBorders>
              <w:top w:val="nil"/>
              <w:left w:val="nil"/>
              <w:bottom w:val="single" w:sz="4" w:space="0" w:color="auto"/>
              <w:right w:val="single" w:sz="4" w:space="0" w:color="auto"/>
            </w:tcBorders>
            <w:vAlign w:val="center"/>
            <w:hideMark/>
          </w:tcPr>
          <w:p w14:paraId="0FD504A1"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rPr>
              <w:t>2</w:t>
            </w:r>
          </w:p>
        </w:tc>
      </w:tr>
      <w:tr w:rsidR="00D638DB" w:rsidRPr="00D638DB" w14:paraId="474BFEBD" w14:textId="77777777" w:rsidTr="00D638DB">
        <w:trPr>
          <w:trHeight w:val="378"/>
        </w:trPr>
        <w:tc>
          <w:tcPr>
            <w:tcW w:w="0" w:type="auto"/>
            <w:tcBorders>
              <w:top w:val="nil"/>
              <w:left w:val="single" w:sz="8" w:space="0" w:color="auto"/>
              <w:bottom w:val="single" w:sz="4" w:space="0" w:color="auto"/>
              <w:right w:val="single" w:sz="4" w:space="0" w:color="auto"/>
            </w:tcBorders>
            <w:noWrap/>
            <w:vAlign w:val="bottom"/>
          </w:tcPr>
          <w:p w14:paraId="20011EE9"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c>
          <w:tcPr>
            <w:tcW w:w="0" w:type="auto"/>
            <w:tcBorders>
              <w:top w:val="nil"/>
              <w:left w:val="nil"/>
              <w:bottom w:val="single" w:sz="4" w:space="0" w:color="auto"/>
              <w:right w:val="single" w:sz="4" w:space="0" w:color="auto"/>
            </w:tcBorders>
            <w:vAlign w:val="center"/>
            <w:hideMark/>
          </w:tcPr>
          <w:p w14:paraId="660B8A90"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b/>
                <w:bCs/>
                <w:color w:val="000000"/>
                <w:sz w:val="14"/>
                <w:szCs w:val="14"/>
                <w:lang w:eastAsia="es-MX"/>
              </w:rPr>
              <w:t>MANTENIMIENTO PREVENTIVO Y CORRECTIVO A EQUIPO BATIDORA MANUAL, EXTRACTOR DE JUGOS, REBANADORA.</w:t>
            </w:r>
          </w:p>
        </w:tc>
        <w:tc>
          <w:tcPr>
            <w:tcW w:w="0" w:type="auto"/>
            <w:tcBorders>
              <w:top w:val="nil"/>
              <w:left w:val="nil"/>
              <w:bottom w:val="single" w:sz="4" w:space="0" w:color="auto"/>
              <w:right w:val="single" w:sz="4" w:space="0" w:color="auto"/>
            </w:tcBorders>
            <w:vAlign w:val="bottom"/>
            <w:hideMark/>
          </w:tcPr>
          <w:p w14:paraId="63CF9FCF"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 </w:t>
            </w:r>
          </w:p>
        </w:tc>
        <w:tc>
          <w:tcPr>
            <w:tcW w:w="0" w:type="auto"/>
            <w:tcBorders>
              <w:top w:val="nil"/>
              <w:left w:val="nil"/>
              <w:bottom w:val="single" w:sz="4" w:space="0" w:color="auto"/>
              <w:right w:val="single" w:sz="4" w:space="0" w:color="auto"/>
            </w:tcBorders>
            <w:vAlign w:val="center"/>
            <w:hideMark/>
          </w:tcPr>
          <w:p w14:paraId="2F32BED0" w14:textId="77777777" w:rsidR="00D638DB" w:rsidRPr="00D638DB" w:rsidRDefault="00D638DB">
            <w:pPr>
              <w:spacing w:line="276" w:lineRule="auto"/>
              <w:rPr>
                <w:rFonts w:ascii="Montserrat" w:eastAsiaTheme="minorHAnsi" w:hAnsi="Montserrat"/>
                <w:sz w:val="22"/>
                <w:szCs w:val="22"/>
                <w:lang w:val="es-MX" w:eastAsia="en-US"/>
              </w:rPr>
            </w:pPr>
          </w:p>
        </w:tc>
        <w:tc>
          <w:tcPr>
            <w:tcW w:w="0" w:type="auto"/>
            <w:tcBorders>
              <w:top w:val="nil"/>
              <w:left w:val="nil"/>
              <w:bottom w:val="single" w:sz="4" w:space="0" w:color="auto"/>
              <w:right w:val="single" w:sz="4" w:space="0" w:color="auto"/>
            </w:tcBorders>
            <w:vAlign w:val="center"/>
            <w:hideMark/>
          </w:tcPr>
          <w:p w14:paraId="48CEF9A5" w14:textId="77777777" w:rsidR="00D638DB" w:rsidRPr="00D638DB" w:rsidRDefault="00D638DB">
            <w:pPr>
              <w:spacing w:line="276" w:lineRule="auto"/>
              <w:rPr>
                <w:rFonts w:ascii="Montserrat" w:eastAsiaTheme="minorHAnsi" w:hAnsi="Montserrat"/>
                <w:sz w:val="22"/>
                <w:szCs w:val="22"/>
                <w:lang w:val="es-MX" w:eastAsia="en-US"/>
              </w:rPr>
            </w:pPr>
          </w:p>
        </w:tc>
      </w:tr>
      <w:tr w:rsidR="00D638DB" w:rsidRPr="00D638DB" w14:paraId="6C6DCF14" w14:textId="77777777" w:rsidTr="00D638DB">
        <w:trPr>
          <w:trHeight w:val="556"/>
        </w:trPr>
        <w:tc>
          <w:tcPr>
            <w:tcW w:w="0" w:type="auto"/>
            <w:tcBorders>
              <w:top w:val="nil"/>
              <w:left w:val="single" w:sz="8" w:space="0" w:color="auto"/>
              <w:bottom w:val="single" w:sz="4" w:space="0" w:color="auto"/>
              <w:right w:val="single" w:sz="4" w:space="0" w:color="auto"/>
            </w:tcBorders>
            <w:noWrap/>
            <w:vAlign w:val="bottom"/>
          </w:tcPr>
          <w:p w14:paraId="497883A8" w14:textId="77777777" w:rsidR="00D638DB" w:rsidRPr="00D638DB" w:rsidRDefault="00D638DB">
            <w:pPr>
              <w:spacing w:line="276" w:lineRule="auto"/>
              <w:rPr>
                <w:rFonts w:ascii="Montserrat" w:eastAsiaTheme="minorEastAsia" w:hAnsi="Montserrat" w:cs="Arial"/>
                <w:b/>
                <w:color w:val="000000"/>
                <w:sz w:val="14"/>
                <w:szCs w:val="14"/>
                <w:lang w:val="es-ES_tradnl" w:eastAsia="en-US"/>
              </w:rPr>
            </w:pPr>
          </w:p>
        </w:tc>
        <w:tc>
          <w:tcPr>
            <w:tcW w:w="0" w:type="auto"/>
            <w:tcBorders>
              <w:top w:val="nil"/>
              <w:left w:val="nil"/>
              <w:bottom w:val="single" w:sz="4" w:space="0" w:color="auto"/>
              <w:right w:val="single" w:sz="4" w:space="0" w:color="auto"/>
            </w:tcBorders>
            <w:vAlign w:val="center"/>
            <w:hideMark/>
          </w:tcPr>
          <w:p w14:paraId="2F5FAC8F" w14:textId="77777777" w:rsidR="00D638DB" w:rsidRPr="00D638DB" w:rsidRDefault="00D638DB">
            <w:pPr>
              <w:spacing w:line="276" w:lineRule="auto"/>
              <w:jc w:val="both"/>
              <w:rPr>
                <w:rFonts w:ascii="Montserrat" w:eastAsiaTheme="minorEastAsia" w:hAnsi="Montserrat" w:cs="Arial"/>
                <w:b/>
                <w:color w:val="000000"/>
                <w:sz w:val="14"/>
                <w:szCs w:val="14"/>
                <w:lang w:val="es-ES_tradnl" w:eastAsia="en-US"/>
              </w:rPr>
            </w:pPr>
            <w:r w:rsidRPr="00D638DB">
              <w:rPr>
                <w:rFonts w:ascii="Montserrat" w:hAnsi="Montserrat" w:cs="Arial"/>
                <w:color w:val="000000"/>
                <w:sz w:val="14"/>
                <w:szCs w:val="14"/>
                <w:lang w:eastAsia="es-MX"/>
              </w:rPr>
              <w:t>Servicio de mantenimiento correctivo, reparación de motor, disco, aspas, etc. así como la limpieza general. La reparación y puesta en operación del equipo, así como el mantenimiento preventivo se  realizara de acuerdo a las partes y componentes del equipo.</w:t>
            </w:r>
          </w:p>
        </w:tc>
        <w:tc>
          <w:tcPr>
            <w:tcW w:w="0" w:type="auto"/>
            <w:tcBorders>
              <w:top w:val="nil"/>
              <w:left w:val="nil"/>
              <w:bottom w:val="single" w:sz="4" w:space="0" w:color="auto"/>
              <w:right w:val="single" w:sz="4" w:space="0" w:color="auto"/>
            </w:tcBorders>
            <w:vAlign w:val="center"/>
            <w:hideMark/>
          </w:tcPr>
          <w:p w14:paraId="046BAC57"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EQ</w:t>
            </w:r>
          </w:p>
        </w:tc>
        <w:tc>
          <w:tcPr>
            <w:tcW w:w="0" w:type="auto"/>
            <w:tcBorders>
              <w:top w:val="nil"/>
              <w:left w:val="nil"/>
              <w:bottom w:val="single" w:sz="4" w:space="0" w:color="auto"/>
              <w:right w:val="single" w:sz="4" w:space="0" w:color="auto"/>
            </w:tcBorders>
            <w:vAlign w:val="center"/>
            <w:hideMark/>
          </w:tcPr>
          <w:p w14:paraId="31BF3689"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rPr>
              <w:t>2</w:t>
            </w:r>
          </w:p>
        </w:tc>
        <w:tc>
          <w:tcPr>
            <w:tcW w:w="0" w:type="auto"/>
            <w:tcBorders>
              <w:top w:val="nil"/>
              <w:left w:val="nil"/>
              <w:bottom w:val="single" w:sz="4" w:space="0" w:color="auto"/>
              <w:right w:val="single" w:sz="4" w:space="0" w:color="auto"/>
            </w:tcBorders>
            <w:vAlign w:val="center"/>
            <w:hideMark/>
          </w:tcPr>
          <w:p w14:paraId="0F9BF0B3"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rPr>
              <w:t>2</w:t>
            </w:r>
          </w:p>
        </w:tc>
      </w:tr>
      <w:tr w:rsidR="00D638DB" w:rsidRPr="00D638DB" w14:paraId="203C6007" w14:textId="77777777" w:rsidTr="00D638DB">
        <w:trPr>
          <w:trHeight w:val="281"/>
        </w:trPr>
        <w:tc>
          <w:tcPr>
            <w:tcW w:w="0" w:type="auto"/>
            <w:tcBorders>
              <w:top w:val="nil"/>
              <w:left w:val="single" w:sz="8" w:space="0" w:color="auto"/>
              <w:bottom w:val="single" w:sz="4" w:space="0" w:color="auto"/>
              <w:right w:val="single" w:sz="4" w:space="0" w:color="auto"/>
            </w:tcBorders>
            <w:noWrap/>
            <w:vAlign w:val="bottom"/>
          </w:tcPr>
          <w:p w14:paraId="4BAE1A1E" w14:textId="77777777" w:rsidR="00D638DB" w:rsidRPr="00D638DB" w:rsidRDefault="00D638DB">
            <w:pPr>
              <w:spacing w:line="276" w:lineRule="auto"/>
              <w:rPr>
                <w:rFonts w:ascii="Montserrat" w:eastAsiaTheme="minorEastAsia" w:hAnsi="Montserrat" w:cs="Arial"/>
                <w:color w:val="000000"/>
                <w:sz w:val="14"/>
                <w:szCs w:val="14"/>
                <w:highlight w:val="yellow"/>
                <w:lang w:val="es-ES_tradnl" w:eastAsia="en-US"/>
              </w:rPr>
            </w:pPr>
          </w:p>
        </w:tc>
        <w:tc>
          <w:tcPr>
            <w:tcW w:w="0" w:type="auto"/>
            <w:tcBorders>
              <w:top w:val="nil"/>
              <w:left w:val="nil"/>
              <w:bottom w:val="single" w:sz="4" w:space="0" w:color="auto"/>
              <w:right w:val="single" w:sz="4" w:space="0" w:color="auto"/>
            </w:tcBorders>
            <w:vAlign w:val="center"/>
            <w:hideMark/>
          </w:tcPr>
          <w:p w14:paraId="712CC172"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b/>
                <w:bCs/>
                <w:color w:val="000000"/>
                <w:sz w:val="14"/>
                <w:szCs w:val="14"/>
                <w:lang w:eastAsia="es-MX"/>
              </w:rPr>
              <w:t>MANTENIMIENTO PREVENTIVO Y CORRECTIVO A EQUIPO TRAMPA DE GRASA.</w:t>
            </w:r>
          </w:p>
        </w:tc>
        <w:tc>
          <w:tcPr>
            <w:tcW w:w="0" w:type="auto"/>
            <w:tcBorders>
              <w:top w:val="nil"/>
              <w:left w:val="nil"/>
              <w:bottom w:val="single" w:sz="4" w:space="0" w:color="auto"/>
              <w:right w:val="single" w:sz="4" w:space="0" w:color="auto"/>
            </w:tcBorders>
            <w:vAlign w:val="bottom"/>
            <w:hideMark/>
          </w:tcPr>
          <w:p w14:paraId="5D06165E"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 </w:t>
            </w:r>
          </w:p>
        </w:tc>
        <w:tc>
          <w:tcPr>
            <w:tcW w:w="0" w:type="auto"/>
            <w:tcBorders>
              <w:top w:val="nil"/>
              <w:left w:val="nil"/>
              <w:bottom w:val="single" w:sz="4" w:space="0" w:color="auto"/>
              <w:right w:val="single" w:sz="4" w:space="0" w:color="auto"/>
            </w:tcBorders>
            <w:vAlign w:val="center"/>
            <w:hideMark/>
          </w:tcPr>
          <w:p w14:paraId="4D94F9FA" w14:textId="77777777" w:rsidR="00D638DB" w:rsidRPr="00D638DB" w:rsidRDefault="00D638DB">
            <w:pPr>
              <w:spacing w:line="276" w:lineRule="auto"/>
              <w:rPr>
                <w:rFonts w:ascii="Montserrat" w:eastAsiaTheme="minorHAnsi" w:hAnsi="Montserrat"/>
                <w:sz w:val="22"/>
                <w:szCs w:val="22"/>
                <w:lang w:val="es-MX" w:eastAsia="en-US"/>
              </w:rPr>
            </w:pPr>
          </w:p>
        </w:tc>
        <w:tc>
          <w:tcPr>
            <w:tcW w:w="0" w:type="auto"/>
            <w:tcBorders>
              <w:top w:val="nil"/>
              <w:left w:val="nil"/>
              <w:bottom w:val="single" w:sz="4" w:space="0" w:color="auto"/>
              <w:right w:val="single" w:sz="4" w:space="0" w:color="auto"/>
            </w:tcBorders>
            <w:vAlign w:val="center"/>
            <w:hideMark/>
          </w:tcPr>
          <w:p w14:paraId="6746BFE3" w14:textId="77777777" w:rsidR="00D638DB" w:rsidRPr="00D638DB" w:rsidRDefault="00D638DB">
            <w:pPr>
              <w:spacing w:line="276" w:lineRule="auto"/>
              <w:rPr>
                <w:rFonts w:ascii="Montserrat" w:eastAsiaTheme="minorHAnsi" w:hAnsi="Montserrat"/>
                <w:sz w:val="22"/>
                <w:szCs w:val="22"/>
                <w:lang w:val="es-MX" w:eastAsia="en-US"/>
              </w:rPr>
            </w:pPr>
          </w:p>
        </w:tc>
      </w:tr>
      <w:tr w:rsidR="00D638DB" w:rsidRPr="00D638DB" w14:paraId="58135C1F" w14:textId="77777777" w:rsidTr="00D638DB">
        <w:trPr>
          <w:trHeight w:val="680"/>
        </w:trPr>
        <w:tc>
          <w:tcPr>
            <w:tcW w:w="0" w:type="auto"/>
            <w:tcBorders>
              <w:top w:val="nil"/>
              <w:left w:val="single" w:sz="8" w:space="0" w:color="auto"/>
              <w:bottom w:val="single" w:sz="4" w:space="0" w:color="auto"/>
              <w:right w:val="single" w:sz="4" w:space="0" w:color="auto"/>
            </w:tcBorders>
            <w:noWrap/>
            <w:vAlign w:val="bottom"/>
          </w:tcPr>
          <w:p w14:paraId="473CA9FC" w14:textId="77777777" w:rsidR="00D638DB" w:rsidRPr="00D638DB" w:rsidRDefault="00D638DB">
            <w:pPr>
              <w:spacing w:line="276" w:lineRule="auto"/>
              <w:rPr>
                <w:rFonts w:ascii="Montserrat" w:eastAsiaTheme="minorEastAsia" w:hAnsi="Montserrat" w:cs="Arial"/>
                <w:color w:val="000000"/>
                <w:sz w:val="14"/>
                <w:szCs w:val="14"/>
                <w:highlight w:val="yellow"/>
                <w:lang w:val="es-ES_tradnl" w:eastAsia="en-US"/>
              </w:rPr>
            </w:pPr>
          </w:p>
        </w:tc>
        <w:tc>
          <w:tcPr>
            <w:tcW w:w="0" w:type="auto"/>
            <w:tcBorders>
              <w:top w:val="nil"/>
              <w:left w:val="nil"/>
              <w:bottom w:val="single" w:sz="4" w:space="0" w:color="auto"/>
              <w:right w:val="single" w:sz="4" w:space="0" w:color="auto"/>
            </w:tcBorders>
            <w:vAlign w:val="center"/>
            <w:hideMark/>
          </w:tcPr>
          <w:p w14:paraId="7D520049" w14:textId="77777777" w:rsidR="00D638DB" w:rsidRPr="00D638DB" w:rsidRDefault="00D638DB">
            <w:pPr>
              <w:spacing w:line="276" w:lineRule="auto"/>
              <w:jc w:val="both"/>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Servicio de mantenimiento preventivo, sustitución de trampa de grasa. Así como la limpieza general. La reparación y puesta en operación del equipo, así como el mantenimiento preventivo se  realizara de acuerdo a las partes y componentes del equipo.</w:t>
            </w:r>
          </w:p>
        </w:tc>
        <w:tc>
          <w:tcPr>
            <w:tcW w:w="0" w:type="auto"/>
            <w:tcBorders>
              <w:top w:val="nil"/>
              <w:left w:val="nil"/>
              <w:bottom w:val="single" w:sz="4" w:space="0" w:color="auto"/>
              <w:right w:val="single" w:sz="4" w:space="0" w:color="auto"/>
            </w:tcBorders>
            <w:vAlign w:val="center"/>
            <w:hideMark/>
          </w:tcPr>
          <w:p w14:paraId="4DE1E542"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EQ</w:t>
            </w:r>
          </w:p>
        </w:tc>
        <w:tc>
          <w:tcPr>
            <w:tcW w:w="0" w:type="auto"/>
            <w:tcBorders>
              <w:top w:val="nil"/>
              <w:left w:val="nil"/>
              <w:bottom w:val="single" w:sz="4" w:space="0" w:color="auto"/>
              <w:right w:val="single" w:sz="4" w:space="0" w:color="auto"/>
            </w:tcBorders>
            <w:vAlign w:val="center"/>
            <w:hideMark/>
          </w:tcPr>
          <w:p w14:paraId="6E24EED0"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rPr>
              <w:t>1</w:t>
            </w:r>
          </w:p>
        </w:tc>
        <w:tc>
          <w:tcPr>
            <w:tcW w:w="0" w:type="auto"/>
            <w:tcBorders>
              <w:top w:val="nil"/>
              <w:left w:val="nil"/>
              <w:bottom w:val="single" w:sz="4" w:space="0" w:color="auto"/>
              <w:right w:val="single" w:sz="4" w:space="0" w:color="auto"/>
            </w:tcBorders>
            <w:vAlign w:val="center"/>
            <w:hideMark/>
          </w:tcPr>
          <w:p w14:paraId="19EA999A"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rPr>
              <w:t>2</w:t>
            </w:r>
          </w:p>
        </w:tc>
      </w:tr>
      <w:tr w:rsidR="00D638DB" w:rsidRPr="00D638DB" w14:paraId="2BE41E61" w14:textId="77777777" w:rsidTr="00D638DB">
        <w:trPr>
          <w:trHeight w:val="278"/>
        </w:trPr>
        <w:tc>
          <w:tcPr>
            <w:tcW w:w="0" w:type="auto"/>
            <w:tcBorders>
              <w:top w:val="nil"/>
              <w:left w:val="single" w:sz="8" w:space="0" w:color="auto"/>
              <w:bottom w:val="single" w:sz="4" w:space="0" w:color="auto"/>
              <w:right w:val="single" w:sz="4" w:space="0" w:color="auto"/>
            </w:tcBorders>
            <w:noWrap/>
            <w:vAlign w:val="bottom"/>
          </w:tcPr>
          <w:p w14:paraId="79C1ED6C"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c>
          <w:tcPr>
            <w:tcW w:w="0" w:type="auto"/>
            <w:tcBorders>
              <w:top w:val="nil"/>
              <w:left w:val="nil"/>
              <w:bottom w:val="single" w:sz="4" w:space="0" w:color="auto"/>
              <w:right w:val="single" w:sz="4" w:space="0" w:color="auto"/>
            </w:tcBorders>
            <w:vAlign w:val="center"/>
            <w:hideMark/>
          </w:tcPr>
          <w:p w14:paraId="1FBE321C"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b/>
                <w:bCs/>
                <w:color w:val="000000"/>
                <w:sz w:val="14"/>
                <w:szCs w:val="14"/>
                <w:lang w:eastAsia="es-MX"/>
              </w:rPr>
              <w:t>MANTENIMIENTO PREVENTIVO Y CORRECTIVO A ALACENAS Y ANAQUELES.</w:t>
            </w:r>
          </w:p>
        </w:tc>
        <w:tc>
          <w:tcPr>
            <w:tcW w:w="0" w:type="auto"/>
            <w:tcBorders>
              <w:top w:val="nil"/>
              <w:left w:val="nil"/>
              <w:bottom w:val="single" w:sz="4" w:space="0" w:color="auto"/>
              <w:right w:val="single" w:sz="4" w:space="0" w:color="auto"/>
            </w:tcBorders>
            <w:vAlign w:val="bottom"/>
            <w:hideMark/>
          </w:tcPr>
          <w:p w14:paraId="5E9528F9"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 </w:t>
            </w:r>
          </w:p>
        </w:tc>
        <w:tc>
          <w:tcPr>
            <w:tcW w:w="0" w:type="auto"/>
            <w:tcBorders>
              <w:top w:val="nil"/>
              <w:left w:val="nil"/>
              <w:bottom w:val="single" w:sz="4" w:space="0" w:color="auto"/>
              <w:right w:val="single" w:sz="4" w:space="0" w:color="auto"/>
            </w:tcBorders>
            <w:vAlign w:val="center"/>
            <w:hideMark/>
          </w:tcPr>
          <w:p w14:paraId="1B51B944" w14:textId="77777777" w:rsidR="00D638DB" w:rsidRPr="00D638DB" w:rsidRDefault="00D638DB">
            <w:pPr>
              <w:spacing w:line="276" w:lineRule="auto"/>
              <w:rPr>
                <w:rFonts w:ascii="Montserrat" w:eastAsiaTheme="minorHAnsi" w:hAnsi="Montserrat"/>
                <w:sz w:val="22"/>
                <w:szCs w:val="22"/>
                <w:lang w:val="es-MX" w:eastAsia="en-US"/>
              </w:rPr>
            </w:pPr>
          </w:p>
        </w:tc>
        <w:tc>
          <w:tcPr>
            <w:tcW w:w="0" w:type="auto"/>
            <w:tcBorders>
              <w:top w:val="nil"/>
              <w:left w:val="nil"/>
              <w:bottom w:val="single" w:sz="4" w:space="0" w:color="auto"/>
              <w:right w:val="single" w:sz="4" w:space="0" w:color="auto"/>
            </w:tcBorders>
            <w:vAlign w:val="center"/>
            <w:hideMark/>
          </w:tcPr>
          <w:p w14:paraId="293D3341" w14:textId="77777777" w:rsidR="00D638DB" w:rsidRPr="00D638DB" w:rsidRDefault="00D638DB">
            <w:pPr>
              <w:spacing w:line="276" w:lineRule="auto"/>
              <w:rPr>
                <w:rFonts w:ascii="Montserrat" w:eastAsiaTheme="minorHAnsi" w:hAnsi="Montserrat"/>
                <w:sz w:val="22"/>
                <w:szCs w:val="22"/>
                <w:lang w:val="es-MX" w:eastAsia="en-US"/>
              </w:rPr>
            </w:pPr>
          </w:p>
        </w:tc>
      </w:tr>
      <w:tr w:rsidR="00D638DB" w:rsidRPr="00D638DB" w14:paraId="150D412A" w14:textId="77777777" w:rsidTr="00D638DB">
        <w:trPr>
          <w:trHeight w:val="378"/>
        </w:trPr>
        <w:tc>
          <w:tcPr>
            <w:tcW w:w="0" w:type="auto"/>
            <w:tcBorders>
              <w:top w:val="nil"/>
              <w:left w:val="single" w:sz="8" w:space="0" w:color="auto"/>
              <w:bottom w:val="single" w:sz="4" w:space="0" w:color="auto"/>
              <w:right w:val="single" w:sz="4" w:space="0" w:color="auto"/>
            </w:tcBorders>
            <w:noWrap/>
            <w:vAlign w:val="bottom"/>
          </w:tcPr>
          <w:p w14:paraId="696E39F1" w14:textId="77777777" w:rsidR="00D638DB" w:rsidRPr="00D638DB" w:rsidRDefault="00D638DB">
            <w:pPr>
              <w:spacing w:line="276" w:lineRule="auto"/>
              <w:rPr>
                <w:rFonts w:ascii="Montserrat" w:eastAsiaTheme="minorEastAsia" w:hAnsi="Montserrat" w:cs="Arial"/>
                <w:color w:val="000000"/>
                <w:sz w:val="14"/>
                <w:szCs w:val="14"/>
                <w:highlight w:val="yellow"/>
                <w:lang w:val="es-ES_tradnl" w:eastAsia="en-US"/>
              </w:rPr>
            </w:pPr>
          </w:p>
        </w:tc>
        <w:tc>
          <w:tcPr>
            <w:tcW w:w="0" w:type="auto"/>
            <w:tcBorders>
              <w:top w:val="nil"/>
              <w:left w:val="nil"/>
              <w:bottom w:val="single" w:sz="4" w:space="0" w:color="auto"/>
              <w:right w:val="single" w:sz="4" w:space="0" w:color="auto"/>
            </w:tcBorders>
            <w:vAlign w:val="center"/>
            <w:hideMark/>
          </w:tcPr>
          <w:p w14:paraId="44B1B010" w14:textId="77777777" w:rsidR="00D638DB" w:rsidRPr="00D638DB" w:rsidRDefault="00D638DB">
            <w:pPr>
              <w:spacing w:line="276" w:lineRule="auto"/>
              <w:jc w:val="both"/>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Servicio de mantenimiento correctivo, sustitución de chapas, hoja lateado pintura si se requiere y enderezado. Así como la limpieza general. La reparación y puesta en operación del equipo, así como el mantenimiento preventivo se  realizara de acuerdo a las partes y componentes del equipo.</w:t>
            </w:r>
          </w:p>
        </w:tc>
        <w:tc>
          <w:tcPr>
            <w:tcW w:w="0" w:type="auto"/>
            <w:tcBorders>
              <w:top w:val="nil"/>
              <w:left w:val="nil"/>
              <w:bottom w:val="single" w:sz="4" w:space="0" w:color="auto"/>
              <w:right w:val="single" w:sz="4" w:space="0" w:color="auto"/>
            </w:tcBorders>
            <w:vAlign w:val="center"/>
            <w:hideMark/>
          </w:tcPr>
          <w:p w14:paraId="6FBC23A9"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EQ</w:t>
            </w:r>
          </w:p>
        </w:tc>
        <w:tc>
          <w:tcPr>
            <w:tcW w:w="0" w:type="auto"/>
            <w:tcBorders>
              <w:top w:val="nil"/>
              <w:left w:val="nil"/>
              <w:bottom w:val="single" w:sz="4" w:space="0" w:color="auto"/>
              <w:right w:val="single" w:sz="4" w:space="0" w:color="auto"/>
            </w:tcBorders>
            <w:vAlign w:val="center"/>
            <w:hideMark/>
          </w:tcPr>
          <w:p w14:paraId="1FB10009"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rPr>
              <w:t>2</w:t>
            </w:r>
          </w:p>
        </w:tc>
        <w:tc>
          <w:tcPr>
            <w:tcW w:w="0" w:type="auto"/>
            <w:tcBorders>
              <w:top w:val="nil"/>
              <w:left w:val="nil"/>
              <w:bottom w:val="single" w:sz="4" w:space="0" w:color="auto"/>
              <w:right w:val="single" w:sz="4" w:space="0" w:color="auto"/>
            </w:tcBorders>
            <w:vAlign w:val="center"/>
            <w:hideMark/>
          </w:tcPr>
          <w:p w14:paraId="645B13A3"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rPr>
              <w:t>4</w:t>
            </w:r>
          </w:p>
        </w:tc>
      </w:tr>
      <w:tr w:rsidR="00D638DB" w:rsidRPr="00D638DB" w14:paraId="1E7F0EBE" w14:textId="77777777" w:rsidTr="00D638DB">
        <w:trPr>
          <w:trHeight w:val="260"/>
        </w:trPr>
        <w:tc>
          <w:tcPr>
            <w:tcW w:w="0" w:type="auto"/>
            <w:tcBorders>
              <w:top w:val="nil"/>
              <w:left w:val="single" w:sz="8" w:space="0" w:color="auto"/>
              <w:bottom w:val="single" w:sz="4" w:space="0" w:color="auto"/>
              <w:right w:val="single" w:sz="4" w:space="0" w:color="auto"/>
            </w:tcBorders>
            <w:noWrap/>
            <w:vAlign w:val="bottom"/>
          </w:tcPr>
          <w:p w14:paraId="38899FC8"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c>
          <w:tcPr>
            <w:tcW w:w="0" w:type="auto"/>
            <w:tcBorders>
              <w:top w:val="nil"/>
              <w:left w:val="nil"/>
              <w:bottom w:val="single" w:sz="4" w:space="0" w:color="auto"/>
              <w:right w:val="single" w:sz="4" w:space="0" w:color="auto"/>
            </w:tcBorders>
            <w:vAlign w:val="center"/>
            <w:hideMark/>
          </w:tcPr>
          <w:p w14:paraId="12C385FD"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b/>
                <w:bCs/>
                <w:color w:val="000000"/>
                <w:sz w:val="14"/>
                <w:szCs w:val="14"/>
                <w:lang w:eastAsia="es-MX"/>
              </w:rPr>
              <w:t>MANTENIMIENTO PREVENTIVO Y CORRECTIVO A CARROS TRANSPORTADORES.</w:t>
            </w:r>
          </w:p>
        </w:tc>
        <w:tc>
          <w:tcPr>
            <w:tcW w:w="0" w:type="auto"/>
            <w:tcBorders>
              <w:top w:val="nil"/>
              <w:left w:val="nil"/>
              <w:bottom w:val="single" w:sz="4" w:space="0" w:color="auto"/>
              <w:right w:val="single" w:sz="4" w:space="0" w:color="auto"/>
            </w:tcBorders>
            <w:vAlign w:val="bottom"/>
            <w:hideMark/>
          </w:tcPr>
          <w:p w14:paraId="71F7F594"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 </w:t>
            </w:r>
          </w:p>
        </w:tc>
        <w:tc>
          <w:tcPr>
            <w:tcW w:w="0" w:type="auto"/>
            <w:tcBorders>
              <w:top w:val="nil"/>
              <w:left w:val="nil"/>
              <w:bottom w:val="single" w:sz="4" w:space="0" w:color="auto"/>
              <w:right w:val="single" w:sz="4" w:space="0" w:color="auto"/>
            </w:tcBorders>
            <w:vAlign w:val="center"/>
            <w:hideMark/>
          </w:tcPr>
          <w:p w14:paraId="50951139" w14:textId="77777777" w:rsidR="00D638DB" w:rsidRPr="00D638DB" w:rsidRDefault="00D638DB">
            <w:pPr>
              <w:spacing w:line="276" w:lineRule="auto"/>
              <w:rPr>
                <w:rFonts w:ascii="Montserrat" w:eastAsiaTheme="minorHAnsi" w:hAnsi="Montserrat"/>
                <w:sz w:val="22"/>
                <w:szCs w:val="22"/>
                <w:lang w:val="es-MX" w:eastAsia="en-US"/>
              </w:rPr>
            </w:pPr>
          </w:p>
        </w:tc>
        <w:tc>
          <w:tcPr>
            <w:tcW w:w="0" w:type="auto"/>
            <w:tcBorders>
              <w:top w:val="nil"/>
              <w:left w:val="nil"/>
              <w:bottom w:val="single" w:sz="4" w:space="0" w:color="auto"/>
              <w:right w:val="single" w:sz="4" w:space="0" w:color="auto"/>
            </w:tcBorders>
            <w:vAlign w:val="center"/>
            <w:hideMark/>
          </w:tcPr>
          <w:p w14:paraId="01C28543" w14:textId="77777777" w:rsidR="00D638DB" w:rsidRPr="00D638DB" w:rsidRDefault="00D638DB">
            <w:pPr>
              <w:spacing w:line="276" w:lineRule="auto"/>
              <w:rPr>
                <w:rFonts w:ascii="Montserrat" w:eastAsiaTheme="minorHAnsi" w:hAnsi="Montserrat"/>
                <w:sz w:val="22"/>
                <w:szCs w:val="22"/>
                <w:lang w:val="es-MX" w:eastAsia="en-US"/>
              </w:rPr>
            </w:pPr>
          </w:p>
        </w:tc>
      </w:tr>
      <w:tr w:rsidR="00D638DB" w:rsidRPr="00D638DB" w14:paraId="18A7D0C9" w14:textId="77777777" w:rsidTr="00D638DB">
        <w:trPr>
          <w:trHeight w:val="378"/>
        </w:trPr>
        <w:tc>
          <w:tcPr>
            <w:tcW w:w="0" w:type="auto"/>
            <w:tcBorders>
              <w:top w:val="nil"/>
              <w:left w:val="single" w:sz="8" w:space="0" w:color="auto"/>
              <w:bottom w:val="single" w:sz="4" w:space="0" w:color="auto"/>
              <w:right w:val="single" w:sz="4" w:space="0" w:color="auto"/>
            </w:tcBorders>
            <w:noWrap/>
            <w:vAlign w:val="bottom"/>
          </w:tcPr>
          <w:p w14:paraId="0B6559BC"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c>
          <w:tcPr>
            <w:tcW w:w="0" w:type="auto"/>
            <w:tcBorders>
              <w:top w:val="nil"/>
              <w:left w:val="nil"/>
              <w:bottom w:val="single" w:sz="4" w:space="0" w:color="auto"/>
              <w:right w:val="single" w:sz="4" w:space="0" w:color="auto"/>
            </w:tcBorders>
            <w:vAlign w:val="center"/>
            <w:hideMark/>
          </w:tcPr>
          <w:p w14:paraId="4A302915" w14:textId="77777777" w:rsidR="00D638DB" w:rsidRPr="00D638DB" w:rsidRDefault="00D638DB">
            <w:pPr>
              <w:spacing w:line="276" w:lineRule="auto"/>
              <w:jc w:val="both"/>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Servicio de mantenimiento correctivo, incluye cambio de chapas, bisagras de piano, sustitución de rodajas y empaques de puertas. Así como la limpieza general la reparación y puesta en operación del equipo, así como el mantenimiento preventivo se  realizara de acuerdo a las partes y componentes del equipo.</w:t>
            </w:r>
          </w:p>
        </w:tc>
        <w:tc>
          <w:tcPr>
            <w:tcW w:w="0" w:type="auto"/>
            <w:tcBorders>
              <w:top w:val="nil"/>
              <w:left w:val="nil"/>
              <w:bottom w:val="single" w:sz="4" w:space="0" w:color="auto"/>
              <w:right w:val="single" w:sz="4" w:space="0" w:color="auto"/>
            </w:tcBorders>
            <w:vAlign w:val="center"/>
            <w:hideMark/>
          </w:tcPr>
          <w:p w14:paraId="34A4F5C7"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EQ</w:t>
            </w:r>
          </w:p>
        </w:tc>
        <w:tc>
          <w:tcPr>
            <w:tcW w:w="0" w:type="auto"/>
            <w:tcBorders>
              <w:top w:val="nil"/>
              <w:left w:val="nil"/>
              <w:bottom w:val="single" w:sz="4" w:space="0" w:color="auto"/>
              <w:right w:val="single" w:sz="4" w:space="0" w:color="auto"/>
            </w:tcBorders>
            <w:vAlign w:val="center"/>
            <w:hideMark/>
          </w:tcPr>
          <w:p w14:paraId="3775A364"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rPr>
              <w:t>10</w:t>
            </w:r>
          </w:p>
        </w:tc>
        <w:tc>
          <w:tcPr>
            <w:tcW w:w="0" w:type="auto"/>
            <w:tcBorders>
              <w:top w:val="nil"/>
              <w:left w:val="nil"/>
              <w:bottom w:val="single" w:sz="4" w:space="0" w:color="auto"/>
              <w:right w:val="single" w:sz="4" w:space="0" w:color="auto"/>
            </w:tcBorders>
            <w:vAlign w:val="center"/>
            <w:hideMark/>
          </w:tcPr>
          <w:p w14:paraId="370A13D6"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rPr>
              <w:t>20</w:t>
            </w:r>
          </w:p>
        </w:tc>
      </w:tr>
      <w:tr w:rsidR="00D638DB" w:rsidRPr="00D638DB" w14:paraId="0C12F54C" w14:textId="77777777" w:rsidTr="00D638DB">
        <w:trPr>
          <w:trHeight w:val="246"/>
        </w:trPr>
        <w:tc>
          <w:tcPr>
            <w:tcW w:w="0" w:type="auto"/>
            <w:tcBorders>
              <w:top w:val="nil"/>
              <w:left w:val="single" w:sz="8" w:space="0" w:color="auto"/>
              <w:bottom w:val="single" w:sz="4" w:space="0" w:color="auto"/>
              <w:right w:val="single" w:sz="4" w:space="0" w:color="auto"/>
            </w:tcBorders>
            <w:noWrap/>
            <w:vAlign w:val="bottom"/>
          </w:tcPr>
          <w:p w14:paraId="790172E7"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c>
          <w:tcPr>
            <w:tcW w:w="0" w:type="auto"/>
            <w:tcBorders>
              <w:top w:val="nil"/>
              <w:left w:val="nil"/>
              <w:bottom w:val="single" w:sz="4" w:space="0" w:color="auto"/>
              <w:right w:val="single" w:sz="4" w:space="0" w:color="auto"/>
            </w:tcBorders>
            <w:vAlign w:val="center"/>
            <w:hideMark/>
          </w:tcPr>
          <w:p w14:paraId="47A1F77C"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b/>
                <w:bCs/>
                <w:color w:val="000000"/>
                <w:sz w:val="14"/>
                <w:szCs w:val="14"/>
                <w:lang w:eastAsia="es-MX"/>
              </w:rPr>
              <w:t>MANTENIMIENTO PREVENTIVO Y CORRECTIVO A CAMPANA DE EXTRACCIÓN.</w:t>
            </w:r>
          </w:p>
        </w:tc>
        <w:tc>
          <w:tcPr>
            <w:tcW w:w="0" w:type="auto"/>
            <w:tcBorders>
              <w:top w:val="nil"/>
              <w:left w:val="nil"/>
              <w:bottom w:val="single" w:sz="4" w:space="0" w:color="auto"/>
              <w:right w:val="single" w:sz="4" w:space="0" w:color="auto"/>
            </w:tcBorders>
            <w:vAlign w:val="bottom"/>
            <w:hideMark/>
          </w:tcPr>
          <w:p w14:paraId="2BA03BB8"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 </w:t>
            </w:r>
          </w:p>
        </w:tc>
        <w:tc>
          <w:tcPr>
            <w:tcW w:w="0" w:type="auto"/>
            <w:tcBorders>
              <w:top w:val="nil"/>
              <w:left w:val="nil"/>
              <w:bottom w:val="single" w:sz="4" w:space="0" w:color="auto"/>
              <w:right w:val="single" w:sz="4" w:space="0" w:color="auto"/>
            </w:tcBorders>
            <w:vAlign w:val="center"/>
            <w:hideMark/>
          </w:tcPr>
          <w:p w14:paraId="3D1FDC5C" w14:textId="77777777" w:rsidR="00D638DB" w:rsidRPr="00D638DB" w:rsidRDefault="00D638DB">
            <w:pPr>
              <w:spacing w:line="276" w:lineRule="auto"/>
              <w:rPr>
                <w:rFonts w:ascii="Montserrat" w:eastAsiaTheme="minorHAnsi" w:hAnsi="Montserrat"/>
                <w:sz w:val="22"/>
                <w:szCs w:val="22"/>
                <w:lang w:val="es-MX" w:eastAsia="en-US"/>
              </w:rPr>
            </w:pPr>
          </w:p>
        </w:tc>
        <w:tc>
          <w:tcPr>
            <w:tcW w:w="0" w:type="auto"/>
            <w:tcBorders>
              <w:top w:val="nil"/>
              <w:left w:val="nil"/>
              <w:bottom w:val="single" w:sz="4" w:space="0" w:color="auto"/>
              <w:right w:val="single" w:sz="4" w:space="0" w:color="auto"/>
            </w:tcBorders>
            <w:vAlign w:val="center"/>
            <w:hideMark/>
          </w:tcPr>
          <w:p w14:paraId="0A557916" w14:textId="77777777" w:rsidR="00D638DB" w:rsidRPr="00D638DB" w:rsidRDefault="00D638DB">
            <w:pPr>
              <w:spacing w:line="276" w:lineRule="auto"/>
              <w:rPr>
                <w:rFonts w:ascii="Montserrat" w:eastAsiaTheme="minorHAnsi" w:hAnsi="Montserrat"/>
                <w:sz w:val="22"/>
                <w:szCs w:val="22"/>
                <w:lang w:val="es-MX" w:eastAsia="en-US"/>
              </w:rPr>
            </w:pPr>
          </w:p>
        </w:tc>
      </w:tr>
      <w:tr w:rsidR="00D638DB" w:rsidRPr="00D638DB" w14:paraId="2C8AA9BD" w14:textId="77777777" w:rsidTr="00D638DB">
        <w:trPr>
          <w:trHeight w:val="378"/>
        </w:trPr>
        <w:tc>
          <w:tcPr>
            <w:tcW w:w="0" w:type="auto"/>
            <w:tcBorders>
              <w:top w:val="nil"/>
              <w:left w:val="single" w:sz="8" w:space="0" w:color="auto"/>
              <w:bottom w:val="single" w:sz="4" w:space="0" w:color="auto"/>
              <w:right w:val="single" w:sz="4" w:space="0" w:color="auto"/>
            </w:tcBorders>
            <w:noWrap/>
            <w:vAlign w:val="bottom"/>
          </w:tcPr>
          <w:p w14:paraId="4E590FD8"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c>
          <w:tcPr>
            <w:tcW w:w="0" w:type="auto"/>
            <w:tcBorders>
              <w:top w:val="nil"/>
              <w:left w:val="nil"/>
              <w:bottom w:val="single" w:sz="4" w:space="0" w:color="auto"/>
              <w:right w:val="single" w:sz="4" w:space="0" w:color="auto"/>
            </w:tcBorders>
            <w:vAlign w:val="center"/>
            <w:hideMark/>
          </w:tcPr>
          <w:p w14:paraId="49C1A3E4"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Servicio de mantenimiento correctivo, incluye sustitución de filtros de acero inoxidable mantenimiento a extractor. Así como así como el mantenimiento preventivo se  realizara de acuerdo a las partes y componentes del equipo y la limpieza general.</w:t>
            </w:r>
          </w:p>
        </w:tc>
        <w:tc>
          <w:tcPr>
            <w:tcW w:w="0" w:type="auto"/>
            <w:tcBorders>
              <w:top w:val="nil"/>
              <w:left w:val="nil"/>
              <w:bottom w:val="single" w:sz="4" w:space="0" w:color="auto"/>
              <w:right w:val="single" w:sz="4" w:space="0" w:color="auto"/>
            </w:tcBorders>
            <w:vAlign w:val="center"/>
            <w:hideMark/>
          </w:tcPr>
          <w:p w14:paraId="24B9342D"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EQ</w:t>
            </w:r>
          </w:p>
        </w:tc>
        <w:tc>
          <w:tcPr>
            <w:tcW w:w="0" w:type="auto"/>
            <w:tcBorders>
              <w:top w:val="nil"/>
              <w:left w:val="nil"/>
              <w:bottom w:val="single" w:sz="4" w:space="0" w:color="auto"/>
              <w:right w:val="single" w:sz="4" w:space="0" w:color="auto"/>
            </w:tcBorders>
            <w:vAlign w:val="center"/>
            <w:hideMark/>
          </w:tcPr>
          <w:p w14:paraId="70136DB9"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rPr>
              <w:t>1</w:t>
            </w:r>
          </w:p>
        </w:tc>
        <w:tc>
          <w:tcPr>
            <w:tcW w:w="0" w:type="auto"/>
            <w:tcBorders>
              <w:top w:val="nil"/>
              <w:left w:val="nil"/>
              <w:bottom w:val="single" w:sz="4" w:space="0" w:color="auto"/>
              <w:right w:val="single" w:sz="4" w:space="0" w:color="auto"/>
            </w:tcBorders>
            <w:vAlign w:val="center"/>
            <w:hideMark/>
          </w:tcPr>
          <w:p w14:paraId="34654812"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rPr>
              <w:t>2</w:t>
            </w:r>
          </w:p>
        </w:tc>
      </w:tr>
      <w:tr w:rsidR="00D638DB" w:rsidRPr="00D638DB" w14:paraId="74D2BFBA" w14:textId="77777777" w:rsidTr="00D638DB">
        <w:trPr>
          <w:trHeight w:val="272"/>
        </w:trPr>
        <w:tc>
          <w:tcPr>
            <w:tcW w:w="0" w:type="auto"/>
            <w:tcBorders>
              <w:top w:val="nil"/>
              <w:left w:val="single" w:sz="8" w:space="0" w:color="auto"/>
              <w:bottom w:val="single" w:sz="4" w:space="0" w:color="auto"/>
              <w:right w:val="single" w:sz="4" w:space="0" w:color="auto"/>
            </w:tcBorders>
            <w:noWrap/>
            <w:vAlign w:val="bottom"/>
          </w:tcPr>
          <w:p w14:paraId="5E9E9146"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c>
          <w:tcPr>
            <w:tcW w:w="0" w:type="auto"/>
            <w:tcBorders>
              <w:top w:val="nil"/>
              <w:left w:val="nil"/>
              <w:bottom w:val="single" w:sz="4" w:space="0" w:color="auto"/>
              <w:right w:val="single" w:sz="4" w:space="0" w:color="auto"/>
            </w:tcBorders>
            <w:vAlign w:val="center"/>
            <w:hideMark/>
          </w:tcPr>
          <w:p w14:paraId="04380D90"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b/>
                <w:bCs/>
                <w:color w:val="000000"/>
                <w:sz w:val="14"/>
                <w:szCs w:val="14"/>
                <w:lang w:eastAsia="es-MX"/>
              </w:rPr>
              <w:t xml:space="preserve">MANTENIMIENTO PREVENTIVO Y CORRECTIVO A  BAÑO MARIA. </w:t>
            </w:r>
          </w:p>
        </w:tc>
        <w:tc>
          <w:tcPr>
            <w:tcW w:w="0" w:type="auto"/>
            <w:tcBorders>
              <w:top w:val="nil"/>
              <w:left w:val="nil"/>
              <w:bottom w:val="single" w:sz="4" w:space="0" w:color="auto"/>
              <w:right w:val="single" w:sz="4" w:space="0" w:color="auto"/>
            </w:tcBorders>
            <w:vAlign w:val="bottom"/>
            <w:hideMark/>
          </w:tcPr>
          <w:p w14:paraId="756D0CB3"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 </w:t>
            </w:r>
          </w:p>
        </w:tc>
        <w:tc>
          <w:tcPr>
            <w:tcW w:w="0" w:type="auto"/>
            <w:tcBorders>
              <w:top w:val="nil"/>
              <w:left w:val="nil"/>
              <w:bottom w:val="single" w:sz="4" w:space="0" w:color="auto"/>
              <w:right w:val="single" w:sz="4" w:space="0" w:color="auto"/>
            </w:tcBorders>
            <w:vAlign w:val="center"/>
            <w:hideMark/>
          </w:tcPr>
          <w:p w14:paraId="738D227D" w14:textId="77777777" w:rsidR="00D638DB" w:rsidRPr="00D638DB" w:rsidRDefault="00D638DB">
            <w:pPr>
              <w:spacing w:line="276" w:lineRule="auto"/>
              <w:rPr>
                <w:rFonts w:ascii="Montserrat" w:eastAsiaTheme="minorHAnsi" w:hAnsi="Montserrat"/>
                <w:sz w:val="22"/>
                <w:szCs w:val="22"/>
                <w:lang w:val="es-MX" w:eastAsia="en-US"/>
              </w:rPr>
            </w:pPr>
          </w:p>
        </w:tc>
        <w:tc>
          <w:tcPr>
            <w:tcW w:w="0" w:type="auto"/>
            <w:tcBorders>
              <w:top w:val="nil"/>
              <w:left w:val="nil"/>
              <w:bottom w:val="single" w:sz="4" w:space="0" w:color="auto"/>
              <w:right w:val="single" w:sz="4" w:space="0" w:color="auto"/>
            </w:tcBorders>
            <w:vAlign w:val="center"/>
            <w:hideMark/>
          </w:tcPr>
          <w:p w14:paraId="0871122B" w14:textId="77777777" w:rsidR="00D638DB" w:rsidRPr="00D638DB" w:rsidRDefault="00D638DB">
            <w:pPr>
              <w:spacing w:line="276" w:lineRule="auto"/>
              <w:rPr>
                <w:rFonts w:ascii="Montserrat" w:eastAsiaTheme="minorHAnsi" w:hAnsi="Montserrat"/>
                <w:sz w:val="22"/>
                <w:szCs w:val="22"/>
                <w:lang w:val="es-MX" w:eastAsia="en-US"/>
              </w:rPr>
            </w:pPr>
          </w:p>
        </w:tc>
      </w:tr>
      <w:tr w:rsidR="00D638DB" w:rsidRPr="00D638DB" w14:paraId="62A613FA" w14:textId="77777777" w:rsidTr="00D638DB">
        <w:trPr>
          <w:trHeight w:val="470"/>
        </w:trPr>
        <w:tc>
          <w:tcPr>
            <w:tcW w:w="0" w:type="auto"/>
            <w:tcBorders>
              <w:top w:val="single" w:sz="4" w:space="0" w:color="auto"/>
              <w:left w:val="single" w:sz="8" w:space="0" w:color="auto"/>
              <w:bottom w:val="single" w:sz="4" w:space="0" w:color="auto"/>
              <w:right w:val="single" w:sz="4" w:space="0" w:color="auto"/>
            </w:tcBorders>
            <w:noWrap/>
            <w:vAlign w:val="bottom"/>
          </w:tcPr>
          <w:p w14:paraId="5412470B"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C3C503B" w14:textId="77777777" w:rsidR="00D638DB" w:rsidRPr="00D638DB" w:rsidRDefault="00D638DB">
            <w:pPr>
              <w:spacing w:line="276" w:lineRule="auto"/>
              <w:jc w:val="both"/>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Servicio de mantenimiento preventivo correctivo, cambio válvulas vapor. Así como así como el mantenimiento preventivo se  realizara de acuerdo a las partes y componentes del equipo y la limpieza general.</w:t>
            </w:r>
          </w:p>
        </w:tc>
        <w:tc>
          <w:tcPr>
            <w:tcW w:w="0" w:type="auto"/>
            <w:tcBorders>
              <w:top w:val="single" w:sz="4" w:space="0" w:color="auto"/>
              <w:left w:val="single" w:sz="4" w:space="0" w:color="auto"/>
              <w:bottom w:val="single" w:sz="4" w:space="0" w:color="auto"/>
              <w:right w:val="single" w:sz="4" w:space="0" w:color="auto"/>
            </w:tcBorders>
            <w:vAlign w:val="center"/>
            <w:hideMark/>
          </w:tcPr>
          <w:p w14:paraId="10DEBC1B"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EQ</w:t>
            </w:r>
          </w:p>
        </w:tc>
        <w:tc>
          <w:tcPr>
            <w:tcW w:w="0" w:type="auto"/>
            <w:tcBorders>
              <w:top w:val="single" w:sz="4" w:space="0" w:color="auto"/>
              <w:left w:val="single" w:sz="4" w:space="0" w:color="auto"/>
              <w:bottom w:val="single" w:sz="4" w:space="0" w:color="auto"/>
              <w:right w:val="single" w:sz="4" w:space="0" w:color="auto"/>
            </w:tcBorders>
            <w:vAlign w:val="center"/>
            <w:hideMark/>
          </w:tcPr>
          <w:p w14:paraId="4BE31506"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61AA7061"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rPr>
              <w:t>2</w:t>
            </w:r>
          </w:p>
        </w:tc>
      </w:tr>
      <w:tr w:rsidR="00D638DB" w:rsidRPr="00D638DB" w14:paraId="5BE8270D" w14:textId="77777777" w:rsidTr="00D638DB">
        <w:trPr>
          <w:trHeight w:val="272"/>
        </w:trPr>
        <w:tc>
          <w:tcPr>
            <w:tcW w:w="0" w:type="auto"/>
            <w:tcBorders>
              <w:top w:val="single" w:sz="4" w:space="0" w:color="auto"/>
              <w:left w:val="single" w:sz="8" w:space="0" w:color="auto"/>
              <w:bottom w:val="single" w:sz="4" w:space="0" w:color="auto"/>
              <w:right w:val="single" w:sz="4" w:space="0" w:color="auto"/>
            </w:tcBorders>
            <w:noWrap/>
            <w:vAlign w:val="bottom"/>
          </w:tcPr>
          <w:p w14:paraId="18593663"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1884244" w14:textId="77777777" w:rsidR="00D638DB" w:rsidRPr="00D638DB" w:rsidRDefault="00D638DB">
            <w:pPr>
              <w:spacing w:line="276" w:lineRule="auto"/>
              <w:jc w:val="both"/>
              <w:rPr>
                <w:rFonts w:ascii="Montserrat" w:eastAsiaTheme="minorEastAsia" w:hAnsi="Montserrat" w:cs="Arial"/>
                <w:color w:val="000000"/>
                <w:sz w:val="14"/>
                <w:szCs w:val="14"/>
                <w:lang w:val="es-ES_tradnl" w:eastAsia="es-MX"/>
              </w:rPr>
            </w:pPr>
            <w:r w:rsidRPr="00D638DB">
              <w:rPr>
                <w:rFonts w:ascii="Montserrat" w:hAnsi="Montserrat" w:cs="Arial"/>
                <w:b/>
                <w:bCs/>
                <w:color w:val="000000"/>
                <w:sz w:val="14"/>
                <w:szCs w:val="14"/>
                <w:lang w:eastAsia="es-MX"/>
              </w:rPr>
              <w:t>MANTENIMIENTO PREVENTIVO Y CORRECTIVO A  REBANADORES DE CARNE.</w:t>
            </w:r>
          </w:p>
        </w:tc>
        <w:tc>
          <w:tcPr>
            <w:tcW w:w="0" w:type="auto"/>
            <w:tcBorders>
              <w:top w:val="single" w:sz="4" w:space="0" w:color="auto"/>
              <w:left w:val="single" w:sz="4" w:space="0" w:color="auto"/>
              <w:bottom w:val="single" w:sz="4" w:space="0" w:color="auto"/>
              <w:right w:val="single" w:sz="4" w:space="0" w:color="auto"/>
            </w:tcBorders>
            <w:vAlign w:val="center"/>
          </w:tcPr>
          <w:p w14:paraId="5362FD6C" w14:textId="77777777" w:rsidR="00D638DB" w:rsidRPr="00D638DB" w:rsidRDefault="00D638DB">
            <w:pPr>
              <w:spacing w:line="276" w:lineRule="auto"/>
              <w:rPr>
                <w:rFonts w:ascii="Montserrat" w:eastAsiaTheme="minorEastAsia" w:hAnsi="Montserrat" w:cs="Arial"/>
                <w:color w:val="000000"/>
                <w:sz w:val="14"/>
                <w:szCs w:val="14"/>
                <w:lang w:val="es-ES_tradnl" w:eastAsia="es-MX"/>
              </w:rPr>
            </w:pPr>
          </w:p>
        </w:tc>
        <w:tc>
          <w:tcPr>
            <w:tcW w:w="0" w:type="auto"/>
            <w:tcBorders>
              <w:top w:val="single" w:sz="4" w:space="0" w:color="auto"/>
              <w:left w:val="single" w:sz="4" w:space="0" w:color="auto"/>
              <w:bottom w:val="single" w:sz="4" w:space="0" w:color="auto"/>
              <w:right w:val="single" w:sz="4" w:space="0" w:color="auto"/>
            </w:tcBorders>
            <w:vAlign w:val="center"/>
          </w:tcPr>
          <w:p w14:paraId="17A10675"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17817166"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r>
      <w:tr w:rsidR="00D638DB" w:rsidRPr="00D638DB" w14:paraId="721E83A8" w14:textId="77777777" w:rsidTr="00D638DB">
        <w:trPr>
          <w:trHeight w:val="417"/>
        </w:trPr>
        <w:tc>
          <w:tcPr>
            <w:tcW w:w="0" w:type="auto"/>
            <w:tcBorders>
              <w:top w:val="single" w:sz="4" w:space="0" w:color="auto"/>
              <w:left w:val="single" w:sz="8" w:space="0" w:color="auto"/>
              <w:bottom w:val="single" w:sz="4" w:space="0" w:color="auto"/>
              <w:right w:val="single" w:sz="4" w:space="0" w:color="auto"/>
            </w:tcBorders>
            <w:noWrap/>
            <w:vAlign w:val="bottom"/>
          </w:tcPr>
          <w:p w14:paraId="742F051F"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AE46993" w14:textId="77777777" w:rsidR="00D638DB" w:rsidRPr="00D638DB" w:rsidRDefault="00D638DB">
            <w:pPr>
              <w:spacing w:line="276" w:lineRule="auto"/>
              <w:jc w:val="both"/>
              <w:rPr>
                <w:rFonts w:ascii="Montserrat" w:eastAsiaTheme="minorEastAsia" w:hAnsi="Montserrat" w:cs="Arial"/>
                <w:color w:val="000000"/>
                <w:sz w:val="14"/>
                <w:szCs w:val="14"/>
                <w:lang w:val="es-ES_tradnl" w:eastAsia="es-MX"/>
              </w:rPr>
            </w:pPr>
            <w:r w:rsidRPr="00D638DB">
              <w:rPr>
                <w:rFonts w:ascii="Montserrat" w:hAnsi="Montserrat" w:cs="Arial"/>
                <w:color w:val="000000"/>
                <w:sz w:val="14"/>
                <w:szCs w:val="14"/>
                <w:lang w:eastAsia="es-MX"/>
              </w:rPr>
              <w:t>Servicio de mantenimiento preventivo correctivo, sistema de protección, sistema afilador, sistema de corte sistema deslizante, baleros y flecha de la cuchilla, navajas y la limpieza general.</w:t>
            </w:r>
          </w:p>
        </w:tc>
        <w:tc>
          <w:tcPr>
            <w:tcW w:w="0" w:type="auto"/>
            <w:tcBorders>
              <w:top w:val="single" w:sz="4" w:space="0" w:color="auto"/>
              <w:left w:val="single" w:sz="4" w:space="0" w:color="auto"/>
              <w:bottom w:val="single" w:sz="4" w:space="0" w:color="auto"/>
              <w:right w:val="single" w:sz="4" w:space="0" w:color="auto"/>
            </w:tcBorders>
            <w:vAlign w:val="center"/>
            <w:hideMark/>
          </w:tcPr>
          <w:p w14:paraId="37B31B39"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EQ</w:t>
            </w:r>
          </w:p>
        </w:tc>
        <w:tc>
          <w:tcPr>
            <w:tcW w:w="0" w:type="auto"/>
            <w:tcBorders>
              <w:top w:val="single" w:sz="4" w:space="0" w:color="auto"/>
              <w:left w:val="single" w:sz="4" w:space="0" w:color="auto"/>
              <w:bottom w:val="single" w:sz="4" w:space="0" w:color="auto"/>
              <w:right w:val="single" w:sz="4" w:space="0" w:color="auto"/>
            </w:tcBorders>
            <w:vAlign w:val="center"/>
            <w:hideMark/>
          </w:tcPr>
          <w:p w14:paraId="6D2825FB"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38460AF1"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rPr>
              <w:t>2</w:t>
            </w:r>
          </w:p>
        </w:tc>
      </w:tr>
      <w:tr w:rsidR="00D638DB" w:rsidRPr="00D638DB" w14:paraId="229B626F" w14:textId="77777777" w:rsidTr="00D638DB">
        <w:trPr>
          <w:trHeight w:val="282"/>
        </w:trPr>
        <w:tc>
          <w:tcPr>
            <w:tcW w:w="0" w:type="auto"/>
            <w:tcBorders>
              <w:top w:val="single" w:sz="4" w:space="0" w:color="auto"/>
              <w:left w:val="single" w:sz="8" w:space="0" w:color="auto"/>
              <w:bottom w:val="single" w:sz="4" w:space="0" w:color="auto"/>
              <w:right w:val="single" w:sz="4" w:space="0" w:color="auto"/>
            </w:tcBorders>
            <w:noWrap/>
            <w:vAlign w:val="bottom"/>
          </w:tcPr>
          <w:p w14:paraId="17ADC882"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0F1DC1A" w14:textId="77777777" w:rsidR="00D638DB" w:rsidRPr="00D638DB" w:rsidRDefault="00D638DB">
            <w:pPr>
              <w:spacing w:line="276" w:lineRule="auto"/>
              <w:jc w:val="both"/>
              <w:rPr>
                <w:rFonts w:ascii="Montserrat" w:eastAsiaTheme="minorEastAsia" w:hAnsi="Montserrat" w:cs="Arial"/>
                <w:color w:val="000000"/>
                <w:sz w:val="14"/>
                <w:szCs w:val="14"/>
                <w:lang w:val="es-ES_tradnl" w:eastAsia="es-MX"/>
              </w:rPr>
            </w:pPr>
            <w:r w:rsidRPr="00D638DB">
              <w:rPr>
                <w:rFonts w:ascii="Montserrat" w:hAnsi="Montserrat" w:cs="Arial"/>
                <w:b/>
                <w:bCs/>
                <w:color w:val="000000"/>
                <w:sz w:val="14"/>
                <w:szCs w:val="14"/>
                <w:lang w:eastAsia="es-MX"/>
              </w:rPr>
              <w:t>MANTENIMIENTO PREVENTIVO Y CORRECTIVO A CALENTADORES DE GAS DE PEDESTAL.</w:t>
            </w:r>
          </w:p>
        </w:tc>
        <w:tc>
          <w:tcPr>
            <w:tcW w:w="0" w:type="auto"/>
            <w:tcBorders>
              <w:top w:val="single" w:sz="4" w:space="0" w:color="auto"/>
              <w:left w:val="single" w:sz="4" w:space="0" w:color="auto"/>
              <w:bottom w:val="single" w:sz="4" w:space="0" w:color="auto"/>
              <w:right w:val="single" w:sz="4" w:space="0" w:color="auto"/>
            </w:tcBorders>
            <w:vAlign w:val="center"/>
          </w:tcPr>
          <w:p w14:paraId="59957FC0" w14:textId="77777777" w:rsidR="00D638DB" w:rsidRPr="00D638DB" w:rsidRDefault="00D638DB">
            <w:pPr>
              <w:spacing w:line="276" w:lineRule="auto"/>
              <w:rPr>
                <w:rFonts w:ascii="Montserrat" w:eastAsiaTheme="minorEastAsia" w:hAnsi="Montserrat" w:cs="Arial"/>
                <w:color w:val="000000"/>
                <w:sz w:val="14"/>
                <w:szCs w:val="14"/>
                <w:lang w:val="es-ES_tradnl" w:eastAsia="es-MX"/>
              </w:rPr>
            </w:pPr>
          </w:p>
        </w:tc>
        <w:tc>
          <w:tcPr>
            <w:tcW w:w="0" w:type="auto"/>
            <w:tcBorders>
              <w:top w:val="single" w:sz="4" w:space="0" w:color="auto"/>
              <w:left w:val="single" w:sz="4" w:space="0" w:color="auto"/>
              <w:bottom w:val="single" w:sz="4" w:space="0" w:color="auto"/>
              <w:right w:val="single" w:sz="4" w:space="0" w:color="auto"/>
            </w:tcBorders>
            <w:vAlign w:val="center"/>
          </w:tcPr>
          <w:p w14:paraId="5752CC54"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c>
          <w:tcPr>
            <w:tcW w:w="0" w:type="auto"/>
            <w:tcBorders>
              <w:top w:val="single" w:sz="4" w:space="0" w:color="auto"/>
              <w:left w:val="single" w:sz="4" w:space="0" w:color="auto"/>
              <w:bottom w:val="single" w:sz="4" w:space="0" w:color="auto"/>
              <w:right w:val="single" w:sz="4" w:space="0" w:color="auto"/>
            </w:tcBorders>
            <w:vAlign w:val="center"/>
          </w:tcPr>
          <w:p w14:paraId="1E75A72E"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r>
      <w:tr w:rsidR="00D638DB" w:rsidRPr="00D638DB" w14:paraId="58509857" w14:textId="77777777" w:rsidTr="00D638DB">
        <w:trPr>
          <w:trHeight w:val="831"/>
        </w:trPr>
        <w:tc>
          <w:tcPr>
            <w:tcW w:w="0" w:type="auto"/>
            <w:tcBorders>
              <w:top w:val="single" w:sz="4" w:space="0" w:color="auto"/>
              <w:left w:val="single" w:sz="8" w:space="0" w:color="auto"/>
              <w:bottom w:val="single" w:sz="4" w:space="0" w:color="auto"/>
              <w:right w:val="single" w:sz="4" w:space="0" w:color="auto"/>
            </w:tcBorders>
            <w:noWrap/>
            <w:vAlign w:val="bottom"/>
          </w:tcPr>
          <w:p w14:paraId="3E1C042E"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D939F8" w14:textId="77777777" w:rsidR="00D638DB" w:rsidRPr="00D638DB" w:rsidRDefault="00D638DB">
            <w:pPr>
              <w:spacing w:line="276" w:lineRule="auto"/>
              <w:jc w:val="both"/>
              <w:rPr>
                <w:rFonts w:ascii="Montserrat" w:eastAsiaTheme="minorEastAsia" w:hAnsi="Montserrat" w:cs="Arial"/>
                <w:color w:val="000000"/>
                <w:sz w:val="14"/>
                <w:szCs w:val="14"/>
                <w:lang w:val="es-ES_tradnl" w:eastAsia="es-MX"/>
              </w:rPr>
            </w:pPr>
            <w:r w:rsidRPr="00D638DB">
              <w:rPr>
                <w:rFonts w:ascii="Montserrat" w:hAnsi="Montserrat" w:cs="Arial"/>
                <w:color w:val="000000"/>
                <w:sz w:val="14"/>
                <w:szCs w:val="14"/>
                <w:lang w:eastAsia="es-MX"/>
              </w:rPr>
              <w:t>Servicio de mantenimiento preventivo correctivo, debiéndose considerar el cambio de válvulas, y perillas, ajuste en relación aire, combustible, de pilotos y quemadores instalación de protección a válvulas y perillas así como cambio de sistema de encendido  y tornillería en general, limpieza general. La reparación y puesta en operación del equipo, así como el mantenimiento preventivo se  realizara de acuerdo a las partes y componentes del equipo.</w:t>
            </w:r>
          </w:p>
        </w:tc>
        <w:tc>
          <w:tcPr>
            <w:tcW w:w="0" w:type="auto"/>
            <w:tcBorders>
              <w:top w:val="single" w:sz="4" w:space="0" w:color="auto"/>
              <w:left w:val="single" w:sz="4" w:space="0" w:color="auto"/>
              <w:bottom w:val="single" w:sz="4" w:space="0" w:color="auto"/>
              <w:right w:val="single" w:sz="4" w:space="0" w:color="auto"/>
            </w:tcBorders>
            <w:vAlign w:val="center"/>
            <w:hideMark/>
          </w:tcPr>
          <w:p w14:paraId="4F91B017"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EQ</w:t>
            </w:r>
          </w:p>
        </w:tc>
        <w:tc>
          <w:tcPr>
            <w:tcW w:w="0" w:type="auto"/>
            <w:tcBorders>
              <w:top w:val="single" w:sz="4" w:space="0" w:color="auto"/>
              <w:left w:val="single" w:sz="4" w:space="0" w:color="auto"/>
              <w:bottom w:val="single" w:sz="4" w:space="0" w:color="auto"/>
              <w:right w:val="single" w:sz="4" w:space="0" w:color="auto"/>
            </w:tcBorders>
            <w:vAlign w:val="center"/>
            <w:hideMark/>
          </w:tcPr>
          <w:p w14:paraId="231D49C2"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35A3646E"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rPr>
              <w:t>8</w:t>
            </w:r>
          </w:p>
        </w:tc>
      </w:tr>
    </w:tbl>
    <w:p w14:paraId="26F12D47" w14:textId="77777777" w:rsidR="00D638DB" w:rsidRPr="00D638DB" w:rsidRDefault="00D638DB" w:rsidP="00D638DB">
      <w:pPr>
        <w:jc w:val="both"/>
        <w:rPr>
          <w:rFonts w:ascii="Montserrat" w:eastAsiaTheme="minorEastAsia" w:hAnsi="Montserrat" w:cs="Arial"/>
          <w:b/>
          <w:bCs/>
          <w:sz w:val="22"/>
          <w:szCs w:val="22"/>
          <w:lang w:val="es-ES_tradnl" w:eastAsia="en-US"/>
        </w:rPr>
      </w:pPr>
    </w:p>
    <w:p w14:paraId="0D62D74F" w14:textId="77777777" w:rsidR="00D638DB" w:rsidRPr="00D638DB" w:rsidRDefault="00D638DB" w:rsidP="00D638DB">
      <w:pPr>
        <w:jc w:val="both"/>
        <w:rPr>
          <w:rFonts w:ascii="Montserrat" w:hAnsi="Montserrat" w:cs="Arial"/>
          <w:b/>
          <w:bCs/>
          <w:sz w:val="22"/>
          <w:szCs w:val="22"/>
        </w:rPr>
      </w:pPr>
    </w:p>
    <w:p w14:paraId="23EAB55D" w14:textId="77777777" w:rsidR="00D638DB" w:rsidRPr="00D638DB" w:rsidRDefault="00D638DB" w:rsidP="00D638DB">
      <w:pPr>
        <w:jc w:val="both"/>
        <w:rPr>
          <w:rFonts w:ascii="Montserrat" w:hAnsi="Montserrat" w:cs="Arial"/>
          <w:b/>
          <w:bCs/>
          <w:sz w:val="22"/>
          <w:szCs w:val="22"/>
        </w:rPr>
      </w:pPr>
    </w:p>
    <w:p w14:paraId="7E3C6515" w14:textId="77777777" w:rsidR="00D638DB" w:rsidRPr="00D638DB" w:rsidRDefault="00D638DB" w:rsidP="00D638DB">
      <w:pPr>
        <w:jc w:val="both"/>
        <w:rPr>
          <w:rFonts w:ascii="Montserrat" w:hAnsi="Montserrat" w:cs="Arial"/>
          <w:b/>
          <w:bCs/>
          <w:sz w:val="22"/>
          <w:szCs w:val="22"/>
        </w:rPr>
      </w:pPr>
    </w:p>
    <w:p w14:paraId="6DFECE96" w14:textId="77777777" w:rsidR="00D638DB" w:rsidRPr="00D638DB" w:rsidRDefault="00D638DB" w:rsidP="00D638DB">
      <w:pPr>
        <w:jc w:val="both"/>
        <w:rPr>
          <w:rFonts w:ascii="Montserrat" w:hAnsi="Montserrat" w:cs="Arial"/>
          <w:b/>
          <w:bCs/>
          <w:sz w:val="22"/>
          <w:szCs w:val="22"/>
        </w:rPr>
      </w:pPr>
    </w:p>
    <w:p w14:paraId="6348495A" w14:textId="77777777" w:rsidR="00D638DB" w:rsidRPr="00D638DB" w:rsidRDefault="00D638DB" w:rsidP="00D638DB">
      <w:pPr>
        <w:jc w:val="both"/>
        <w:rPr>
          <w:rFonts w:ascii="Montserrat" w:hAnsi="Montserrat" w:cs="Arial"/>
          <w:b/>
          <w:bCs/>
          <w:sz w:val="22"/>
          <w:szCs w:val="22"/>
        </w:rPr>
      </w:pPr>
    </w:p>
    <w:p w14:paraId="6732DB15" w14:textId="77777777" w:rsidR="00D638DB" w:rsidRPr="00D638DB" w:rsidRDefault="00D638DB" w:rsidP="00D638DB">
      <w:pPr>
        <w:jc w:val="both"/>
        <w:rPr>
          <w:rFonts w:ascii="Montserrat" w:hAnsi="Montserrat" w:cs="Arial"/>
          <w:b/>
          <w:bCs/>
          <w:sz w:val="22"/>
          <w:szCs w:val="22"/>
        </w:rPr>
      </w:pPr>
    </w:p>
    <w:p w14:paraId="250BA938" w14:textId="77777777" w:rsidR="00D638DB" w:rsidRPr="00D638DB" w:rsidRDefault="00D638DB" w:rsidP="00D638DB">
      <w:pPr>
        <w:jc w:val="both"/>
        <w:rPr>
          <w:rFonts w:ascii="Montserrat" w:hAnsi="Montserrat" w:cs="Arial"/>
          <w:b/>
          <w:bCs/>
          <w:sz w:val="22"/>
          <w:szCs w:val="22"/>
        </w:rPr>
      </w:pPr>
    </w:p>
    <w:p w14:paraId="4B679519" w14:textId="77777777" w:rsidR="00D638DB" w:rsidRPr="00D638DB" w:rsidRDefault="00D638DB" w:rsidP="00D638DB">
      <w:pPr>
        <w:jc w:val="both"/>
        <w:rPr>
          <w:rFonts w:ascii="Montserrat" w:hAnsi="Montserrat" w:cs="Arial"/>
          <w:b/>
          <w:bCs/>
          <w:sz w:val="22"/>
          <w:szCs w:val="22"/>
        </w:rPr>
      </w:pPr>
    </w:p>
    <w:p w14:paraId="5FCFAC0F" w14:textId="77777777" w:rsidR="00D638DB" w:rsidRPr="00D638DB" w:rsidRDefault="00D638DB" w:rsidP="00D638DB">
      <w:pPr>
        <w:jc w:val="both"/>
        <w:rPr>
          <w:rFonts w:ascii="Montserrat" w:hAnsi="Montserrat" w:cs="Arial"/>
          <w:b/>
          <w:bCs/>
          <w:sz w:val="22"/>
          <w:szCs w:val="22"/>
        </w:rPr>
      </w:pPr>
    </w:p>
    <w:p w14:paraId="3D089C55" w14:textId="77777777" w:rsidR="00D638DB" w:rsidRPr="00D638DB" w:rsidRDefault="00D638DB" w:rsidP="00D638DB">
      <w:pPr>
        <w:jc w:val="both"/>
        <w:rPr>
          <w:rFonts w:ascii="Montserrat" w:hAnsi="Montserrat" w:cs="Arial"/>
          <w:b/>
          <w:bCs/>
          <w:sz w:val="22"/>
          <w:szCs w:val="22"/>
        </w:rPr>
      </w:pPr>
    </w:p>
    <w:p w14:paraId="0E623D67" w14:textId="77777777" w:rsidR="00D638DB" w:rsidRPr="00D638DB" w:rsidRDefault="00D638DB" w:rsidP="00D638DB">
      <w:pPr>
        <w:jc w:val="both"/>
        <w:rPr>
          <w:rFonts w:ascii="Montserrat" w:hAnsi="Montserrat" w:cs="Arial"/>
          <w:b/>
          <w:bCs/>
          <w:sz w:val="22"/>
          <w:szCs w:val="22"/>
        </w:rPr>
      </w:pPr>
    </w:p>
    <w:p w14:paraId="69DA47B2" w14:textId="77777777" w:rsidR="00D638DB" w:rsidRPr="00D638DB" w:rsidRDefault="00D638DB" w:rsidP="00D638DB">
      <w:pPr>
        <w:jc w:val="both"/>
        <w:rPr>
          <w:rFonts w:ascii="Montserrat" w:hAnsi="Montserrat" w:cs="Arial"/>
          <w:b/>
          <w:bCs/>
          <w:sz w:val="22"/>
          <w:szCs w:val="22"/>
        </w:rPr>
      </w:pPr>
    </w:p>
    <w:p w14:paraId="75FD691A" w14:textId="77777777" w:rsidR="00D638DB" w:rsidRPr="00D638DB" w:rsidRDefault="00D638DB" w:rsidP="00D638DB">
      <w:pPr>
        <w:jc w:val="both"/>
        <w:rPr>
          <w:rFonts w:ascii="Montserrat" w:hAnsi="Montserrat" w:cs="Arial"/>
          <w:b/>
          <w:bCs/>
          <w:sz w:val="22"/>
          <w:szCs w:val="22"/>
        </w:rPr>
      </w:pPr>
    </w:p>
    <w:p w14:paraId="15B60ACD" w14:textId="77777777" w:rsidR="00D638DB" w:rsidRPr="00D638DB" w:rsidRDefault="00D638DB" w:rsidP="00D638DB">
      <w:pPr>
        <w:jc w:val="both"/>
        <w:rPr>
          <w:rFonts w:ascii="Montserrat" w:hAnsi="Montserrat" w:cs="Arial"/>
          <w:b/>
          <w:bCs/>
          <w:sz w:val="22"/>
          <w:szCs w:val="22"/>
        </w:rPr>
      </w:pPr>
    </w:p>
    <w:p w14:paraId="03C913CC" w14:textId="77777777" w:rsidR="00D638DB" w:rsidRPr="00D638DB" w:rsidRDefault="00D638DB" w:rsidP="00D638DB">
      <w:pPr>
        <w:jc w:val="both"/>
        <w:rPr>
          <w:rFonts w:ascii="Montserrat" w:hAnsi="Montserrat" w:cs="Arial"/>
          <w:b/>
          <w:bCs/>
          <w:sz w:val="22"/>
          <w:szCs w:val="22"/>
        </w:rPr>
      </w:pPr>
    </w:p>
    <w:p w14:paraId="54092ADC" w14:textId="77777777" w:rsidR="00D638DB" w:rsidRPr="00D638DB" w:rsidRDefault="00D638DB" w:rsidP="00D638DB">
      <w:pPr>
        <w:jc w:val="both"/>
        <w:rPr>
          <w:rFonts w:ascii="Montserrat" w:hAnsi="Montserrat" w:cs="Arial"/>
          <w:b/>
          <w:bCs/>
          <w:sz w:val="22"/>
          <w:szCs w:val="22"/>
        </w:rPr>
      </w:pPr>
    </w:p>
    <w:p w14:paraId="7EBE2B23" w14:textId="77777777" w:rsidR="00D638DB" w:rsidRPr="00D638DB" w:rsidRDefault="00D638DB" w:rsidP="00D638DB">
      <w:pPr>
        <w:jc w:val="both"/>
        <w:rPr>
          <w:rFonts w:ascii="Montserrat" w:hAnsi="Montserrat" w:cs="Arial"/>
          <w:b/>
          <w:bCs/>
          <w:sz w:val="22"/>
          <w:szCs w:val="22"/>
        </w:rPr>
      </w:pPr>
    </w:p>
    <w:p w14:paraId="6089C929" w14:textId="77777777" w:rsidR="00D638DB" w:rsidRPr="00D638DB" w:rsidRDefault="00D638DB" w:rsidP="00D638DB">
      <w:pPr>
        <w:jc w:val="both"/>
        <w:rPr>
          <w:rFonts w:ascii="Montserrat" w:hAnsi="Montserrat" w:cs="Arial"/>
          <w:b/>
          <w:bCs/>
          <w:sz w:val="22"/>
          <w:szCs w:val="22"/>
        </w:rPr>
      </w:pPr>
    </w:p>
    <w:p w14:paraId="20F71605" w14:textId="77777777" w:rsidR="00D638DB" w:rsidRPr="00D638DB" w:rsidRDefault="00D638DB" w:rsidP="00D638DB">
      <w:pPr>
        <w:jc w:val="both"/>
        <w:rPr>
          <w:rFonts w:ascii="Montserrat" w:hAnsi="Montserrat" w:cs="Arial"/>
          <w:b/>
          <w:bCs/>
          <w:sz w:val="22"/>
          <w:szCs w:val="22"/>
        </w:rPr>
      </w:pPr>
    </w:p>
    <w:p w14:paraId="4214756A" w14:textId="77777777" w:rsidR="00D638DB" w:rsidRPr="00D638DB" w:rsidRDefault="00D638DB" w:rsidP="00D638DB">
      <w:pPr>
        <w:jc w:val="both"/>
        <w:rPr>
          <w:rFonts w:ascii="Montserrat" w:hAnsi="Montserrat" w:cs="Arial"/>
          <w:b/>
          <w:bCs/>
          <w:sz w:val="22"/>
          <w:szCs w:val="22"/>
        </w:rPr>
      </w:pPr>
    </w:p>
    <w:p w14:paraId="25E934CF" w14:textId="77777777" w:rsidR="00D638DB" w:rsidRPr="00D638DB" w:rsidRDefault="00D638DB" w:rsidP="00D638DB">
      <w:pPr>
        <w:jc w:val="both"/>
        <w:rPr>
          <w:rFonts w:ascii="Montserrat" w:hAnsi="Montserrat" w:cs="Arial"/>
          <w:b/>
          <w:bCs/>
          <w:sz w:val="22"/>
          <w:szCs w:val="22"/>
        </w:rPr>
      </w:pPr>
    </w:p>
    <w:p w14:paraId="7E9B9FBE" w14:textId="77777777" w:rsidR="00D638DB" w:rsidRPr="00D638DB" w:rsidRDefault="00D638DB" w:rsidP="00D638DB">
      <w:pPr>
        <w:jc w:val="both"/>
        <w:rPr>
          <w:rFonts w:ascii="Montserrat" w:hAnsi="Montserrat" w:cs="Arial"/>
          <w:b/>
          <w:bCs/>
          <w:sz w:val="22"/>
          <w:szCs w:val="22"/>
        </w:rPr>
      </w:pPr>
    </w:p>
    <w:p w14:paraId="334C4538" w14:textId="77777777" w:rsidR="00D638DB" w:rsidRPr="00D638DB" w:rsidRDefault="00D638DB" w:rsidP="00D638DB">
      <w:pPr>
        <w:jc w:val="both"/>
        <w:rPr>
          <w:rFonts w:ascii="Montserrat" w:hAnsi="Montserrat" w:cs="Arial"/>
          <w:b/>
          <w:bCs/>
          <w:sz w:val="22"/>
          <w:szCs w:val="22"/>
        </w:rPr>
      </w:pPr>
    </w:p>
    <w:p w14:paraId="10083F4D" w14:textId="77777777" w:rsidR="00D638DB" w:rsidRPr="00D638DB" w:rsidRDefault="00D638DB" w:rsidP="00D638DB">
      <w:pPr>
        <w:jc w:val="both"/>
        <w:rPr>
          <w:rFonts w:ascii="Montserrat" w:hAnsi="Montserrat" w:cs="Arial"/>
          <w:b/>
          <w:bCs/>
          <w:sz w:val="22"/>
          <w:szCs w:val="22"/>
        </w:rPr>
      </w:pPr>
    </w:p>
    <w:p w14:paraId="19151850" w14:textId="77777777" w:rsidR="00D638DB" w:rsidRDefault="00D638DB" w:rsidP="00D638DB">
      <w:pPr>
        <w:jc w:val="both"/>
        <w:rPr>
          <w:rFonts w:ascii="Montserrat" w:hAnsi="Montserrat" w:cs="Arial"/>
          <w:b/>
          <w:bCs/>
          <w:sz w:val="22"/>
          <w:szCs w:val="22"/>
        </w:rPr>
      </w:pPr>
    </w:p>
    <w:p w14:paraId="595281CA" w14:textId="77777777" w:rsidR="00D638DB" w:rsidRDefault="00D638DB" w:rsidP="00D638DB">
      <w:pPr>
        <w:jc w:val="both"/>
        <w:rPr>
          <w:rFonts w:ascii="Montserrat" w:hAnsi="Montserrat" w:cs="Arial"/>
          <w:b/>
          <w:bCs/>
          <w:sz w:val="22"/>
          <w:szCs w:val="22"/>
        </w:rPr>
      </w:pPr>
    </w:p>
    <w:p w14:paraId="4D49FC39" w14:textId="77777777" w:rsidR="00D638DB" w:rsidRDefault="00D638DB" w:rsidP="00D638DB">
      <w:pPr>
        <w:jc w:val="both"/>
        <w:rPr>
          <w:rFonts w:ascii="Montserrat" w:hAnsi="Montserrat" w:cs="Arial"/>
          <w:b/>
          <w:bCs/>
          <w:sz w:val="22"/>
          <w:szCs w:val="22"/>
        </w:rPr>
      </w:pPr>
    </w:p>
    <w:p w14:paraId="2A5DE861" w14:textId="77777777" w:rsidR="00D638DB" w:rsidRDefault="00D638DB" w:rsidP="00D638DB">
      <w:pPr>
        <w:jc w:val="both"/>
        <w:rPr>
          <w:rFonts w:ascii="Montserrat" w:hAnsi="Montserrat" w:cs="Arial"/>
          <w:b/>
          <w:bCs/>
          <w:sz w:val="22"/>
          <w:szCs w:val="22"/>
        </w:rPr>
      </w:pPr>
    </w:p>
    <w:p w14:paraId="6FA8AAA0" w14:textId="77777777" w:rsidR="00D638DB" w:rsidRDefault="00D638DB" w:rsidP="00D638DB">
      <w:pPr>
        <w:jc w:val="both"/>
        <w:rPr>
          <w:rFonts w:ascii="Montserrat" w:hAnsi="Montserrat" w:cs="Arial"/>
          <w:b/>
          <w:bCs/>
          <w:sz w:val="22"/>
          <w:szCs w:val="22"/>
        </w:rPr>
      </w:pPr>
    </w:p>
    <w:p w14:paraId="34A6B0B7" w14:textId="77777777" w:rsidR="00D638DB" w:rsidRDefault="00D638DB" w:rsidP="00D638DB">
      <w:pPr>
        <w:jc w:val="both"/>
        <w:rPr>
          <w:rFonts w:ascii="Montserrat" w:hAnsi="Montserrat" w:cs="Arial"/>
          <w:b/>
          <w:bCs/>
          <w:sz w:val="22"/>
          <w:szCs w:val="22"/>
        </w:rPr>
      </w:pPr>
    </w:p>
    <w:p w14:paraId="27712B2A" w14:textId="77777777" w:rsidR="00D638DB" w:rsidRPr="00D638DB" w:rsidRDefault="00D638DB" w:rsidP="00D638DB">
      <w:pPr>
        <w:jc w:val="both"/>
        <w:rPr>
          <w:rFonts w:ascii="Montserrat" w:hAnsi="Montserrat" w:cs="Arial"/>
          <w:b/>
          <w:bCs/>
          <w:sz w:val="22"/>
          <w:szCs w:val="22"/>
        </w:rPr>
      </w:pPr>
      <w:r w:rsidRPr="00D638DB">
        <w:rPr>
          <w:rFonts w:ascii="Montserrat" w:hAnsi="Montserrat" w:cs="Arial"/>
          <w:b/>
          <w:bCs/>
          <w:sz w:val="22"/>
          <w:szCs w:val="22"/>
        </w:rPr>
        <w:t>HOSPITAL PSIQUIATRICO UNIDAD MORELOS</w:t>
      </w:r>
    </w:p>
    <w:p w14:paraId="3B91BAF5" w14:textId="77777777" w:rsidR="00D638DB" w:rsidRPr="00D638DB" w:rsidRDefault="00D638DB" w:rsidP="00D638DB">
      <w:pPr>
        <w:jc w:val="both"/>
        <w:rPr>
          <w:rFonts w:ascii="Montserrat" w:hAnsi="Montserrat" w:cs="Arial"/>
          <w:b/>
          <w:bCs/>
          <w:sz w:val="22"/>
          <w:szCs w:val="22"/>
        </w:rPr>
      </w:pPr>
    </w:p>
    <w:p w14:paraId="60BE1488" w14:textId="77777777" w:rsidR="00D638DB" w:rsidRPr="00D638DB" w:rsidRDefault="00D638DB" w:rsidP="00D638DB">
      <w:pPr>
        <w:jc w:val="both"/>
        <w:rPr>
          <w:rFonts w:ascii="Montserrat" w:hAnsi="Montserrat" w:cs="Arial"/>
          <w:b/>
          <w:bCs/>
          <w:sz w:val="22"/>
          <w:szCs w:val="22"/>
        </w:rPr>
      </w:pPr>
    </w:p>
    <w:tbl>
      <w:tblPr>
        <w:tblpPr w:leftFromText="141" w:rightFromText="141" w:bottomFromText="200" w:vertAnchor="page" w:horzAnchor="margin" w:tblpY="2821"/>
        <w:tblW w:w="9000" w:type="dxa"/>
        <w:tblLayout w:type="fixed"/>
        <w:tblCellMar>
          <w:left w:w="70" w:type="dxa"/>
          <w:right w:w="70" w:type="dxa"/>
        </w:tblCellMar>
        <w:tblLook w:val="04A0" w:firstRow="1" w:lastRow="0" w:firstColumn="1" w:lastColumn="0" w:noHBand="0" w:noVBand="1"/>
      </w:tblPr>
      <w:tblGrid>
        <w:gridCol w:w="637"/>
        <w:gridCol w:w="5528"/>
        <w:gridCol w:w="850"/>
        <w:gridCol w:w="992"/>
        <w:gridCol w:w="993"/>
      </w:tblGrid>
      <w:tr w:rsidR="00D638DB" w:rsidRPr="00D638DB" w14:paraId="0709323F" w14:textId="77777777" w:rsidTr="00D638DB">
        <w:trPr>
          <w:trHeight w:val="394"/>
        </w:trPr>
        <w:tc>
          <w:tcPr>
            <w:tcW w:w="637" w:type="dxa"/>
            <w:vMerge w:val="restart"/>
            <w:tcBorders>
              <w:top w:val="single" w:sz="8" w:space="0" w:color="auto"/>
              <w:left w:val="single" w:sz="8" w:space="0" w:color="auto"/>
              <w:bottom w:val="single" w:sz="8" w:space="0" w:color="000000"/>
              <w:right w:val="nil"/>
            </w:tcBorders>
            <w:noWrap/>
            <w:vAlign w:val="center"/>
          </w:tcPr>
          <w:p w14:paraId="772682D7"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c>
          <w:tcPr>
            <w:tcW w:w="5529" w:type="dxa"/>
            <w:vMerge w:val="restart"/>
            <w:tcBorders>
              <w:top w:val="single" w:sz="8" w:space="0" w:color="auto"/>
              <w:left w:val="single" w:sz="8" w:space="0" w:color="auto"/>
              <w:bottom w:val="single" w:sz="8" w:space="0" w:color="000000"/>
              <w:right w:val="single" w:sz="8" w:space="0" w:color="auto"/>
            </w:tcBorders>
            <w:vAlign w:val="center"/>
            <w:hideMark/>
          </w:tcPr>
          <w:p w14:paraId="1B765F5A" w14:textId="77777777" w:rsidR="00D638DB" w:rsidRPr="00D638DB" w:rsidRDefault="00D638DB">
            <w:pPr>
              <w:spacing w:line="276" w:lineRule="auto"/>
              <w:rPr>
                <w:rFonts w:ascii="Montserrat" w:eastAsiaTheme="minorEastAsia" w:hAnsi="Montserrat" w:cs="Arial"/>
                <w:b/>
                <w:bCs/>
                <w:color w:val="000000"/>
                <w:sz w:val="14"/>
                <w:szCs w:val="14"/>
                <w:lang w:val="es-ES_tradnl" w:eastAsia="en-US"/>
              </w:rPr>
            </w:pPr>
            <w:r w:rsidRPr="00D638DB">
              <w:rPr>
                <w:rFonts w:ascii="Montserrat" w:hAnsi="Montserrat" w:cs="Arial"/>
                <w:b/>
                <w:bCs/>
                <w:color w:val="000000"/>
                <w:sz w:val="14"/>
                <w:szCs w:val="14"/>
                <w:lang w:eastAsia="es-MX"/>
              </w:rPr>
              <w:t>MANTENIMIENTO PREVENTIVO Y CORRECTIVO A EQUIPO LICUADORAS INDUSTRIALES</w:t>
            </w:r>
          </w:p>
        </w:tc>
        <w:tc>
          <w:tcPr>
            <w:tcW w:w="850" w:type="dxa"/>
            <w:vMerge w:val="restart"/>
            <w:tcBorders>
              <w:top w:val="single" w:sz="8" w:space="0" w:color="auto"/>
              <w:left w:val="single" w:sz="8" w:space="0" w:color="auto"/>
              <w:bottom w:val="single" w:sz="8" w:space="0" w:color="000000"/>
              <w:right w:val="single" w:sz="8" w:space="0" w:color="auto"/>
            </w:tcBorders>
            <w:vAlign w:val="center"/>
            <w:hideMark/>
          </w:tcPr>
          <w:p w14:paraId="2734D33E" w14:textId="77777777" w:rsidR="00D638DB" w:rsidRPr="00D638DB" w:rsidRDefault="00D638DB">
            <w:pPr>
              <w:spacing w:line="276" w:lineRule="auto"/>
              <w:rPr>
                <w:rFonts w:ascii="Montserrat" w:eastAsiaTheme="minorEastAsia" w:hAnsi="Montserrat" w:cs="Arial"/>
                <w:b/>
                <w:bCs/>
                <w:color w:val="000000"/>
                <w:sz w:val="14"/>
                <w:szCs w:val="14"/>
                <w:lang w:val="es-ES_tradnl"/>
              </w:rPr>
            </w:pPr>
            <w:r w:rsidRPr="00D638DB">
              <w:rPr>
                <w:rFonts w:ascii="Montserrat" w:hAnsi="Montserrat" w:cs="Arial"/>
                <w:b/>
                <w:bCs/>
                <w:color w:val="000000"/>
                <w:sz w:val="14"/>
                <w:szCs w:val="14"/>
                <w:lang w:eastAsia="es-MX"/>
              </w:rPr>
              <w:t>UNIDAD</w:t>
            </w:r>
          </w:p>
          <w:p w14:paraId="3098B94E" w14:textId="77777777" w:rsidR="00D638DB" w:rsidRPr="00D638DB" w:rsidRDefault="00D638DB">
            <w:pPr>
              <w:spacing w:line="276" w:lineRule="auto"/>
              <w:rPr>
                <w:rFonts w:ascii="Montserrat" w:eastAsiaTheme="minorEastAsia" w:hAnsi="Montserrat" w:cs="Arial"/>
                <w:b/>
                <w:bCs/>
                <w:color w:val="000000"/>
                <w:sz w:val="14"/>
                <w:szCs w:val="14"/>
                <w:lang w:val="es-ES_tradnl" w:eastAsia="en-US"/>
              </w:rPr>
            </w:pPr>
            <w:r w:rsidRPr="00D638DB">
              <w:rPr>
                <w:rFonts w:ascii="Montserrat" w:hAnsi="Montserrat" w:cs="Arial"/>
                <w:color w:val="000000"/>
                <w:sz w:val="14"/>
                <w:szCs w:val="14"/>
                <w:lang w:eastAsia="es-MX"/>
              </w:rPr>
              <w:t> </w:t>
            </w:r>
          </w:p>
        </w:tc>
        <w:tc>
          <w:tcPr>
            <w:tcW w:w="1985" w:type="dxa"/>
            <w:gridSpan w:val="2"/>
            <w:tcBorders>
              <w:top w:val="single" w:sz="8" w:space="0" w:color="auto"/>
              <w:left w:val="nil"/>
              <w:bottom w:val="single" w:sz="8" w:space="0" w:color="auto"/>
              <w:right w:val="single" w:sz="8" w:space="0" w:color="000000"/>
            </w:tcBorders>
            <w:vAlign w:val="center"/>
            <w:hideMark/>
          </w:tcPr>
          <w:p w14:paraId="6E09BF9F" w14:textId="77777777" w:rsidR="00D638DB" w:rsidRPr="00D638DB" w:rsidRDefault="00D638DB">
            <w:pPr>
              <w:spacing w:line="276" w:lineRule="auto"/>
              <w:rPr>
                <w:rFonts w:ascii="Montserrat" w:eastAsiaTheme="minorEastAsia" w:hAnsi="Montserrat" w:cs="Arial"/>
                <w:b/>
                <w:bCs/>
                <w:color w:val="000000"/>
                <w:sz w:val="14"/>
                <w:szCs w:val="14"/>
                <w:lang w:val="es-ES_tradnl" w:eastAsia="en-US"/>
              </w:rPr>
            </w:pPr>
            <w:r w:rsidRPr="00D638DB">
              <w:rPr>
                <w:rFonts w:ascii="Montserrat" w:hAnsi="Montserrat" w:cs="Arial"/>
                <w:b/>
                <w:bCs/>
                <w:color w:val="000000"/>
                <w:sz w:val="14"/>
                <w:szCs w:val="14"/>
              </w:rPr>
              <w:t>CANTIDAD SERVICIOS</w:t>
            </w:r>
          </w:p>
        </w:tc>
      </w:tr>
      <w:tr w:rsidR="00D638DB" w:rsidRPr="00D638DB" w14:paraId="7099CCB5" w14:textId="77777777" w:rsidTr="00D638DB">
        <w:trPr>
          <w:trHeight w:val="121"/>
        </w:trPr>
        <w:tc>
          <w:tcPr>
            <w:tcW w:w="637" w:type="dxa"/>
            <w:vMerge/>
            <w:tcBorders>
              <w:top w:val="single" w:sz="8" w:space="0" w:color="auto"/>
              <w:left w:val="single" w:sz="8" w:space="0" w:color="auto"/>
              <w:bottom w:val="single" w:sz="8" w:space="0" w:color="000000"/>
              <w:right w:val="nil"/>
            </w:tcBorders>
            <w:vAlign w:val="center"/>
            <w:hideMark/>
          </w:tcPr>
          <w:p w14:paraId="06D95B8E" w14:textId="77777777" w:rsidR="00D638DB" w:rsidRPr="00D638DB" w:rsidRDefault="00D638DB">
            <w:pPr>
              <w:rPr>
                <w:rFonts w:ascii="Montserrat" w:eastAsiaTheme="minorEastAsia" w:hAnsi="Montserrat" w:cs="Arial"/>
                <w:color w:val="000000"/>
                <w:sz w:val="14"/>
                <w:szCs w:val="14"/>
                <w:lang w:val="es-ES_tradnl" w:eastAsia="en-US"/>
              </w:rPr>
            </w:pPr>
          </w:p>
        </w:tc>
        <w:tc>
          <w:tcPr>
            <w:tcW w:w="5529" w:type="dxa"/>
            <w:vMerge/>
            <w:tcBorders>
              <w:top w:val="single" w:sz="8" w:space="0" w:color="auto"/>
              <w:left w:val="single" w:sz="8" w:space="0" w:color="auto"/>
              <w:bottom w:val="single" w:sz="8" w:space="0" w:color="000000"/>
              <w:right w:val="single" w:sz="8" w:space="0" w:color="auto"/>
            </w:tcBorders>
            <w:vAlign w:val="center"/>
            <w:hideMark/>
          </w:tcPr>
          <w:p w14:paraId="5B9A00B2" w14:textId="77777777" w:rsidR="00D638DB" w:rsidRPr="00D638DB" w:rsidRDefault="00D638DB">
            <w:pPr>
              <w:rPr>
                <w:rFonts w:ascii="Montserrat" w:eastAsiaTheme="minorEastAsia" w:hAnsi="Montserrat" w:cs="Arial"/>
                <w:b/>
                <w:bCs/>
                <w:color w:val="000000"/>
                <w:sz w:val="14"/>
                <w:szCs w:val="14"/>
                <w:lang w:val="es-ES_tradnl" w:eastAsia="en-US"/>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3E1989A7" w14:textId="77777777" w:rsidR="00D638DB" w:rsidRPr="00D638DB" w:rsidRDefault="00D638DB">
            <w:pPr>
              <w:rPr>
                <w:rFonts w:ascii="Montserrat" w:eastAsiaTheme="minorEastAsia" w:hAnsi="Montserrat" w:cs="Arial"/>
                <w:b/>
                <w:bCs/>
                <w:color w:val="000000"/>
                <w:sz w:val="14"/>
                <w:szCs w:val="14"/>
                <w:lang w:val="es-ES_tradnl" w:eastAsia="en-US"/>
              </w:rPr>
            </w:pPr>
          </w:p>
        </w:tc>
        <w:tc>
          <w:tcPr>
            <w:tcW w:w="992" w:type="dxa"/>
            <w:tcBorders>
              <w:top w:val="nil"/>
              <w:left w:val="nil"/>
              <w:bottom w:val="single" w:sz="8" w:space="0" w:color="auto"/>
              <w:right w:val="single" w:sz="8" w:space="0" w:color="auto"/>
            </w:tcBorders>
            <w:vAlign w:val="center"/>
            <w:hideMark/>
          </w:tcPr>
          <w:p w14:paraId="74C28F1A" w14:textId="77777777" w:rsidR="00D638DB" w:rsidRPr="00D638DB" w:rsidRDefault="00D638DB">
            <w:pPr>
              <w:spacing w:line="276" w:lineRule="auto"/>
              <w:rPr>
                <w:rFonts w:ascii="Montserrat" w:eastAsiaTheme="minorEastAsia" w:hAnsi="Montserrat" w:cs="Arial"/>
                <w:b/>
                <w:bCs/>
                <w:color w:val="000000"/>
                <w:sz w:val="14"/>
                <w:szCs w:val="14"/>
                <w:lang w:val="es-ES_tradnl" w:eastAsia="en-US"/>
              </w:rPr>
            </w:pPr>
            <w:r w:rsidRPr="00D638DB">
              <w:rPr>
                <w:rFonts w:ascii="Montserrat" w:hAnsi="Montserrat" w:cs="Arial"/>
                <w:b/>
                <w:bCs/>
                <w:color w:val="000000"/>
                <w:sz w:val="14"/>
                <w:szCs w:val="14"/>
              </w:rPr>
              <w:t>MINIMO</w:t>
            </w:r>
          </w:p>
        </w:tc>
        <w:tc>
          <w:tcPr>
            <w:tcW w:w="993" w:type="dxa"/>
            <w:tcBorders>
              <w:top w:val="nil"/>
              <w:left w:val="nil"/>
              <w:bottom w:val="single" w:sz="8" w:space="0" w:color="auto"/>
              <w:right w:val="single" w:sz="8" w:space="0" w:color="auto"/>
            </w:tcBorders>
            <w:vAlign w:val="center"/>
            <w:hideMark/>
          </w:tcPr>
          <w:p w14:paraId="66F8C491" w14:textId="77777777" w:rsidR="00D638DB" w:rsidRPr="00D638DB" w:rsidRDefault="00D638DB">
            <w:pPr>
              <w:spacing w:line="276" w:lineRule="auto"/>
              <w:rPr>
                <w:rFonts w:ascii="Montserrat" w:eastAsiaTheme="minorEastAsia" w:hAnsi="Montserrat" w:cs="Arial"/>
                <w:b/>
                <w:bCs/>
                <w:color w:val="000000"/>
                <w:sz w:val="14"/>
                <w:szCs w:val="14"/>
                <w:lang w:val="es-ES_tradnl" w:eastAsia="en-US"/>
              </w:rPr>
            </w:pPr>
            <w:r w:rsidRPr="00D638DB">
              <w:rPr>
                <w:rFonts w:ascii="Montserrat" w:hAnsi="Montserrat" w:cs="Arial"/>
                <w:b/>
                <w:bCs/>
                <w:color w:val="000000"/>
                <w:sz w:val="14"/>
                <w:szCs w:val="14"/>
              </w:rPr>
              <w:t>MAXIMA</w:t>
            </w:r>
          </w:p>
        </w:tc>
      </w:tr>
      <w:tr w:rsidR="00D638DB" w:rsidRPr="00D638DB" w14:paraId="74229485" w14:textId="77777777" w:rsidTr="00D638DB">
        <w:trPr>
          <w:trHeight w:val="805"/>
        </w:trPr>
        <w:tc>
          <w:tcPr>
            <w:tcW w:w="637" w:type="dxa"/>
            <w:tcBorders>
              <w:top w:val="nil"/>
              <w:left w:val="single" w:sz="8" w:space="0" w:color="auto"/>
              <w:bottom w:val="single" w:sz="4" w:space="0" w:color="auto"/>
              <w:right w:val="single" w:sz="4" w:space="0" w:color="auto"/>
            </w:tcBorders>
            <w:noWrap/>
            <w:vAlign w:val="center"/>
          </w:tcPr>
          <w:p w14:paraId="574F3A62" w14:textId="77777777" w:rsidR="00D638DB" w:rsidRPr="00D638DB" w:rsidRDefault="00D638DB">
            <w:pPr>
              <w:spacing w:line="276" w:lineRule="auto"/>
              <w:rPr>
                <w:rFonts w:ascii="Montserrat" w:eastAsiaTheme="minorEastAsia" w:hAnsi="Montserrat" w:cs="Arial"/>
                <w:b/>
                <w:color w:val="000000"/>
                <w:sz w:val="14"/>
                <w:szCs w:val="14"/>
                <w:lang w:val="es-ES_tradnl" w:eastAsia="en-US"/>
              </w:rPr>
            </w:pPr>
          </w:p>
        </w:tc>
        <w:tc>
          <w:tcPr>
            <w:tcW w:w="5529" w:type="dxa"/>
            <w:tcBorders>
              <w:top w:val="nil"/>
              <w:left w:val="nil"/>
              <w:bottom w:val="single" w:sz="4" w:space="0" w:color="auto"/>
              <w:right w:val="single" w:sz="4" w:space="0" w:color="auto"/>
            </w:tcBorders>
            <w:vAlign w:val="center"/>
            <w:hideMark/>
          </w:tcPr>
          <w:p w14:paraId="157F9A8B" w14:textId="77777777" w:rsidR="00D638DB" w:rsidRPr="00D638DB" w:rsidRDefault="00D638DB">
            <w:pPr>
              <w:spacing w:line="276" w:lineRule="auto"/>
              <w:jc w:val="both"/>
              <w:rPr>
                <w:rFonts w:ascii="Montserrat" w:eastAsiaTheme="minorEastAsia" w:hAnsi="Montserrat" w:cs="Arial"/>
                <w:b/>
                <w:color w:val="000000"/>
                <w:sz w:val="14"/>
                <w:szCs w:val="14"/>
                <w:lang w:val="es-ES_tradnl" w:eastAsia="en-US"/>
              </w:rPr>
            </w:pPr>
            <w:r w:rsidRPr="00D638DB">
              <w:rPr>
                <w:rFonts w:ascii="Montserrat" w:hAnsi="Montserrat" w:cs="Arial"/>
                <w:color w:val="000000"/>
                <w:sz w:val="14"/>
                <w:szCs w:val="14"/>
                <w:lang w:eastAsia="es-MX"/>
              </w:rPr>
              <w:t xml:space="preserve">servicio de mantenimiento preventivo, debiéndose considerar el embobinado del motor, cambio de aspas, cambio de cuchillas, cambio de cable eléctrico y clavija, cambio de interuptor, cambio de base, cambio de torreta y limpieza general. La reparación y puesta en operación del equipo, así como el mantenimiento preventivo se  realizara de acuerdo a las partes y componentes del equipo. </w:t>
            </w:r>
          </w:p>
        </w:tc>
        <w:tc>
          <w:tcPr>
            <w:tcW w:w="850" w:type="dxa"/>
            <w:tcBorders>
              <w:top w:val="nil"/>
              <w:left w:val="nil"/>
              <w:bottom w:val="single" w:sz="4" w:space="0" w:color="auto"/>
              <w:right w:val="single" w:sz="4" w:space="0" w:color="auto"/>
            </w:tcBorders>
            <w:vAlign w:val="center"/>
            <w:hideMark/>
          </w:tcPr>
          <w:p w14:paraId="5B589146"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EQ</w:t>
            </w:r>
          </w:p>
        </w:tc>
        <w:tc>
          <w:tcPr>
            <w:tcW w:w="992" w:type="dxa"/>
            <w:tcBorders>
              <w:top w:val="nil"/>
              <w:left w:val="nil"/>
              <w:bottom w:val="single" w:sz="4" w:space="0" w:color="auto"/>
              <w:right w:val="single" w:sz="4" w:space="0" w:color="auto"/>
            </w:tcBorders>
            <w:vAlign w:val="center"/>
            <w:hideMark/>
          </w:tcPr>
          <w:p w14:paraId="6FCA0EE8"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rPr>
              <w:t>1</w:t>
            </w:r>
          </w:p>
        </w:tc>
        <w:tc>
          <w:tcPr>
            <w:tcW w:w="993" w:type="dxa"/>
            <w:tcBorders>
              <w:top w:val="nil"/>
              <w:left w:val="nil"/>
              <w:bottom w:val="single" w:sz="4" w:space="0" w:color="auto"/>
              <w:right w:val="single" w:sz="4" w:space="0" w:color="auto"/>
            </w:tcBorders>
            <w:vAlign w:val="center"/>
            <w:hideMark/>
          </w:tcPr>
          <w:p w14:paraId="35AACA60"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rPr>
              <w:t>2</w:t>
            </w:r>
          </w:p>
        </w:tc>
      </w:tr>
      <w:tr w:rsidR="00D638DB" w:rsidRPr="00D638DB" w14:paraId="090A8BF2" w14:textId="77777777" w:rsidTr="00D638DB">
        <w:trPr>
          <w:trHeight w:val="405"/>
        </w:trPr>
        <w:tc>
          <w:tcPr>
            <w:tcW w:w="637" w:type="dxa"/>
            <w:tcBorders>
              <w:top w:val="nil"/>
              <w:left w:val="single" w:sz="8" w:space="0" w:color="auto"/>
              <w:bottom w:val="single" w:sz="4" w:space="0" w:color="auto"/>
              <w:right w:val="single" w:sz="4" w:space="0" w:color="auto"/>
            </w:tcBorders>
            <w:noWrap/>
            <w:vAlign w:val="bottom"/>
          </w:tcPr>
          <w:p w14:paraId="6DA8B5BD"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c>
          <w:tcPr>
            <w:tcW w:w="5529" w:type="dxa"/>
            <w:tcBorders>
              <w:top w:val="nil"/>
              <w:left w:val="nil"/>
              <w:bottom w:val="single" w:sz="4" w:space="0" w:color="auto"/>
              <w:right w:val="single" w:sz="4" w:space="0" w:color="auto"/>
            </w:tcBorders>
            <w:vAlign w:val="center"/>
            <w:hideMark/>
          </w:tcPr>
          <w:p w14:paraId="7C510493" w14:textId="77777777" w:rsidR="00D638DB" w:rsidRPr="00D638DB" w:rsidRDefault="00D638DB">
            <w:pPr>
              <w:spacing w:line="276" w:lineRule="auto"/>
              <w:rPr>
                <w:rFonts w:ascii="Montserrat" w:eastAsiaTheme="minorEastAsia" w:hAnsi="Montserrat" w:cs="Arial"/>
                <w:b/>
                <w:bCs/>
                <w:color w:val="000000"/>
                <w:sz w:val="14"/>
                <w:szCs w:val="14"/>
                <w:lang w:val="es-ES_tradnl" w:eastAsia="es-MX"/>
              </w:rPr>
            </w:pPr>
            <w:r w:rsidRPr="00D638DB">
              <w:rPr>
                <w:rFonts w:ascii="Montserrat" w:hAnsi="Montserrat" w:cs="Arial"/>
                <w:b/>
                <w:bCs/>
                <w:color w:val="000000"/>
                <w:sz w:val="14"/>
                <w:szCs w:val="14"/>
                <w:lang w:eastAsia="es-MX"/>
              </w:rPr>
              <w:t>MANTENIMIENTO PREVENTIVO Y CORRECTIVO A EQUIPO ESTUFAS Y ESTUFONES</w:t>
            </w:r>
          </w:p>
        </w:tc>
        <w:tc>
          <w:tcPr>
            <w:tcW w:w="850" w:type="dxa"/>
            <w:tcBorders>
              <w:top w:val="nil"/>
              <w:left w:val="nil"/>
              <w:bottom w:val="single" w:sz="4" w:space="0" w:color="auto"/>
              <w:right w:val="single" w:sz="4" w:space="0" w:color="auto"/>
            </w:tcBorders>
            <w:vAlign w:val="center"/>
            <w:hideMark/>
          </w:tcPr>
          <w:p w14:paraId="4B29716A"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 </w:t>
            </w:r>
          </w:p>
        </w:tc>
        <w:tc>
          <w:tcPr>
            <w:tcW w:w="992" w:type="dxa"/>
            <w:tcBorders>
              <w:top w:val="single" w:sz="8" w:space="0" w:color="auto"/>
              <w:left w:val="nil"/>
              <w:bottom w:val="single" w:sz="4" w:space="0" w:color="auto"/>
              <w:right w:val="single" w:sz="4" w:space="0" w:color="auto"/>
            </w:tcBorders>
            <w:vAlign w:val="center"/>
            <w:hideMark/>
          </w:tcPr>
          <w:p w14:paraId="0FF0CCA6" w14:textId="77777777" w:rsidR="00D638DB" w:rsidRPr="00D638DB" w:rsidRDefault="00D638DB">
            <w:pPr>
              <w:spacing w:line="276" w:lineRule="auto"/>
              <w:rPr>
                <w:rFonts w:ascii="Montserrat" w:eastAsiaTheme="minorHAnsi" w:hAnsi="Montserrat"/>
                <w:sz w:val="22"/>
                <w:szCs w:val="22"/>
                <w:lang w:val="es-MX" w:eastAsia="en-US"/>
              </w:rPr>
            </w:pPr>
          </w:p>
        </w:tc>
        <w:tc>
          <w:tcPr>
            <w:tcW w:w="993" w:type="dxa"/>
            <w:tcBorders>
              <w:top w:val="nil"/>
              <w:left w:val="nil"/>
              <w:bottom w:val="single" w:sz="4" w:space="0" w:color="auto"/>
              <w:right w:val="single" w:sz="4" w:space="0" w:color="auto"/>
            </w:tcBorders>
            <w:vAlign w:val="center"/>
            <w:hideMark/>
          </w:tcPr>
          <w:p w14:paraId="23E7A751" w14:textId="77777777" w:rsidR="00D638DB" w:rsidRPr="00D638DB" w:rsidRDefault="00D638DB">
            <w:pPr>
              <w:spacing w:line="276" w:lineRule="auto"/>
              <w:rPr>
                <w:rFonts w:ascii="Montserrat" w:eastAsiaTheme="minorHAnsi" w:hAnsi="Montserrat"/>
                <w:sz w:val="22"/>
                <w:szCs w:val="22"/>
                <w:lang w:val="es-MX" w:eastAsia="en-US"/>
              </w:rPr>
            </w:pPr>
          </w:p>
        </w:tc>
      </w:tr>
      <w:tr w:rsidR="00D638DB" w:rsidRPr="00D638DB" w14:paraId="18914CB5" w14:textId="77777777" w:rsidTr="00D638DB">
        <w:trPr>
          <w:trHeight w:val="394"/>
        </w:trPr>
        <w:tc>
          <w:tcPr>
            <w:tcW w:w="637" w:type="dxa"/>
            <w:tcBorders>
              <w:top w:val="nil"/>
              <w:left w:val="single" w:sz="8" w:space="0" w:color="auto"/>
              <w:bottom w:val="single" w:sz="4" w:space="0" w:color="auto"/>
              <w:right w:val="single" w:sz="4" w:space="0" w:color="auto"/>
            </w:tcBorders>
            <w:noWrap/>
            <w:vAlign w:val="center"/>
          </w:tcPr>
          <w:p w14:paraId="74A77B42"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c>
          <w:tcPr>
            <w:tcW w:w="5529" w:type="dxa"/>
            <w:tcBorders>
              <w:top w:val="nil"/>
              <w:left w:val="nil"/>
              <w:bottom w:val="single" w:sz="4" w:space="0" w:color="auto"/>
              <w:right w:val="single" w:sz="4" w:space="0" w:color="auto"/>
            </w:tcBorders>
            <w:vAlign w:val="center"/>
            <w:hideMark/>
          </w:tcPr>
          <w:p w14:paraId="58308398"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Servicio de mantenimiento preventivo, debiéndose considerar el cambio de válvulas y perillas, ajuste en relación aire, combustible, instalación de protección a válvulas y perillas así como la reparación de parrillas y limpieza general. La reparación y puesta en operación del equipo, así como el mantenimiento preventivo se  realizara de acuerdo a las partes y componentes del equipo.</w:t>
            </w:r>
          </w:p>
        </w:tc>
        <w:tc>
          <w:tcPr>
            <w:tcW w:w="850" w:type="dxa"/>
            <w:tcBorders>
              <w:top w:val="nil"/>
              <w:left w:val="nil"/>
              <w:bottom w:val="single" w:sz="4" w:space="0" w:color="auto"/>
              <w:right w:val="single" w:sz="4" w:space="0" w:color="auto"/>
            </w:tcBorders>
            <w:vAlign w:val="center"/>
            <w:hideMark/>
          </w:tcPr>
          <w:p w14:paraId="5835385B"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EQ</w:t>
            </w:r>
          </w:p>
        </w:tc>
        <w:tc>
          <w:tcPr>
            <w:tcW w:w="992" w:type="dxa"/>
            <w:tcBorders>
              <w:top w:val="single" w:sz="8" w:space="0" w:color="auto"/>
              <w:left w:val="nil"/>
              <w:bottom w:val="single" w:sz="4" w:space="0" w:color="auto"/>
              <w:right w:val="single" w:sz="4" w:space="0" w:color="auto"/>
            </w:tcBorders>
            <w:vAlign w:val="center"/>
            <w:hideMark/>
          </w:tcPr>
          <w:p w14:paraId="0CBFE89B"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rPr>
              <w:t>3</w:t>
            </w:r>
          </w:p>
        </w:tc>
        <w:tc>
          <w:tcPr>
            <w:tcW w:w="993" w:type="dxa"/>
            <w:tcBorders>
              <w:top w:val="nil"/>
              <w:left w:val="nil"/>
              <w:bottom w:val="single" w:sz="4" w:space="0" w:color="auto"/>
              <w:right w:val="single" w:sz="4" w:space="0" w:color="auto"/>
            </w:tcBorders>
            <w:vAlign w:val="center"/>
            <w:hideMark/>
          </w:tcPr>
          <w:p w14:paraId="394B4B37"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rPr>
              <w:t>6</w:t>
            </w:r>
          </w:p>
        </w:tc>
      </w:tr>
      <w:tr w:rsidR="00D638DB" w:rsidRPr="00D638DB" w14:paraId="33B7CDE7" w14:textId="77777777" w:rsidTr="00D638DB">
        <w:trPr>
          <w:trHeight w:val="394"/>
        </w:trPr>
        <w:tc>
          <w:tcPr>
            <w:tcW w:w="637" w:type="dxa"/>
            <w:tcBorders>
              <w:top w:val="nil"/>
              <w:left w:val="single" w:sz="8" w:space="0" w:color="auto"/>
              <w:bottom w:val="single" w:sz="4" w:space="0" w:color="auto"/>
              <w:right w:val="single" w:sz="4" w:space="0" w:color="auto"/>
            </w:tcBorders>
            <w:noWrap/>
            <w:vAlign w:val="bottom"/>
          </w:tcPr>
          <w:p w14:paraId="1938796C" w14:textId="77777777" w:rsidR="00D638DB" w:rsidRPr="00D638DB" w:rsidRDefault="00D638DB">
            <w:pPr>
              <w:spacing w:line="276" w:lineRule="auto"/>
              <w:rPr>
                <w:rFonts w:ascii="Montserrat" w:eastAsiaTheme="minorEastAsia" w:hAnsi="Montserrat" w:cs="Arial"/>
                <w:b/>
                <w:color w:val="000000"/>
                <w:sz w:val="14"/>
                <w:szCs w:val="14"/>
                <w:lang w:val="es-ES_tradnl" w:eastAsia="en-US"/>
              </w:rPr>
            </w:pPr>
          </w:p>
        </w:tc>
        <w:tc>
          <w:tcPr>
            <w:tcW w:w="5529" w:type="dxa"/>
            <w:tcBorders>
              <w:top w:val="nil"/>
              <w:left w:val="nil"/>
              <w:bottom w:val="single" w:sz="4" w:space="0" w:color="auto"/>
              <w:right w:val="single" w:sz="4" w:space="0" w:color="auto"/>
            </w:tcBorders>
            <w:vAlign w:val="center"/>
            <w:hideMark/>
          </w:tcPr>
          <w:p w14:paraId="2696EA85"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b/>
                <w:bCs/>
                <w:color w:val="000000"/>
                <w:sz w:val="14"/>
                <w:szCs w:val="14"/>
                <w:lang w:eastAsia="es-MX"/>
              </w:rPr>
              <w:t>MANTENIMIENTO PREVENTIVO Y CORRECTIVO A EQUIPO TRAMPA DE GRASA.</w:t>
            </w:r>
          </w:p>
        </w:tc>
        <w:tc>
          <w:tcPr>
            <w:tcW w:w="850" w:type="dxa"/>
            <w:tcBorders>
              <w:top w:val="nil"/>
              <w:left w:val="nil"/>
              <w:bottom w:val="single" w:sz="4" w:space="0" w:color="auto"/>
              <w:right w:val="single" w:sz="4" w:space="0" w:color="auto"/>
            </w:tcBorders>
            <w:vAlign w:val="center"/>
          </w:tcPr>
          <w:p w14:paraId="06AFB255"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c>
          <w:tcPr>
            <w:tcW w:w="992" w:type="dxa"/>
            <w:tcBorders>
              <w:top w:val="single" w:sz="8" w:space="0" w:color="auto"/>
              <w:left w:val="nil"/>
              <w:bottom w:val="single" w:sz="4" w:space="0" w:color="auto"/>
              <w:right w:val="single" w:sz="4" w:space="0" w:color="auto"/>
            </w:tcBorders>
            <w:vAlign w:val="center"/>
          </w:tcPr>
          <w:p w14:paraId="1D591B55"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c>
          <w:tcPr>
            <w:tcW w:w="993" w:type="dxa"/>
            <w:tcBorders>
              <w:top w:val="nil"/>
              <w:left w:val="nil"/>
              <w:bottom w:val="single" w:sz="4" w:space="0" w:color="auto"/>
              <w:right w:val="single" w:sz="4" w:space="0" w:color="auto"/>
            </w:tcBorders>
            <w:vAlign w:val="center"/>
          </w:tcPr>
          <w:p w14:paraId="7E7A450C"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r>
      <w:tr w:rsidR="00D638DB" w:rsidRPr="00D638DB" w14:paraId="0D7850EB" w14:textId="77777777" w:rsidTr="00D638DB">
        <w:trPr>
          <w:trHeight w:val="394"/>
        </w:trPr>
        <w:tc>
          <w:tcPr>
            <w:tcW w:w="637" w:type="dxa"/>
            <w:tcBorders>
              <w:top w:val="nil"/>
              <w:left w:val="single" w:sz="8" w:space="0" w:color="auto"/>
              <w:bottom w:val="single" w:sz="4" w:space="0" w:color="auto"/>
              <w:right w:val="single" w:sz="4" w:space="0" w:color="auto"/>
            </w:tcBorders>
            <w:noWrap/>
            <w:vAlign w:val="center"/>
          </w:tcPr>
          <w:p w14:paraId="2D62EA2A"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c>
          <w:tcPr>
            <w:tcW w:w="5529" w:type="dxa"/>
            <w:tcBorders>
              <w:top w:val="nil"/>
              <w:left w:val="nil"/>
              <w:bottom w:val="single" w:sz="4" w:space="0" w:color="auto"/>
              <w:right w:val="single" w:sz="4" w:space="0" w:color="auto"/>
            </w:tcBorders>
            <w:vAlign w:val="center"/>
            <w:hideMark/>
          </w:tcPr>
          <w:p w14:paraId="46BE1F87" w14:textId="77777777" w:rsidR="00D638DB" w:rsidRPr="00D638DB" w:rsidRDefault="00D638DB">
            <w:pPr>
              <w:spacing w:line="276" w:lineRule="auto"/>
              <w:jc w:val="both"/>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Servicio de mantenimiento preventivo, limpieza de celdas. Así como la limpieza general. El mantenimiento preventivo se  realizara de acuerdo a las partes y componentes del equipo.</w:t>
            </w:r>
          </w:p>
        </w:tc>
        <w:tc>
          <w:tcPr>
            <w:tcW w:w="850" w:type="dxa"/>
            <w:tcBorders>
              <w:top w:val="nil"/>
              <w:left w:val="nil"/>
              <w:bottom w:val="single" w:sz="4" w:space="0" w:color="auto"/>
              <w:right w:val="single" w:sz="4" w:space="0" w:color="auto"/>
            </w:tcBorders>
            <w:vAlign w:val="center"/>
            <w:hideMark/>
          </w:tcPr>
          <w:p w14:paraId="06CC68D2"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rPr>
              <w:t>EQ</w:t>
            </w:r>
          </w:p>
        </w:tc>
        <w:tc>
          <w:tcPr>
            <w:tcW w:w="992" w:type="dxa"/>
            <w:tcBorders>
              <w:top w:val="single" w:sz="8" w:space="0" w:color="auto"/>
              <w:left w:val="nil"/>
              <w:bottom w:val="single" w:sz="4" w:space="0" w:color="auto"/>
              <w:right w:val="single" w:sz="4" w:space="0" w:color="auto"/>
            </w:tcBorders>
            <w:vAlign w:val="center"/>
            <w:hideMark/>
          </w:tcPr>
          <w:p w14:paraId="6ADDED8B"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rPr>
              <w:t>2</w:t>
            </w:r>
          </w:p>
        </w:tc>
        <w:tc>
          <w:tcPr>
            <w:tcW w:w="993" w:type="dxa"/>
            <w:tcBorders>
              <w:top w:val="nil"/>
              <w:left w:val="nil"/>
              <w:bottom w:val="single" w:sz="4" w:space="0" w:color="auto"/>
              <w:right w:val="single" w:sz="4" w:space="0" w:color="auto"/>
            </w:tcBorders>
            <w:vAlign w:val="center"/>
            <w:hideMark/>
          </w:tcPr>
          <w:p w14:paraId="5EEEE29C"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rPr>
              <w:t>4</w:t>
            </w:r>
          </w:p>
        </w:tc>
      </w:tr>
      <w:tr w:rsidR="00D638DB" w:rsidRPr="00D638DB" w14:paraId="7968B19F" w14:textId="77777777" w:rsidTr="00D638DB">
        <w:trPr>
          <w:trHeight w:val="394"/>
        </w:trPr>
        <w:tc>
          <w:tcPr>
            <w:tcW w:w="637" w:type="dxa"/>
            <w:tcBorders>
              <w:top w:val="nil"/>
              <w:left w:val="single" w:sz="8" w:space="0" w:color="auto"/>
              <w:bottom w:val="single" w:sz="4" w:space="0" w:color="auto"/>
              <w:right w:val="single" w:sz="4" w:space="0" w:color="auto"/>
            </w:tcBorders>
            <w:noWrap/>
            <w:vAlign w:val="bottom"/>
          </w:tcPr>
          <w:p w14:paraId="5BC4FD78"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c>
          <w:tcPr>
            <w:tcW w:w="5529" w:type="dxa"/>
            <w:tcBorders>
              <w:top w:val="nil"/>
              <w:left w:val="nil"/>
              <w:bottom w:val="single" w:sz="4" w:space="0" w:color="auto"/>
              <w:right w:val="single" w:sz="4" w:space="0" w:color="auto"/>
            </w:tcBorders>
            <w:vAlign w:val="center"/>
            <w:hideMark/>
          </w:tcPr>
          <w:p w14:paraId="2F3CC3FB"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b/>
                <w:bCs/>
                <w:color w:val="000000"/>
                <w:sz w:val="14"/>
                <w:szCs w:val="14"/>
                <w:lang w:eastAsia="es-MX"/>
              </w:rPr>
              <w:t>MANTENIMIENTO PREVENTIVO Y CORRECTIVO A CAMPANA DE EXTRACCIÓN E INYECCION.</w:t>
            </w:r>
          </w:p>
        </w:tc>
        <w:tc>
          <w:tcPr>
            <w:tcW w:w="850" w:type="dxa"/>
            <w:tcBorders>
              <w:top w:val="nil"/>
              <w:left w:val="nil"/>
              <w:bottom w:val="single" w:sz="4" w:space="0" w:color="auto"/>
              <w:right w:val="single" w:sz="4" w:space="0" w:color="auto"/>
            </w:tcBorders>
            <w:vAlign w:val="center"/>
          </w:tcPr>
          <w:p w14:paraId="4937306D"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c>
          <w:tcPr>
            <w:tcW w:w="992" w:type="dxa"/>
            <w:tcBorders>
              <w:top w:val="single" w:sz="8" w:space="0" w:color="auto"/>
              <w:left w:val="nil"/>
              <w:bottom w:val="single" w:sz="4" w:space="0" w:color="auto"/>
              <w:right w:val="single" w:sz="4" w:space="0" w:color="auto"/>
            </w:tcBorders>
            <w:vAlign w:val="center"/>
          </w:tcPr>
          <w:p w14:paraId="6549A0EF"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c>
          <w:tcPr>
            <w:tcW w:w="993" w:type="dxa"/>
            <w:tcBorders>
              <w:top w:val="nil"/>
              <w:left w:val="nil"/>
              <w:bottom w:val="single" w:sz="4" w:space="0" w:color="auto"/>
              <w:right w:val="single" w:sz="4" w:space="0" w:color="auto"/>
            </w:tcBorders>
            <w:vAlign w:val="center"/>
          </w:tcPr>
          <w:p w14:paraId="54AFDAC6"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r>
      <w:tr w:rsidR="00D638DB" w:rsidRPr="00D638DB" w14:paraId="25107DD2" w14:textId="77777777" w:rsidTr="00D638DB">
        <w:trPr>
          <w:trHeight w:val="375"/>
        </w:trPr>
        <w:tc>
          <w:tcPr>
            <w:tcW w:w="637" w:type="dxa"/>
            <w:tcBorders>
              <w:top w:val="nil"/>
              <w:left w:val="single" w:sz="8" w:space="0" w:color="auto"/>
              <w:bottom w:val="single" w:sz="4" w:space="0" w:color="auto"/>
              <w:right w:val="single" w:sz="4" w:space="0" w:color="auto"/>
            </w:tcBorders>
            <w:noWrap/>
            <w:vAlign w:val="center"/>
          </w:tcPr>
          <w:p w14:paraId="40731CD8"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c>
          <w:tcPr>
            <w:tcW w:w="5529" w:type="dxa"/>
            <w:tcBorders>
              <w:top w:val="nil"/>
              <w:left w:val="nil"/>
              <w:bottom w:val="single" w:sz="4" w:space="0" w:color="auto"/>
              <w:right w:val="single" w:sz="4" w:space="0" w:color="auto"/>
            </w:tcBorders>
            <w:vAlign w:val="center"/>
            <w:hideMark/>
          </w:tcPr>
          <w:p w14:paraId="1B265C85" w14:textId="77777777" w:rsidR="00D638DB" w:rsidRPr="00D638DB" w:rsidRDefault="00D638DB">
            <w:pPr>
              <w:spacing w:line="276" w:lineRule="auto"/>
              <w:jc w:val="both"/>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Servicio de mantenimiento preventivo, incluye cambio de filtros de acero inoxidable. Así como así como el mantenimiento preventivo se  realizara de acuerdo a las partes y componentes del equipo y la limpieza general.</w:t>
            </w:r>
          </w:p>
        </w:tc>
        <w:tc>
          <w:tcPr>
            <w:tcW w:w="850" w:type="dxa"/>
            <w:tcBorders>
              <w:top w:val="nil"/>
              <w:left w:val="nil"/>
              <w:bottom w:val="single" w:sz="4" w:space="0" w:color="auto"/>
              <w:right w:val="single" w:sz="4" w:space="0" w:color="auto"/>
            </w:tcBorders>
            <w:vAlign w:val="center"/>
            <w:hideMark/>
          </w:tcPr>
          <w:p w14:paraId="29B809D3"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rPr>
              <w:t>EQ</w:t>
            </w:r>
          </w:p>
        </w:tc>
        <w:tc>
          <w:tcPr>
            <w:tcW w:w="992" w:type="dxa"/>
            <w:tcBorders>
              <w:top w:val="single" w:sz="8" w:space="0" w:color="auto"/>
              <w:left w:val="nil"/>
              <w:bottom w:val="single" w:sz="4" w:space="0" w:color="auto"/>
              <w:right w:val="single" w:sz="4" w:space="0" w:color="auto"/>
            </w:tcBorders>
            <w:vAlign w:val="center"/>
            <w:hideMark/>
          </w:tcPr>
          <w:p w14:paraId="145D9D46"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rPr>
              <w:t>2</w:t>
            </w:r>
          </w:p>
        </w:tc>
        <w:tc>
          <w:tcPr>
            <w:tcW w:w="993" w:type="dxa"/>
            <w:tcBorders>
              <w:top w:val="nil"/>
              <w:left w:val="nil"/>
              <w:bottom w:val="single" w:sz="4" w:space="0" w:color="auto"/>
              <w:right w:val="single" w:sz="4" w:space="0" w:color="auto"/>
            </w:tcBorders>
            <w:vAlign w:val="center"/>
            <w:hideMark/>
          </w:tcPr>
          <w:p w14:paraId="6667540E"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rPr>
              <w:t>4</w:t>
            </w:r>
          </w:p>
        </w:tc>
      </w:tr>
      <w:tr w:rsidR="00D638DB" w:rsidRPr="00D638DB" w14:paraId="0BA543C1" w14:textId="77777777" w:rsidTr="00D638DB">
        <w:trPr>
          <w:trHeight w:val="467"/>
        </w:trPr>
        <w:tc>
          <w:tcPr>
            <w:tcW w:w="637" w:type="dxa"/>
            <w:tcBorders>
              <w:top w:val="nil"/>
              <w:left w:val="single" w:sz="8" w:space="0" w:color="auto"/>
              <w:bottom w:val="single" w:sz="4" w:space="0" w:color="auto"/>
              <w:right w:val="single" w:sz="4" w:space="0" w:color="auto"/>
            </w:tcBorders>
            <w:noWrap/>
            <w:vAlign w:val="bottom"/>
          </w:tcPr>
          <w:p w14:paraId="04B7A7E0" w14:textId="77777777" w:rsidR="00D638DB" w:rsidRPr="00D638DB" w:rsidRDefault="00D638DB">
            <w:pPr>
              <w:spacing w:line="276" w:lineRule="auto"/>
              <w:rPr>
                <w:rFonts w:ascii="Montserrat" w:eastAsiaTheme="minorEastAsia" w:hAnsi="Montserrat" w:cs="Arial"/>
                <w:b/>
                <w:color w:val="000000"/>
                <w:sz w:val="14"/>
                <w:szCs w:val="14"/>
                <w:lang w:val="es-ES_tradnl" w:eastAsia="en-US"/>
              </w:rPr>
            </w:pPr>
          </w:p>
        </w:tc>
        <w:tc>
          <w:tcPr>
            <w:tcW w:w="5529" w:type="dxa"/>
            <w:tcBorders>
              <w:top w:val="nil"/>
              <w:left w:val="nil"/>
              <w:bottom w:val="single" w:sz="4" w:space="0" w:color="auto"/>
              <w:right w:val="single" w:sz="4" w:space="0" w:color="auto"/>
            </w:tcBorders>
            <w:vAlign w:val="center"/>
            <w:hideMark/>
          </w:tcPr>
          <w:p w14:paraId="14AFF3E6" w14:textId="77777777" w:rsidR="00D638DB" w:rsidRPr="00D638DB" w:rsidRDefault="00D638DB">
            <w:pPr>
              <w:spacing w:line="276" w:lineRule="auto"/>
              <w:rPr>
                <w:rFonts w:ascii="Montserrat" w:eastAsiaTheme="minorEastAsia" w:hAnsi="Montserrat" w:cs="Arial"/>
                <w:b/>
                <w:bCs/>
                <w:color w:val="000000"/>
                <w:sz w:val="14"/>
                <w:szCs w:val="14"/>
                <w:lang w:val="es-ES_tradnl" w:eastAsia="en-US"/>
              </w:rPr>
            </w:pPr>
            <w:r w:rsidRPr="00D638DB">
              <w:rPr>
                <w:rFonts w:ascii="Montserrat" w:hAnsi="Montserrat" w:cs="Arial"/>
                <w:b/>
                <w:bCs/>
                <w:color w:val="000000"/>
                <w:sz w:val="14"/>
                <w:szCs w:val="14"/>
                <w:lang w:eastAsia="es-MX"/>
              </w:rPr>
              <w:t>MANTENIMIENTO PREVENTIVO Y CORRECTIVO A  BAÑO MARIA.</w:t>
            </w:r>
          </w:p>
        </w:tc>
        <w:tc>
          <w:tcPr>
            <w:tcW w:w="850" w:type="dxa"/>
            <w:tcBorders>
              <w:top w:val="nil"/>
              <w:left w:val="nil"/>
              <w:bottom w:val="single" w:sz="4" w:space="0" w:color="auto"/>
              <w:right w:val="single" w:sz="4" w:space="0" w:color="auto"/>
            </w:tcBorders>
            <w:vAlign w:val="center"/>
          </w:tcPr>
          <w:p w14:paraId="3D2C88E2"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c>
          <w:tcPr>
            <w:tcW w:w="992" w:type="dxa"/>
            <w:tcBorders>
              <w:top w:val="nil"/>
              <w:left w:val="nil"/>
              <w:bottom w:val="single" w:sz="4" w:space="0" w:color="auto"/>
              <w:right w:val="single" w:sz="4" w:space="0" w:color="auto"/>
            </w:tcBorders>
            <w:vAlign w:val="center"/>
          </w:tcPr>
          <w:p w14:paraId="708C2722"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c>
          <w:tcPr>
            <w:tcW w:w="993" w:type="dxa"/>
            <w:tcBorders>
              <w:top w:val="nil"/>
              <w:left w:val="nil"/>
              <w:bottom w:val="single" w:sz="4" w:space="0" w:color="auto"/>
              <w:right w:val="single" w:sz="4" w:space="0" w:color="auto"/>
            </w:tcBorders>
            <w:vAlign w:val="center"/>
          </w:tcPr>
          <w:p w14:paraId="4BC625CF"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r>
      <w:tr w:rsidR="00D638DB" w:rsidRPr="00D638DB" w14:paraId="53E6DFE4" w14:textId="77777777" w:rsidTr="00D638DB">
        <w:trPr>
          <w:trHeight w:val="375"/>
        </w:trPr>
        <w:tc>
          <w:tcPr>
            <w:tcW w:w="637" w:type="dxa"/>
            <w:tcBorders>
              <w:top w:val="nil"/>
              <w:left w:val="single" w:sz="8" w:space="0" w:color="auto"/>
              <w:bottom w:val="single" w:sz="4" w:space="0" w:color="auto"/>
              <w:right w:val="single" w:sz="4" w:space="0" w:color="auto"/>
            </w:tcBorders>
            <w:noWrap/>
            <w:vAlign w:val="center"/>
          </w:tcPr>
          <w:p w14:paraId="5E24F683"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p>
        </w:tc>
        <w:tc>
          <w:tcPr>
            <w:tcW w:w="5529" w:type="dxa"/>
            <w:tcBorders>
              <w:top w:val="nil"/>
              <w:left w:val="nil"/>
              <w:bottom w:val="single" w:sz="4" w:space="0" w:color="auto"/>
              <w:right w:val="single" w:sz="4" w:space="0" w:color="auto"/>
            </w:tcBorders>
            <w:vAlign w:val="center"/>
            <w:hideMark/>
          </w:tcPr>
          <w:p w14:paraId="4B11F0A8" w14:textId="77777777" w:rsidR="00D638DB" w:rsidRPr="00D638DB" w:rsidRDefault="00D638DB">
            <w:pPr>
              <w:spacing w:line="276" w:lineRule="auto"/>
              <w:jc w:val="both"/>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lang w:eastAsia="es-MX"/>
              </w:rPr>
              <w:t>Servicio de mantenimiento preventivo, incluye cambio de sistema de eléctrico. Así como así como el mantenimiento preventivo se  realizara de acuerdo a las partes y componentes del equipo y la limpieza general.</w:t>
            </w:r>
          </w:p>
        </w:tc>
        <w:tc>
          <w:tcPr>
            <w:tcW w:w="850" w:type="dxa"/>
            <w:tcBorders>
              <w:top w:val="nil"/>
              <w:left w:val="nil"/>
              <w:bottom w:val="single" w:sz="4" w:space="0" w:color="auto"/>
              <w:right w:val="single" w:sz="4" w:space="0" w:color="auto"/>
            </w:tcBorders>
            <w:vAlign w:val="center"/>
            <w:hideMark/>
          </w:tcPr>
          <w:p w14:paraId="0A4A3A8C"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rPr>
              <w:t>EQ</w:t>
            </w:r>
          </w:p>
        </w:tc>
        <w:tc>
          <w:tcPr>
            <w:tcW w:w="992" w:type="dxa"/>
            <w:tcBorders>
              <w:top w:val="nil"/>
              <w:left w:val="nil"/>
              <w:bottom w:val="single" w:sz="4" w:space="0" w:color="auto"/>
              <w:right w:val="single" w:sz="4" w:space="0" w:color="auto"/>
            </w:tcBorders>
            <w:vAlign w:val="center"/>
            <w:hideMark/>
          </w:tcPr>
          <w:p w14:paraId="5CB4B458"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rPr>
              <w:t>1</w:t>
            </w:r>
          </w:p>
        </w:tc>
        <w:tc>
          <w:tcPr>
            <w:tcW w:w="993" w:type="dxa"/>
            <w:tcBorders>
              <w:top w:val="nil"/>
              <w:left w:val="nil"/>
              <w:bottom w:val="single" w:sz="4" w:space="0" w:color="auto"/>
              <w:right w:val="single" w:sz="4" w:space="0" w:color="auto"/>
            </w:tcBorders>
            <w:vAlign w:val="center"/>
            <w:hideMark/>
          </w:tcPr>
          <w:p w14:paraId="1B77899C" w14:textId="77777777" w:rsidR="00D638DB" w:rsidRPr="00D638DB" w:rsidRDefault="00D638DB">
            <w:pPr>
              <w:spacing w:line="276" w:lineRule="auto"/>
              <w:rPr>
                <w:rFonts w:ascii="Montserrat" w:eastAsiaTheme="minorEastAsia" w:hAnsi="Montserrat" w:cs="Arial"/>
                <w:color w:val="000000"/>
                <w:sz w:val="14"/>
                <w:szCs w:val="14"/>
                <w:lang w:val="es-ES_tradnl" w:eastAsia="en-US"/>
              </w:rPr>
            </w:pPr>
            <w:r w:rsidRPr="00D638DB">
              <w:rPr>
                <w:rFonts w:ascii="Montserrat" w:hAnsi="Montserrat" w:cs="Arial"/>
                <w:color w:val="000000"/>
                <w:sz w:val="14"/>
                <w:szCs w:val="14"/>
              </w:rPr>
              <w:t>2</w:t>
            </w:r>
          </w:p>
        </w:tc>
      </w:tr>
    </w:tbl>
    <w:p w14:paraId="5B280CD6" w14:textId="77777777" w:rsidR="00D638DB" w:rsidRPr="00D638DB" w:rsidRDefault="00D638DB" w:rsidP="00D638DB">
      <w:pPr>
        <w:jc w:val="both"/>
        <w:rPr>
          <w:rFonts w:ascii="Montserrat" w:eastAsiaTheme="minorEastAsia" w:hAnsi="Montserrat" w:cs="Arial"/>
          <w:b/>
          <w:bCs/>
          <w:sz w:val="22"/>
          <w:szCs w:val="22"/>
          <w:lang w:val="es-ES_tradnl" w:eastAsia="en-US"/>
        </w:rPr>
      </w:pPr>
    </w:p>
    <w:p w14:paraId="2A8153DF" w14:textId="77777777" w:rsidR="00D638DB" w:rsidRPr="00D638DB" w:rsidRDefault="00D638DB" w:rsidP="00D638DB">
      <w:pPr>
        <w:jc w:val="both"/>
        <w:rPr>
          <w:rFonts w:ascii="Montserrat" w:hAnsi="Montserrat" w:cs="Arial"/>
          <w:b/>
          <w:bCs/>
          <w:sz w:val="22"/>
          <w:szCs w:val="22"/>
        </w:rPr>
      </w:pPr>
    </w:p>
    <w:p w14:paraId="3E7B5B97" w14:textId="77777777" w:rsidR="00D638DB" w:rsidRPr="00D638DB" w:rsidRDefault="00D638DB" w:rsidP="00D638DB">
      <w:pPr>
        <w:jc w:val="both"/>
        <w:rPr>
          <w:rFonts w:ascii="Montserrat" w:hAnsi="Montserrat" w:cs="Arial"/>
          <w:b/>
          <w:bCs/>
          <w:sz w:val="22"/>
          <w:szCs w:val="22"/>
        </w:rPr>
      </w:pPr>
    </w:p>
    <w:p w14:paraId="1D7597EF" w14:textId="77777777" w:rsidR="00D638DB" w:rsidRPr="00D638DB" w:rsidRDefault="00D638DB" w:rsidP="00D638DB">
      <w:pPr>
        <w:jc w:val="both"/>
        <w:rPr>
          <w:rFonts w:ascii="Montserrat" w:hAnsi="Montserrat" w:cs="Arial"/>
          <w:b/>
          <w:bCs/>
          <w:sz w:val="22"/>
          <w:szCs w:val="22"/>
        </w:rPr>
      </w:pPr>
    </w:p>
    <w:p w14:paraId="43526AC4" w14:textId="77777777" w:rsidR="00D638DB" w:rsidRPr="00D638DB" w:rsidRDefault="00D638DB" w:rsidP="00D638DB">
      <w:pPr>
        <w:jc w:val="both"/>
        <w:rPr>
          <w:rFonts w:ascii="Montserrat" w:hAnsi="Montserrat" w:cs="Arial"/>
          <w:b/>
          <w:bCs/>
          <w:sz w:val="22"/>
          <w:szCs w:val="22"/>
        </w:rPr>
      </w:pPr>
    </w:p>
    <w:p w14:paraId="4BD6AADB" w14:textId="77777777" w:rsidR="00D638DB" w:rsidRPr="00D638DB" w:rsidRDefault="00D638DB" w:rsidP="00D638DB">
      <w:pPr>
        <w:jc w:val="both"/>
        <w:rPr>
          <w:rFonts w:ascii="Montserrat" w:hAnsi="Montserrat" w:cs="Arial"/>
          <w:b/>
          <w:bCs/>
          <w:sz w:val="22"/>
          <w:szCs w:val="22"/>
        </w:rPr>
      </w:pPr>
    </w:p>
    <w:p w14:paraId="0565829B" w14:textId="77777777" w:rsidR="00D638DB" w:rsidRPr="00D638DB" w:rsidRDefault="00D638DB" w:rsidP="00D638DB">
      <w:pPr>
        <w:jc w:val="both"/>
        <w:rPr>
          <w:rFonts w:ascii="Montserrat" w:hAnsi="Montserrat" w:cs="Arial"/>
          <w:b/>
          <w:bCs/>
          <w:sz w:val="22"/>
          <w:szCs w:val="22"/>
        </w:rPr>
      </w:pPr>
    </w:p>
    <w:p w14:paraId="22502F21" w14:textId="77777777" w:rsidR="00D638DB" w:rsidRPr="00D638DB" w:rsidRDefault="00D638DB" w:rsidP="00D638DB">
      <w:pPr>
        <w:jc w:val="both"/>
        <w:rPr>
          <w:rFonts w:ascii="Montserrat" w:hAnsi="Montserrat" w:cs="Arial"/>
          <w:b/>
          <w:bCs/>
          <w:sz w:val="22"/>
          <w:szCs w:val="22"/>
        </w:rPr>
      </w:pPr>
    </w:p>
    <w:p w14:paraId="792CCF04" w14:textId="77777777" w:rsidR="00D638DB" w:rsidRPr="00D638DB" w:rsidRDefault="00D638DB" w:rsidP="00D638DB">
      <w:pPr>
        <w:jc w:val="both"/>
        <w:rPr>
          <w:rFonts w:ascii="Montserrat" w:hAnsi="Montserrat" w:cs="Arial"/>
          <w:b/>
          <w:bCs/>
          <w:sz w:val="22"/>
          <w:szCs w:val="22"/>
        </w:rPr>
      </w:pPr>
    </w:p>
    <w:p w14:paraId="470EB7FA" w14:textId="77777777" w:rsidR="00D638DB" w:rsidRPr="00D638DB" w:rsidRDefault="00D638DB" w:rsidP="00D638DB">
      <w:pPr>
        <w:jc w:val="both"/>
        <w:rPr>
          <w:rFonts w:ascii="Montserrat" w:hAnsi="Montserrat" w:cs="Arial"/>
          <w:b/>
          <w:bCs/>
          <w:sz w:val="22"/>
          <w:szCs w:val="22"/>
        </w:rPr>
      </w:pPr>
    </w:p>
    <w:p w14:paraId="1AB4BE79" w14:textId="77777777" w:rsidR="00D638DB" w:rsidRPr="00D638DB" w:rsidRDefault="00D638DB" w:rsidP="00D638DB">
      <w:pPr>
        <w:jc w:val="both"/>
        <w:rPr>
          <w:rFonts w:ascii="Montserrat" w:hAnsi="Montserrat" w:cs="Arial"/>
          <w:b/>
          <w:bCs/>
          <w:sz w:val="22"/>
          <w:szCs w:val="22"/>
        </w:rPr>
      </w:pPr>
    </w:p>
    <w:p w14:paraId="0362A0CF" w14:textId="77777777" w:rsidR="00D638DB" w:rsidRPr="00D638DB" w:rsidRDefault="00D638DB" w:rsidP="00D638DB">
      <w:pPr>
        <w:jc w:val="both"/>
        <w:rPr>
          <w:rFonts w:ascii="Montserrat" w:hAnsi="Montserrat"/>
          <w:b/>
        </w:rPr>
      </w:pPr>
      <w:r w:rsidRPr="00D638DB">
        <w:rPr>
          <w:rFonts w:ascii="Montserrat" w:hAnsi="Montserrat"/>
          <w:b/>
        </w:rPr>
        <w:t>Establecer los mecanismos de comprobación, supervisión y verificación del mantenimiento, así como del cumplimiento de las requisiciones de cada entregable.</w:t>
      </w:r>
    </w:p>
    <w:p w14:paraId="79BFE8A2" w14:textId="77777777" w:rsidR="00D638DB" w:rsidRPr="00D638DB" w:rsidRDefault="00D638DB" w:rsidP="00D638DB">
      <w:pPr>
        <w:rPr>
          <w:rFonts w:ascii="Montserrat" w:hAnsi="Montserrat"/>
          <w:b/>
        </w:rPr>
      </w:pPr>
    </w:p>
    <w:p w14:paraId="524C7AF9" w14:textId="77777777" w:rsidR="00D638DB" w:rsidRPr="00D638DB" w:rsidRDefault="00D638DB" w:rsidP="00D638DB">
      <w:pPr>
        <w:pStyle w:val="Prrafodelista"/>
        <w:numPr>
          <w:ilvl w:val="0"/>
          <w:numId w:val="41"/>
        </w:numPr>
        <w:contextualSpacing/>
        <w:jc w:val="both"/>
        <w:rPr>
          <w:rFonts w:ascii="Montserrat" w:hAnsi="Montserrat"/>
        </w:rPr>
      </w:pPr>
      <w:r w:rsidRPr="00D638DB">
        <w:rPr>
          <w:rFonts w:ascii="Montserrat" w:hAnsi="Montserrat"/>
        </w:rPr>
        <w:t xml:space="preserve">El proveedor, al momento de la prestación del primer mantenimiento efectuará reunión con el Jefe de Conservación de la Unidad, así como con el personal que éste designe proporcionándole información amplia y detallada del servicio a proporcionar, así como la herramienta y equipo que utilizará para el servicio, dejando evidencia documental de la reunión efectuada “Reunión de Trabajo del Primer Servicio” </w:t>
      </w:r>
    </w:p>
    <w:p w14:paraId="5B16807E" w14:textId="77777777" w:rsidR="00D638DB" w:rsidRPr="00D638DB" w:rsidRDefault="00D638DB" w:rsidP="00D638DB">
      <w:pPr>
        <w:pStyle w:val="Prrafodelista"/>
        <w:numPr>
          <w:ilvl w:val="0"/>
          <w:numId w:val="41"/>
        </w:numPr>
        <w:contextualSpacing/>
        <w:jc w:val="both"/>
        <w:rPr>
          <w:rFonts w:ascii="Montserrat" w:hAnsi="Montserrat"/>
        </w:rPr>
      </w:pPr>
      <w:r w:rsidRPr="00D638DB">
        <w:rPr>
          <w:rFonts w:ascii="Montserrat" w:hAnsi="Montserrat"/>
        </w:rPr>
        <w:t>Durante el mantenimiento el personal deberá de presentarse con uniforme  alusivo a la empresa y gafete que lo identifique con la misma y registrarse en la bitácora correspondiente, así mismo, el servicio  estará sujeto a verificación constante por parte del Jefe de Conservación de Unidad, con objeto de revisar que se cumpla con las condiciones requeridas en la presente licitación. Los mecanismos de comprobación para la prestación de los servicios se realizaran en cada una de las unidades.</w:t>
      </w:r>
    </w:p>
    <w:p w14:paraId="094C3A0B" w14:textId="77777777" w:rsidR="00D638DB" w:rsidRPr="00D638DB" w:rsidRDefault="00D638DB" w:rsidP="00D638DB">
      <w:pPr>
        <w:pStyle w:val="Prrafodelista"/>
        <w:numPr>
          <w:ilvl w:val="0"/>
          <w:numId w:val="41"/>
        </w:numPr>
        <w:contextualSpacing/>
        <w:jc w:val="both"/>
        <w:rPr>
          <w:rFonts w:ascii="Montserrat" w:hAnsi="Montserrat"/>
        </w:rPr>
      </w:pPr>
      <w:r w:rsidRPr="00D638DB">
        <w:rPr>
          <w:rFonts w:ascii="Montserrat" w:hAnsi="Montserrat"/>
        </w:rPr>
        <w:t>Cabe resaltar que de no cumplirse con las condiciones de la prestación del servicio mantenimiento, el Instituto no  dará por aceptado el mantenimiento.</w:t>
      </w:r>
    </w:p>
    <w:p w14:paraId="4C5B6A6C" w14:textId="77777777" w:rsidR="00D638DB" w:rsidRPr="00D638DB" w:rsidRDefault="00D638DB" w:rsidP="00D638DB">
      <w:pPr>
        <w:pStyle w:val="Prrafodelista"/>
        <w:numPr>
          <w:ilvl w:val="0"/>
          <w:numId w:val="41"/>
        </w:numPr>
        <w:contextualSpacing/>
        <w:jc w:val="both"/>
        <w:rPr>
          <w:rFonts w:ascii="Montserrat" w:hAnsi="Montserrat"/>
        </w:rPr>
      </w:pPr>
      <w:r w:rsidRPr="00D638DB">
        <w:rPr>
          <w:rFonts w:ascii="Montserrat" w:hAnsi="Montserrat"/>
        </w:rPr>
        <w:t xml:space="preserve">El área responsable de la recepción  de los trabajos serán los Jefes de Conservación de Unidad, al término de cada servicio el prestador de servicio deberá presentar debidamente requisitado el formato de “Acta de Entrega Recepción de los Trabajos  Orden de servicio” </w:t>
      </w:r>
    </w:p>
    <w:p w14:paraId="6A0E9470" w14:textId="77777777" w:rsidR="00D638DB" w:rsidRPr="00D638DB" w:rsidRDefault="00D638DB" w:rsidP="00D638DB">
      <w:pPr>
        <w:pStyle w:val="Prrafodelista"/>
        <w:numPr>
          <w:ilvl w:val="0"/>
          <w:numId w:val="41"/>
        </w:numPr>
        <w:contextualSpacing/>
        <w:jc w:val="both"/>
        <w:rPr>
          <w:rFonts w:ascii="Montserrat" w:hAnsi="Montserrat"/>
        </w:rPr>
      </w:pPr>
      <w:r w:rsidRPr="00D638DB">
        <w:rPr>
          <w:rFonts w:ascii="Montserrat" w:hAnsi="Montserrat"/>
        </w:rPr>
        <w:t>Como efecto de supervisión, deberán de enviar relación de todos los servicios prestados al Administrador del Contrato, tanto preventivos como correctivos adjuntando “Acta de Entrega Recepción de los Trabajos” de los servicios prestados a más tardar  los primeros 10 días hábiles  del siguiente mes de que se llevó el servicio.</w:t>
      </w:r>
    </w:p>
    <w:p w14:paraId="4C617968" w14:textId="77777777" w:rsidR="00D638DB" w:rsidRPr="00D638DB" w:rsidRDefault="00D638DB" w:rsidP="00D638DB">
      <w:pPr>
        <w:jc w:val="both"/>
        <w:rPr>
          <w:rFonts w:ascii="Montserrat" w:hAnsi="Montserrat"/>
        </w:rPr>
      </w:pPr>
    </w:p>
    <w:p w14:paraId="527B7A20" w14:textId="77777777" w:rsidR="00D638DB" w:rsidRPr="00D638DB" w:rsidRDefault="00D638DB" w:rsidP="00D638DB">
      <w:pPr>
        <w:jc w:val="both"/>
        <w:rPr>
          <w:rFonts w:ascii="Montserrat" w:hAnsi="Montserrat"/>
        </w:rPr>
      </w:pPr>
      <w:r w:rsidRPr="00D638DB">
        <w:rPr>
          <w:rFonts w:ascii="Montserrat" w:hAnsi="Montserrat"/>
        </w:rPr>
        <w:t xml:space="preserve">La elaboración de la Orden de Servicio quedará bajo la responsabilidad del Prestador del Servicio y deberán llenarse en la Unidad en donde realizó el mantenimiento, debiendo contener los datos generales del contrato, nombre completo del técnico asignado por el licitante ganador, nombre </w:t>
      </w:r>
      <w:r w:rsidRPr="00D638DB">
        <w:rPr>
          <w:rFonts w:ascii="Montserrat" w:hAnsi="Montserrat"/>
        </w:rPr>
        <w:lastRenderedPageBreak/>
        <w:t>completo, cargo, matrícula y firma autógrafa del Jefe de Conservación de Unidad o personal facultado para la recepción de los servicios en donde se realizó el servicio, el tipo de mantenimiento, además describirá el kit de mantenimiento utilizado y cada una de las refacciones utilizadas con sus respectivos números de parte y números de serie. La orden de servicio deberá contener el sello de la unidad (sello fechador y sello de la clave presupuestal) y firmar el mismo día en que se concluyó el servicio de mantenimiento, siempre y cuando se entreguen a entera satisfacción y de acuerdo al diseño original del equipo, entregando una copia en la Jefatura de Conservación correspondiente. El licitante ganador deberá elaborar una orden de servicio por cada visita de mantenimiento que realizará.</w:t>
      </w:r>
    </w:p>
    <w:p w14:paraId="6608F451" w14:textId="77777777" w:rsidR="00D638DB" w:rsidRPr="00D638DB" w:rsidRDefault="00D638DB" w:rsidP="00D638DB">
      <w:pPr>
        <w:jc w:val="both"/>
        <w:rPr>
          <w:rFonts w:ascii="Montserrat" w:hAnsi="Montserrat"/>
        </w:rPr>
      </w:pPr>
      <w:r w:rsidRPr="00D638DB">
        <w:rPr>
          <w:rFonts w:ascii="Montserrat" w:hAnsi="Montserrat"/>
        </w:rPr>
        <w:t>Entregar relación del personal capacitado por el fabricante de la marca del bien, que llevarán a cabo los servicios de mantenimiento preventivo y correctivo adjuntando las constancias  emitidas por el fabricante, que lo acrediten para llevar a cabo dichos mantenimientos.</w:t>
      </w:r>
    </w:p>
    <w:p w14:paraId="0091A757" w14:textId="77777777" w:rsidR="00D638DB" w:rsidRPr="00D638DB" w:rsidRDefault="00D638DB" w:rsidP="00D638DB">
      <w:pPr>
        <w:jc w:val="both"/>
        <w:rPr>
          <w:rFonts w:ascii="Montserrat" w:hAnsi="Montserrat" w:cs="Arial"/>
          <w:b/>
          <w:bCs/>
          <w:sz w:val="22"/>
          <w:szCs w:val="22"/>
        </w:rPr>
      </w:pPr>
    </w:p>
    <w:p w14:paraId="6ECD54E6" w14:textId="77777777" w:rsidR="00D638DB" w:rsidRPr="00D638DB" w:rsidRDefault="00D638DB" w:rsidP="00D638DB">
      <w:pPr>
        <w:jc w:val="both"/>
        <w:rPr>
          <w:rFonts w:ascii="Montserrat" w:hAnsi="Montserrat" w:cs="Arial"/>
          <w:sz w:val="22"/>
          <w:szCs w:val="22"/>
        </w:rPr>
      </w:pPr>
      <w:r w:rsidRPr="00D638DB">
        <w:rPr>
          <w:rFonts w:ascii="Montserrat" w:hAnsi="Montserrat" w:cs="Arial"/>
          <w:sz w:val="22"/>
          <w:szCs w:val="22"/>
        </w:rPr>
        <w:t>b) Pruebas</w:t>
      </w:r>
    </w:p>
    <w:tbl>
      <w:tblPr>
        <w:tblW w:w="14247" w:type="dxa"/>
        <w:tblInd w:w="70" w:type="dxa"/>
        <w:tblCellMar>
          <w:left w:w="70" w:type="dxa"/>
          <w:right w:w="70" w:type="dxa"/>
        </w:tblCellMar>
        <w:tblLook w:val="04A0" w:firstRow="1" w:lastRow="0" w:firstColumn="1" w:lastColumn="0" w:noHBand="0" w:noVBand="1"/>
      </w:tblPr>
      <w:tblGrid>
        <w:gridCol w:w="14247"/>
      </w:tblGrid>
      <w:tr w:rsidR="00D638DB" w:rsidRPr="00D638DB" w14:paraId="743A242F" w14:textId="77777777" w:rsidTr="00D638DB">
        <w:trPr>
          <w:trHeight w:val="728"/>
        </w:trPr>
        <w:tc>
          <w:tcPr>
            <w:tcW w:w="14247" w:type="dxa"/>
            <w:noWrap/>
            <w:vAlign w:val="center"/>
            <w:hideMark/>
          </w:tcPr>
          <w:p w14:paraId="563EE069" w14:textId="77777777" w:rsidR="00D638DB" w:rsidRPr="00D638DB" w:rsidRDefault="00D638DB" w:rsidP="00D638DB">
            <w:pPr>
              <w:spacing w:line="276" w:lineRule="auto"/>
              <w:jc w:val="both"/>
              <w:rPr>
                <w:rFonts w:ascii="Montserrat" w:eastAsiaTheme="minorEastAsia" w:hAnsi="Montserrat"/>
                <w:szCs w:val="24"/>
                <w:lang w:val="es-ES_tradnl"/>
              </w:rPr>
            </w:pPr>
            <w:r w:rsidRPr="00D638DB">
              <w:rPr>
                <w:rFonts w:ascii="Montserrat" w:hAnsi="Montserrat"/>
              </w:rPr>
              <w:t xml:space="preserve">Se debe comprobar que los equipos funcionen de acuerdo a los parámetros y valores </w:t>
            </w:r>
          </w:p>
          <w:p w14:paraId="4533EDE4" w14:textId="77777777" w:rsidR="00D638DB" w:rsidRPr="00D638DB" w:rsidRDefault="00D638DB" w:rsidP="00D638DB">
            <w:pPr>
              <w:spacing w:line="276" w:lineRule="auto"/>
              <w:jc w:val="both"/>
              <w:rPr>
                <w:rFonts w:ascii="Montserrat" w:eastAsiaTheme="minorEastAsia" w:hAnsi="Montserrat"/>
                <w:szCs w:val="24"/>
                <w:lang w:val="es-ES_tradnl" w:eastAsia="en-US"/>
              </w:rPr>
            </w:pPr>
            <w:r w:rsidRPr="00D638DB">
              <w:rPr>
                <w:rFonts w:ascii="Montserrat" w:hAnsi="Montserrat"/>
              </w:rPr>
              <w:t xml:space="preserve">preestablecidos por el fabricante. </w:t>
            </w:r>
          </w:p>
        </w:tc>
      </w:tr>
    </w:tbl>
    <w:p w14:paraId="758B0F8A" w14:textId="77777777" w:rsidR="00D638DB" w:rsidRPr="00D638DB" w:rsidRDefault="00D638DB" w:rsidP="00D638DB">
      <w:pPr>
        <w:jc w:val="both"/>
        <w:rPr>
          <w:rFonts w:ascii="Montserrat" w:eastAsiaTheme="minorEastAsia" w:hAnsi="Montserrat" w:cstheme="minorBidi"/>
          <w:szCs w:val="24"/>
          <w:lang w:val="es-ES_tradnl" w:eastAsia="en-US"/>
        </w:rPr>
      </w:pPr>
    </w:p>
    <w:p w14:paraId="72E013B2" w14:textId="77777777" w:rsidR="00D638DB" w:rsidRPr="00D638DB" w:rsidRDefault="00D638DB" w:rsidP="00D638DB">
      <w:pPr>
        <w:jc w:val="both"/>
        <w:rPr>
          <w:rFonts w:ascii="Montserrat" w:hAnsi="Montserrat"/>
        </w:rPr>
      </w:pPr>
      <w:r w:rsidRPr="00D638DB">
        <w:rPr>
          <w:rFonts w:ascii="Montserrat" w:hAnsi="Montserrat"/>
        </w:rPr>
        <w:t>c) En caso de reposición las piezas deberán cumplir lo establecido por el Cuadro Básico y Catálogo de instrumental y Equipo Médico emitidos por la Comisión Interinstitucional del Cuadro Básico y Catálogo de Insumos del Sector Salud respecto de las especificaciones estipuladas para ese mismo bien en el ejercicio anterior.</w:t>
      </w:r>
    </w:p>
    <w:p w14:paraId="19608987" w14:textId="77777777" w:rsidR="00D638DB" w:rsidRPr="00D638DB" w:rsidRDefault="00D638DB" w:rsidP="00D638DB">
      <w:pPr>
        <w:jc w:val="both"/>
        <w:rPr>
          <w:rFonts w:ascii="Montserrat" w:hAnsi="Montserrat"/>
        </w:rPr>
      </w:pPr>
    </w:p>
    <w:p w14:paraId="2788CF3E" w14:textId="77777777" w:rsidR="00D638DB" w:rsidRPr="00D638DB" w:rsidRDefault="00D638DB" w:rsidP="00D638DB">
      <w:pPr>
        <w:jc w:val="both"/>
        <w:rPr>
          <w:rFonts w:ascii="Montserrat" w:hAnsi="Montserrat"/>
        </w:rPr>
      </w:pPr>
      <w:r w:rsidRPr="00D638DB">
        <w:rPr>
          <w:rFonts w:ascii="Montserrat" w:hAnsi="Montserrat"/>
        </w:rPr>
        <w:t xml:space="preserve">d) Las empresas participantes deberán contar con licencia o aviso de funcionamiento del establecimiento a nombre de la razón social de la empresa participante, otorgado por la entidad, municipio o delegación correspondiente, debiendo contar con oficinas, talleres y laboratorios cercanos a la ciudad de México donde se brinde el servicio ya que en caso de que se requiera un mantenimiento correctivo la atención deberá ser inmediata. Así también en este punto deberá de presentar el aviso de funcionamiento y de responsable sanitario vigente a nombre del licitante, seguro de responsabilidad civil para cubrir daños que pudiera ocasionar por los trabajos realizados. </w:t>
      </w:r>
    </w:p>
    <w:p w14:paraId="46835723" w14:textId="77777777" w:rsidR="00D638DB" w:rsidRPr="00D638DB" w:rsidRDefault="00D638DB" w:rsidP="00D638DB">
      <w:pPr>
        <w:jc w:val="both"/>
        <w:rPr>
          <w:rFonts w:ascii="Montserrat" w:hAnsi="Montserrat"/>
        </w:rPr>
      </w:pPr>
    </w:p>
    <w:p w14:paraId="37B2BCD9" w14:textId="77777777" w:rsidR="00D638DB" w:rsidRPr="00D638DB" w:rsidRDefault="00D638DB" w:rsidP="00D638DB">
      <w:pPr>
        <w:ind w:right="-234"/>
        <w:rPr>
          <w:rFonts w:ascii="Montserrat" w:hAnsi="Montserrat"/>
          <w:b/>
        </w:rPr>
      </w:pPr>
      <w:r w:rsidRPr="00D638DB">
        <w:rPr>
          <w:rFonts w:ascii="Montserrat" w:hAnsi="Montserrat"/>
          <w:b/>
        </w:rPr>
        <w:t>NO SE PODRÁ INICIAR LA EJECUCIÓN DE LOS TRABAJOS SI ESTOS NO ESTÁN ASEGURADOS.</w:t>
      </w:r>
    </w:p>
    <w:p w14:paraId="5F039038" w14:textId="77777777" w:rsidR="00D638DB" w:rsidRPr="00D638DB" w:rsidRDefault="00D638DB" w:rsidP="00D638DB">
      <w:pPr>
        <w:ind w:right="-234"/>
        <w:jc w:val="both"/>
        <w:rPr>
          <w:rFonts w:ascii="Montserrat" w:hAnsi="Montserrat"/>
        </w:rPr>
      </w:pPr>
      <w:r w:rsidRPr="00D638DB">
        <w:rPr>
          <w:rFonts w:ascii="Montserrat" w:hAnsi="Montserrat"/>
        </w:rPr>
        <w:t>El Licitante ganador deberá contratar una póliza de seguro por su cuenta, expedida por una institución de seguros del país debidamente autorizada que deberá presentar en la documentación, previa a la firma del Anexo en la cual se incluya:</w:t>
      </w:r>
    </w:p>
    <w:p w14:paraId="26C0A7CF" w14:textId="77777777" w:rsidR="00D638DB" w:rsidRPr="00D638DB" w:rsidRDefault="00D638DB" w:rsidP="00D638DB">
      <w:pPr>
        <w:ind w:right="-234"/>
        <w:jc w:val="both"/>
        <w:rPr>
          <w:rFonts w:ascii="Montserrat" w:hAnsi="Montserrat"/>
        </w:rPr>
      </w:pPr>
      <w:r w:rsidRPr="00D638DB">
        <w:rPr>
          <w:rFonts w:ascii="Montserrat" w:hAnsi="Montserrat"/>
        </w:rPr>
        <w:t xml:space="preserve">La cobertura de Responsabilidad Civil de Inmuebles y Actividades de licitante que contenga la especificación de lo relativo a los trabajos a realizar, detallando sus características, su ubicación, el período de ejecución y el monto y número de contrato, que ampare los daños y perjuicios que ocasione </w:t>
      </w:r>
      <w:r w:rsidRPr="00D638DB">
        <w:rPr>
          <w:rFonts w:ascii="Montserrat" w:hAnsi="Montserrat"/>
        </w:rPr>
        <w:lastRenderedPageBreak/>
        <w:t>al Instituto y/o al patrimonio del mismo, a su personal, así como los que cause a terceros en sus bienes o personas con motivo de la ejecución de los trabajos materia del contrato.</w:t>
      </w:r>
    </w:p>
    <w:p w14:paraId="47F28684" w14:textId="77777777" w:rsidR="00D638DB" w:rsidRPr="00D638DB" w:rsidRDefault="00D638DB" w:rsidP="00D638DB">
      <w:pPr>
        <w:jc w:val="both"/>
        <w:rPr>
          <w:rFonts w:ascii="Montserrat" w:hAnsi="Montserrat"/>
          <w:lang w:val="es-MX"/>
        </w:rPr>
      </w:pPr>
    </w:p>
    <w:p w14:paraId="3E1F5962" w14:textId="77777777" w:rsidR="00D638DB" w:rsidRDefault="00D638DB" w:rsidP="00D638DB">
      <w:pPr>
        <w:ind w:right="-234"/>
        <w:jc w:val="both"/>
        <w:rPr>
          <w:rFonts w:ascii="Montserrat" w:hAnsi="Montserrat"/>
        </w:rPr>
      </w:pPr>
      <w:r w:rsidRPr="00D638DB">
        <w:rPr>
          <w:rFonts w:ascii="Montserrat" w:hAnsi="Montserrat"/>
        </w:rPr>
        <w:t>La suma asegurada de la póliza deberá ser acorde con la responsabilidad que asume el licitante  por las actividades atribuibles a los servicios prestados.</w:t>
      </w:r>
    </w:p>
    <w:p w14:paraId="79D6283B" w14:textId="77777777" w:rsidR="00D638DB" w:rsidRPr="00D638DB" w:rsidRDefault="00D638DB" w:rsidP="00D638DB">
      <w:pPr>
        <w:ind w:right="-234"/>
        <w:jc w:val="both"/>
        <w:rPr>
          <w:rFonts w:ascii="Montserrat" w:hAnsi="Montserrat"/>
          <w:lang w:val="es-ES_tradnl"/>
        </w:rPr>
      </w:pPr>
    </w:p>
    <w:p w14:paraId="53B4DFDD" w14:textId="77777777" w:rsidR="00D638DB" w:rsidRDefault="00D638DB" w:rsidP="00D638DB">
      <w:pPr>
        <w:ind w:right="-234"/>
        <w:jc w:val="both"/>
        <w:rPr>
          <w:rFonts w:ascii="Montserrat" w:hAnsi="Montserrat"/>
        </w:rPr>
      </w:pPr>
      <w:r w:rsidRPr="00D638DB">
        <w:rPr>
          <w:rFonts w:ascii="Montserrat" w:hAnsi="Montserrat"/>
        </w:rPr>
        <w:t>La póliza de seguro deberá contener las especificaciones siguientes:</w:t>
      </w:r>
    </w:p>
    <w:p w14:paraId="27D251C7" w14:textId="77777777" w:rsidR="00D638DB" w:rsidRPr="00D638DB" w:rsidRDefault="00D638DB" w:rsidP="00D638DB">
      <w:pPr>
        <w:ind w:right="-234"/>
        <w:jc w:val="both"/>
        <w:rPr>
          <w:rFonts w:ascii="Montserrat" w:hAnsi="Montserrat"/>
        </w:rPr>
      </w:pPr>
    </w:p>
    <w:p w14:paraId="5CFD0444" w14:textId="77777777" w:rsidR="00D638DB" w:rsidRPr="00D638DB" w:rsidRDefault="00D638DB" w:rsidP="00D638DB">
      <w:pPr>
        <w:numPr>
          <w:ilvl w:val="0"/>
          <w:numId w:val="42"/>
        </w:numPr>
        <w:ind w:left="567" w:right="-234" w:hanging="567"/>
        <w:jc w:val="both"/>
        <w:rPr>
          <w:rFonts w:ascii="Montserrat" w:hAnsi="Montserrat"/>
        </w:rPr>
      </w:pPr>
      <w:r w:rsidRPr="00D638DB">
        <w:rPr>
          <w:rFonts w:ascii="Montserrat" w:hAnsi="Montserrat"/>
        </w:rPr>
        <w:t>Para efectos de esta póliza también se consideran como terceros al Instituto Mexicano del Seguro Social, así como a sus empleados, derechohabientes y visitantes; a otras empresas que realizan actividades en el instituto, a sus empleados y en general a los usuarios de la infraestructura del instituto, en el entendido de cualquier persona que se encuentre en las instalaciones del instituto</w:t>
      </w:r>
    </w:p>
    <w:p w14:paraId="71997C84" w14:textId="77777777" w:rsidR="00D638DB" w:rsidRPr="00D638DB" w:rsidRDefault="00D638DB" w:rsidP="00D638DB">
      <w:pPr>
        <w:numPr>
          <w:ilvl w:val="0"/>
          <w:numId w:val="42"/>
        </w:numPr>
        <w:ind w:left="567" w:hanging="567"/>
        <w:jc w:val="both"/>
        <w:rPr>
          <w:rFonts w:ascii="Montserrat" w:hAnsi="Montserrat"/>
        </w:rPr>
      </w:pPr>
      <w:r w:rsidRPr="00D638DB">
        <w:rPr>
          <w:rFonts w:ascii="Montserrat" w:hAnsi="Montserrat"/>
        </w:rPr>
        <w:t>Cuando de un mismo siniestro resulten afectados los bienes de varias personas, la aseguradora pagará en primer lugar la indemnización por los daños que en su caso hubieren sufrido el Instituto y/o los bienes propios de mismo.</w:t>
      </w:r>
    </w:p>
    <w:p w14:paraId="284ACFA9" w14:textId="77777777" w:rsidR="00D638DB" w:rsidRPr="00D638DB" w:rsidRDefault="00D638DB" w:rsidP="00D638DB">
      <w:pPr>
        <w:numPr>
          <w:ilvl w:val="0"/>
          <w:numId w:val="42"/>
        </w:numPr>
        <w:ind w:left="567" w:right="-234" w:hanging="567"/>
        <w:jc w:val="both"/>
        <w:rPr>
          <w:rFonts w:ascii="Montserrat" w:hAnsi="Montserrat"/>
        </w:rPr>
      </w:pPr>
      <w:r w:rsidRPr="00D638DB">
        <w:rPr>
          <w:rFonts w:ascii="Montserrat" w:hAnsi="Montserrat"/>
        </w:rPr>
        <w:t>En caso de que exista el deducible establecido en la cobertura de responsabilidad civil, en caso de siniestro, siempre será a cargo del licitante.</w:t>
      </w:r>
    </w:p>
    <w:p w14:paraId="590D5C09" w14:textId="77777777" w:rsidR="00D638DB" w:rsidRPr="00D638DB" w:rsidRDefault="00D638DB" w:rsidP="00D638DB">
      <w:pPr>
        <w:numPr>
          <w:ilvl w:val="0"/>
          <w:numId w:val="42"/>
        </w:numPr>
        <w:ind w:left="567" w:right="-234" w:hanging="567"/>
        <w:jc w:val="both"/>
        <w:rPr>
          <w:rFonts w:ascii="Montserrat" w:hAnsi="Montserrat"/>
        </w:rPr>
      </w:pPr>
      <w:r w:rsidRPr="00D638DB">
        <w:rPr>
          <w:rFonts w:ascii="Montserrat" w:hAnsi="Montserrat"/>
        </w:rPr>
        <w:t>Esta póliza no será cancelable por licitante, sin contar con la autorización expresa y por escrito de Instituto.</w:t>
      </w:r>
    </w:p>
    <w:p w14:paraId="7090B6B5" w14:textId="77777777" w:rsidR="00D638DB" w:rsidRPr="00D638DB" w:rsidRDefault="00D638DB" w:rsidP="00D638DB">
      <w:pPr>
        <w:numPr>
          <w:ilvl w:val="0"/>
          <w:numId w:val="42"/>
        </w:numPr>
        <w:ind w:left="567" w:right="-234" w:hanging="567"/>
        <w:jc w:val="both"/>
        <w:rPr>
          <w:rFonts w:ascii="Montserrat" w:hAnsi="Montserrat"/>
        </w:rPr>
      </w:pPr>
      <w:r w:rsidRPr="00D638DB">
        <w:rPr>
          <w:rFonts w:ascii="Montserrat" w:hAnsi="Montserrat"/>
        </w:rPr>
        <w:t>La compañía aseguradora se compromete a dar aviso oportuno y por escrito a Instituto, del incumplimiento del pago de la prima del seguro, manifestando que la cobertura de la póliza se mantendrá vigente por 30 días naturales a partir de la fecha del aviso, para el pago de la prima respectiva.</w:t>
      </w:r>
    </w:p>
    <w:p w14:paraId="7ABE3E1A" w14:textId="77777777" w:rsidR="00D638DB" w:rsidRPr="00D638DB" w:rsidRDefault="00D638DB" w:rsidP="00D638DB">
      <w:pPr>
        <w:numPr>
          <w:ilvl w:val="0"/>
          <w:numId w:val="42"/>
        </w:numPr>
        <w:ind w:left="567" w:right="-234" w:hanging="567"/>
        <w:jc w:val="both"/>
        <w:rPr>
          <w:rFonts w:ascii="Montserrat" w:hAnsi="Montserrat"/>
        </w:rPr>
      </w:pPr>
      <w:r w:rsidRPr="00D638DB">
        <w:rPr>
          <w:rFonts w:ascii="Montserrat" w:hAnsi="Montserrat"/>
        </w:rPr>
        <w:t>La suma asegurada que cubre los riesgos de Responsabilidad Civil de esta póliza operan como un seguro primario y sin derecho a contribución de cualquier otro seguro.</w:t>
      </w:r>
    </w:p>
    <w:p w14:paraId="6F61717D" w14:textId="77777777" w:rsidR="00D638DB" w:rsidRPr="00D638DB" w:rsidRDefault="00D638DB" w:rsidP="00D638DB">
      <w:pPr>
        <w:numPr>
          <w:ilvl w:val="0"/>
          <w:numId w:val="42"/>
        </w:numPr>
        <w:ind w:left="567" w:right="-234" w:hanging="567"/>
        <w:jc w:val="both"/>
        <w:rPr>
          <w:rFonts w:ascii="Montserrat" w:hAnsi="Montserrat"/>
        </w:rPr>
      </w:pPr>
      <w:r w:rsidRPr="00D638DB">
        <w:rPr>
          <w:rFonts w:ascii="Montserrat" w:hAnsi="Montserrat"/>
        </w:rPr>
        <w:t>Esta especificación tendrá prelación sobre el resto de las condiciones de esta póliza.</w:t>
      </w:r>
    </w:p>
    <w:p w14:paraId="6C6514F6" w14:textId="084BC6F8" w:rsidR="00D638DB" w:rsidRPr="00D638DB" w:rsidRDefault="00D638DB" w:rsidP="00D638DB">
      <w:pPr>
        <w:rPr>
          <w:rFonts w:ascii="Montserrat" w:hAnsi="Montserrat"/>
        </w:rPr>
      </w:pPr>
      <w:r w:rsidRPr="00D638DB">
        <w:rPr>
          <w:rFonts w:ascii="Montserrat" w:hAnsi="Montserrat"/>
        </w:rPr>
        <w:t>e) Considerar la Normatividad aplicable en el ramo</w:t>
      </w:r>
    </w:p>
    <w:p w14:paraId="1089BF6C" w14:textId="77777777" w:rsidR="00D638DB" w:rsidRPr="00D638DB" w:rsidRDefault="00D638DB" w:rsidP="00D638DB">
      <w:pPr>
        <w:rPr>
          <w:rFonts w:ascii="Montserrat" w:hAnsi="Montserrat" w:cstheme="minorBidi"/>
          <w:sz w:val="22"/>
          <w:szCs w:val="22"/>
        </w:rPr>
      </w:pPr>
    </w:p>
    <w:p w14:paraId="7F5B98CD" w14:textId="69C0500D" w:rsidR="00D638DB" w:rsidRPr="00D638DB" w:rsidRDefault="00D638DB" w:rsidP="00D638DB">
      <w:pPr>
        <w:rPr>
          <w:rFonts w:ascii="Montserrat" w:hAnsi="Montserrat" w:cs="Arial"/>
          <w:b/>
          <w:sz w:val="22"/>
          <w:szCs w:val="22"/>
        </w:rPr>
      </w:pPr>
      <w:r w:rsidRPr="00D638DB">
        <w:rPr>
          <w:rFonts w:ascii="Montserrat" w:hAnsi="Montserrat"/>
          <w:b/>
        </w:rPr>
        <w:t>PARTIDA 10</w:t>
      </w:r>
    </w:p>
    <w:p w14:paraId="7801F039" w14:textId="77777777" w:rsidR="00D638DB" w:rsidRPr="00D638DB" w:rsidRDefault="00D638DB" w:rsidP="00D638DB">
      <w:pPr>
        <w:rPr>
          <w:rFonts w:ascii="Montserrat" w:hAnsi="Montserrat" w:cs="Arial"/>
          <w:b/>
          <w:sz w:val="22"/>
          <w:szCs w:val="22"/>
        </w:rPr>
      </w:pPr>
      <w:r w:rsidRPr="00D638DB">
        <w:rPr>
          <w:rFonts w:ascii="Montserrat" w:hAnsi="Montserrat" w:cs="Arial"/>
          <w:b/>
          <w:sz w:val="22"/>
          <w:szCs w:val="22"/>
        </w:rPr>
        <w:t>SERVICIO DE MANTENIMIENTO PREVENTIVO Y CORRECTIVO A EQUIPO DE AIRE ACONDICIONADO Y REFRIGERACIÓN</w:t>
      </w:r>
    </w:p>
    <w:p w14:paraId="7D69AF5E" w14:textId="77777777" w:rsidR="00D638DB" w:rsidRPr="00D638DB" w:rsidRDefault="00D638DB" w:rsidP="00D638DB">
      <w:pPr>
        <w:rPr>
          <w:rFonts w:ascii="Montserrat" w:hAnsi="Montserrat" w:cstheme="minorBidi"/>
          <w:bCs/>
          <w:sz w:val="20"/>
        </w:rPr>
      </w:pPr>
    </w:p>
    <w:p w14:paraId="5A79A24E" w14:textId="77777777" w:rsidR="00D638DB" w:rsidRPr="00D638DB" w:rsidRDefault="00D638DB" w:rsidP="00D638DB">
      <w:pPr>
        <w:jc w:val="both"/>
        <w:rPr>
          <w:rFonts w:ascii="Montserrat" w:hAnsi="Montserrat"/>
          <w:bCs/>
          <w:sz w:val="20"/>
        </w:rPr>
      </w:pPr>
      <w:r w:rsidRPr="00D638DB">
        <w:rPr>
          <w:rFonts w:ascii="Montserrat" w:hAnsi="Montserrat"/>
          <w:bCs/>
          <w:sz w:val="20"/>
        </w:rPr>
        <w:t>En el caso de las cámaras frías la empresa deberá efectuar las hojas de revisión, Formato “Registro de mantenimiento preventivo a cámaras de refrigeración” (Apéndice B y C) de la Norma que establece las disposiciones para mantener y controlar los equipos de red de frio en el manejo de insumos para la salud en el Instituto Mexicano del Seguro Social, deben ser firmada de conformidad del Jefe de Conservación de la Unidad y entregar con la factura del servicio. Emplear mano de obra especializada para efectuar los servicios tanto de mantenimiento preventivo como correctivo,  utilizando refacciones nuevas y originales.</w:t>
      </w:r>
    </w:p>
    <w:p w14:paraId="07547F9A" w14:textId="77777777" w:rsidR="00D638DB" w:rsidRPr="00D638DB" w:rsidRDefault="00D638DB" w:rsidP="00D638DB">
      <w:pPr>
        <w:jc w:val="both"/>
        <w:rPr>
          <w:rFonts w:ascii="Montserrat" w:hAnsi="Montserrat"/>
          <w:bCs/>
          <w:sz w:val="20"/>
        </w:rPr>
      </w:pPr>
    </w:p>
    <w:p w14:paraId="4FAFF4B0" w14:textId="77777777" w:rsidR="00D638DB" w:rsidRPr="00D638DB" w:rsidRDefault="00D638DB" w:rsidP="00D638DB">
      <w:pPr>
        <w:jc w:val="both"/>
        <w:rPr>
          <w:rFonts w:ascii="Montserrat" w:hAnsi="Montserrat"/>
          <w:bCs/>
          <w:sz w:val="20"/>
        </w:rPr>
      </w:pPr>
      <w:r w:rsidRPr="00D638DB">
        <w:rPr>
          <w:rFonts w:ascii="Montserrat" w:hAnsi="Montserrat"/>
          <w:bCs/>
          <w:sz w:val="20"/>
        </w:rPr>
        <w:lastRenderedPageBreak/>
        <w:t>Deberá llevar a cabo la sanitización de las cámaras frías a efecto de que estén libres de contaminación, durante los primeros 10 días de los meses de julio y noviembre, utilizando sanitizantes o desinfectantes aprobados en la normatividad institucional.</w:t>
      </w:r>
    </w:p>
    <w:p w14:paraId="2C4AD131" w14:textId="77777777" w:rsidR="00D638DB" w:rsidRPr="00D638DB" w:rsidRDefault="00D638DB" w:rsidP="00D638DB">
      <w:pPr>
        <w:jc w:val="both"/>
        <w:rPr>
          <w:rFonts w:ascii="Montserrat" w:hAnsi="Montserrat"/>
          <w:bCs/>
          <w:sz w:val="20"/>
        </w:rPr>
      </w:pPr>
    </w:p>
    <w:p w14:paraId="4D4802B1" w14:textId="77777777" w:rsidR="00D638DB" w:rsidRPr="00D638DB" w:rsidRDefault="00D638DB" w:rsidP="00D638DB">
      <w:pPr>
        <w:jc w:val="both"/>
        <w:rPr>
          <w:rFonts w:ascii="Montserrat" w:hAnsi="Montserrat"/>
          <w:bCs/>
          <w:sz w:val="20"/>
        </w:rPr>
      </w:pPr>
      <w:r w:rsidRPr="00D638DB">
        <w:rPr>
          <w:rFonts w:ascii="Montserrat" w:hAnsi="Montserrat"/>
          <w:bCs/>
          <w:sz w:val="20"/>
        </w:rPr>
        <w:t>Se considera dentro del servicio, el mantenimiento, embobinado y reparación de los motores y compresores que se tienen en operación y reserva para cualquier eventualidad.</w:t>
      </w:r>
    </w:p>
    <w:p w14:paraId="5E9C1B7D" w14:textId="77777777" w:rsidR="00D638DB" w:rsidRPr="00D638DB" w:rsidRDefault="00D638DB" w:rsidP="00D638DB">
      <w:pPr>
        <w:jc w:val="both"/>
        <w:rPr>
          <w:rFonts w:ascii="Montserrat" w:hAnsi="Montserrat"/>
          <w:bCs/>
          <w:sz w:val="20"/>
        </w:rPr>
      </w:pPr>
    </w:p>
    <w:p w14:paraId="25D7666D" w14:textId="77777777" w:rsidR="00D638DB" w:rsidRPr="00D638DB" w:rsidRDefault="00D638DB" w:rsidP="00D638DB">
      <w:pPr>
        <w:jc w:val="both"/>
        <w:rPr>
          <w:rFonts w:ascii="Montserrat" w:hAnsi="Montserrat"/>
          <w:bCs/>
          <w:sz w:val="20"/>
        </w:rPr>
      </w:pPr>
      <w:r w:rsidRPr="00D638DB">
        <w:rPr>
          <w:rFonts w:ascii="Montserrat" w:hAnsi="Montserrat"/>
          <w:bCs/>
          <w:sz w:val="20"/>
        </w:rPr>
        <w:t xml:space="preserve">El servicio de mantenimiento correctivo considerara la atención a llamadas de emergencia las 24 horas de los 365 días del año, desarrollando lo necesario para restablecer el correcto funcionamiento de los equipos, se debe acudir al llamado en un plazo máximo de dos horas. </w:t>
      </w:r>
    </w:p>
    <w:p w14:paraId="5381192C" w14:textId="77777777" w:rsidR="00D638DB" w:rsidRPr="00D638DB" w:rsidRDefault="00D638DB" w:rsidP="00D638DB">
      <w:pPr>
        <w:jc w:val="both"/>
        <w:rPr>
          <w:rFonts w:ascii="Montserrat" w:hAnsi="Montserrat"/>
          <w:bCs/>
          <w:sz w:val="20"/>
        </w:rPr>
      </w:pPr>
    </w:p>
    <w:p w14:paraId="1AAF81F5" w14:textId="77777777" w:rsidR="00D638DB" w:rsidRPr="00D638DB" w:rsidRDefault="00D638DB" w:rsidP="00D638DB">
      <w:pPr>
        <w:jc w:val="both"/>
        <w:rPr>
          <w:rFonts w:ascii="Montserrat" w:hAnsi="Montserrat"/>
          <w:bCs/>
          <w:sz w:val="20"/>
        </w:rPr>
      </w:pPr>
      <w:r w:rsidRPr="00D638DB">
        <w:rPr>
          <w:rFonts w:ascii="Montserrat" w:hAnsi="Montserrat"/>
          <w:bCs/>
          <w:sz w:val="20"/>
        </w:rPr>
        <w:t xml:space="preserve">El proveedor debe contar con teléfonos de emergencia, correo electrónico, celular o radiolocalizador, con el objeto de que el reporte lo reciba de inmediato. </w:t>
      </w:r>
    </w:p>
    <w:p w14:paraId="5A1946BB" w14:textId="77777777" w:rsidR="00D638DB" w:rsidRPr="00D638DB" w:rsidRDefault="00D638DB" w:rsidP="00D638DB">
      <w:pPr>
        <w:jc w:val="both"/>
        <w:rPr>
          <w:rFonts w:ascii="Montserrat" w:hAnsi="Montserrat"/>
          <w:bCs/>
          <w:sz w:val="20"/>
        </w:rPr>
      </w:pPr>
    </w:p>
    <w:p w14:paraId="16BB4CA7" w14:textId="77777777" w:rsidR="00D638DB" w:rsidRPr="00D638DB" w:rsidRDefault="00D638DB" w:rsidP="00D638DB">
      <w:pPr>
        <w:jc w:val="both"/>
        <w:rPr>
          <w:rFonts w:ascii="Montserrat" w:hAnsi="Montserrat"/>
          <w:bCs/>
          <w:sz w:val="20"/>
        </w:rPr>
      </w:pPr>
      <w:r w:rsidRPr="00D638DB">
        <w:rPr>
          <w:rFonts w:ascii="Montserrat" w:hAnsi="Montserrat"/>
          <w:bCs/>
          <w:sz w:val="20"/>
        </w:rPr>
        <w:t>El proveedor se compromete a tener existencia de refacciones para cambiar la pieza en el momento, no importando hora ni día y que las reparaciones por correctivos no exceda de seis horas, ya que es el tiempo máximo que una cámara puede quedar fuera de operación, las cámaras funcionaran las 24 horas de los 365 días del año.</w:t>
      </w:r>
    </w:p>
    <w:p w14:paraId="2A78588B" w14:textId="77777777" w:rsidR="00D638DB" w:rsidRPr="00D638DB" w:rsidRDefault="00D638DB" w:rsidP="00D638DB">
      <w:pPr>
        <w:jc w:val="both"/>
        <w:rPr>
          <w:rFonts w:ascii="Montserrat" w:hAnsi="Montserrat"/>
          <w:bCs/>
          <w:sz w:val="20"/>
        </w:rPr>
      </w:pPr>
    </w:p>
    <w:p w14:paraId="65E996F9" w14:textId="77777777" w:rsidR="00D638DB" w:rsidRPr="00D638DB" w:rsidRDefault="00D638DB" w:rsidP="00D638DB">
      <w:pPr>
        <w:jc w:val="both"/>
        <w:rPr>
          <w:rFonts w:ascii="Montserrat" w:hAnsi="Montserrat"/>
          <w:bCs/>
          <w:sz w:val="20"/>
        </w:rPr>
      </w:pPr>
      <w:r w:rsidRPr="00D638DB">
        <w:rPr>
          <w:rFonts w:ascii="Montserrat" w:hAnsi="Montserrat"/>
          <w:bCs/>
          <w:sz w:val="20"/>
        </w:rPr>
        <w:t>Mantenimiento con los procedimientos propuestos  y rutinas que se anotan a continuación, y correctivos que se requieran de acuerdo al manual  a partir de la fecha de fallo  al 31 de diciembre del año 2022  los precios unitarios  incluyen material, refacciones necesarias con un costo inferior a 300 veces la unidad de medida y actualización (UMA) antes de IVA, transportación, capacitación, accesorios y mano de obra de las revisiones, reparaciones, lubricación y pruebas de buen funcionamiento.</w:t>
      </w:r>
    </w:p>
    <w:p w14:paraId="4D51BD6D" w14:textId="77777777" w:rsidR="00D638DB" w:rsidRPr="00D638DB" w:rsidRDefault="00D638DB" w:rsidP="00D638DB">
      <w:pPr>
        <w:jc w:val="both"/>
        <w:rPr>
          <w:rFonts w:ascii="Montserrat" w:hAnsi="Montserrat"/>
          <w:bCs/>
          <w:sz w:val="20"/>
        </w:rPr>
      </w:pPr>
      <w:r w:rsidRPr="00D638DB">
        <w:rPr>
          <w:rFonts w:ascii="Montserrat" w:hAnsi="Montserrat"/>
          <w:bCs/>
          <w:sz w:val="20"/>
        </w:rPr>
        <w:t>Las refacciones que rebasen el monto indicado serán pagadas por separado, previa autorización del jefe de departamento de conservación y servicios generales, devolviendo al mismo las que se sustituyan (anexar listado de acuerdo a cada manual de servicio de las refacciones que rebasen el monto indicado). Las refacciones, accesorios y/o consumibles en los que no esté indicada la fecha de suministro, deberán considerarse en cada visita de mantenimiento preventivo.</w:t>
      </w:r>
    </w:p>
    <w:p w14:paraId="53DCD8CF" w14:textId="77777777" w:rsidR="00D638DB" w:rsidRPr="00D638DB" w:rsidRDefault="00D638DB" w:rsidP="00D638DB">
      <w:pPr>
        <w:jc w:val="both"/>
        <w:rPr>
          <w:rFonts w:ascii="Montserrat" w:hAnsi="Montserrat"/>
          <w:bCs/>
          <w:sz w:val="20"/>
        </w:rPr>
      </w:pPr>
    </w:p>
    <w:p w14:paraId="5A7671B6" w14:textId="77777777" w:rsidR="00D638DB" w:rsidRPr="00D638DB" w:rsidRDefault="00D638DB" w:rsidP="00D638DB">
      <w:pPr>
        <w:jc w:val="both"/>
        <w:rPr>
          <w:rFonts w:ascii="Montserrat" w:hAnsi="Montserrat"/>
          <w:bCs/>
          <w:sz w:val="20"/>
        </w:rPr>
      </w:pPr>
      <w:r w:rsidRPr="00D638DB">
        <w:rPr>
          <w:rFonts w:ascii="Montserrat" w:hAnsi="Montserrat"/>
          <w:bCs/>
          <w:sz w:val="20"/>
        </w:rPr>
        <w:t>La ubicación de los equipos es la siguiente el ingreso a pago de la documentación será en los meses de Julio y Noviembre:</w:t>
      </w:r>
    </w:p>
    <w:p w14:paraId="0CF53E45" w14:textId="77777777" w:rsidR="00D638DB" w:rsidRPr="00D638DB" w:rsidRDefault="00D638DB" w:rsidP="00D638DB">
      <w:pPr>
        <w:jc w:val="both"/>
        <w:rPr>
          <w:rFonts w:ascii="Montserrat" w:hAnsi="Montserrat"/>
          <w:bCs/>
          <w:sz w:val="20"/>
        </w:rPr>
      </w:pPr>
    </w:p>
    <w:p w14:paraId="376286CD" w14:textId="77777777" w:rsidR="00D638DB" w:rsidRPr="00D638DB" w:rsidRDefault="00D638DB" w:rsidP="00D638DB">
      <w:pPr>
        <w:jc w:val="both"/>
        <w:rPr>
          <w:rFonts w:ascii="Montserrat" w:hAnsi="Montserrat"/>
          <w:bCs/>
          <w:sz w:val="20"/>
        </w:rPr>
      </w:pPr>
    </w:p>
    <w:tbl>
      <w:tblPr>
        <w:tblW w:w="0" w:type="auto"/>
        <w:jc w:val="center"/>
        <w:tblCellMar>
          <w:left w:w="70" w:type="dxa"/>
          <w:right w:w="70" w:type="dxa"/>
        </w:tblCellMar>
        <w:tblLook w:val="04A0" w:firstRow="1" w:lastRow="0" w:firstColumn="1" w:lastColumn="0" w:noHBand="0" w:noVBand="1"/>
      </w:tblPr>
      <w:tblGrid>
        <w:gridCol w:w="426"/>
        <w:gridCol w:w="2435"/>
        <w:gridCol w:w="2369"/>
        <w:gridCol w:w="1684"/>
      </w:tblGrid>
      <w:tr w:rsidR="00D638DB" w:rsidRPr="00D638DB" w14:paraId="4B4DDFDA" w14:textId="77777777" w:rsidTr="00D638D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9DA46FB" w14:textId="77777777" w:rsidR="00D638DB" w:rsidRPr="00D638DB" w:rsidRDefault="00D638DB">
            <w:pPr>
              <w:spacing w:line="276" w:lineRule="auto"/>
              <w:rPr>
                <w:rFonts w:ascii="Montserrat" w:eastAsiaTheme="minorEastAsia" w:hAnsi="Montserrat"/>
                <w:color w:val="000000"/>
                <w:sz w:val="20"/>
                <w:lang w:val="es-ES_tradnl" w:eastAsia="es-MX"/>
              </w:rPr>
            </w:pPr>
            <w:r w:rsidRPr="00D638DB">
              <w:rPr>
                <w:rFonts w:ascii="Montserrat" w:hAnsi="Montserrat"/>
                <w:color w:val="000000"/>
                <w:sz w:val="20"/>
                <w:lang w:eastAsia="es-MX"/>
              </w:rPr>
              <w:t>No.</w:t>
            </w:r>
          </w:p>
        </w:tc>
        <w:tc>
          <w:tcPr>
            <w:tcW w:w="0" w:type="auto"/>
            <w:tcBorders>
              <w:top w:val="single" w:sz="4" w:space="0" w:color="auto"/>
              <w:left w:val="nil"/>
              <w:bottom w:val="single" w:sz="4" w:space="0" w:color="auto"/>
              <w:right w:val="single" w:sz="4" w:space="0" w:color="auto"/>
            </w:tcBorders>
            <w:noWrap/>
            <w:vAlign w:val="bottom"/>
            <w:hideMark/>
          </w:tcPr>
          <w:p w14:paraId="25E1E33A" w14:textId="77777777" w:rsidR="00D638DB" w:rsidRPr="00D638DB" w:rsidRDefault="00D638DB">
            <w:pPr>
              <w:spacing w:line="276" w:lineRule="auto"/>
              <w:rPr>
                <w:rFonts w:ascii="Montserrat" w:eastAsiaTheme="minorEastAsia" w:hAnsi="Montserrat"/>
                <w:color w:val="000000"/>
                <w:sz w:val="20"/>
                <w:lang w:val="es-ES_tradnl" w:eastAsia="es-MX"/>
              </w:rPr>
            </w:pPr>
            <w:r w:rsidRPr="00D638DB">
              <w:rPr>
                <w:rFonts w:ascii="Montserrat" w:hAnsi="Montserrat"/>
                <w:color w:val="000000"/>
                <w:sz w:val="20"/>
                <w:lang w:eastAsia="es-MX"/>
              </w:rPr>
              <w:t>EQUIPO</w:t>
            </w:r>
          </w:p>
        </w:tc>
        <w:tc>
          <w:tcPr>
            <w:tcW w:w="0" w:type="auto"/>
            <w:tcBorders>
              <w:top w:val="single" w:sz="4" w:space="0" w:color="auto"/>
              <w:left w:val="nil"/>
              <w:bottom w:val="single" w:sz="4" w:space="0" w:color="auto"/>
              <w:right w:val="single" w:sz="4" w:space="0" w:color="auto"/>
            </w:tcBorders>
            <w:noWrap/>
            <w:vAlign w:val="bottom"/>
            <w:hideMark/>
          </w:tcPr>
          <w:p w14:paraId="65D6EBF4" w14:textId="77777777" w:rsidR="00D638DB" w:rsidRPr="00D638DB" w:rsidRDefault="00D638DB">
            <w:pPr>
              <w:spacing w:line="276" w:lineRule="auto"/>
              <w:rPr>
                <w:rFonts w:ascii="Montserrat" w:eastAsiaTheme="minorEastAsia" w:hAnsi="Montserrat"/>
                <w:color w:val="000000"/>
                <w:sz w:val="20"/>
                <w:lang w:val="es-ES_tradnl" w:eastAsia="es-MX"/>
              </w:rPr>
            </w:pPr>
            <w:r w:rsidRPr="00D638DB">
              <w:rPr>
                <w:rFonts w:ascii="Montserrat" w:hAnsi="Montserrat"/>
                <w:color w:val="000000"/>
                <w:sz w:val="20"/>
                <w:lang w:eastAsia="es-MX"/>
              </w:rPr>
              <w:t xml:space="preserve">UBICACIÓN </w:t>
            </w:r>
          </w:p>
        </w:tc>
        <w:tc>
          <w:tcPr>
            <w:tcW w:w="0" w:type="auto"/>
            <w:tcBorders>
              <w:top w:val="single" w:sz="4" w:space="0" w:color="auto"/>
              <w:left w:val="nil"/>
              <w:bottom w:val="single" w:sz="4" w:space="0" w:color="auto"/>
              <w:right w:val="single" w:sz="4" w:space="0" w:color="auto"/>
            </w:tcBorders>
            <w:noWrap/>
            <w:vAlign w:val="bottom"/>
            <w:hideMark/>
          </w:tcPr>
          <w:p w14:paraId="0126DF37" w14:textId="77777777" w:rsidR="00D638DB" w:rsidRPr="00D638DB" w:rsidRDefault="00D638DB">
            <w:pPr>
              <w:spacing w:line="276" w:lineRule="auto"/>
              <w:rPr>
                <w:rFonts w:ascii="Montserrat" w:eastAsiaTheme="minorEastAsia" w:hAnsi="Montserrat"/>
                <w:color w:val="000000"/>
                <w:sz w:val="20"/>
                <w:lang w:val="es-ES_tradnl" w:eastAsia="es-MX"/>
              </w:rPr>
            </w:pPr>
            <w:r w:rsidRPr="00D638DB">
              <w:rPr>
                <w:rFonts w:ascii="Montserrat" w:hAnsi="Montserrat"/>
                <w:color w:val="000000"/>
                <w:sz w:val="20"/>
                <w:lang w:eastAsia="es-MX"/>
              </w:rPr>
              <w:t>No. SERIE</w:t>
            </w:r>
          </w:p>
        </w:tc>
      </w:tr>
      <w:tr w:rsidR="00D638DB" w:rsidRPr="00D638DB" w14:paraId="63554112" w14:textId="77777777" w:rsidTr="00D638DB">
        <w:trPr>
          <w:trHeight w:val="300"/>
          <w:jc w:val="center"/>
        </w:trPr>
        <w:tc>
          <w:tcPr>
            <w:tcW w:w="0" w:type="auto"/>
            <w:tcBorders>
              <w:top w:val="nil"/>
              <w:left w:val="single" w:sz="4" w:space="0" w:color="auto"/>
              <w:bottom w:val="single" w:sz="4" w:space="0" w:color="auto"/>
              <w:right w:val="single" w:sz="4" w:space="0" w:color="auto"/>
            </w:tcBorders>
            <w:noWrap/>
            <w:vAlign w:val="bottom"/>
            <w:hideMark/>
          </w:tcPr>
          <w:p w14:paraId="059181BF" w14:textId="77777777" w:rsidR="00D638DB" w:rsidRPr="00D638DB" w:rsidRDefault="00D638DB">
            <w:pPr>
              <w:spacing w:line="276" w:lineRule="auto"/>
              <w:rPr>
                <w:rFonts w:ascii="Montserrat" w:eastAsiaTheme="minorEastAsia" w:hAnsi="Montserrat"/>
                <w:color w:val="000000"/>
                <w:sz w:val="20"/>
                <w:lang w:val="es-ES_tradnl" w:eastAsia="es-MX"/>
              </w:rPr>
            </w:pPr>
            <w:r w:rsidRPr="00D638DB">
              <w:rPr>
                <w:rFonts w:ascii="Montserrat" w:hAnsi="Montserrat"/>
                <w:color w:val="000000"/>
                <w:sz w:val="20"/>
                <w:lang w:eastAsia="es-MX"/>
              </w:rPr>
              <w:t>1</w:t>
            </w:r>
          </w:p>
        </w:tc>
        <w:tc>
          <w:tcPr>
            <w:tcW w:w="0" w:type="auto"/>
            <w:tcBorders>
              <w:top w:val="nil"/>
              <w:left w:val="nil"/>
              <w:bottom w:val="single" w:sz="4" w:space="0" w:color="auto"/>
              <w:right w:val="single" w:sz="4" w:space="0" w:color="auto"/>
            </w:tcBorders>
            <w:noWrap/>
            <w:vAlign w:val="bottom"/>
            <w:hideMark/>
          </w:tcPr>
          <w:p w14:paraId="3A2B2945" w14:textId="77777777" w:rsidR="00D638DB" w:rsidRPr="00D638DB" w:rsidRDefault="00D638DB">
            <w:pPr>
              <w:spacing w:line="276" w:lineRule="auto"/>
              <w:rPr>
                <w:rFonts w:ascii="Montserrat" w:eastAsiaTheme="minorEastAsia" w:hAnsi="Montserrat"/>
                <w:color w:val="000000"/>
                <w:sz w:val="20"/>
                <w:lang w:val="es-ES_tradnl" w:eastAsia="es-MX"/>
              </w:rPr>
            </w:pPr>
            <w:r w:rsidRPr="00D638DB">
              <w:rPr>
                <w:rFonts w:ascii="Montserrat" w:hAnsi="Montserrat"/>
                <w:color w:val="000000"/>
                <w:sz w:val="20"/>
                <w:lang w:eastAsia="es-MX"/>
              </w:rPr>
              <w:t>REFRIGERADOR OJEDA</w:t>
            </w:r>
          </w:p>
        </w:tc>
        <w:tc>
          <w:tcPr>
            <w:tcW w:w="0" w:type="auto"/>
            <w:tcBorders>
              <w:top w:val="nil"/>
              <w:left w:val="nil"/>
              <w:bottom w:val="single" w:sz="4" w:space="0" w:color="auto"/>
              <w:right w:val="single" w:sz="4" w:space="0" w:color="auto"/>
            </w:tcBorders>
            <w:noWrap/>
            <w:vAlign w:val="bottom"/>
            <w:hideMark/>
          </w:tcPr>
          <w:p w14:paraId="24DB0E57" w14:textId="77777777" w:rsidR="00D638DB" w:rsidRPr="00D638DB" w:rsidRDefault="00D638DB">
            <w:pPr>
              <w:spacing w:line="276" w:lineRule="auto"/>
              <w:rPr>
                <w:rFonts w:ascii="Montserrat" w:eastAsiaTheme="minorEastAsia" w:hAnsi="Montserrat"/>
                <w:color w:val="000000"/>
                <w:sz w:val="20"/>
                <w:lang w:val="es-ES_tradnl" w:eastAsia="es-MX"/>
              </w:rPr>
            </w:pPr>
            <w:r w:rsidRPr="00D638DB">
              <w:rPr>
                <w:rFonts w:ascii="Montserrat" w:hAnsi="Montserrat"/>
                <w:color w:val="000000"/>
                <w:sz w:val="20"/>
                <w:lang w:eastAsia="es-MX"/>
              </w:rPr>
              <w:t>5° PISO EPIDEMIOLOGIA</w:t>
            </w:r>
          </w:p>
        </w:tc>
        <w:tc>
          <w:tcPr>
            <w:tcW w:w="0" w:type="auto"/>
            <w:tcBorders>
              <w:top w:val="nil"/>
              <w:left w:val="nil"/>
              <w:bottom w:val="single" w:sz="4" w:space="0" w:color="auto"/>
              <w:right w:val="single" w:sz="4" w:space="0" w:color="auto"/>
            </w:tcBorders>
            <w:noWrap/>
            <w:vAlign w:val="bottom"/>
            <w:hideMark/>
          </w:tcPr>
          <w:p w14:paraId="02C1E405" w14:textId="77777777" w:rsidR="00D638DB" w:rsidRPr="00D638DB" w:rsidRDefault="00D638DB">
            <w:pPr>
              <w:spacing w:line="276" w:lineRule="auto"/>
              <w:rPr>
                <w:rFonts w:ascii="Montserrat" w:eastAsiaTheme="minorEastAsia" w:hAnsi="Montserrat"/>
                <w:color w:val="000000"/>
                <w:sz w:val="20"/>
                <w:lang w:val="es-ES_tradnl" w:eastAsia="es-MX"/>
              </w:rPr>
            </w:pPr>
            <w:r w:rsidRPr="00D638DB">
              <w:rPr>
                <w:rFonts w:ascii="Montserrat" w:hAnsi="Montserrat"/>
                <w:color w:val="000000"/>
                <w:sz w:val="20"/>
                <w:lang w:eastAsia="es-MX"/>
              </w:rPr>
              <w:t>S/N</w:t>
            </w:r>
          </w:p>
        </w:tc>
      </w:tr>
      <w:tr w:rsidR="00D638DB" w:rsidRPr="00D638DB" w14:paraId="6F008673" w14:textId="77777777" w:rsidTr="00D638DB">
        <w:trPr>
          <w:trHeight w:val="300"/>
          <w:jc w:val="center"/>
        </w:trPr>
        <w:tc>
          <w:tcPr>
            <w:tcW w:w="0" w:type="auto"/>
            <w:tcBorders>
              <w:top w:val="nil"/>
              <w:left w:val="single" w:sz="4" w:space="0" w:color="auto"/>
              <w:bottom w:val="single" w:sz="4" w:space="0" w:color="auto"/>
              <w:right w:val="single" w:sz="4" w:space="0" w:color="auto"/>
            </w:tcBorders>
            <w:noWrap/>
            <w:vAlign w:val="bottom"/>
            <w:hideMark/>
          </w:tcPr>
          <w:p w14:paraId="58AE44A7" w14:textId="77777777" w:rsidR="00D638DB" w:rsidRPr="00D638DB" w:rsidRDefault="00D638DB">
            <w:pPr>
              <w:spacing w:line="276" w:lineRule="auto"/>
              <w:rPr>
                <w:rFonts w:ascii="Montserrat" w:eastAsiaTheme="minorEastAsia" w:hAnsi="Montserrat"/>
                <w:color w:val="000000"/>
                <w:sz w:val="20"/>
                <w:lang w:val="es-ES_tradnl" w:eastAsia="es-MX"/>
              </w:rPr>
            </w:pPr>
            <w:r w:rsidRPr="00D638DB">
              <w:rPr>
                <w:rFonts w:ascii="Montserrat" w:hAnsi="Montserrat"/>
                <w:color w:val="000000"/>
                <w:sz w:val="20"/>
                <w:lang w:eastAsia="es-MX"/>
              </w:rPr>
              <w:t>2</w:t>
            </w:r>
          </w:p>
        </w:tc>
        <w:tc>
          <w:tcPr>
            <w:tcW w:w="0" w:type="auto"/>
            <w:tcBorders>
              <w:top w:val="nil"/>
              <w:left w:val="nil"/>
              <w:bottom w:val="single" w:sz="4" w:space="0" w:color="auto"/>
              <w:right w:val="single" w:sz="4" w:space="0" w:color="auto"/>
            </w:tcBorders>
            <w:noWrap/>
            <w:vAlign w:val="bottom"/>
            <w:hideMark/>
          </w:tcPr>
          <w:p w14:paraId="308CA7D7" w14:textId="77777777" w:rsidR="00D638DB" w:rsidRPr="00D638DB" w:rsidRDefault="00D638DB">
            <w:pPr>
              <w:spacing w:line="276" w:lineRule="auto"/>
              <w:rPr>
                <w:rFonts w:ascii="Montserrat" w:eastAsiaTheme="minorEastAsia" w:hAnsi="Montserrat"/>
                <w:color w:val="000000"/>
                <w:sz w:val="20"/>
                <w:lang w:val="es-ES_tradnl" w:eastAsia="es-MX"/>
              </w:rPr>
            </w:pPr>
            <w:r w:rsidRPr="00D638DB">
              <w:rPr>
                <w:rFonts w:ascii="Montserrat" w:hAnsi="Montserrat"/>
                <w:color w:val="000000"/>
                <w:sz w:val="20"/>
                <w:lang w:eastAsia="es-MX"/>
              </w:rPr>
              <w:t>CAMARA FRIA</w:t>
            </w:r>
          </w:p>
        </w:tc>
        <w:tc>
          <w:tcPr>
            <w:tcW w:w="0" w:type="auto"/>
            <w:tcBorders>
              <w:top w:val="nil"/>
              <w:left w:val="nil"/>
              <w:bottom w:val="single" w:sz="4" w:space="0" w:color="auto"/>
              <w:right w:val="single" w:sz="4" w:space="0" w:color="auto"/>
            </w:tcBorders>
            <w:noWrap/>
            <w:vAlign w:val="bottom"/>
            <w:hideMark/>
          </w:tcPr>
          <w:p w14:paraId="1F0FAF89" w14:textId="77777777" w:rsidR="00D638DB" w:rsidRPr="00D638DB" w:rsidRDefault="00D638DB">
            <w:pPr>
              <w:spacing w:line="276" w:lineRule="auto"/>
              <w:rPr>
                <w:rFonts w:ascii="Montserrat" w:eastAsiaTheme="minorEastAsia" w:hAnsi="Montserrat"/>
                <w:color w:val="000000"/>
                <w:sz w:val="20"/>
                <w:lang w:val="es-ES_tradnl" w:eastAsia="es-MX"/>
              </w:rPr>
            </w:pPr>
            <w:r w:rsidRPr="00D638DB">
              <w:rPr>
                <w:rFonts w:ascii="Montserrat" w:hAnsi="Montserrat"/>
                <w:color w:val="000000"/>
                <w:sz w:val="20"/>
                <w:lang w:eastAsia="es-MX"/>
              </w:rPr>
              <w:t>LAB. REUMA, ALERGIAS</w:t>
            </w:r>
          </w:p>
        </w:tc>
        <w:tc>
          <w:tcPr>
            <w:tcW w:w="0" w:type="auto"/>
            <w:tcBorders>
              <w:top w:val="nil"/>
              <w:left w:val="nil"/>
              <w:bottom w:val="single" w:sz="4" w:space="0" w:color="auto"/>
              <w:right w:val="single" w:sz="4" w:space="0" w:color="auto"/>
            </w:tcBorders>
            <w:noWrap/>
            <w:vAlign w:val="bottom"/>
            <w:hideMark/>
          </w:tcPr>
          <w:p w14:paraId="37CDD8BC" w14:textId="77777777" w:rsidR="00D638DB" w:rsidRPr="00D638DB" w:rsidRDefault="00D638DB">
            <w:pPr>
              <w:spacing w:line="276" w:lineRule="auto"/>
              <w:rPr>
                <w:rFonts w:ascii="Montserrat" w:eastAsiaTheme="minorEastAsia" w:hAnsi="Montserrat"/>
                <w:color w:val="000000"/>
                <w:sz w:val="20"/>
                <w:lang w:val="es-ES_tradnl" w:eastAsia="es-MX"/>
              </w:rPr>
            </w:pPr>
            <w:r w:rsidRPr="00D638DB">
              <w:rPr>
                <w:rFonts w:ascii="Montserrat" w:hAnsi="Montserrat"/>
                <w:color w:val="000000"/>
                <w:sz w:val="20"/>
                <w:lang w:eastAsia="es-MX"/>
              </w:rPr>
              <w:t>88119641</w:t>
            </w:r>
          </w:p>
        </w:tc>
      </w:tr>
      <w:tr w:rsidR="00D638DB" w:rsidRPr="00D638DB" w14:paraId="07551A79" w14:textId="77777777" w:rsidTr="00D638DB">
        <w:trPr>
          <w:trHeight w:val="300"/>
          <w:jc w:val="center"/>
        </w:trPr>
        <w:tc>
          <w:tcPr>
            <w:tcW w:w="0" w:type="auto"/>
            <w:tcBorders>
              <w:top w:val="nil"/>
              <w:left w:val="single" w:sz="4" w:space="0" w:color="auto"/>
              <w:bottom w:val="single" w:sz="4" w:space="0" w:color="auto"/>
              <w:right w:val="single" w:sz="4" w:space="0" w:color="auto"/>
            </w:tcBorders>
            <w:noWrap/>
            <w:vAlign w:val="bottom"/>
            <w:hideMark/>
          </w:tcPr>
          <w:p w14:paraId="0232E809" w14:textId="77777777" w:rsidR="00D638DB" w:rsidRPr="00D638DB" w:rsidRDefault="00D638DB">
            <w:pPr>
              <w:spacing w:line="276" w:lineRule="auto"/>
              <w:rPr>
                <w:rFonts w:ascii="Montserrat" w:eastAsiaTheme="minorEastAsia" w:hAnsi="Montserrat"/>
                <w:color w:val="000000"/>
                <w:sz w:val="20"/>
                <w:lang w:val="es-ES_tradnl" w:eastAsia="es-MX"/>
              </w:rPr>
            </w:pPr>
            <w:r w:rsidRPr="00D638DB">
              <w:rPr>
                <w:rFonts w:ascii="Montserrat" w:hAnsi="Montserrat"/>
                <w:color w:val="000000"/>
                <w:sz w:val="20"/>
                <w:lang w:eastAsia="es-MX"/>
              </w:rPr>
              <w:t>3</w:t>
            </w:r>
          </w:p>
        </w:tc>
        <w:tc>
          <w:tcPr>
            <w:tcW w:w="0" w:type="auto"/>
            <w:tcBorders>
              <w:top w:val="nil"/>
              <w:left w:val="nil"/>
              <w:bottom w:val="single" w:sz="4" w:space="0" w:color="auto"/>
              <w:right w:val="single" w:sz="4" w:space="0" w:color="auto"/>
            </w:tcBorders>
            <w:noWrap/>
            <w:vAlign w:val="bottom"/>
            <w:hideMark/>
          </w:tcPr>
          <w:p w14:paraId="75FC574A" w14:textId="77777777" w:rsidR="00D638DB" w:rsidRPr="00D638DB" w:rsidRDefault="00D638DB">
            <w:pPr>
              <w:spacing w:line="276" w:lineRule="auto"/>
              <w:rPr>
                <w:rFonts w:ascii="Montserrat" w:eastAsiaTheme="minorEastAsia" w:hAnsi="Montserrat"/>
                <w:color w:val="000000"/>
                <w:sz w:val="20"/>
                <w:lang w:val="es-ES_tradnl" w:eastAsia="es-MX"/>
              </w:rPr>
            </w:pPr>
            <w:r w:rsidRPr="00D638DB">
              <w:rPr>
                <w:rFonts w:ascii="Montserrat" w:hAnsi="Montserrat"/>
                <w:color w:val="000000"/>
                <w:sz w:val="20"/>
                <w:lang w:eastAsia="es-MX"/>
              </w:rPr>
              <w:t>ULTRACONGELADOR REVCO</w:t>
            </w:r>
          </w:p>
        </w:tc>
        <w:tc>
          <w:tcPr>
            <w:tcW w:w="0" w:type="auto"/>
            <w:tcBorders>
              <w:top w:val="nil"/>
              <w:left w:val="nil"/>
              <w:bottom w:val="single" w:sz="4" w:space="0" w:color="auto"/>
              <w:right w:val="single" w:sz="4" w:space="0" w:color="auto"/>
            </w:tcBorders>
            <w:noWrap/>
            <w:vAlign w:val="bottom"/>
            <w:hideMark/>
          </w:tcPr>
          <w:p w14:paraId="6CADB0A9" w14:textId="77777777" w:rsidR="00D638DB" w:rsidRPr="00D638DB" w:rsidRDefault="00D638DB">
            <w:pPr>
              <w:spacing w:line="276" w:lineRule="auto"/>
              <w:rPr>
                <w:rFonts w:ascii="Montserrat" w:eastAsiaTheme="minorEastAsia" w:hAnsi="Montserrat"/>
                <w:color w:val="000000"/>
                <w:sz w:val="20"/>
                <w:lang w:val="es-ES_tradnl" w:eastAsia="es-MX"/>
              </w:rPr>
            </w:pPr>
            <w:r w:rsidRPr="00D638DB">
              <w:rPr>
                <w:rFonts w:ascii="Montserrat" w:hAnsi="Montserrat"/>
                <w:color w:val="000000"/>
                <w:sz w:val="20"/>
                <w:lang w:eastAsia="es-MX"/>
              </w:rPr>
              <w:t>LAB. REUMA, ALERGIAS</w:t>
            </w:r>
          </w:p>
        </w:tc>
        <w:tc>
          <w:tcPr>
            <w:tcW w:w="0" w:type="auto"/>
            <w:tcBorders>
              <w:top w:val="nil"/>
              <w:left w:val="nil"/>
              <w:bottom w:val="single" w:sz="4" w:space="0" w:color="auto"/>
              <w:right w:val="single" w:sz="4" w:space="0" w:color="auto"/>
            </w:tcBorders>
            <w:noWrap/>
            <w:vAlign w:val="bottom"/>
            <w:hideMark/>
          </w:tcPr>
          <w:p w14:paraId="5E5F4133" w14:textId="77777777" w:rsidR="00D638DB" w:rsidRPr="00D638DB" w:rsidRDefault="00D638DB">
            <w:pPr>
              <w:spacing w:line="276" w:lineRule="auto"/>
              <w:rPr>
                <w:rFonts w:ascii="Montserrat" w:eastAsiaTheme="minorEastAsia" w:hAnsi="Montserrat"/>
                <w:color w:val="000000"/>
                <w:sz w:val="20"/>
                <w:lang w:val="es-ES_tradnl" w:eastAsia="es-MX"/>
              </w:rPr>
            </w:pPr>
            <w:r w:rsidRPr="00D638DB">
              <w:rPr>
                <w:rFonts w:ascii="Montserrat" w:hAnsi="Montserrat"/>
                <w:color w:val="000000"/>
                <w:sz w:val="20"/>
                <w:lang w:eastAsia="es-MX"/>
              </w:rPr>
              <w:t>S/N</w:t>
            </w:r>
          </w:p>
        </w:tc>
      </w:tr>
      <w:tr w:rsidR="00D638DB" w:rsidRPr="00D638DB" w14:paraId="3A584728" w14:textId="77777777" w:rsidTr="00D638DB">
        <w:trPr>
          <w:trHeight w:val="300"/>
          <w:jc w:val="center"/>
        </w:trPr>
        <w:tc>
          <w:tcPr>
            <w:tcW w:w="0" w:type="auto"/>
            <w:tcBorders>
              <w:top w:val="nil"/>
              <w:left w:val="single" w:sz="4" w:space="0" w:color="auto"/>
              <w:bottom w:val="single" w:sz="4" w:space="0" w:color="auto"/>
              <w:right w:val="single" w:sz="4" w:space="0" w:color="auto"/>
            </w:tcBorders>
            <w:noWrap/>
            <w:vAlign w:val="bottom"/>
            <w:hideMark/>
          </w:tcPr>
          <w:p w14:paraId="66E5385F" w14:textId="77777777" w:rsidR="00D638DB" w:rsidRPr="00D638DB" w:rsidRDefault="00D638DB">
            <w:pPr>
              <w:spacing w:line="276" w:lineRule="auto"/>
              <w:rPr>
                <w:rFonts w:ascii="Montserrat" w:eastAsiaTheme="minorEastAsia" w:hAnsi="Montserrat"/>
                <w:color w:val="000000"/>
                <w:sz w:val="20"/>
                <w:lang w:val="es-ES_tradnl" w:eastAsia="es-MX"/>
              </w:rPr>
            </w:pPr>
            <w:r w:rsidRPr="00D638DB">
              <w:rPr>
                <w:rFonts w:ascii="Montserrat" w:hAnsi="Montserrat"/>
                <w:color w:val="000000"/>
                <w:sz w:val="20"/>
                <w:lang w:eastAsia="es-MX"/>
              </w:rPr>
              <w:t>4</w:t>
            </w:r>
          </w:p>
        </w:tc>
        <w:tc>
          <w:tcPr>
            <w:tcW w:w="0" w:type="auto"/>
            <w:tcBorders>
              <w:top w:val="nil"/>
              <w:left w:val="nil"/>
              <w:bottom w:val="single" w:sz="4" w:space="0" w:color="auto"/>
              <w:right w:val="single" w:sz="4" w:space="0" w:color="auto"/>
            </w:tcBorders>
            <w:noWrap/>
            <w:vAlign w:val="bottom"/>
            <w:hideMark/>
          </w:tcPr>
          <w:p w14:paraId="02B078FF" w14:textId="77777777" w:rsidR="00D638DB" w:rsidRPr="00D638DB" w:rsidRDefault="00D638DB">
            <w:pPr>
              <w:spacing w:line="276" w:lineRule="auto"/>
              <w:rPr>
                <w:rFonts w:ascii="Montserrat" w:eastAsiaTheme="minorEastAsia" w:hAnsi="Montserrat"/>
                <w:color w:val="000000"/>
                <w:sz w:val="20"/>
                <w:lang w:val="es-ES_tradnl" w:eastAsia="es-MX"/>
              </w:rPr>
            </w:pPr>
            <w:r w:rsidRPr="00D638DB">
              <w:rPr>
                <w:rFonts w:ascii="Montserrat" w:hAnsi="Montserrat"/>
                <w:color w:val="000000"/>
                <w:sz w:val="20"/>
                <w:lang w:eastAsia="es-MX"/>
              </w:rPr>
              <w:t>REFRIGERADOR OJEDA</w:t>
            </w:r>
          </w:p>
        </w:tc>
        <w:tc>
          <w:tcPr>
            <w:tcW w:w="0" w:type="auto"/>
            <w:tcBorders>
              <w:top w:val="nil"/>
              <w:left w:val="nil"/>
              <w:bottom w:val="single" w:sz="4" w:space="0" w:color="auto"/>
              <w:right w:val="single" w:sz="4" w:space="0" w:color="auto"/>
            </w:tcBorders>
            <w:noWrap/>
            <w:vAlign w:val="bottom"/>
            <w:hideMark/>
          </w:tcPr>
          <w:p w14:paraId="471E7201" w14:textId="77777777" w:rsidR="00D638DB" w:rsidRPr="00D638DB" w:rsidRDefault="00D638DB">
            <w:pPr>
              <w:spacing w:line="276" w:lineRule="auto"/>
              <w:rPr>
                <w:rFonts w:ascii="Montserrat" w:eastAsiaTheme="minorEastAsia" w:hAnsi="Montserrat"/>
                <w:color w:val="000000"/>
                <w:sz w:val="20"/>
                <w:lang w:val="es-ES_tradnl" w:eastAsia="es-MX"/>
              </w:rPr>
            </w:pPr>
            <w:r w:rsidRPr="00D638DB">
              <w:rPr>
                <w:rFonts w:ascii="Montserrat" w:hAnsi="Montserrat"/>
                <w:color w:val="000000"/>
                <w:sz w:val="20"/>
                <w:lang w:eastAsia="es-MX"/>
              </w:rPr>
              <w:t>SPPSTIMSS</w:t>
            </w:r>
          </w:p>
        </w:tc>
        <w:tc>
          <w:tcPr>
            <w:tcW w:w="0" w:type="auto"/>
            <w:tcBorders>
              <w:top w:val="nil"/>
              <w:left w:val="nil"/>
              <w:bottom w:val="single" w:sz="4" w:space="0" w:color="auto"/>
              <w:right w:val="single" w:sz="4" w:space="0" w:color="auto"/>
            </w:tcBorders>
            <w:noWrap/>
            <w:vAlign w:val="bottom"/>
            <w:hideMark/>
          </w:tcPr>
          <w:p w14:paraId="76086003" w14:textId="77777777" w:rsidR="00D638DB" w:rsidRPr="00D638DB" w:rsidRDefault="00D638DB">
            <w:pPr>
              <w:spacing w:line="276" w:lineRule="auto"/>
              <w:rPr>
                <w:rFonts w:ascii="Montserrat" w:eastAsiaTheme="minorEastAsia" w:hAnsi="Montserrat"/>
                <w:color w:val="000000"/>
                <w:sz w:val="20"/>
                <w:lang w:val="es-ES_tradnl" w:eastAsia="es-MX"/>
              </w:rPr>
            </w:pPr>
            <w:r w:rsidRPr="00D638DB">
              <w:rPr>
                <w:rFonts w:ascii="Montserrat" w:hAnsi="Montserrat"/>
                <w:color w:val="000000"/>
                <w:sz w:val="20"/>
                <w:lang w:eastAsia="es-MX"/>
              </w:rPr>
              <w:t>0479873-336555-P</w:t>
            </w:r>
          </w:p>
        </w:tc>
      </w:tr>
      <w:tr w:rsidR="00D638DB" w:rsidRPr="00D638DB" w14:paraId="1C30A61E" w14:textId="77777777" w:rsidTr="00D638DB">
        <w:trPr>
          <w:trHeight w:val="300"/>
          <w:jc w:val="center"/>
        </w:trPr>
        <w:tc>
          <w:tcPr>
            <w:tcW w:w="0" w:type="auto"/>
            <w:tcBorders>
              <w:top w:val="nil"/>
              <w:left w:val="single" w:sz="4" w:space="0" w:color="auto"/>
              <w:bottom w:val="single" w:sz="4" w:space="0" w:color="auto"/>
              <w:right w:val="single" w:sz="4" w:space="0" w:color="auto"/>
            </w:tcBorders>
            <w:noWrap/>
            <w:vAlign w:val="bottom"/>
            <w:hideMark/>
          </w:tcPr>
          <w:p w14:paraId="67AE8AF1" w14:textId="77777777" w:rsidR="00D638DB" w:rsidRPr="00D638DB" w:rsidRDefault="00D638DB">
            <w:pPr>
              <w:spacing w:line="276" w:lineRule="auto"/>
              <w:rPr>
                <w:rFonts w:ascii="Montserrat" w:eastAsiaTheme="minorEastAsia" w:hAnsi="Montserrat"/>
                <w:color w:val="000000"/>
                <w:sz w:val="20"/>
                <w:lang w:val="es-ES_tradnl" w:eastAsia="es-MX"/>
              </w:rPr>
            </w:pPr>
            <w:r w:rsidRPr="00D638DB">
              <w:rPr>
                <w:rFonts w:ascii="Montserrat" w:hAnsi="Montserrat"/>
                <w:color w:val="000000"/>
                <w:sz w:val="20"/>
                <w:lang w:eastAsia="es-MX"/>
              </w:rPr>
              <w:t>6</w:t>
            </w:r>
          </w:p>
        </w:tc>
        <w:tc>
          <w:tcPr>
            <w:tcW w:w="0" w:type="auto"/>
            <w:tcBorders>
              <w:top w:val="nil"/>
              <w:left w:val="nil"/>
              <w:bottom w:val="single" w:sz="4" w:space="0" w:color="auto"/>
              <w:right w:val="single" w:sz="4" w:space="0" w:color="auto"/>
            </w:tcBorders>
            <w:noWrap/>
            <w:vAlign w:val="bottom"/>
            <w:hideMark/>
          </w:tcPr>
          <w:p w14:paraId="2E152F58" w14:textId="77777777" w:rsidR="00D638DB" w:rsidRPr="00D638DB" w:rsidRDefault="00D638DB">
            <w:pPr>
              <w:spacing w:line="276" w:lineRule="auto"/>
              <w:rPr>
                <w:rFonts w:ascii="Montserrat" w:eastAsiaTheme="minorEastAsia" w:hAnsi="Montserrat"/>
                <w:color w:val="000000"/>
                <w:sz w:val="20"/>
                <w:lang w:val="es-ES_tradnl" w:eastAsia="es-MX"/>
              </w:rPr>
            </w:pPr>
            <w:r w:rsidRPr="00D638DB">
              <w:rPr>
                <w:rFonts w:ascii="Montserrat" w:hAnsi="Montserrat"/>
                <w:color w:val="000000"/>
                <w:sz w:val="20"/>
                <w:lang w:eastAsia="es-MX"/>
              </w:rPr>
              <w:t>REFRIGERADOR OJEDA</w:t>
            </w:r>
          </w:p>
        </w:tc>
        <w:tc>
          <w:tcPr>
            <w:tcW w:w="0" w:type="auto"/>
            <w:tcBorders>
              <w:top w:val="nil"/>
              <w:left w:val="nil"/>
              <w:bottom w:val="single" w:sz="4" w:space="0" w:color="auto"/>
              <w:right w:val="single" w:sz="4" w:space="0" w:color="auto"/>
            </w:tcBorders>
            <w:noWrap/>
            <w:vAlign w:val="bottom"/>
            <w:hideMark/>
          </w:tcPr>
          <w:p w14:paraId="7DC61D1B" w14:textId="77777777" w:rsidR="00D638DB" w:rsidRPr="00D638DB" w:rsidRDefault="00D638DB">
            <w:pPr>
              <w:spacing w:line="276" w:lineRule="auto"/>
              <w:rPr>
                <w:rFonts w:ascii="Montserrat" w:eastAsiaTheme="minorEastAsia" w:hAnsi="Montserrat"/>
                <w:color w:val="000000"/>
                <w:sz w:val="20"/>
                <w:lang w:val="es-ES_tradnl" w:eastAsia="es-MX"/>
              </w:rPr>
            </w:pPr>
            <w:r w:rsidRPr="00D638DB">
              <w:rPr>
                <w:rFonts w:ascii="Montserrat" w:hAnsi="Montserrat"/>
                <w:color w:val="000000"/>
                <w:sz w:val="20"/>
                <w:lang w:eastAsia="es-MX"/>
              </w:rPr>
              <w:t>ALMACEN</w:t>
            </w:r>
          </w:p>
        </w:tc>
        <w:tc>
          <w:tcPr>
            <w:tcW w:w="0" w:type="auto"/>
            <w:tcBorders>
              <w:top w:val="nil"/>
              <w:left w:val="nil"/>
              <w:bottom w:val="single" w:sz="4" w:space="0" w:color="auto"/>
              <w:right w:val="single" w:sz="4" w:space="0" w:color="auto"/>
            </w:tcBorders>
            <w:noWrap/>
            <w:vAlign w:val="bottom"/>
            <w:hideMark/>
          </w:tcPr>
          <w:p w14:paraId="3457825B" w14:textId="77777777" w:rsidR="00D638DB" w:rsidRPr="00D638DB" w:rsidRDefault="00D638DB">
            <w:pPr>
              <w:spacing w:line="276" w:lineRule="auto"/>
              <w:rPr>
                <w:rFonts w:ascii="Montserrat" w:eastAsiaTheme="minorEastAsia" w:hAnsi="Montserrat"/>
                <w:color w:val="000000"/>
                <w:sz w:val="20"/>
                <w:lang w:val="es-ES_tradnl" w:eastAsia="es-MX"/>
              </w:rPr>
            </w:pPr>
            <w:r w:rsidRPr="00D638DB">
              <w:rPr>
                <w:rFonts w:ascii="Montserrat" w:hAnsi="Montserrat"/>
                <w:color w:val="000000"/>
                <w:sz w:val="20"/>
                <w:lang w:eastAsia="es-MX"/>
              </w:rPr>
              <w:t>0196278-31670-K</w:t>
            </w:r>
          </w:p>
        </w:tc>
      </w:tr>
      <w:tr w:rsidR="00D638DB" w:rsidRPr="00D638DB" w14:paraId="199FA4E5" w14:textId="77777777" w:rsidTr="00D638DB">
        <w:trPr>
          <w:trHeight w:val="300"/>
          <w:jc w:val="center"/>
        </w:trPr>
        <w:tc>
          <w:tcPr>
            <w:tcW w:w="0" w:type="auto"/>
            <w:tcBorders>
              <w:top w:val="nil"/>
              <w:left w:val="single" w:sz="4" w:space="0" w:color="auto"/>
              <w:bottom w:val="single" w:sz="4" w:space="0" w:color="auto"/>
              <w:right w:val="single" w:sz="4" w:space="0" w:color="auto"/>
            </w:tcBorders>
            <w:noWrap/>
            <w:vAlign w:val="bottom"/>
            <w:hideMark/>
          </w:tcPr>
          <w:p w14:paraId="11618433" w14:textId="77777777" w:rsidR="00D638DB" w:rsidRPr="00D638DB" w:rsidRDefault="00D638DB">
            <w:pPr>
              <w:spacing w:line="276" w:lineRule="auto"/>
              <w:rPr>
                <w:rFonts w:ascii="Montserrat" w:eastAsiaTheme="minorEastAsia" w:hAnsi="Montserrat"/>
                <w:color w:val="000000"/>
                <w:sz w:val="20"/>
                <w:lang w:val="es-ES_tradnl" w:eastAsia="es-MX"/>
              </w:rPr>
            </w:pPr>
            <w:r w:rsidRPr="00D638DB">
              <w:rPr>
                <w:rFonts w:ascii="Montserrat" w:hAnsi="Montserrat"/>
                <w:color w:val="000000"/>
                <w:sz w:val="20"/>
                <w:lang w:eastAsia="es-MX"/>
              </w:rPr>
              <w:t>7</w:t>
            </w:r>
          </w:p>
        </w:tc>
        <w:tc>
          <w:tcPr>
            <w:tcW w:w="0" w:type="auto"/>
            <w:tcBorders>
              <w:top w:val="nil"/>
              <w:left w:val="nil"/>
              <w:bottom w:val="single" w:sz="4" w:space="0" w:color="auto"/>
              <w:right w:val="single" w:sz="4" w:space="0" w:color="auto"/>
            </w:tcBorders>
            <w:noWrap/>
            <w:vAlign w:val="bottom"/>
            <w:hideMark/>
          </w:tcPr>
          <w:p w14:paraId="65194DF3" w14:textId="77777777" w:rsidR="00D638DB" w:rsidRPr="00D638DB" w:rsidRDefault="00D638DB">
            <w:pPr>
              <w:spacing w:line="276" w:lineRule="auto"/>
              <w:rPr>
                <w:rFonts w:ascii="Montserrat" w:eastAsiaTheme="minorEastAsia" w:hAnsi="Montserrat"/>
                <w:color w:val="000000"/>
                <w:sz w:val="20"/>
                <w:lang w:val="es-ES_tradnl" w:eastAsia="es-MX"/>
              </w:rPr>
            </w:pPr>
            <w:r w:rsidRPr="00D638DB">
              <w:rPr>
                <w:rFonts w:ascii="Montserrat" w:hAnsi="Montserrat"/>
                <w:color w:val="000000"/>
                <w:sz w:val="20"/>
                <w:lang w:eastAsia="es-MX"/>
              </w:rPr>
              <w:t>REFRIGERADOR NIETO</w:t>
            </w:r>
          </w:p>
        </w:tc>
        <w:tc>
          <w:tcPr>
            <w:tcW w:w="0" w:type="auto"/>
            <w:tcBorders>
              <w:top w:val="nil"/>
              <w:left w:val="nil"/>
              <w:bottom w:val="single" w:sz="4" w:space="0" w:color="auto"/>
              <w:right w:val="single" w:sz="4" w:space="0" w:color="auto"/>
            </w:tcBorders>
            <w:noWrap/>
            <w:vAlign w:val="bottom"/>
            <w:hideMark/>
          </w:tcPr>
          <w:p w14:paraId="16D050AD" w14:textId="77777777" w:rsidR="00D638DB" w:rsidRPr="00D638DB" w:rsidRDefault="00D638DB">
            <w:pPr>
              <w:spacing w:line="276" w:lineRule="auto"/>
              <w:rPr>
                <w:rFonts w:ascii="Montserrat" w:eastAsiaTheme="minorEastAsia" w:hAnsi="Montserrat"/>
                <w:color w:val="000000"/>
                <w:sz w:val="20"/>
                <w:lang w:val="es-ES_tradnl" w:eastAsia="es-MX"/>
              </w:rPr>
            </w:pPr>
            <w:r w:rsidRPr="00D638DB">
              <w:rPr>
                <w:rFonts w:ascii="Montserrat" w:hAnsi="Montserrat"/>
                <w:color w:val="000000"/>
                <w:sz w:val="20"/>
                <w:lang w:eastAsia="es-MX"/>
              </w:rPr>
              <w:t>ALMACEN</w:t>
            </w:r>
          </w:p>
        </w:tc>
        <w:tc>
          <w:tcPr>
            <w:tcW w:w="0" w:type="auto"/>
            <w:tcBorders>
              <w:top w:val="nil"/>
              <w:left w:val="nil"/>
              <w:bottom w:val="single" w:sz="4" w:space="0" w:color="auto"/>
              <w:right w:val="single" w:sz="4" w:space="0" w:color="auto"/>
            </w:tcBorders>
            <w:noWrap/>
            <w:vAlign w:val="bottom"/>
            <w:hideMark/>
          </w:tcPr>
          <w:p w14:paraId="50B3B7D1" w14:textId="77777777" w:rsidR="00D638DB" w:rsidRPr="00D638DB" w:rsidRDefault="00D638DB">
            <w:pPr>
              <w:spacing w:line="276" w:lineRule="auto"/>
              <w:rPr>
                <w:rFonts w:ascii="Montserrat" w:eastAsiaTheme="minorEastAsia" w:hAnsi="Montserrat"/>
                <w:color w:val="000000"/>
                <w:sz w:val="20"/>
                <w:lang w:val="es-ES_tradnl" w:eastAsia="es-MX"/>
              </w:rPr>
            </w:pPr>
            <w:r w:rsidRPr="00D638DB">
              <w:rPr>
                <w:rFonts w:ascii="Montserrat" w:hAnsi="Montserrat"/>
                <w:color w:val="000000"/>
                <w:sz w:val="20"/>
                <w:lang w:eastAsia="es-MX"/>
              </w:rPr>
              <w:t>S/N</w:t>
            </w:r>
          </w:p>
        </w:tc>
      </w:tr>
      <w:tr w:rsidR="00D638DB" w:rsidRPr="00D638DB" w14:paraId="5FDCBFCC" w14:textId="77777777" w:rsidTr="00D638DB">
        <w:trPr>
          <w:trHeight w:val="300"/>
          <w:jc w:val="center"/>
        </w:trPr>
        <w:tc>
          <w:tcPr>
            <w:tcW w:w="0" w:type="auto"/>
            <w:tcBorders>
              <w:top w:val="nil"/>
              <w:left w:val="single" w:sz="4" w:space="0" w:color="auto"/>
              <w:bottom w:val="single" w:sz="4" w:space="0" w:color="auto"/>
              <w:right w:val="single" w:sz="4" w:space="0" w:color="auto"/>
            </w:tcBorders>
            <w:noWrap/>
            <w:vAlign w:val="bottom"/>
            <w:hideMark/>
          </w:tcPr>
          <w:p w14:paraId="1C85A21C" w14:textId="77777777" w:rsidR="00D638DB" w:rsidRPr="00D638DB" w:rsidRDefault="00D638DB">
            <w:pPr>
              <w:spacing w:line="276" w:lineRule="auto"/>
              <w:rPr>
                <w:rFonts w:ascii="Montserrat" w:eastAsiaTheme="minorEastAsia" w:hAnsi="Montserrat"/>
                <w:color w:val="000000"/>
                <w:sz w:val="20"/>
                <w:lang w:val="es-ES_tradnl" w:eastAsia="es-MX"/>
              </w:rPr>
            </w:pPr>
            <w:r w:rsidRPr="00D638DB">
              <w:rPr>
                <w:rFonts w:ascii="Montserrat" w:hAnsi="Montserrat"/>
                <w:color w:val="000000"/>
                <w:sz w:val="20"/>
                <w:lang w:eastAsia="es-MX"/>
              </w:rPr>
              <w:t>9</w:t>
            </w:r>
          </w:p>
        </w:tc>
        <w:tc>
          <w:tcPr>
            <w:tcW w:w="0" w:type="auto"/>
            <w:tcBorders>
              <w:top w:val="nil"/>
              <w:left w:val="nil"/>
              <w:bottom w:val="single" w:sz="4" w:space="0" w:color="auto"/>
              <w:right w:val="single" w:sz="4" w:space="0" w:color="auto"/>
            </w:tcBorders>
            <w:noWrap/>
            <w:vAlign w:val="bottom"/>
            <w:hideMark/>
          </w:tcPr>
          <w:p w14:paraId="4DA8D97F" w14:textId="77777777" w:rsidR="00D638DB" w:rsidRPr="00D638DB" w:rsidRDefault="00D638DB">
            <w:pPr>
              <w:spacing w:line="276" w:lineRule="auto"/>
              <w:rPr>
                <w:rFonts w:ascii="Montserrat" w:eastAsiaTheme="minorEastAsia" w:hAnsi="Montserrat"/>
                <w:color w:val="000000"/>
                <w:sz w:val="20"/>
                <w:lang w:val="es-ES_tradnl" w:eastAsia="es-MX"/>
              </w:rPr>
            </w:pPr>
            <w:r w:rsidRPr="00D638DB">
              <w:rPr>
                <w:rFonts w:ascii="Montserrat" w:hAnsi="Montserrat"/>
                <w:color w:val="000000"/>
                <w:sz w:val="20"/>
                <w:lang w:eastAsia="es-MX"/>
              </w:rPr>
              <w:t>REFRIGERADOR OJEDA</w:t>
            </w:r>
          </w:p>
        </w:tc>
        <w:tc>
          <w:tcPr>
            <w:tcW w:w="0" w:type="auto"/>
            <w:tcBorders>
              <w:top w:val="nil"/>
              <w:left w:val="nil"/>
              <w:bottom w:val="single" w:sz="4" w:space="0" w:color="auto"/>
              <w:right w:val="single" w:sz="4" w:space="0" w:color="auto"/>
            </w:tcBorders>
            <w:noWrap/>
            <w:vAlign w:val="bottom"/>
            <w:hideMark/>
          </w:tcPr>
          <w:p w14:paraId="61ACC85B" w14:textId="77777777" w:rsidR="00D638DB" w:rsidRPr="00D638DB" w:rsidRDefault="00D638DB">
            <w:pPr>
              <w:spacing w:line="276" w:lineRule="auto"/>
              <w:rPr>
                <w:rFonts w:ascii="Montserrat" w:eastAsiaTheme="minorEastAsia" w:hAnsi="Montserrat"/>
                <w:color w:val="000000"/>
                <w:sz w:val="20"/>
                <w:lang w:val="es-ES_tradnl" w:eastAsia="es-MX"/>
              </w:rPr>
            </w:pPr>
            <w:r w:rsidRPr="00D638DB">
              <w:rPr>
                <w:rFonts w:ascii="Montserrat" w:hAnsi="Montserrat"/>
                <w:color w:val="000000"/>
                <w:sz w:val="20"/>
                <w:lang w:eastAsia="es-MX"/>
              </w:rPr>
              <w:t>CADIT, FARMACIA</w:t>
            </w:r>
          </w:p>
        </w:tc>
        <w:tc>
          <w:tcPr>
            <w:tcW w:w="0" w:type="auto"/>
            <w:tcBorders>
              <w:top w:val="nil"/>
              <w:left w:val="nil"/>
              <w:bottom w:val="single" w:sz="4" w:space="0" w:color="auto"/>
              <w:right w:val="single" w:sz="4" w:space="0" w:color="auto"/>
            </w:tcBorders>
            <w:noWrap/>
            <w:vAlign w:val="bottom"/>
            <w:hideMark/>
          </w:tcPr>
          <w:p w14:paraId="3C8F487D" w14:textId="77777777" w:rsidR="00D638DB" w:rsidRPr="00D638DB" w:rsidRDefault="00D638DB">
            <w:pPr>
              <w:spacing w:line="276" w:lineRule="auto"/>
              <w:rPr>
                <w:rFonts w:ascii="Montserrat" w:eastAsiaTheme="minorEastAsia" w:hAnsi="Montserrat"/>
                <w:color w:val="000000"/>
                <w:sz w:val="20"/>
                <w:lang w:val="es-ES_tradnl" w:eastAsia="es-MX"/>
              </w:rPr>
            </w:pPr>
            <w:r w:rsidRPr="00D638DB">
              <w:rPr>
                <w:rFonts w:ascii="Montserrat" w:hAnsi="Montserrat"/>
                <w:color w:val="000000"/>
                <w:sz w:val="20"/>
                <w:lang w:eastAsia="es-MX"/>
              </w:rPr>
              <w:t>0546281-34330-Q</w:t>
            </w:r>
          </w:p>
        </w:tc>
      </w:tr>
      <w:tr w:rsidR="00D638DB" w:rsidRPr="00D638DB" w14:paraId="36C70C13" w14:textId="77777777" w:rsidTr="00D638DB">
        <w:trPr>
          <w:trHeight w:val="300"/>
          <w:jc w:val="center"/>
        </w:trPr>
        <w:tc>
          <w:tcPr>
            <w:tcW w:w="0" w:type="auto"/>
            <w:tcBorders>
              <w:top w:val="nil"/>
              <w:left w:val="single" w:sz="4" w:space="0" w:color="auto"/>
              <w:bottom w:val="single" w:sz="4" w:space="0" w:color="auto"/>
              <w:right w:val="single" w:sz="4" w:space="0" w:color="auto"/>
            </w:tcBorders>
            <w:noWrap/>
            <w:vAlign w:val="bottom"/>
            <w:hideMark/>
          </w:tcPr>
          <w:p w14:paraId="32B6CD87" w14:textId="77777777" w:rsidR="00D638DB" w:rsidRPr="00D638DB" w:rsidRDefault="00D638DB">
            <w:pPr>
              <w:spacing w:line="276" w:lineRule="auto"/>
              <w:rPr>
                <w:rFonts w:ascii="Montserrat" w:eastAsiaTheme="minorEastAsia" w:hAnsi="Montserrat"/>
                <w:color w:val="000000"/>
                <w:sz w:val="20"/>
                <w:lang w:val="es-ES_tradnl" w:eastAsia="es-MX"/>
              </w:rPr>
            </w:pPr>
            <w:r w:rsidRPr="00D638DB">
              <w:rPr>
                <w:rFonts w:ascii="Montserrat" w:hAnsi="Montserrat"/>
                <w:color w:val="000000"/>
                <w:sz w:val="20"/>
                <w:lang w:eastAsia="es-MX"/>
              </w:rPr>
              <w:t>10</w:t>
            </w:r>
          </w:p>
        </w:tc>
        <w:tc>
          <w:tcPr>
            <w:tcW w:w="0" w:type="auto"/>
            <w:tcBorders>
              <w:top w:val="nil"/>
              <w:left w:val="nil"/>
              <w:bottom w:val="single" w:sz="4" w:space="0" w:color="auto"/>
              <w:right w:val="single" w:sz="4" w:space="0" w:color="auto"/>
            </w:tcBorders>
            <w:noWrap/>
            <w:vAlign w:val="bottom"/>
            <w:hideMark/>
          </w:tcPr>
          <w:p w14:paraId="29F77468" w14:textId="77777777" w:rsidR="00D638DB" w:rsidRPr="00D638DB" w:rsidRDefault="00D638DB">
            <w:pPr>
              <w:spacing w:line="276" w:lineRule="auto"/>
              <w:rPr>
                <w:rFonts w:ascii="Montserrat" w:eastAsiaTheme="minorEastAsia" w:hAnsi="Montserrat"/>
                <w:color w:val="000000"/>
                <w:sz w:val="20"/>
                <w:lang w:val="es-ES_tradnl" w:eastAsia="es-MX"/>
              </w:rPr>
            </w:pPr>
            <w:r w:rsidRPr="00D638DB">
              <w:rPr>
                <w:rFonts w:ascii="Montserrat" w:hAnsi="Montserrat"/>
                <w:color w:val="000000"/>
                <w:sz w:val="20"/>
                <w:lang w:eastAsia="es-MX"/>
              </w:rPr>
              <w:t>REFRIGERADOR NIETO</w:t>
            </w:r>
          </w:p>
        </w:tc>
        <w:tc>
          <w:tcPr>
            <w:tcW w:w="0" w:type="auto"/>
            <w:tcBorders>
              <w:top w:val="nil"/>
              <w:left w:val="nil"/>
              <w:bottom w:val="single" w:sz="4" w:space="0" w:color="auto"/>
              <w:right w:val="single" w:sz="4" w:space="0" w:color="auto"/>
            </w:tcBorders>
            <w:noWrap/>
            <w:vAlign w:val="bottom"/>
            <w:hideMark/>
          </w:tcPr>
          <w:p w14:paraId="153994BF" w14:textId="77777777" w:rsidR="00D638DB" w:rsidRPr="00D638DB" w:rsidRDefault="00D638DB">
            <w:pPr>
              <w:spacing w:line="276" w:lineRule="auto"/>
              <w:rPr>
                <w:rFonts w:ascii="Montserrat" w:eastAsiaTheme="minorEastAsia" w:hAnsi="Montserrat"/>
                <w:color w:val="000000"/>
                <w:sz w:val="20"/>
                <w:lang w:val="es-ES_tradnl" w:eastAsia="es-MX"/>
              </w:rPr>
            </w:pPr>
            <w:r w:rsidRPr="00D638DB">
              <w:rPr>
                <w:rFonts w:ascii="Montserrat" w:hAnsi="Montserrat"/>
                <w:color w:val="000000"/>
                <w:sz w:val="20"/>
                <w:lang w:eastAsia="es-MX"/>
              </w:rPr>
              <w:t>FARMACIA PSICOTROPICOS</w:t>
            </w:r>
          </w:p>
        </w:tc>
        <w:tc>
          <w:tcPr>
            <w:tcW w:w="0" w:type="auto"/>
            <w:tcBorders>
              <w:top w:val="nil"/>
              <w:left w:val="nil"/>
              <w:bottom w:val="single" w:sz="4" w:space="0" w:color="auto"/>
              <w:right w:val="single" w:sz="4" w:space="0" w:color="auto"/>
            </w:tcBorders>
            <w:noWrap/>
            <w:vAlign w:val="bottom"/>
            <w:hideMark/>
          </w:tcPr>
          <w:p w14:paraId="5D0C2A7E" w14:textId="77777777" w:rsidR="00D638DB" w:rsidRPr="00D638DB" w:rsidRDefault="00D638DB">
            <w:pPr>
              <w:spacing w:line="276" w:lineRule="auto"/>
              <w:rPr>
                <w:rFonts w:ascii="Montserrat" w:eastAsiaTheme="minorEastAsia" w:hAnsi="Montserrat"/>
                <w:color w:val="000000"/>
                <w:sz w:val="20"/>
                <w:lang w:val="es-ES_tradnl" w:eastAsia="es-MX"/>
              </w:rPr>
            </w:pPr>
            <w:r w:rsidRPr="00D638DB">
              <w:rPr>
                <w:rFonts w:ascii="Montserrat" w:hAnsi="Montserrat"/>
                <w:color w:val="000000"/>
                <w:sz w:val="20"/>
                <w:lang w:eastAsia="es-MX"/>
              </w:rPr>
              <w:t>S/N</w:t>
            </w:r>
          </w:p>
        </w:tc>
      </w:tr>
    </w:tbl>
    <w:p w14:paraId="0D2708C0" w14:textId="77777777" w:rsidR="00D638DB" w:rsidRPr="00D638DB" w:rsidRDefault="00D638DB" w:rsidP="00D638DB">
      <w:pPr>
        <w:jc w:val="both"/>
        <w:rPr>
          <w:rFonts w:ascii="Montserrat" w:eastAsiaTheme="minorEastAsia" w:hAnsi="Montserrat" w:cstheme="minorBidi"/>
          <w:bCs/>
          <w:sz w:val="20"/>
          <w:lang w:val="es-ES_tradnl" w:eastAsia="en-US"/>
        </w:rPr>
      </w:pPr>
    </w:p>
    <w:p w14:paraId="2D876B0B" w14:textId="77777777" w:rsidR="00D638DB" w:rsidRPr="00D638DB" w:rsidRDefault="00D638DB" w:rsidP="00D638DB">
      <w:pPr>
        <w:jc w:val="both"/>
        <w:rPr>
          <w:rFonts w:ascii="Montserrat" w:hAnsi="Montserrat"/>
          <w:bCs/>
          <w:sz w:val="20"/>
        </w:rPr>
      </w:pPr>
    </w:p>
    <w:p w14:paraId="3F224ECD" w14:textId="77777777" w:rsidR="00D638DB" w:rsidRPr="00D638DB" w:rsidRDefault="00D638DB" w:rsidP="00D638DB">
      <w:pPr>
        <w:jc w:val="both"/>
        <w:rPr>
          <w:rFonts w:ascii="Montserrat" w:hAnsi="Montserrat"/>
          <w:sz w:val="22"/>
          <w:szCs w:val="22"/>
        </w:rPr>
      </w:pPr>
      <w:r w:rsidRPr="00D638DB">
        <w:rPr>
          <w:rFonts w:ascii="Montserrat" w:hAnsi="Montserrat"/>
          <w:sz w:val="22"/>
          <w:szCs w:val="22"/>
        </w:rPr>
        <w:lastRenderedPageBreak/>
        <w:t>CONDICIONES DEL MANTENIMIENTO:</w:t>
      </w:r>
    </w:p>
    <w:p w14:paraId="2235E518" w14:textId="77777777" w:rsidR="00D638DB" w:rsidRPr="00D638DB" w:rsidRDefault="00D638DB" w:rsidP="00D638DB">
      <w:pPr>
        <w:rPr>
          <w:rFonts w:ascii="Montserrat" w:hAnsi="Montserrat"/>
          <w:sz w:val="22"/>
          <w:szCs w:val="22"/>
        </w:rPr>
      </w:pPr>
    </w:p>
    <w:p w14:paraId="08A27C4D" w14:textId="77777777" w:rsidR="00D638DB" w:rsidRPr="00D638DB" w:rsidRDefault="00D638DB" w:rsidP="00D638DB">
      <w:pPr>
        <w:numPr>
          <w:ilvl w:val="0"/>
          <w:numId w:val="40"/>
        </w:numPr>
        <w:suppressAutoHyphens/>
        <w:jc w:val="both"/>
        <w:rPr>
          <w:rFonts w:ascii="Montserrat" w:hAnsi="Montserrat"/>
          <w:sz w:val="22"/>
          <w:szCs w:val="22"/>
        </w:rPr>
      </w:pPr>
      <w:r w:rsidRPr="00D638DB">
        <w:rPr>
          <w:rFonts w:ascii="Montserrat" w:hAnsi="Montserrat"/>
          <w:sz w:val="22"/>
          <w:szCs w:val="22"/>
        </w:rPr>
        <w:t>Las condiciones de entrega es funcionando al 100% a satisfacción del Instituto Mexicano del Seguro Social,  llevándose a cabo un mantenimiento preventivo  y todos los correctivos, incluyendo refacciones,  cuantas veces sea necesario sin costo adicional para el Instituto. Durante la vigencia de la garantía, el licitante ganador se asegurará que:</w:t>
      </w:r>
    </w:p>
    <w:p w14:paraId="5C873A63" w14:textId="77777777" w:rsidR="00D638DB" w:rsidRPr="00D638DB" w:rsidRDefault="00D638DB" w:rsidP="00D638DB">
      <w:pPr>
        <w:numPr>
          <w:ilvl w:val="0"/>
          <w:numId w:val="40"/>
        </w:numPr>
        <w:spacing w:after="37"/>
        <w:jc w:val="both"/>
        <w:rPr>
          <w:rFonts w:ascii="Montserrat" w:hAnsi="Montserrat"/>
          <w:sz w:val="22"/>
          <w:szCs w:val="22"/>
        </w:rPr>
      </w:pPr>
      <w:r w:rsidRPr="00D638DB">
        <w:rPr>
          <w:rFonts w:ascii="Montserrat" w:hAnsi="Montserrat"/>
          <w:sz w:val="22"/>
          <w:szCs w:val="22"/>
        </w:rPr>
        <w:t xml:space="preserve">Que las partes, elementos, componentes y refacciones, nuevas y originales, estarán libres de vicios ocultos y defectos en materiales o manufactura, por lo que garantizan su duración, resistencia y óptimo funcionamiento, de lo contrario se obliga a responder ilimitadamente de cualquier sustitución o cambio de éstas. </w:t>
      </w:r>
    </w:p>
    <w:p w14:paraId="4AD7CC71" w14:textId="77777777" w:rsidR="00D638DB" w:rsidRPr="00D638DB" w:rsidRDefault="00D638DB" w:rsidP="00D638DB">
      <w:pPr>
        <w:numPr>
          <w:ilvl w:val="0"/>
          <w:numId w:val="40"/>
        </w:numPr>
        <w:spacing w:after="37"/>
        <w:jc w:val="both"/>
        <w:rPr>
          <w:rFonts w:ascii="Montserrat" w:hAnsi="Montserrat"/>
          <w:sz w:val="22"/>
          <w:szCs w:val="22"/>
        </w:rPr>
      </w:pPr>
      <w:r w:rsidRPr="00D638DB">
        <w:rPr>
          <w:rFonts w:ascii="Montserrat" w:hAnsi="Montserrat"/>
          <w:sz w:val="22"/>
          <w:szCs w:val="22"/>
        </w:rPr>
        <w:t xml:space="preserve">El licitante ganador está obligado a mostrar al Jefe de Conservación de Unidad el kit o refacciones que se utilicen en el servicio de mantenimiento preventivo antes de la apertura de su empaque original, sellado de origen y deberán contener los números de parte que les otorga el fabricante, a fin de que se verifique su contenido. </w:t>
      </w:r>
    </w:p>
    <w:p w14:paraId="53CAFB25" w14:textId="77777777" w:rsidR="00D638DB" w:rsidRPr="00D638DB" w:rsidRDefault="00D638DB" w:rsidP="00D638DB">
      <w:pPr>
        <w:numPr>
          <w:ilvl w:val="0"/>
          <w:numId w:val="40"/>
        </w:numPr>
        <w:spacing w:after="37"/>
        <w:jc w:val="both"/>
        <w:rPr>
          <w:rFonts w:ascii="Montserrat" w:hAnsi="Montserrat"/>
          <w:sz w:val="22"/>
          <w:szCs w:val="22"/>
        </w:rPr>
      </w:pPr>
      <w:r w:rsidRPr="00D638DB">
        <w:rPr>
          <w:rFonts w:ascii="Montserrat" w:hAnsi="Montserrat"/>
          <w:sz w:val="22"/>
          <w:szCs w:val="22"/>
        </w:rPr>
        <w:t xml:space="preserve">El licitante ganador está obligado en los mantenimientos correctivos a colocar las refacciones nuevas y originales, para lo cual deberá mostrar al Jefe de Conservación de Unidad previo a su instalación, en empaque original sellado, el cual deberá contener los números de parte y números de serie (en su caso) que les otorga el fabricante. </w:t>
      </w:r>
    </w:p>
    <w:p w14:paraId="2D118A17" w14:textId="77777777" w:rsidR="00D638DB" w:rsidRPr="00D638DB" w:rsidRDefault="00D638DB" w:rsidP="00D638DB">
      <w:pPr>
        <w:numPr>
          <w:ilvl w:val="0"/>
          <w:numId w:val="40"/>
        </w:numPr>
        <w:spacing w:after="37"/>
        <w:jc w:val="both"/>
        <w:rPr>
          <w:rFonts w:ascii="Montserrat" w:hAnsi="Montserrat"/>
          <w:sz w:val="22"/>
          <w:szCs w:val="22"/>
        </w:rPr>
      </w:pPr>
      <w:r w:rsidRPr="00D638DB">
        <w:rPr>
          <w:rFonts w:ascii="Montserrat" w:hAnsi="Montserrat"/>
          <w:sz w:val="22"/>
          <w:szCs w:val="22"/>
        </w:rPr>
        <w:t xml:space="preserve">Cuando sea posible el licitante ganador podrá colocar sellos a las refacciones nuevas instaladas. </w:t>
      </w:r>
    </w:p>
    <w:p w14:paraId="14EB716B" w14:textId="77777777" w:rsidR="00D638DB" w:rsidRPr="00D638DB" w:rsidRDefault="00D638DB" w:rsidP="00D638DB">
      <w:pPr>
        <w:numPr>
          <w:ilvl w:val="0"/>
          <w:numId w:val="40"/>
        </w:numPr>
        <w:jc w:val="both"/>
        <w:rPr>
          <w:rFonts w:ascii="Montserrat" w:hAnsi="Montserrat"/>
          <w:sz w:val="22"/>
          <w:szCs w:val="22"/>
        </w:rPr>
      </w:pPr>
      <w:r w:rsidRPr="00D638DB">
        <w:rPr>
          <w:rFonts w:ascii="Montserrat" w:hAnsi="Montserrat"/>
          <w:sz w:val="22"/>
          <w:szCs w:val="22"/>
        </w:rPr>
        <w:t>Todas las refacciones dañadas que se hayan sustituido, deberán entregarse al Jefe de Conservación de Unidad, excepto las que sean consideradas como toxicas, no importando cantidad y tamaño; debiendo anotar en la bitácora del equipo, la descripción de las refacciones retiradas y números de serie.</w:t>
      </w:r>
    </w:p>
    <w:p w14:paraId="276AE047" w14:textId="77777777" w:rsidR="00D638DB" w:rsidRPr="00D638DB" w:rsidRDefault="00D638DB" w:rsidP="00D638DB">
      <w:pPr>
        <w:ind w:left="1080"/>
        <w:jc w:val="both"/>
        <w:rPr>
          <w:rFonts w:ascii="Montserrat" w:hAnsi="Montserrat"/>
          <w:sz w:val="22"/>
          <w:szCs w:val="22"/>
        </w:rPr>
      </w:pPr>
    </w:p>
    <w:p w14:paraId="4A2AC56E" w14:textId="77777777" w:rsidR="00D638DB" w:rsidRPr="00D638DB" w:rsidRDefault="00D638DB" w:rsidP="00D638DB">
      <w:pPr>
        <w:jc w:val="both"/>
        <w:rPr>
          <w:rFonts w:ascii="Montserrat" w:hAnsi="Montserrat"/>
          <w:sz w:val="22"/>
          <w:szCs w:val="22"/>
        </w:rPr>
      </w:pPr>
      <w:r w:rsidRPr="00D638DB">
        <w:rPr>
          <w:rFonts w:ascii="Montserrat" w:hAnsi="Montserrat"/>
          <w:sz w:val="22"/>
          <w:szCs w:val="22"/>
        </w:rPr>
        <w:t xml:space="preserve">De acuerdo al siguiente mantenimiento preventivo siguiente: </w:t>
      </w:r>
    </w:p>
    <w:p w14:paraId="65E4EB4B" w14:textId="77777777" w:rsidR="00D638DB" w:rsidRPr="00D638DB" w:rsidRDefault="00D638DB" w:rsidP="00D638DB">
      <w:pPr>
        <w:jc w:val="both"/>
        <w:rPr>
          <w:rFonts w:ascii="Montserrat" w:hAnsi="Montserrat"/>
          <w:sz w:val="22"/>
          <w:szCs w:val="22"/>
        </w:rPr>
      </w:pPr>
    </w:p>
    <w:p w14:paraId="1A239063" w14:textId="77777777" w:rsidR="00D638DB" w:rsidRPr="00D638DB" w:rsidRDefault="00D638DB" w:rsidP="00D638DB">
      <w:pPr>
        <w:jc w:val="both"/>
        <w:rPr>
          <w:rFonts w:ascii="Montserrat" w:hAnsi="Montserrat"/>
          <w:sz w:val="22"/>
          <w:szCs w:val="22"/>
        </w:rPr>
      </w:pPr>
    </w:p>
    <w:p w14:paraId="6166EE45" w14:textId="77777777" w:rsidR="00D638DB" w:rsidRPr="00D638DB" w:rsidRDefault="00D638DB" w:rsidP="00D638DB">
      <w:pPr>
        <w:jc w:val="both"/>
        <w:rPr>
          <w:rFonts w:ascii="Montserrat" w:hAnsi="Montserrat"/>
          <w:sz w:val="22"/>
          <w:szCs w:val="22"/>
        </w:rPr>
      </w:pPr>
    </w:p>
    <w:p w14:paraId="44CFB1C5" w14:textId="77777777" w:rsidR="00D638DB" w:rsidRPr="00D638DB" w:rsidRDefault="00D638DB" w:rsidP="00D638DB">
      <w:pPr>
        <w:jc w:val="both"/>
        <w:rPr>
          <w:rFonts w:ascii="Montserrat" w:hAnsi="Montserrat"/>
          <w:sz w:val="22"/>
          <w:szCs w:val="22"/>
        </w:rPr>
      </w:pPr>
    </w:p>
    <w:p w14:paraId="6EE3B133" w14:textId="77777777" w:rsidR="00D638DB" w:rsidRPr="00D638DB" w:rsidRDefault="00D638DB" w:rsidP="00D638DB">
      <w:pPr>
        <w:jc w:val="both"/>
        <w:rPr>
          <w:rFonts w:ascii="Montserrat" w:hAnsi="Montserrat"/>
          <w:sz w:val="22"/>
          <w:szCs w:val="22"/>
        </w:rPr>
      </w:pPr>
    </w:p>
    <w:p w14:paraId="3011DB2D" w14:textId="77777777" w:rsidR="00D638DB" w:rsidRPr="00D638DB" w:rsidRDefault="00D638DB" w:rsidP="00D638DB">
      <w:pPr>
        <w:jc w:val="both"/>
        <w:rPr>
          <w:rFonts w:ascii="Montserrat" w:hAnsi="Montserrat"/>
          <w:sz w:val="22"/>
          <w:szCs w:val="22"/>
        </w:rPr>
      </w:pPr>
    </w:p>
    <w:p w14:paraId="38122BAF" w14:textId="77777777" w:rsidR="00D638DB" w:rsidRPr="00D638DB" w:rsidRDefault="00D638DB" w:rsidP="00D638DB">
      <w:pPr>
        <w:jc w:val="both"/>
        <w:rPr>
          <w:rFonts w:ascii="Montserrat" w:hAnsi="Montserrat"/>
          <w:sz w:val="22"/>
          <w:szCs w:val="22"/>
        </w:rPr>
      </w:pPr>
    </w:p>
    <w:p w14:paraId="2C22A65A" w14:textId="77777777" w:rsidR="00D638DB" w:rsidRPr="00D638DB" w:rsidRDefault="00D638DB" w:rsidP="00D638DB">
      <w:pPr>
        <w:jc w:val="both"/>
        <w:rPr>
          <w:rFonts w:ascii="Montserrat" w:hAnsi="Montserrat"/>
          <w:sz w:val="22"/>
          <w:szCs w:val="22"/>
        </w:rPr>
      </w:pPr>
    </w:p>
    <w:p w14:paraId="48549300" w14:textId="77777777" w:rsidR="00D638DB" w:rsidRPr="00D638DB" w:rsidRDefault="00D638DB" w:rsidP="00D638DB">
      <w:pPr>
        <w:jc w:val="both"/>
        <w:rPr>
          <w:rFonts w:ascii="Montserrat" w:hAnsi="Montserrat"/>
          <w:sz w:val="22"/>
          <w:szCs w:val="22"/>
        </w:rPr>
      </w:pPr>
    </w:p>
    <w:p w14:paraId="6F984BB3" w14:textId="77777777" w:rsidR="00D638DB" w:rsidRPr="00D638DB" w:rsidRDefault="00D638DB" w:rsidP="00D638DB">
      <w:pPr>
        <w:jc w:val="both"/>
        <w:rPr>
          <w:rFonts w:ascii="Montserrat" w:hAnsi="Montserrat"/>
          <w:sz w:val="22"/>
          <w:szCs w:val="22"/>
        </w:rPr>
      </w:pPr>
    </w:p>
    <w:p w14:paraId="409D1706" w14:textId="77777777" w:rsidR="00D638DB" w:rsidRPr="00D638DB" w:rsidRDefault="00D638DB" w:rsidP="00D638DB">
      <w:pPr>
        <w:jc w:val="both"/>
        <w:rPr>
          <w:rFonts w:ascii="Montserrat" w:hAnsi="Montserrat"/>
          <w:sz w:val="22"/>
          <w:szCs w:val="22"/>
        </w:rPr>
      </w:pPr>
    </w:p>
    <w:p w14:paraId="65892AE7" w14:textId="77777777" w:rsidR="00D638DB" w:rsidRPr="00D638DB" w:rsidRDefault="00D638DB" w:rsidP="00D638DB">
      <w:pPr>
        <w:jc w:val="both"/>
        <w:rPr>
          <w:rFonts w:ascii="Montserrat" w:hAnsi="Montserrat"/>
          <w:sz w:val="22"/>
          <w:szCs w:val="22"/>
        </w:rPr>
      </w:pPr>
    </w:p>
    <w:p w14:paraId="5A3FC512" w14:textId="77777777" w:rsidR="00D638DB" w:rsidRPr="00D638DB" w:rsidRDefault="00D638DB" w:rsidP="00D638DB">
      <w:pPr>
        <w:jc w:val="both"/>
        <w:rPr>
          <w:rFonts w:ascii="Montserrat" w:hAnsi="Montserrat"/>
          <w:sz w:val="22"/>
          <w:szCs w:val="22"/>
        </w:rPr>
      </w:pPr>
    </w:p>
    <w:p w14:paraId="5B78259E" w14:textId="72C4D415" w:rsidR="00D638DB" w:rsidRPr="00D638DB" w:rsidRDefault="00D638DB" w:rsidP="00D638DB">
      <w:pPr>
        <w:jc w:val="both"/>
        <w:rPr>
          <w:rFonts w:ascii="Montserrat" w:hAnsi="Montserrat"/>
          <w:bCs/>
          <w:sz w:val="20"/>
        </w:rPr>
      </w:pPr>
      <w:r w:rsidRPr="00D638DB">
        <w:rPr>
          <w:rFonts w:ascii="Montserrat" w:hAnsi="Montserrat"/>
          <w:noProof/>
          <w:lang w:val="es-MX" w:eastAsia="es-MX"/>
        </w:rPr>
        <w:lastRenderedPageBreak/>
        <w:drawing>
          <wp:inline distT="0" distB="0" distL="0" distR="0" wp14:anchorId="68855CF1" wp14:editId="288AE01F">
            <wp:extent cx="6400800" cy="5652770"/>
            <wp:effectExtent l="0" t="0" r="0" b="508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0800" cy="5652770"/>
                    </a:xfrm>
                    <a:prstGeom prst="rect">
                      <a:avLst/>
                    </a:prstGeom>
                    <a:noFill/>
                    <a:ln>
                      <a:noFill/>
                    </a:ln>
                  </pic:spPr>
                </pic:pic>
              </a:graphicData>
            </a:graphic>
          </wp:inline>
        </w:drawing>
      </w:r>
    </w:p>
    <w:p w14:paraId="2B4815B0" w14:textId="77777777" w:rsidR="00D638DB" w:rsidRPr="00D638DB" w:rsidRDefault="00D638DB" w:rsidP="00D638DB">
      <w:pPr>
        <w:jc w:val="both"/>
        <w:rPr>
          <w:rFonts w:ascii="Montserrat" w:hAnsi="Montserrat"/>
          <w:bCs/>
          <w:sz w:val="20"/>
        </w:rPr>
      </w:pPr>
    </w:p>
    <w:p w14:paraId="0774BB03" w14:textId="77777777" w:rsidR="00D638DB" w:rsidRPr="00D638DB" w:rsidRDefault="00D638DB" w:rsidP="00D638DB">
      <w:pPr>
        <w:jc w:val="both"/>
        <w:rPr>
          <w:rFonts w:ascii="Montserrat" w:hAnsi="Montserrat"/>
          <w:bCs/>
          <w:sz w:val="20"/>
        </w:rPr>
      </w:pPr>
    </w:p>
    <w:tbl>
      <w:tblPr>
        <w:tblStyle w:val="Tablaconcuadrcula1"/>
        <w:tblW w:w="7050" w:type="dxa"/>
        <w:jc w:val="center"/>
        <w:tblLayout w:type="fixed"/>
        <w:tblLook w:val="04A0" w:firstRow="1" w:lastRow="0" w:firstColumn="1" w:lastColumn="0" w:noHBand="0" w:noVBand="1"/>
      </w:tblPr>
      <w:tblGrid>
        <w:gridCol w:w="792"/>
        <w:gridCol w:w="3701"/>
        <w:gridCol w:w="849"/>
        <w:gridCol w:w="850"/>
        <w:gridCol w:w="858"/>
      </w:tblGrid>
      <w:tr w:rsidR="00D638DB" w:rsidRPr="00D638DB" w14:paraId="6617D2FA" w14:textId="77777777" w:rsidTr="00D638DB">
        <w:trPr>
          <w:trHeight w:val="300"/>
          <w:jc w:val="center"/>
        </w:trPr>
        <w:tc>
          <w:tcPr>
            <w:tcW w:w="792"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24370CCD" w14:textId="77777777" w:rsidR="00D638DB" w:rsidRPr="00D638DB" w:rsidRDefault="00D638DB">
            <w:pPr>
              <w:rPr>
                <w:rFonts w:ascii="Montserrat" w:eastAsiaTheme="minorEastAsia" w:hAnsi="Montserrat" w:cs="Arial"/>
                <w:b/>
                <w:bCs/>
                <w:sz w:val="16"/>
                <w:szCs w:val="16"/>
                <w:lang w:val="es-ES_tradnl" w:eastAsia="es-ES"/>
              </w:rPr>
            </w:pPr>
            <w:r w:rsidRPr="00D638DB">
              <w:rPr>
                <w:rFonts w:ascii="Montserrat" w:hAnsi="Montserrat" w:cs="Arial"/>
                <w:b/>
                <w:bCs/>
                <w:sz w:val="16"/>
                <w:szCs w:val="16"/>
                <w:lang w:eastAsia="es-ES"/>
              </w:rPr>
              <w:t>PART.</w:t>
            </w:r>
          </w:p>
        </w:tc>
        <w:tc>
          <w:tcPr>
            <w:tcW w:w="3704"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6EF2DC7A" w14:textId="77777777" w:rsidR="00D638DB" w:rsidRPr="00D638DB" w:rsidRDefault="00D638DB">
            <w:pPr>
              <w:rPr>
                <w:rFonts w:ascii="Montserrat" w:eastAsiaTheme="minorEastAsia" w:hAnsi="Montserrat" w:cs="Arial"/>
                <w:b/>
                <w:bCs/>
                <w:sz w:val="16"/>
                <w:szCs w:val="16"/>
                <w:lang w:val="es-ES_tradnl" w:eastAsia="es-ES"/>
              </w:rPr>
            </w:pPr>
            <w:r w:rsidRPr="00D638DB">
              <w:rPr>
                <w:rFonts w:ascii="Montserrat" w:hAnsi="Montserrat" w:cs="Arial"/>
                <w:b/>
                <w:bCs/>
                <w:sz w:val="16"/>
                <w:szCs w:val="16"/>
                <w:lang w:eastAsia="es-ES"/>
              </w:rPr>
              <w:t>CONCEPTO</w:t>
            </w:r>
          </w:p>
        </w:tc>
        <w:tc>
          <w:tcPr>
            <w:tcW w:w="850"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76012383" w14:textId="77777777" w:rsidR="00D638DB" w:rsidRPr="00D638DB" w:rsidRDefault="00D638DB">
            <w:pPr>
              <w:rPr>
                <w:rFonts w:ascii="Montserrat" w:eastAsiaTheme="minorEastAsia" w:hAnsi="Montserrat" w:cs="Arial"/>
                <w:b/>
                <w:bCs/>
                <w:sz w:val="16"/>
                <w:szCs w:val="16"/>
                <w:lang w:val="es-ES_tradnl" w:eastAsia="es-ES"/>
              </w:rPr>
            </w:pPr>
            <w:r w:rsidRPr="00D638DB">
              <w:rPr>
                <w:rFonts w:ascii="Montserrat" w:hAnsi="Montserrat" w:cs="Arial"/>
                <w:b/>
                <w:bCs/>
                <w:sz w:val="16"/>
                <w:szCs w:val="16"/>
                <w:lang w:eastAsia="es-ES"/>
              </w:rPr>
              <w:t>UNIDAD</w:t>
            </w:r>
          </w:p>
        </w:tc>
        <w:tc>
          <w:tcPr>
            <w:tcW w:w="1710" w:type="dxa"/>
            <w:gridSpan w:val="2"/>
            <w:tcBorders>
              <w:top w:val="single" w:sz="4" w:space="0" w:color="000000"/>
              <w:left w:val="single" w:sz="4" w:space="0" w:color="000000"/>
              <w:bottom w:val="single" w:sz="4" w:space="0" w:color="000000"/>
              <w:right w:val="single" w:sz="4" w:space="0" w:color="000000"/>
            </w:tcBorders>
            <w:noWrap/>
            <w:vAlign w:val="center"/>
            <w:hideMark/>
          </w:tcPr>
          <w:p w14:paraId="24BC47B6" w14:textId="77777777" w:rsidR="00D638DB" w:rsidRPr="00D638DB" w:rsidRDefault="00D638DB">
            <w:pPr>
              <w:rPr>
                <w:rFonts w:ascii="Montserrat" w:eastAsiaTheme="minorEastAsia" w:hAnsi="Montserrat" w:cs="Arial"/>
                <w:b/>
                <w:bCs/>
                <w:sz w:val="16"/>
                <w:szCs w:val="16"/>
                <w:lang w:val="es-ES_tradnl" w:eastAsia="es-ES"/>
              </w:rPr>
            </w:pPr>
            <w:r w:rsidRPr="00D638DB">
              <w:rPr>
                <w:rFonts w:ascii="Montserrat" w:hAnsi="Montserrat" w:cs="Arial"/>
                <w:b/>
                <w:bCs/>
                <w:sz w:val="16"/>
                <w:szCs w:val="16"/>
                <w:lang w:eastAsia="es-ES"/>
              </w:rPr>
              <w:t>CANTIDAD</w:t>
            </w:r>
          </w:p>
        </w:tc>
      </w:tr>
      <w:tr w:rsidR="00D638DB" w:rsidRPr="00D638DB" w14:paraId="0668D8C0" w14:textId="77777777" w:rsidTr="00D638DB">
        <w:trPr>
          <w:trHeight w:val="390"/>
          <w:jc w:val="center"/>
        </w:trPr>
        <w:tc>
          <w:tcPr>
            <w:tcW w:w="7056" w:type="dxa"/>
            <w:vMerge/>
            <w:tcBorders>
              <w:top w:val="single" w:sz="4" w:space="0" w:color="000000"/>
              <w:left w:val="single" w:sz="4" w:space="0" w:color="000000"/>
              <w:bottom w:val="single" w:sz="4" w:space="0" w:color="000000"/>
              <w:right w:val="single" w:sz="4" w:space="0" w:color="000000"/>
            </w:tcBorders>
            <w:vAlign w:val="center"/>
            <w:hideMark/>
          </w:tcPr>
          <w:p w14:paraId="3B05B410" w14:textId="77777777" w:rsidR="00D638DB" w:rsidRPr="00D638DB" w:rsidRDefault="00D638DB">
            <w:pPr>
              <w:rPr>
                <w:rFonts w:ascii="Montserrat" w:eastAsiaTheme="minorEastAsia" w:hAnsi="Montserrat" w:cs="Arial"/>
                <w:b/>
                <w:bCs/>
                <w:sz w:val="16"/>
                <w:szCs w:val="16"/>
                <w:lang w:val="es-ES_tradnl" w:eastAsia="es-ES"/>
              </w:rPr>
            </w:pPr>
          </w:p>
        </w:tc>
        <w:tc>
          <w:tcPr>
            <w:tcW w:w="3704" w:type="dxa"/>
            <w:vMerge/>
            <w:tcBorders>
              <w:top w:val="single" w:sz="4" w:space="0" w:color="000000"/>
              <w:left w:val="single" w:sz="4" w:space="0" w:color="000000"/>
              <w:bottom w:val="single" w:sz="4" w:space="0" w:color="000000"/>
              <w:right w:val="single" w:sz="4" w:space="0" w:color="000000"/>
            </w:tcBorders>
            <w:vAlign w:val="center"/>
            <w:hideMark/>
          </w:tcPr>
          <w:p w14:paraId="64D98B39" w14:textId="77777777" w:rsidR="00D638DB" w:rsidRPr="00D638DB" w:rsidRDefault="00D638DB">
            <w:pPr>
              <w:rPr>
                <w:rFonts w:ascii="Montserrat" w:eastAsiaTheme="minorEastAsia" w:hAnsi="Montserrat" w:cs="Arial"/>
                <w:b/>
                <w:bCs/>
                <w:sz w:val="16"/>
                <w:szCs w:val="16"/>
                <w:lang w:val="es-ES_tradnl" w:eastAsia="es-ES"/>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08BEF981" w14:textId="77777777" w:rsidR="00D638DB" w:rsidRPr="00D638DB" w:rsidRDefault="00D638DB">
            <w:pPr>
              <w:rPr>
                <w:rFonts w:ascii="Montserrat" w:eastAsiaTheme="minorEastAsia" w:hAnsi="Montserrat" w:cs="Arial"/>
                <w:b/>
                <w:bCs/>
                <w:sz w:val="16"/>
                <w:szCs w:val="16"/>
                <w:lang w:val="es-ES_tradnl" w:eastAsia="es-ES"/>
              </w:rPr>
            </w:pP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21767DA4" w14:textId="77777777" w:rsidR="00D638DB" w:rsidRPr="00D638DB" w:rsidRDefault="00D638DB">
            <w:pPr>
              <w:rPr>
                <w:rFonts w:ascii="Montserrat" w:eastAsiaTheme="minorEastAsia" w:hAnsi="Montserrat" w:cs="Arial"/>
                <w:b/>
                <w:bCs/>
                <w:sz w:val="16"/>
                <w:szCs w:val="16"/>
                <w:lang w:val="es-ES_tradnl" w:eastAsia="es-ES"/>
              </w:rPr>
            </w:pPr>
            <w:r w:rsidRPr="00D638DB">
              <w:rPr>
                <w:rFonts w:ascii="Montserrat" w:hAnsi="Montserrat" w:cs="Arial"/>
                <w:b/>
                <w:bCs/>
                <w:sz w:val="16"/>
                <w:szCs w:val="16"/>
                <w:lang w:eastAsia="es-ES"/>
              </w:rPr>
              <w:t>MINIMO</w:t>
            </w:r>
          </w:p>
        </w:tc>
        <w:tc>
          <w:tcPr>
            <w:tcW w:w="859" w:type="dxa"/>
            <w:tcBorders>
              <w:top w:val="single" w:sz="4" w:space="0" w:color="000000"/>
              <w:left w:val="single" w:sz="4" w:space="0" w:color="000000"/>
              <w:bottom w:val="single" w:sz="4" w:space="0" w:color="000000"/>
              <w:right w:val="single" w:sz="4" w:space="0" w:color="000000"/>
            </w:tcBorders>
            <w:noWrap/>
            <w:vAlign w:val="center"/>
            <w:hideMark/>
          </w:tcPr>
          <w:p w14:paraId="59BEC3C2" w14:textId="77777777" w:rsidR="00D638DB" w:rsidRPr="00D638DB" w:rsidRDefault="00D638DB">
            <w:pPr>
              <w:rPr>
                <w:rFonts w:ascii="Montserrat" w:eastAsiaTheme="minorEastAsia" w:hAnsi="Montserrat" w:cs="Arial"/>
                <w:b/>
                <w:bCs/>
                <w:sz w:val="16"/>
                <w:szCs w:val="16"/>
                <w:lang w:val="es-ES_tradnl" w:eastAsia="es-ES"/>
              </w:rPr>
            </w:pPr>
            <w:r w:rsidRPr="00D638DB">
              <w:rPr>
                <w:rFonts w:ascii="Montserrat" w:hAnsi="Montserrat" w:cs="Arial"/>
                <w:b/>
                <w:bCs/>
                <w:sz w:val="16"/>
                <w:szCs w:val="16"/>
                <w:lang w:eastAsia="es-ES"/>
              </w:rPr>
              <w:t>MAXIMO</w:t>
            </w:r>
          </w:p>
        </w:tc>
      </w:tr>
      <w:tr w:rsidR="00D638DB" w:rsidRPr="00D638DB" w14:paraId="37620134" w14:textId="77777777" w:rsidTr="00D638DB">
        <w:trPr>
          <w:trHeight w:val="450"/>
          <w:jc w:val="center"/>
        </w:trPr>
        <w:tc>
          <w:tcPr>
            <w:tcW w:w="7056" w:type="dxa"/>
            <w:gridSpan w:val="5"/>
            <w:tcBorders>
              <w:top w:val="single" w:sz="4" w:space="0" w:color="000000"/>
              <w:left w:val="single" w:sz="4" w:space="0" w:color="000000"/>
              <w:bottom w:val="single" w:sz="4" w:space="0" w:color="000000"/>
              <w:right w:val="single" w:sz="4" w:space="0" w:color="000000"/>
            </w:tcBorders>
            <w:noWrap/>
            <w:hideMark/>
          </w:tcPr>
          <w:p w14:paraId="7F4FE71B"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MANTENIMIENTO PREVENTIVO Y CORRECTIVO A EQUIPOS DE COCINA, REFRIGERACION Y AIRE ACONDICIONADO, DE ACUERDO A LAS RUTINAS  PROPUESTAS SEMESTRAL, A ANUAL  DEL 2022</w:t>
            </w:r>
          </w:p>
        </w:tc>
      </w:tr>
      <w:tr w:rsidR="00D638DB" w:rsidRPr="00D638DB" w14:paraId="1111EF87" w14:textId="77777777" w:rsidTr="00D638DB">
        <w:trPr>
          <w:trHeight w:val="450"/>
          <w:jc w:val="center"/>
        </w:trPr>
        <w:tc>
          <w:tcPr>
            <w:tcW w:w="792" w:type="dxa"/>
            <w:tcBorders>
              <w:top w:val="single" w:sz="4" w:space="0" w:color="000000"/>
              <w:left w:val="single" w:sz="4" w:space="0" w:color="000000"/>
              <w:bottom w:val="single" w:sz="4" w:space="0" w:color="000000"/>
              <w:right w:val="single" w:sz="4" w:space="0" w:color="000000"/>
            </w:tcBorders>
            <w:noWrap/>
            <w:hideMark/>
          </w:tcPr>
          <w:p w14:paraId="45D4EE40"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 xml:space="preserve"> 1.-</w:t>
            </w:r>
          </w:p>
        </w:tc>
        <w:tc>
          <w:tcPr>
            <w:tcW w:w="3704" w:type="dxa"/>
            <w:tcBorders>
              <w:top w:val="single" w:sz="4" w:space="0" w:color="000000"/>
              <w:left w:val="single" w:sz="4" w:space="0" w:color="000000"/>
              <w:bottom w:val="single" w:sz="4" w:space="0" w:color="000000"/>
              <w:right w:val="single" w:sz="4" w:space="0" w:color="000000"/>
            </w:tcBorders>
            <w:noWrap/>
            <w:hideMark/>
          </w:tcPr>
          <w:p w14:paraId="14C4D63C"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 xml:space="preserve">MANTENIMIENTO PREVENTIVO Y CORRECTIVO A HIELERA MCA.SCOTSMAN SIN DATOS UBICADA EN EL </w:t>
            </w:r>
            <w:r w:rsidRPr="00D638DB">
              <w:rPr>
                <w:rFonts w:ascii="Montserrat" w:hAnsi="Montserrat" w:cs="Arial"/>
                <w:bCs/>
                <w:sz w:val="16"/>
                <w:szCs w:val="16"/>
                <w:lang w:eastAsia="es-ES"/>
              </w:rPr>
              <w:lastRenderedPageBreak/>
              <w:t xml:space="preserve">SOTANO </w:t>
            </w:r>
          </w:p>
        </w:tc>
        <w:tc>
          <w:tcPr>
            <w:tcW w:w="850" w:type="dxa"/>
            <w:tcBorders>
              <w:top w:val="single" w:sz="4" w:space="0" w:color="000000"/>
              <w:left w:val="single" w:sz="4" w:space="0" w:color="000000"/>
              <w:bottom w:val="single" w:sz="4" w:space="0" w:color="000000"/>
              <w:right w:val="single" w:sz="4" w:space="0" w:color="000000"/>
            </w:tcBorders>
            <w:noWrap/>
            <w:hideMark/>
          </w:tcPr>
          <w:p w14:paraId="5E5B6C20"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lastRenderedPageBreak/>
              <w:t>SERVICIO</w:t>
            </w:r>
          </w:p>
        </w:tc>
        <w:tc>
          <w:tcPr>
            <w:tcW w:w="851" w:type="dxa"/>
            <w:tcBorders>
              <w:top w:val="single" w:sz="4" w:space="0" w:color="000000"/>
              <w:left w:val="single" w:sz="4" w:space="0" w:color="000000"/>
              <w:bottom w:val="single" w:sz="4" w:space="0" w:color="000000"/>
              <w:right w:val="single" w:sz="4" w:space="0" w:color="000000"/>
            </w:tcBorders>
            <w:noWrap/>
            <w:hideMark/>
          </w:tcPr>
          <w:p w14:paraId="744FE788"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859" w:type="dxa"/>
            <w:tcBorders>
              <w:top w:val="single" w:sz="4" w:space="0" w:color="000000"/>
              <w:left w:val="single" w:sz="4" w:space="0" w:color="000000"/>
              <w:bottom w:val="single" w:sz="4" w:space="0" w:color="000000"/>
              <w:right w:val="single" w:sz="4" w:space="0" w:color="000000"/>
            </w:tcBorders>
            <w:noWrap/>
            <w:hideMark/>
          </w:tcPr>
          <w:p w14:paraId="3872396D"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79A8BE3E" w14:textId="77777777" w:rsidTr="00D638DB">
        <w:trPr>
          <w:trHeight w:val="450"/>
          <w:jc w:val="center"/>
        </w:trPr>
        <w:tc>
          <w:tcPr>
            <w:tcW w:w="792" w:type="dxa"/>
            <w:tcBorders>
              <w:top w:val="single" w:sz="4" w:space="0" w:color="000000"/>
              <w:left w:val="single" w:sz="4" w:space="0" w:color="000000"/>
              <w:bottom w:val="single" w:sz="4" w:space="0" w:color="000000"/>
              <w:right w:val="single" w:sz="4" w:space="0" w:color="000000"/>
            </w:tcBorders>
            <w:noWrap/>
            <w:hideMark/>
          </w:tcPr>
          <w:p w14:paraId="781EDB37"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lastRenderedPageBreak/>
              <w:t xml:space="preserve"> 2.-</w:t>
            </w:r>
          </w:p>
        </w:tc>
        <w:tc>
          <w:tcPr>
            <w:tcW w:w="3704" w:type="dxa"/>
            <w:tcBorders>
              <w:top w:val="single" w:sz="4" w:space="0" w:color="000000"/>
              <w:left w:val="single" w:sz="4" w:space="0" w:color="000000"/>
              <w:bottom w:val="single" w:sz="4" w:space="0" w:color="000000"/>
              <w:right w:val="single" w:sz="4" w:space="0" w:color="000000"/>
            </w:tcBorders>
            <w:noWrap/>
            <w:hideMark/>
          </w:tcPr>
          <w:p w14:paraId="52CCD0A1"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 xml:space="preserve">MANTENIMIENTO PREVENTIVO Y CORRECTIVO A EQUIPO DE AIRE AC. TIPO PAQUETE MCA TRANE MOD.TSC102F3EOA05 SER.140712804L DE HEMODINAMIA (PASILLO) </w:t>
            </w:r>
          </w:p>
        </w:tc>
        <w:tc>
          <w:tcPr>
            <w:tcW w:w="850" w:type="dxa"/>
            <w:tcBorders>
              <w:top w:val="single" w:sz="4" w:space="0" w:color="000000"/>
              <w:left w:val="single" w:sz="4" w:space="0" w:color="000000"/>
              <w:bottom w:val="single" w:sz="4" w:space="0" w:color="000000"/>
              <w:right w:val="single" w:sz="4" w:space="0" w:color="000000"/>
            </w:tcBorders>
            <w:noWrap/>
            <w:hideMark/>
          </w:tcPr>
          <w:p w14:paraId="166C8FE0"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851" w:type="dxa"/>
            <w:tcBorders>
              <w:top w:val="single" w:sz="4" w:space="0" w:color="000000"/>
              <w:left w:val="single" w:sz="4" w:space="0" w:color="000000"/>
              <w:bottom w:val="single" w:sz="4" w:space="0" w:color="000000"/>
              <w:right w:val="single" w:sz="4" w:space="0" w:color="000000"/>
            </w:tcBorders>
            <w:noWrap/>
            <w:hideMark/>
          </w:tcPr>
          <w:p w14:paraId="5DD8409E"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859" w:type="dxa"/>
            <w:tcBorders>
              <w:top w:val="single" w:sz="4" w:space="0" w:color="000000"/>
              <w:left w:val="single" w:sz="4" w:space="0" w:color="000000"/>
              <w:bottom w:val="single" w:sz="4" w:space="0" w:color="000000"/>
              <w:right w:val="single" w:sz="4" w:space="0" w:color="000000"/>
            </w:tcBorders>
            <w:noWrap/>
            <w:hideMark/>
          </w:tcPr>
          <w:p w14:paraId="4C33C8BC"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5C08922F" w14:textId="77777777" w:rsidTr="00D638DB">
        <w:trPr>
          <w:trHeight w:val="465"/>
          <w:jc w:val="center"/>
        </w:trPr>
        <w:tc>
          <w:tcPr>
            <w:tcW w:w="792" w:type="dxa"/>
            <w:tcBorders>
              <w:top w:val="single" w:sz="4" w:space="0" w:color="000000"/>
              <w:left w:val="single" w:sz="4" w:space="0" w:color="000000"/>
              <w:bottom w:val="single" w:sz="4" w:space="0" w:color="000000"/>
              <w:right w:val="single" w:sz="4" w:space="0" w:color="000000"/>
            </w:tcBorders>
            <w:noWrap/>
            <w:hideMark/>
          </w:tcPr>
          <w:p w14:paraId="59974A95"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 xml:space="preserve"> 4.-</w:t>
            </w:r>
          </w:p>
        </w:tc>
        <w:tc>
          <w:tcPr>
            <w:tcW w:w="3704" w:type="dxa"/>
            <w:tcBorders>
              <w:top w:val="single" w:sz="4" w:space="0" w:color="000000"/>
              <w:left w:val="single" w:sz="4" w:space="0" w:color="000000"/>
              <w:bottom w:val="single" w:sz="4" w:space="0" w:color="000000"/>
              <w:right w:val="single" w:sz="4" w:space="0" w:color="000000"/>
            </w:tcBorders>
            <w:noWrap/>
            <w:hideMark/>
          </w:tcPr>
          <w:p w14:paraId="1C150BED"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 xml:space="preserve">MANTENIMIENTO PREVENTIVO Y CORRECTIVO A EQUIPO DE AIRE AC. TIPO PAQUETE MCA TRANE MOD.TCH1080B300HB SER.945100393D DE HEMODINAMIA (SALA 3) </w:t>
            </w:r>
          </w:p>
        </w:tc>
        <w:tc>
          <w:tcPr>
            <w:tcW w:w="850" w:type="dxa"/>
            <w:tcBorders>
              <w:top w:val="single" w:sz="4" w:space="0" w:color="000000"/>
              <w:left w:val="single" w:sz="4" w:space="0" w:color="000000"/>
              <w:bottom w:val="single" w:sz="4" w:space="0" w:color="000000"/>
              <w:right w:val="single" w:sz="4" w:space="0" w:color="000000"/>
            </w:tcBorders>
            <w:noWrap/>
            <w:hideMark/>
          </w:tcPr>
          <w:p w14:paraId="6E7735BF"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851" w:type="dxa"/>
            <w:tcBorders>
              <w:top w:val="single" w:sz="4" w:space="0" w:color="000000"/>
              <w:left w:val="single" w:sz="4" w:space="0" w:color="000000"/>
              <w:bottom w:val="single" w:sz="4" w:space="0" w:color="000000"/>
              <w:right w:val="single" w:sz="4" w:space="0" w:color="000000"/>
            </w:tcBorders>
            <w:noWrap/>
            <w:hideMark/>
          </w:tcPr>
          <w:p w14:paraId="6E55D87F"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859" w:type="dxa"/>
            <w:tcBorders>
              <w:top w:val="single" w:sz="4" w:space="0" w:color="000000"/>
              <w:left w:val="single" w:sz="4" w:space="0" w:color="000000"/>
              <w:bottom w:val="single" w:sz="4" w:space="0" w:color="000000"/>
              <w:right w:val="single" w:sz="4" w:space="0" w:color="000000"/>
            </w:tcBorders>
            <w:noWrap/>
            <w:hideMark/>
          </w:tcPr>
          <w:p w14:paraId="6E5F6091"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5AAE72F8" w14:textId="77777777" w:rsidTr="00D638DB">
        <w:trPr>
          <w:trHeight w:val="480"/>
          <w:jc w:val="center"/>
        </w:trPr>
        <w:tc>
          <w:tcPr>
            <w:tcW w:w="792" w:type="dxa"/>
            <w:tcBorders>
              <w:top w:val="single" w:sz="4" w:space="0" w:color="000000"/>
              <w:left w:val="single" w:sz="4" w:space="0" w:color="000000"/>
              <w:bottom w:val="single" w:sz="4" w:space="0" w:color="000000"/>
              <w:right w:val="single" w:sz="4" w:space="0" w:color="000000"/>
            </w:tcBorders>
            <w:noWrap/>
            <w:hideMark/>
          </w:tcPr>
          <w:p w14:paraId="4FDD0A7C"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 xml:space="preserve"> 5.-</w:t>
            </w:r>
          </w:p>
        </w:tc>
        <w:tc>
          <w:tcPr>
            <w:tcW w:w="3704" w:type="dxa"/>
            <w:tcBorders>
              <w:top w:val="single" w:sz="4" w:space="0" w:color="000000"/>
              <w:left w:val="single" w:sz="4" w:space="0" w:color="000000"/>
              <w:bottom w:val="single" w:sz="4" w:space="0" w:color="000000"/>
              <w:right w:val="single" w:sz="4" w:space="0" w:color="000000"/>
            </w:tcBorders>
            <w:noWrap/>
            <w:hideMark/>
          </w:tcPr>
          <w:p w14:paraId="6DE82916"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MANTENIMIENTO PREVENTIVO Y CORRECTIVO A EQUIPO DE AIRE AC. TIPO PAQUETE MCA.TRANE MOD.TSC12OF3EOAO700 SER.135211651L DE ADMICION CONTINUA</w:t>
            </w:r>
          </w:p>
        </w:tc>
        <w:tc>
          <w:tcPr>
            <w:tcW w:w="850" w:type="dxa"/>
            <w:tcBorders>
              <w:top w:val="single" w:sz="4" w:space="0" w:color="000000"/>
              <w:left w:val="single" w:sz="4" w:space="0" w:color="000000"/>
              <w:bottom w:val="single" w:sz="4" w:space="0" w:color="000000"/>
              <w:right w:val="single" w:sz="4" w:space="0" w:color="000000"/>
            </w:tcBorders>
            <w:noWrap/>
            <w:hideMark/>
          </w:tcPr>
          <w:p w14:paraId="7E7D1C5C"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851" w:type="dxa"/>
            <w:tcBorders>
              <w:top w:val="single" w:sz="4" w:space="0" w:color="000000"/>
              <w:left w:val="single" w:sz="4" w:space="0" w:color="000000"/>
              <w:bottom w:val="single" w:sz="4" w:space="0" w:color="000000"/>
              <w:right w:val="single" w:sz="4" w:space="0" w:color="000000"/>
            </w:tcBorders>
            <w:noWrap/>
            <w:hideMark/>
          </w:tcPr>
          <w:p w14:paraId="20B600DE"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859" w:type="dxa"/>
            <w:tcBorders>
              <w:top w:val="single" w:sz="4" w:space="0" w:color="000000"/>
              <w:left w:val="single" w:sz="4" w:space="0" w:color="000000"/>
              <w:bottom w:val="single" w:sz="4" w:space="0" w:color="000000"/>
              <w:right w:val="single" w:sz="4" w:space="0" w:color="000000"/>
            </w:tcBorders>
            <w:noWrap/>
            <w:hideMark/>
          </w:tcPr>
          <w:p w14:paraId="014BF97A"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458B0232" w14:textId="77777777" w:rsidTr="00D638DB">
        <w:trPr>
          <w:trHeight w:val="435"/>
          <w:jc w:val="center"/>
        </w:trPr>
        <w:tc>
          <w:tcPr>
            <w:tcW w:w="792" w:type="dxa"/>
            <w:tcBorders>
              <w:top w:val="single" w:sz="4" w:space="0" w:color="000000"/>
              <w:left w:val="single" w:sz="4" w:space="0" w:color="000000"/>
              <w:bottom w:val="single" w:sz="4" w:space="0" w:color="000000"/>
              <w:right w:val="single" w:sz="4" w:space="0" w:color="000000"/>
            </w:tcBorders>
            <w:noWrap/>
            <w:hideMark/>
          </w:tcPr>
          <w:p w14:paraId="717D7007"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 xml:space="preserve"> 6.-</w:t>
            </w:r>
          </w:p>
        </w:tc>
        <w:tc>
          <w:tcPr>
            <w:tcW w:w="3704" w:type="dxa"/>
            <w:tcBorders>
              <w:top w:val="single" w:sz="4" w:space="0" w:color="000000"/>
              <w:left w:val="single" w:sz="4" w:space="0" w:color="000000"/>
              <w:bottom w:val="single" w:sz="4" w:space="0" w:color="000000"/>
              <w:right w:val="single" w:sz="4" w:space="0" w:color="000000"/>
            </w:tcBorders>
            <w:noWrap/>
            <w:hideMark/>
          </w:tcPr>
          <w:p w14:paraId="743FC356"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MANTENIMIENTO PREVENTIVO Y CORRECTIVO A EQUIPO DE AIRE AC. TIPO PAQUETE MCA.TRANE MOD.TSH180F3EROAO300 SER.144510176D DE ADMICION CONTINUA</w:t>
            </w:r>
          </w:p>
        </w:tc>
        <w:tc>
          <w:tcPr>
            <w:tcW w:w="850" w:type="dxa"/>
            <w:tcBorders>
              <w:top w:val="single" w:sz="4" w:space="0" w:color="000000"/>
              <w:left w:val="single" w:sz="4" w:space="0" w:color="000000"/>
              <w:bottom w:val="single" w:sz="4" w:space="0" w:color="000000"/>
              <w:right w:val="single" w:sz="4" w:space="0" w:color="000000"/>
            </w:tcBorders>
            <w:noWrap/>
            <w:hideMark/>
          </w:tcPr>
          <w:p w14:paraId="4D35B1C1"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851" w:type="dxa"/>
            <w:tcBorders>
              <w:top w:val="single" w:sz="4" w:space="0" w:color="000000"/>
              <w:left w:val="single" w:sz="4" w:space="0" w:color="000000"/>
              <w:bottom w:val="single" w:sz="4" w:space="0" w:color="000000"/>
              <w:right w:val="single" w:sz="4" w:space="0" w:color="000000"/>
            </w:tcBorders>
            <w:noWrap/>
            <w:hideMark/>
          </w:tcPr>
          <w:p w14:paraId="1FF1082A"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859" w:type="dxa"/>
            <w:tcBorders>
              <w:top w:val="single" w:sz="4" w:space="0" w:color="000000"/>
              <w:left w:val="single" w:sz="4" w:space="0" w:color="000000"/>
              <w:bottom w:val="single" w:sz="4" w:space="0" w:color="000000"/>
              <w:right w:val="single" w:sz="4" w:space="0" w:color="000000"/>
            </w:tcBorders>
            <w:noWrap/>
            <w:hideMark/>
          </w:tcPr>
          <w:p w14:paraId="7CD2FEEF"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42D70E27" w14:textId="77777777" w:rsidTr="00D638DB">
        <w:trPr>
          <w:trHeight w:val="420"/>
          <w:jc w:val="center"/>
        </w:trPr>
        <w:tc>
          <w:tcPr>
            <w:tcW w:w="792" w:type="dxa"/>
            <w:tcBorders>
              <w:top w:val="single" w:sz="4" w:space="0" w:color="000000"/>
              <w:left w:val="single" w:sz="4" w:space="0" w:color="000000"/>
              <w:bottom w:val="single" w:sz="4" w:space="0" w:color="000000"/>
              <w:right w:val="single" w:sz="4" w:space="0" w:color="000000"/>
            </w:tcBorders>
            <w:noWrap/>
            <w:hideMark/>
          </w:tcPr>
          <w:p w14:paraId="00E01D3F"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7.-</w:t>
            </w:r>
          </w:p>
        </w:tc>
        <w:tc>
          <w:tcPr>
            <w:tcW w:w="3704" w:type="dxa"/>
            <w:tcBorders>
              <w:top w:val="single" w:sz="4" w:space="0" w:color="000000"/>
              <w:left w:val="single" w:sz="4" w:space="0" w:color="000000"/>
              <w:bottom w:val="single" w:sz="4" w:space="0" w:color="000000"/>
              <w:right w:val="single" w:sz="4" w:space="0" w:color="000000"/>
            </w:tcBorders>
            <w:noWrap/>
            <w:hideMark/>
          </w:tcPr>
          <w:p w14:paraId="30CEAEA3"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MANTENIMIENTO PREVENTIVO Y CORRECTIVO A EQUIPO DE AIRE AC. TIPO PAQUETE MCA.TRANE MOD.TTA180J300AA DE ADMICION CONTINUA</w:t>
            </w:r>
          </w:p>
        </w:tc>
        <w:tc>
          <w:tcPr>
            <w:tcW w:w="850" w:type="dxa"/>
            <w:tcBorders>
              <w:top w:val="single" w:sz="4" w:space="0" w:color="000000"/>
              <w:left w:val="single" w:sz="4" w:space="0" w:color="000000"/>
              <w:bottom w:val="single" w:sz="4" w:space="0" w:color="000000"/>
              <w:right w:val="single" w:sz="4" w:space="0" w:color="000000"/>
            </w:tcBorders>
            <w:noWrap/>
            <w:hideMark/>
          </w:tcPr>
          <w:p w14:paraId="040E7843"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851" w:type="dxa"/>
            <w:tcBorders>
              <w:top w:val="single" w:sz="4" w:space="0" w:color="000000"/>
              <w:left w:val="single" w:sz="4" w:space="0" w:color="000000"/>
              <w:bottom w:val="single" w:sz="4" w:space="0" w:color="000000"/>
              <w:right w:val="single" w:sz="4" w:space="0" w:color="000000"/>
            </w:tcBorders>
            <w:noWrap/>
            <w:hideMark/>
          </w:tcPr>
          <w:p w14:paraId="3A286789"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859" w:type="dxa"/>
            <w:tcBorders>
              <w:top w:val="single" w:sz="4" w:space="0" w:color="000000"/>
              <w:left w:val="single" w:sz="4" w:space="0" w:color="000000"/>
              <w:bottom w:val="single" w:sz="4" w:space="0" w:color="000000"/>
              <w:right w:val="single" w:sz="4" w:space="0" w:color="000000"/>
            </w:tcBorders>
            <w:noWrap/>
            <w:hideMark/>
          </w:tcPr>
          <w:p w14:paraId="3B18D603"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6DD6C034" w14:textId="77777777" w:rsidTr="00D638DB">
        <w:trPr>
          <w:trHeight w:val="480"/>
          <w:jc w:val="center"/>
        </w:trPr>
        <w:tc>
          <w:tcPr>
            <w:tcW w:w="792" w:type="dxa"/>
            <w:tcBorders>
              <w:top w:val="single" w:sz="4" w:space="0" w:color="000000"/>
              <w:left w:val="single" w:sz="4" w:space="0" w:color="000000"/>
              <w:bottom w:val="single" w:sz="4" w:space="0" w:color="000000"/>
              <w:right w:val="single" w:sz="4" w:space="0" w:color="000000"/>
            </w:tcBorders>
            <w:noWrap/>
            <w:hideMark/>
          </w:tcPr>
          <w:p w14:paraId="4F46B892"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8.-</w:t>
            </w:r>
          </w:p>
        </w:tc>
        <w:tc>
          <w:tcPr>
            <w:tcW w:w="3704" w:type="dxa"/>
            <w:tcBorders>
              <w:top w:val="single" w:sz="4" w:space="0" w:color="000000"/>
              <w:left w:val="single" w:sz="4" w:space="0" w:color="000000"/>
              <w:bottom w:val="single" w:sz="4" w:space="0" w:color="000000"/>
              <w:right w:val="single" w:sz="4" w:space="0" w:color="000000"/>
            </w:tcBorders>
            <w:noWrap/>
            <w:hideMark/>
          </w:tcPr>
          <w:p w14:paraId="6723A10A"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MANTENIMIENTO PREVENTIVO Y CORRECTIVO A EQUIPO DE AIRE AC. TIPO PAQUETE MCA.TRANE MOD.TTA180J300AA SER.16092W6XTA DE ADMICION CONTINUA</w:t>
            </w:r>
          </w:p>
        </w:tc>
        <w:tc>
          <w:tcPr>
            <w:tcW w:w="850" w:type="dxa"/>
            <w:tcBorders>
              <w:top w:val="single" w:sz="4" w:space="0" w:color="000000"/>
              <w:left w:val="single" w:sz="4" w:space="0" w:color="000000"/>
              <w:bottom w:val="single" w:sz="4" w:space="0" w:color="000000"/>
              <w:right w:val="single" w:sz="4" w:space="0" w:color="000000"/>
            </w:tcBorders>
            <w:noWrap/>
            <w:hideMark/>
          </w:tcPr>
          <w:p w14:paraId="5CE5DAF7"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851" w:type="dxa"/>
            <w:tcBorders>
              <w:top w:val="single" w:sz="4" w:space="0" w:color="000000"/>
              <w:left w:val="single" w:sz="4" w:space="0" w:color="000000"/>
              <w:bottom w:val="single" w:sz="4" w:space="0" w:color="000000"/>
              <w:right w:val="single" w:sz="4" w:space="0" w:color="000000"/>
            </w:tcBorders>
            <w:noWrap/>
            <w:hideMark/>
          </w:tcPr>
          <w:p w14:paraId="790E29DE"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859" w:type="dxa"/>
            <w:tcBorders>
              <w:top w:val="single" w:sz="4" w:space="0" w:color="000000"/>
              <w:left w:val="single" w:sz="4" w:space="0" w:color="000000"/>
              <w:bottom w:val="single" w:sz="4" w:space="0" w:color="000000"/>
              <w:right w:val="single" w:sz="4" w:space="0" w:color="000000"/>
            </w:tcBorders>
            <w:noWrap/>
            <w:hideMark/>
          </w:tcPr>
          <w:p w14:paraId="2F691852"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673B926F" w14:textId="77777777" w:rsidTr="00D638DB">
        <w:trPr>
          <w:trHeight w:val="480"/>
          <w:jc w:val="center"/>
        </w:trPr>
        <w:tc>
          <w:tcPr>
            <w:tcW w:w="792" w:type="dxa"/>
            <w:tcBorders>
              <w:top w:val="single" w:sz="4" w:space="0" w:color="000000"/>
              <w:left w:val="single" w:sz="4" w:space="0" w:color="000000"/>
              <w:bottom w:val="single" w:sz="4" w:space="0" w:color="000000"/>
              <w:right w:val="single" w:sz="4" w:space="0" w:color="000000"/>
            </w:tcBorders>
            <w:noWrap/>
            <w:hideMark/>
          </w:tcPr>
          <w:p w14:paraId="6298707E"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9.-</w:t>
            </w:r>
          </w:p>
        </w:tc>
        <w:tc>
          <w:tcPr>
            <w:tcW w:w="3704" w:type="dxa"/>
            <w:tcBorders>
              <w:top w:val="single" w:sz="4" w:space="0" w:color="000000"/>
              <w:left w:val="single" w:sz="4" w:space="0" w:color="000000"/>
              <w:bottom w:val="single" w:sz="4" w:space="0" w:color="000000"/>
              <w:right w:val="single" w:sz="4" w:space="0" w:color="000000"/>
            </w:tcBorders>
            <w:noWrap/>
            <w:hideMark/>
          </w:tcPr>
          <w:p w14:paraId="0D20774E"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MANTENIMIENTO PREVENTIVO Y CORRECTIVO A EQUIPO DE AIRE AC. TIPO PAQUETE  MCA.TRANE MOD.TSC048A3EOA2700 SER.62810090ALDEL DEL AUDITORIO</w:t>
            </w:r>
          </w:p>
        </w:tc>
        <w:tc>
          <w:tcPr>
            <w:tcW w:w="850" w:type="dxa"/>
            <w:tcBorders>
              <w:top w:val="single" w:sz="4" w:space="0" w:color="000000"/>
              <w:left w:val="single" w:sz="4" w:space="0" w:color="000000"/>
              <w:bottom w:val="single" w:sz="4" w:space="0" w:color="000000"/>
              <w:right w:val="single" w:sz="4" w:space="0" w:color="000000"/>
            </w:tcBorders>
            <w:noWrap/>
            <w:hideMark/>
          </w:tcPr>
          <w:p w14:paraId="318DA389"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851" w:type="dxa"/>
            <w:tcBorders>
              <w:top w:val="single" w:sz="4" w:space="0" w:color="000000"/>
              <w:left w:val="single" w:sz="4" w:space="0" w:color="000000"/>
              <w:bottom w:val="single" w:sz="4" w:space="0" w:color="000000"/>
              <w:right w:val="single" w:sz="4" w:space="0" w:color="000000"/>
            </w:tcBorders>
            <w:noWrap/>
            <w:hideMark/>
          </w:tcPr>
          <w:p w14:paraId="21C77B17"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859" w:type="dxa"/>
            <w:tcBorders>
              <w:top w:val="single" w:sz="4" w:space="0" w:color="000000"/>
              <w:left w:val="single" w:sz="4" w:space="0" w:color="000000"/>
              <w:bottom w:val="single" w:sz="4" w:space="0" w:color="000000"/>
              <w:right w:val="single" w:sz="4" w:space="0" w:color="000000"/>
            </w:tcBorders>
            <w:noWrap/>
            <w:hideMark/>
          </w:tcPr>
          <w:p w14:paraId="7CC9DD4B"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57969580" w14:textId="77777777" w:rsidTr="00D638DB">
        <w:trPr>
          <w:trHeight w:val="450"/>
          <w:jc w:val="center"/>
        </w:trPr>
        <w:tc>
          <w:tcPr>
            <w:tcW w:w="792" w:type="dxa"/>
            <w:tcBorders>
              <w:top w:val="single" w:sz="4" w:space="0" w:color="000000"/>
              <w:left w:val="single" w:sz="4" w:space="0" w:color="000000"/>
              <w:bottom w:val="single" w:sz="4" w:space="0" w:color="000000"/>
              <w:right w:val="single" w:sz="4" w:space="0" w:color="000000"/>
            </w:tcBorders>
            <w:noWrap/>
            <w:hideMark/>
          </w:tcPr>
          <w:p w14:paraId="736DA6D4"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10.-</w:t>
            </w:r>
          </w:p>
        </w:tc>
        <w:tc>
          <w:tcPr>
            <w:tcW w:w="3704" w:type="dxa"/>
            <w:tcBorders>
              <w:top w:val="single" w:sz="4" w:space="0" w:color="000000"/>
              <w:left w:val="single" w:sz="4" w:space="0" w:color="000000"/>
              <w:bottom w:val="single" w:sz="4" w:space="0" w:color="000000"/>
              <w:right w:val="single" w:sz="4" w:space="0" w:color="000000"/>
            </w:tcBorders>
            <w:noWrap/>
            <w:hideMark/>
          </w:tcPr>
          <w:p w14:paraId="50A6128B"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MANTENIMIENTO PREVENTIVO Y CORRECTIVO A EQUIPO DE AIRE AC. TIPO PAQUETE MCA.TRANE MOD.TCC3060A3000AA SER.6111XSG9H DEL AULA MAGNA</w:t>
            </w:r>
          </w:p>
        </w:tc>
        <w:tc>
          <w:tcPr>
            <w:tcW w:w="850" w:type="dxa"/>
            <w:tcBorders>
              <w:top w:val="single" w:sz="4" w:space="0" w:color="000000"/>
              <w:left w:val="single" w:sz="4" w:space="0" w:color="000000"/>
              <w:bottom w:val="single" w:sz="4" w:space="0" w:color="000000"/>
              <w:right w:val="single" w:sz="4" w:space="0" w:color="000000"/>
            </w:tcBorders>
            <w:noWrap/>
            <w:hideMark/>
          </w:tcPr>
          <w:p w14:paraId="0E223E55"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851" w:type="dxa"/>
            <w:tcBorders>
              <w:top w:val="single" w:sz="4" w:space="0" w:color="000000"/>
              <w:left w:val="single" w:sz="4" w:space="0" w:color="000000"/>
              <w:bottom w:val="single" w:sz="4" w:space="0" w:color="000000"/>
              <w:right w:val="single" w:sz="4" w:space="0" w:color="000000"/>
            </w:tcBorders>
            <w:noWrap/>
            <w:hideMark/>
          </w:tcPr>
          <w:p w14:paraId="52BE0291"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859" w:type="dxa"/>
            <w:tcBorders>
              <w:top w:val="single" w:sz="4" w:space="0" w:color="000000"/>
              <w:left w:val="single" w:sz="4" w:space="0" w:color="000000"/>
              <w:bottom w:val="single" w:sz="4" w:space="0" w:color="000000"/>
              <w:right w:val="single" w:sz="4" w:space="0" w:color="000000"/>
            </w:tcBorders>
            <w:noWrap/>
            <w:hideMark/>
          </w:tcPr>
          <w:p w14:paraId="5E755DA6"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bl>
    <w:p w14:paraId="46F2346E" w14:textId="77777777" w:rsidR="00D638DB" w:rsidRPr="00D638DB" w:rsidRDefault="00D638DB" w:rsidP="00D638DB">
      <w:pPr>
        <w:jc w:val="both"/>
        <w:rPr>
          <w:rFonts w:ascii="Montserrat" w:eastAsiaTheme="minorEastAsia" w:hAnsi="Montserrat" w:cstheme="minorBidi"/>
          <w:bCs/>
          <w:sz w:val="20"/>
          <w:lang w:val="es-ES_tradnl" w:eastAsia="en-US"/>
        </w:rPr>
      </w:pPr>
    </w:p>
    <w:p w14:paraId="54D22D23" w14:textId="77777777" w:rsidR="00D638DB" w:rsidRPr="00D638DB" w:rsidRDefault="00D638DB" w:rsidP="00D638DB">
      <w:pPr>
        <w:jc w:val="both"/>
        <w:rPr>
          <w:rFonts w:ascii="Montserrat" w:hAnsi="Montserrat"/>
          <w:bCs/>
          <w:sz w:val="20"/>
        </w:rPr>
      </w:pPr>
    </w:p>
    <w:p w14:paraId="1E1A7501" w14:textId="77777777" w:rsidR="00D638DB" w:rsidRPr="00D638DB" w:rsidRDefault="00D638DB" w:rsidP="00D638DB">
      <w:pPr>
        <w:jc w:val="both"/>
        <w:rPr>
          <w:rFonts w:ascii="Montserrat" w:hAnsi="Montserrat"/>
          <w:bCs/>
          <w:sz w:val="20"/>
        </w:rPr>
      </w:pPr>
      <w:r w:rsidRPr="00D638DB">
        <w:rPr>
          <w:rFonts w:ascii="Montserrat" w:hAnsi="Montserrat"/>
          <w:bCs/>
          <w:sz w:val="20"/>
        </w:rPr>
        <w:t>De acuerdo al siguiente mantenimiento preventivo:</w:t>
      </w:r>
    </w:p>
    <w:p w14:paraId="7807604E" w14:textId="77777777" w:rsidR="00D638DB" w:rsidRPr="00D638DB" w:rsidRDefault="00D638DB" w:rsidP="00D638DB">
      <w:pPr>
        <w:jc w:val="both"/>
        <w:rPr>
          <w:rFonts w:ascii="Montserrat" w:hAnsi="Montserrat"/>
          <w:bCs/>
          <w:sz w:val="20"/>
        </w:rPr>
      </w:pPr>
    </w:p>
    <w:p w14:paraId="4E069256" w14:textId="77777777" w:rsidR="00D638DB" w:rsidRPr="00D638DB" w:rsidRDefault="00D638DB" w:rsidP="00D638DB">
      <w:pPr>
        <w:jc w:val="both"/>
        <w:rPr>
          <w:rFonts w:ascii="Montserrat" w:hAnsi="Montserrat"/>
          <w:bCs/>
          <w:sz w:val="20"/>
        </w:rPr>
      </w:pPr>
    </w:p>
    <w:p w14:paraId="6D28CCC6" w14:textId="77777777" w:rsidR="00D638DB" w:rsidRPr="00D638DB" w:rsidRDefault="00D638DB" w:rsidP="00D638DB">
      <w:pPr>
        <w:jc w:val="both"/>
        <w:rPr>
          <w:rFonts w:ascii="Montserrat" w:hAnsi="Montserrat"/>
          <w:bCs/>
          <w:sz w:val="20"/>
        </w:rPr>
      </w:pPr>
    </w:p>
    <w:p w14:paraId="5144B879" w14:textId="77777777" w:rsidR="00D638DB" w:rsidRPr="00D638DB" w:rsidRDefault="00D638DB" w:rsidP="00D638DB">
      <w:pPr>
        <w:jc w:val="both"/>
        <w:rPr>
          <w:rFonts w:ascii="Montserrat" w:hAnsi="Montserrat"/>
          <w:bCs/>
          <w:sz w:val="20"/>
        </w:rPr>
      </w:pPr>
    </w:p>
    <w:p w14:paraId="5465CD34" w14:textId="77777777" w:rsidR="00D638DB" w:rsidRPr="00D638DB" w:rsidRDefault="00D638DB" w:rsidP="00D638DB">
      <w:pPr>
        <w:jc w:val="both"/>
        <w:rPr>
          <w:rFonts w:ascii="Montserrat" w:hAnsi="Montserrat"/>
          <w:bCs/>
          <w:sz w:val="20"/>
        </w:rPr>
      </w:pPr>
    </w:p>
    <w:p w14:paraId="607E1629" w14:textId="77777777" w:rsidR="00D638DB" w:rsidRPr="00D638DB" w:rsidRDefault="00D638DB" w:rsidP="00D638DB">
      <w:pPr>
        <w:jc w:val="both"/>
        <w:rPr>
          <w:rFonts w:ascii="Montserrat" w:hAnsi="Montserrat"/>
          <w:bCs/>
          <w:sz w:val="20"/>
        </w:rPr>
      </w:pPr>
    </w:p>
    <w:p w14:paraId="60250DAA" w14:textId="77777777" w:rsidR="00D638DB" w:rsidRPr="00D638DB" w:rsidRDefault="00D638DB" w:rsidP="00D638DB">
      <w:pPr>
        <w:jc w:val="both"/>
        <w:rPr>
          <w:rFonts w:ascii="Montserrat" w:hAnsi="Montserrat"/>
          <w:bCs/>
          <w:sz w:val="20"/>
        </w:rPr>
      </w:pPr>
    </w:p>
    <w:p w14:paraId="088A2CBF" w14:textId="77777777" w:rsidR="00D638DB" w:rsidRPr="00D638DB" w:rsidRDefault="00D638DB" w:rsidP="00D638DB">
      <w:pPr>
        <w:jc w:val="both"/>
        <w:rPr>
          <w:rFonts w:ascii="Montserrat" w:hAnsi="Montserrat"/>
          <w:bCs/>
          <w:sz w:val="20"/>
        </w:rPr>
      </w:pPr>
    </w:p>
    <w:p w14:paraId="37E343C6" w14:textId="77777777" w:rsidR="00D638DB" w:rsidRPr="00D638DB" w:rsidRDefault="00D638DB" w:rsidP="00D638DB">
      <w:pPr>
        <w:jc w:val="both"/>
        <w:rPr>
          <w:rFonts w:ascii="Montserrat" w:hAnsi="Montserrat"/>
          <w:bCs/>
          <w:sz w:val="20"/>
        </w:rPr>
      </w:pPr>
    </w:p>
    <w:p w14:paraId="24ABD919" w14:textId="77777777" w:rsidR="00D638DB" w:rsidRPr="00D638DB" w:rsidRDefault="00D638DB" w:rsidP="00D638DB">
      <w:pPr>
        <w:jc w:val="both"/>
        <w:rPr>
          <w:rFonts w:ascii="Montserrat" w:hAnsi="Montserrat"/>
          <w:bCs/>
          <w:sz w:val="20"/>
        </w:rPr>
      </w:pPr>
    </w:p>
    <w:p w14:paraId="6FB46993" w14:textId="77777777" w:rsidR="00D638DB" w:rsidRPr="00D638DB" w:rsidRDefault="00D638DB" w:rsidP="00D638DB">
      <w:pPr>
        <w:jc w:val="both"/>
        <w:rPr>
          <w:rFonts w:ascii="Montserrat" w:hAnsi="Montserrat"/>
          <w:bCs/>
          <w:sz w:val="20"/>
        </w:rPr>
      </w:pPr>
    </w:p>
    <w:p w14:paraId="77430FE7" w14:textId="77777777" w:rsidR="00D638DB" w:rsidRPr="00D638DB" w:rsidRDefault="00D638DB" w:rsidP="00D638DB">
      <w:pPr>
        <w:jc w:val="both"/>
        <w:rPr>
          <w:rFonts w:ascii="Montserrat" w:hAnsi="Montserrat"/>
          <w:bCs/>
          <w:sz w:val="20"/>
        </w:rPr>
      </w:pPr>
    </w:p>
    <w:p w14:paraId="62C61983" w14:textId="77777777" w:rsidR="00D638DB" w:rsidRPr="00D638DB" w:rsidRDefault="00D638DB" w:rsidP="00D638DB">
      <w:pPr>
        <w:jc w:val="both"/>
        <w:rPr>
          <w:rFonts w:ascii="Montserrat" w:hAnsi="Montserrat"/>
          <w:bCs/>
          <w:sz w:val="20"/>
        </w:rPr>
      </w:pPr>
    </w:p>
    <w:p w14:paraId="64CD9586" w14:textId="77777777" w:rsidR="00D638DB" w:rsidRPr="00D638DB" w:rsidRDefault="00D638DB" w:rsidP="00D638DB">
      <w:pPr>
        <w:jc w:val="both"/>
        <w:rPr>
          <w:rFonts w:ascii="Montserrat" w:hAnsi="Montserrat"/>
          <w:bCs/>
          <w:sz w:val="20"/>
        </w:rPr>
      </w:pPr>
    </w:p>
    <w:p w14:paraId="3DEE14D7" w14:textId="77777777" w:rsidR="00D638DB" w:rsidRPr="00D638DB" w:rsidRDefault="00D638DB" w:rsidP="00D638DB">
      <w:pPr>
        <w:jc w:val="both"/>
        <w:rPr>
          <w:rFonts w:ascii="Montserrat" w:hAnsi="Montserrat"/>
          <w:bCs/>
          <w:sz w:val="20"/>
        </w:rPr>
      </w:pPr>
    </w:p>
    <w:p w14:paraId="71A249CE" w14:textId="77777777" w:rsidR="00D638DB" w:rsidRPr="00D638DB" w:rsidRDefault="00D638DB" w:rsidP="00D638DB">
      <w:pPr>
        <w:jc w:val="both"/>
        <w:rPr>
          <w:rFonts w:ascii="Montserrat" w:hAnsi="Montserrat"/>
          <w:bCs/>
          <w:sz w:val="20"/>
        </w:rPr>
      </w:pPr>
    </w:p>
    <w:p w14:paraId="79F64B89" w14:textId="77777777" w:rsidR="00D638DB" w:rsidRPr="00D638DB" w:rsidRDefault="00D638DB" w:rsidP="00D638DB">
      <w:pPr>
        <w:jc w:val="both"/>
        <w:rPr>
          <w:rFonts w:ascii="Montserrat" w:hAnsi="Montserrat"/>
          <w:bCs/>
          <w:sz w:val="20"/>
        </w:rPr>
      </w:pPr>
    </w:p>
    <w:p w14:paraId="78BCAF97" w14:textId="77777777" w:rsidR="00D638DB" w:rsidRPr="00D638DB" w:rsidRDefault="00D638DB" w:rsidP="00D638DB">
      <w:pPr>
        <w:jc w:val="both"/>
        <w:rPr>
          <w:rFonts w:ascii="Montserrat" w:hAnsi="Montserrat"/>
          <w:bCs/>
          <w:sz w:val="20"/>
        </w:rPr>
      </w:pPr>
    </w:p>
    <w:p w14:paraId="79A9388D" w14:textId="77777777" w:rsidR="00D638DB" w:rsidRPr="00D638DB" w:rsidRDefault="00D638DB" w:rsidP="00D638DB">
      <w:pPr>
        <w:jc w:val="both"/>
        <w:rPr>
          <w:rFonts w:ascii="Montserrat" w:hAnsi="Montserrat"/>
          <w:bCs/>
          <w:sz w:val="20"/>
        </w:rPr>
      </w:pPr>
    </w:p>
    <w:p w14:paraId="6BEB6D6F" w14:textId="77777777" w:rsidR="00D638DB" w:rsidRPr="00D638DB" w:rsidRDefault="00D638DB" w:rsidP="00D638DB">
      <w:pPr>
        <w:jc w:val="both"/>
        <w:rPr>
          <w:rFonts w:ascii="Montserrat" w:hAnsi="Montserrat"/>
          <w:bCs/>
          <w:sz w:val="20"/>
        </w:rPr>
      </w:pPr>
    </w:p>
    <w:p w14:paraId="41D23109" w14:textId="77777777" w:rsidR="00D638DB" w:rsidRPr="00D638DB" w:rsidRDefault="00D638DB" w:rsidP="00D638DB">
      <w:pPr>
        <w:jc w:val="both"/>
        <w:rPr>
          <w:rFonts w:ascii="Montserrat" w:hAnsi="Montserrat"/>
          <w:bCs/>
          <w:sz w:val="20"/>
        </w:rPr>
      </w:pPr>
    </w:p>
    <w:p w14:paraId="37B00DE5" w14:textId="77777777" w:rsidR="00D638DB" w:rsidRPr="00D638DB" w:rsidRDefault="00D638DB" w:rsidP="00D638DB">
      <w:pPr>
        <w:jc w:val="both"/>
        <w:rPr>
          <w:rFonts w:ascii="Montserrat" w:hAnsi="Montserrat"/>
          <w:bCs/>
          <w:sz w:val="20"/>
        </w:rPr>
      </w:pPr>
    </w:p>
    <w:p w14:paraId="7811EC0B" w14:textId="77777777" w:rsidR="00D638DB" w:rsidRPr="00D638DB" w:rsidRDefault="00D638DB" w:rsidP="00D638DB">
      <w:pPr>
        <w:jc w:val="both"/>
        <w:rPr>
          <w:rFonts w:ascii="Montserrat" w:hAnsi="Montserrat"/>
          <w:bCs/>
          <w:sz w:val="20"/>
        </w:rPr>
      </w:pPr>
    </w:p>
    <w:p w14:paraId="62996ABD" w14:textId="11CC40B3" w:rsidR="00D638DB" w:rsidRPr="00D638DB" w:rsidRDefault="00D638DB" w:rsidP="00D638DB">
      <w:pPr>
        <w:jc w:val="both"/>
        <w:rPr>
          <w:rFonts w:ascii="Montserrat" w:hAnsi="Montserrat"/>
          <w:bCs/>
          <w:sz w:val="20"/>
        </w:rPr>
      </w:pPr>
      <w:r w:rsidRPr="00D638DB">
        <w:rPr>
          <w:rFonts w:ascii="Montserrat" w:hAnsi="Montserrat"/>
          <w:noProof/>
          <w:lang w:val="es-MX" w:eastAsia="es-MX"/>
        </w:rPr>
        <w:drawing>
          <wp:inline distT="0" distB="0" distL="0" distR="0" wp14:anchorId="5F4B74FF" wp14:editId="0FDC4EEB">
            <wp:extent cx="5949315" cy="547433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9315" cy="5474335"/>
                    </a:xfrm>
                    <a:prstGeom prst="rect">
                      <a:avLst/>
                    </a:prstGeom>
                    <a:noFill/>
                    <a:ln>
                      <a:noFill/>
                    </a:ln>
                  </pic:spPr>
                </pic:pic>
              </a:graphicData>
            </a:graphic>
          </wp:inline>
        </w:drawing>
      </w:r>
    </w:p>
    <w:p w14:paraId="32A0C188" w14:textId="77777777" w:rsidR="00D638DB" w:rsidRPr="00D638DB" w:rsidRDefault="00D638DB" w:rsidP="00D638DB">
      <w:pPr>
        <w:jc w:val="both"/>
        <w:rPr>
          <w:rFonts w:ascii="Montserrat" w:hAnsi="Montserrat"/>
          <w:bCs/>
          <w:sz w:val="20"/>
        </w:rPr>
      </w:pPr>
    </w:p>
    <w:p w14:paraId="5C2D5552" w14:textId="77777777" w:rsidR="00D638DB" w:rsidRPr="00D638DB" w:rsidRDefault="00D638DB" w:rsidP="00D638DB">
      <w:pPr>
        <w:jc w:val="both"/>
        <w:rPr>
          <w:rFonts w:ascii="Montserrat" w:hAnsi="Montserrat"/>
          <w:bCs/>
          <w:sz w:val="20"/>
        </w:rPr>
      </w:pPr>
    </w:p>
    <w:p w14:paraId="522F1F9A" w14:textId="77777777" w:rsidR="00D638DB" w:rsidRPr="00D638DB" w:rsidRDefault="00D638DB" w:rsidP="00D638DB">
      <w:pPr>
        <w:jc w:val="both"/>
        <w:rPr>
          <w:rFonts w:ascii="Montserrat" w:hAnsi="Montserrat"/>
          <w:bCs/>
          <w:sz w:val="20"/>
        </w:rPr>
      </w:pPr>
    </w:p>
    <w:p w14:paraId="74DC379A" w14:textId="77777777" w:rsidR="00D638DB" w:rsidRPr="00D638DB" w:rsidRDefault="00D638DB" w:rsidP="00D638DB">
      <w:pPr>
        <w:jc w:val="both"/>
        <w:rPr>
          <w:rFonts w:ascii="Montserrat" w:hAnsi="Montserrat"/>
          <w:bCs/>
          <w:sz w:val="20"/>
        </w:rPr>
      </w:pPr>
    </w:p>
    <w:p w14:paraId="3F4DF4EC" w14:textId="77777777" w:rsidR="00D638DB" w:rsidRPr="00D638DB" w:rsidRDefault="00D638DB" w:rsidP="00D638DB">
      <w:pPr>
        <w:jc w:val="both"/>
        <w:rPr>
          <w:rFonts w:ascii="Montserrat" w:hAnsi="Montserrat"/>
          <w:bCs/>
          <w:sz w:val="20"/>
        </w:rPr>
      </w:pPr>
    </w:p>
    <w:p w14:paraId="2CB9E3D1" w14:textId="77777777" w:rsidR="00D638DB" w:rsidRPr="00D638DB" w:rsidRDefault="00D638DB" w:rsidP="00D638DB">
      <w:pPr>
        <w:jc w:val="both"/>
        <w:rPr>
          <w:rFonts w:ascii="Montserrat" w:hAnsi="Montserrat"/>
          <w:bCs/>
          <w:sz w:val="20"/>
        </w:rPr>
      </w:pPr>
    </w:p>
    <w:tbl>
      <w:tblPr>
        <w:tblStyle w:val="Tablaconcuadrcula1"/>
        <w:tblW w:w="8220" w:type="dxa"/>
        <w:jc w:val="center"/>
        <w:tblLayout w:type="fixed"/>
        <w:tblLook w:val="04A0" w:firstRow="1" w:lastRow="0" w:firstColumn="1" w:lastColumn="0" w:noHBand="0" w:noVBand="1"/>
      </w:tblPr>
      <w:tblGrid>
        <w:gridCol w:w="611"/>
        <w:gridCol w:w="4625"/>
        <w:gridCol w:w="851"/>
        <w:gridCol w:w="992"/>
        <w:gridCol w:w="1141"/>
      </w:tblGrid>
      <w:tr w:rsidR="00D638DB" w:rsidRPr="00D638DB" w14:paraId="0D070AE1" w14:textId="77777777" w:rsidTr="00D638DB">
        <w:trPr>
          <w:trHeight w:val="300"/>
          <w:jc w:val="center"/>
        </w:trPr>
        <w:tc>
          <w:tcPr>
            <w:tcW w:w="611"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1B55700E" w14:textId="77777777" w:rsidR="00D638DB" w:rsidRPr="00D638DB" w:rsidRDefault="00D638DB">
            <w:pPr>
              <w:rPr>
                <w:rFonts w:ascii="Montserrat" w:eastAsiaTheme="minorEastAsia" w:hAnsi="Montserrat" w:cs="Arial"/>
                <w:b/>
                <w:bCs/>
                <w:sz w:val="16"/>
                <w:szCs w:val="16"/>
                <w:lang w:val="es-ES_tradnl" w:eastAsia="es-ES"/>
              </w:rPr>
            </w:pPr>
            <w:r w:rsidRPr="00D638DB">
              <w:rPr>
                <w:rFonts w:ascii="Montserrat" w:hAnsi="Montserrat" w:cs="Arial"/>
                <w:b/>
                <w:bCs/>
                <w:sz w:val="16"/>
                <w:szCs w:val="16"/>
                <w:lang w:eastAsia="es-ES"/>
              </w:rPr>
              <w:t>PART.</w:t>
            </w:r>
          </w:p>
        </w:tc>
        <w:tc>
          <w:tcPr>
            <w:tcW w:w="4625"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37B88E78" w14:textId="77777777" w:rsidR="00D638DB" w:rsidRPr="00D638DB" w:rsidRDefault="00D638DB">
            <w:pPr>
              <w:rPr>
                <w:rFonts w:ascii="Montserrat" w:eastAsiaTheme="minorEastAsia" w:hAnsi="Montserrat" w:cs="Arial"/>
                <w:b/>
                <w:bCs/>
                <w:sz w:val="16"/>
                <w:szCs w:val="16"/>
                <w:lang w:val="es-ES_tradnl" w:eastAsia="es-ES"/>
              </w:rPr>
            </w:pPr>
            <w:r w:rsidRPr="00D638DB">
              <w:rPr>
                <w:rFonts w:ascii="Montserrat" w:hAnsi="Montserrat" w:cs="Arial"/>
                <w:b/>
                <w:bCs/>
                <w:sz w:val="16"/>
                <w:szCs w:val="16"/>
                <w:lang w:eastAsia="es-ES"/>
              </w:rPr>
              <w:t>CONCEPTO</w:t>
            </w:r>
          </w:p>
        </w:tc>
        <w:tc>
          <w:tcPr>
            <w:tcW w:w="851"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3E3E7313" w14:textId="77777777" w:rsidR="00D638DB" w:rsidRPr="00D638DB" w:rsidRDefault="00D638DB">
            <w:pPr>
              <w:rPr>
                <w:rFonts w:ascii="Montserrat" w:eastAsiaTheme="minorEastAsia" w:hAnsi="Montserrat" w:cs="Arial"/>
                <w:b/>
                <w:bCs/>
                <w:sz w:val="16"/>
                <w:szCs w:val="16"/>
                <w:lang w:val="es-ES_tradnl" w:eastAsia="es-ES"/>
              </w:rPr>
            </w:pPr>
            <w:r w:rsidRPr="00D638DB">
              <w:rPr>
                <w:rFonts w:ascii="Montserrat" w:hAnsi="Montserrat" w:cs="Arial"/>
                <w:b/>
                <w:bCs/>
                <w:sz w:val="16"/>
                <w:szCs w:val="16"/>
                <w:lang w:eastAsia="es-ES"/>
              </w:rPr>
              <w:t>UNIDAD</w:t>
            </w:r>
          </w:p>
        </w:tc>
        <w:tc>
          <w:tcPr>
            <w:tcW w:w="2133" w:type="dxa"/>
            <w:gridSpan w:val="2"/>
            <w:tcBorders>
              <w:top w:val="single" w:sz="4" w:space="0" w:color="000000"/>
              <w:left w:val="single" w:sz="4" w:space="0" w:color="000000"/>
              <w:bottom w:val="single" w:sz="4" w:space="0" w:color="000000"/>
              <w:right w:val="single" w:sz="4" w:space="0" w:color="000000"/>
            </w:tcBorders>
            <w:noWrap/>
            <w:vAlign w:val="center"/>
            <w:hideMark/>
          </w:tcPr>
          <w:p w14:paraId="7CD185CD" w14:textId="77777777" w:rsidR="00D638DB" w:rsidRPr="00D638DB" w:rsidRDefault="00D638DB">
            <w:pPr>
              <w:rPr>
                <w:rFonts w:ascii="Montserrat" w:eastAsiaTheme="minorEastAsia" w:hAnsi="Montserrat" w:cs="Arial"/>
                <w:b/>
                <w:bCs/>
                <w:sz w:val="16"/>
                <w:szCs w:val="16"/>
                <w:lang w:val="es-ES_tradnl" w:eastAsia="es-ES"/>
              </w:rPr>
            </w:pPr>
            <w:r w:rsidRPr="00D638DB">
              <w:rPr>
                <w:rFonts w:ascii="Montserrat" w:hAnsi="Montserrat" w:cs="Arial"/>
                <w:b/>
                <w:bCs/>
                <w:sz w:val="16"/>
                <w:szCs w:val="16"/>
                <w:lang w:eastAsia="es-ES"/>
              </w:rPr>
              <w:t>CANTIDAD</w:t>
            </w:r>
          </w:p>
        </w:tc>
      </w:tr>
      <w:tr w:rsidR="00D638DB" w:rsidRPr="00D638DB" w14:paraId="05F2CF86" w14:textId="77777777" w:rsidTr="00D638DB">
        <w:trPr>
          <w:trHeight w:val="390"/>
          <w:jc w:val="center"/>
        </w:trPr>
        <w:tc>
          <w:tcPr>
            <w:tcW w:w="611" w:type="dxa"/>
            <w:vMerge/>
            <w:tcBorders>
              <w:top w:val="single" w:sz="4" w:space="0" w:color="000000"/>
              <w:left w:val="single" w:sz="4" w:space="0" w:color="000000"/>
              <w:bottom w:val="single" w:sz="4" w:space="0" w:color="000000"/>
              <w:right w:val="single" w:sz="4" w:space="0" w:color="000000"/>
            </w:tcBorders>
            <w:vAlign w:val="center"/>
            <w:hideMark/>
          </w:tcPr>
          <w:p w14:paraId="62390186" w14:textId="77777777" w:rsidR="00D638DB" w:rsidRPr="00D638DB" w:rsidRDefault="00D638DB">
            <w:pPr>
              <w:rPr>
                <w:rFonts w:ascii="Montserrat" w:eastAsiaTheme="minorEastAsia" w:hAnsi="Montserrat" w:cs="Arial"/>
                <w:b/>
                <w:bCs/>
                <w:sz w:val="16"/>
                <w:szCs w:val="16"/>
                <w:lang w:val="es-ES_tradnl" w:eastAsia="es-ES"/>
              </w:rPr>
            </w:pPr>
          </w:p>
        </w:tc>
        <w:tc>
          <w:tcPr>
            <w:tcW w:w="4625" w:type="dxa"/>
            <w:vMerge/>
            <w:tcBorders>
              <w:top w:val="single" w:sz="4" w:space="0" w:color="000000"/>
              <w:left w:val="single" w:sz="4" w:space="0" w:color="000000"/>
              <w:bottom w:val="single" w:sz="4" w:space="0" w:color="000000"/>
              <w:right w:val="single" w:sz="4" w:space="0" w:color="000000"/>
            </w:tcBorders>
            <w:vAlign w:val="center"/>
            <w:hideMark/>
          </w:tcPr>
          <w:p w14:paraId="3FFC5CD4" w14:textId="77777777" w:rsidR="00D638DB" w:rsidRPr="00D638DB" w:rsidRDefault="00D638DB">
            <w:pPr>
              <w:rPr>
                <w:rFonts w:ascii="Montserrat" w:eastAsiaTheme="minorEastAsia" w:hAnsi="Montserrat" w:cs="Arial"/>
                <w:b/>
                <w:bCs/>
                <w:sz w:val="16"/>
                <w:szCs w:val="16"/>
                <w:lang w:val="es-ES_tradnl" w:eastAsia="es-ES"/>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4F82011D" w14:textId="77777777" w:rsidR="00D638DB" w:rsidRPr="00D638DB" w:rsidRDefault="00D638DB">
            <w:pPr>
              <w:rPr>
                <w:rFonts w:ascii="Montserrat" w:eastAsiaTheme="minorEastAsia" w:hAnsi="Montserrat" w:cs="Arial"/>
                <w:b/>
                <w:bCs/>
                <w:sz w:val="16"/>
                <w:szCs w:val="16"/>
                <w:lang w:val="es-ES_tradnl" w:eastAsia="es-ES"/>
              </w:rPr>
            </w:pPr>
          </w:p>
        </w:tc>
        <w:tc>
          <w:tcPr>
            <w:tcW w:w="992" w:type="dxa"/>
            <w:tcBorders>
              <w:top w:val="single" w:sz="4" w:space="0" w:color="000000"/>
              <w:left w:val="single" w:sz="4" w:space="0" w:color="000000"/>
              <w:bottom w:val="single" w:sz="4" w:space="0" w:color="000000"/>
              <w:right w:val="single" w:sz="4" w:space="0" w:color="000000"/>
            </w:tcBorders>
            <w:noWrap/>
            <w:vAlign w:val="center"/>
            <w:hideMark/>
          </w:tcPr>
          <w:p w14:paraId="4971960B" w14:textId="77777777" w:rsidR="00D638DB" w:rsidRPr="00D638DB" w:rsidRDefault="00D638DB">
            <w:pPr>
              <w:rPr>
                <w:rFonts w:ascii="Montserrat" w:eastAsiaTheme="minorEastAsia" w:hAnsi="Montserrat" w:cs="Arial"/>
                <w:b/>
                <w:bCs/>
                <w:sz w:val="16"/>
                <w:szCs w:val="16"/>
                <w:lang w:val="es-ES_tradnl" w:eastAsia="es-ES"/>
              </w:rPr>
            </w:pPr>
            <w:r w:rsidRPr="00D638DB">
              <w:rPr>
                <w:rFonts w:ascii="Montserrat" w:hAnsi="Montserrat" w:cs="Arial"/>
                <w:b/>
                <w:bCs/>
                <w:sz w:val="16"/>
                <w:szCs w:val="16"/>
                <w:lang w:eastAsia="es-ES"/>
              </w:rPr>
              <w:t>MINIMO</w:t>
            </w:r>
          </w:p>
        </w:tc>
        <w:tc>
          <w:tcPr>
            <w:tcW w:w="1141" w:type="dxa"/>
            <w:tcBorders>
              <w:top w:val="single" w:sz="4" w:space="0" w:color="000000"/>
              <w:left w:val="single" w:sz="4" w:space="0" w:color="000000"/>
              <w:bottom w:val="single" w:sz="4" w:space="0" w:color="000000"/>
              <w:right w:val="single" w:sz="4" w:space="0" w:color="000000"/>
            </w:tcBorders>
            <w:noWrap/>
            <w:vAlign w:val="center"/>
            <w:hideMark/>
          </w:tcPr>
          <w:p w14:paraId="2595FC0A" w14:textId="77777777" w:rsidR="00D638DB" w:rsidRPr="00D638DB" w:rsidRDefault="00D638DB">
            <w:pPr>
              <w:rPr>
                <w:rFonts w:ascii="Montserrat" w:eastAsiaTheme="minorEastAsia" w:hAnsi="Montserrat" w:cs="Arial"/>
                <w:b/>
                <w:bCs/>
                <w:sz w:val="16"/>
                <w:szCs w:val="16"/>
                <w:lang w:val="es-ES_tradnl" w:eastAsia="es-ES"/>
              </w:rPr>
            </w:pPr>
            <w:r w:rsidRPr="00D638DB">
              <w:rPr>
                <w:rFonts w:ascii="Montserrat" w:hAnsi="Montserrat" w:cs="Arial"/>
                <w:b/>
                <w:bCs/>
                <w:sz w:val="16"/>
                <w:szCs w:val="16"/>
                <w:lang w:eastAsia="es-ES"/>
              </w:rPr>
              <w:t>MAXIMO</w:t>
            </w:r>
          </w:p>
        </w:tc>
      </w:tr>
      <w:tr w:rsidR="00D638DB" w:rsidRPr="00D638DB" w14:paraId="30A4DBEA" w14:textId="77777777" w:rsidTr="00D638DB">
        <w:trPr>
          <w:trHeight w:val="450"/>
          <w:jc w:val="center"/>
        </w:trPr>
        <w:tc>
          <w:tcPr>
            <w:tcW w:w="8220" w:type="dxa"/>
            <w:gridSpan w:val="5"/>
            <w:tcBorders>
              <w:top w:val="single" w:sz="4" w:space="0" w:color="000000"/>
              <w:left w:val="single" w:sz="4" w:space="0" w:color="000000"/>
              <w:bottom w:val="single" w:sz="4" w:space="0" w:color="000000"/>
              <w:right w:val="single" w:sz="4" w:space="0" w:color="000000"/>
            </w:tcBorders>
            <w:noWrap/>
            <w:hideMark/>
          </w:tcPr>
          <w:p w14:paraId="4F0FEA85"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MANTENIMIENTO PREVENTIVO Y CORRECTIVO A EQUIPOS DE COCINA, REFRIGERACION Y AIRE ACONDICIONADO, DE ACUERDO A LAS RUTINAS  PROPUESTAS SEMESTRAL, A ANUAL  DEL 2022</w:t>
            </w:r>
          </w:p>
        </w:tc>
      </w:tr>
      <w:tr w:rsidR="00D638DB" w:rsidRPr="00D638DB" w14:paraId="29292AC3" w14:textId="77777777" w:rsidTr="00D638DB">
        <w:trPr>
          <w:trHeight w:val="615"/>
          <w:jc w:val="center"/>
        </w:trPr>
        <w:tc>
          <w:tcPr>
            <w:tcW w:w="611" w:type="dxa"/>
            <w:tcBorders>
              <w:top w:val="single" w:sz="4" w:space="0" w:color="000000"/>
              <w:left w:val="single" w:sz="4" w:space="0" w:color="000000"/>
              <w:bottom w:val="single" w:sz="4" w:space="0" w:color="000000"/>
              <w:right w:val="single" w:sz="4" w:space="0" w:color="000000"/>
            </w:tcBorders>
            <w:noWrap/>
            <w:hideMark/>
          </w:tcPr>
          <w:p w14:paraId="3F95738E"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4625" w:type="dxa"/>
            <w:tcBorders>
              <w:top w:val="single" w:sz="4" w:space="0" w:color="000000"/>
              <w:left w:val="single" w:sz="4" w:space="0" w:color="000000"/>
              <w:bottom w:val="single" w:sz="4" w:space="0" w:color="000000"/>
              <w:right w:val="single" w:sz="4" w:space="0" w:color="000000"/>
            </w:tcBorders>
            <w:noWrap/>
            <w:hideMark/>
          </w:tcPr>
          <w:p w14:paraId="637ED65E"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 xml:space="preserve"> MANTENIMIENTO PREVENTIVO Y CORRECTIVO A EQUIPO MANTENIMIENTO A 7 EQUIPOS </w:t>
            </w:r>
            <w:r w:rsidRPr="00D638DB">
              <w:rPr>
                <w:rFonts w:ascii="Montserrat" w:hAnsi="Montserrat" w:cs="Arial"/>
                <w:sz w:val="16"/>
                <w:szCs w:val="16"/>
                <w:lang w:eastAsia="es-MX"/>
              </w:rPr>
              <w:t xml:space="preserve">MANTENIMIENTO PREVENTIVO Y CORRECTIVO A EQUIPO DE AIRE AC. TIPO MINI SPLIT </w:t>
            </w:r>
          </w:p>
        </w:tc>
        <w:tc>
          <w:tcPr>
            <w:tcW w:w="851" w:type="dxa"/>
            <w:tcBorders>
              <w:top w:val="single" w:sz="4" w:space="0" w:color="000000"/>
              <w:left w:val="single" w:sz="4" w:space="0" w:color="000000"/>
              <w:bottom w:val="single" w:sz="4" w:space="0" w:color="000000"/>
              <w:right w:val="single" w:sz="4" w:space="0" w:color="000000"/>
            </w:tcBorders>
            <w:noWrap/>
            <w:hideMark/>
          </w:tcPr>
          <w:p w14:paraId="13F2AE71"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992" w:type="dxa"/>
            <w:tcBorders>
              <w:top w:val="single" w:sz="4" w:space="0" w:color="000000"/>
              <w:left w:val="single" w:sz="4" w:space="0" w:color="000000"/>
              <w:bottom w:val="single" w:sz="4" w:space="0" w:color="000000"/>
              <w:right w:val="single" w:sz="4" w:space="0" w:color="000000"/>
            </w:tcBorders>
            <w:noWrap/>
            <w:hideMark/>
          </w:tcPr>
          <w:p w14:paraId="601AD3CE"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7</w:t>
            </w:r>
          </w:p>
        </w:tc>
        <w:tc>
          <w:tcPr>
            <w:tcW w:w="1141" w:type="dxa"/>
            <w:tcBorders>
              <w:top w:val="single" w:sz="4" w:space="0" w:color="000000"/>
              <w:left w:val="single" w:sz="4" w:space="0" w:color="000000"/>
              <w:bottom w:val="single" w:sz="4" w:space="0" w:color="000000"/>
              <w:right w:val="single" w:sz="4" w:space="0" w:color="000000"/>
            </w:tcBorders>
            <w:noWrap/>
            <w:hideMark/>
          </w:tcPr>
          <w:p w14:paraId="003C6CDE"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14</w:t>
            </w:r>
          </w:p>
        </w:tc>
      </w:tr>
      <w:tr w:rsidR="00D638DB" w:rsidRPr="00D638DB" w14:paraId="1F52D2EA" w14:textId="77777777" w:rsidTr="00D638DB">
        <w:trPr>
          <w:trHeight w:val="615"/>
          <w:jc w:val="center"/>
        </w:trPr>
        <w:tc>
          <w:tcPr>
            <w:tcW w:w="611" w:type="dxa"/>
            <w:tcBorders>
              <w:top w:val="single" w:sz="4" w:space="0" w:color="000000"/>
              <w:left w:val="single" w:sz="4" w:space="0" w:color="000000"/>
              <w:bottom w:val="single" w:sz="4" w:space="0" w:color="000000"/>
              <w:right w:val="single" w:sz="4" w:space="0" w:color="000000"/>
            </w:tcBorders>
            <w:noWrap/>
            <w:hideMark/>
          </w:tcPr>
          <w:p w14:paraId="2B5A3177"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c>
          <w:tcPr>
            <w:tcW w:w="4625" w:type="dxa"/>
            <w:tcBorders>
              <w:top w:val="single" w:sz="4" w:space="0" w:color="000000"/>
              <w:left w:val="single" w:sz="4" w:space="0" w:color="000000"/>
              <w:bottom w:val="single" w:sz="4" w:space="0" w:color="000000"/>
              <w:right w:val="single" w:sz="4" w:space="0" w:color="000000"/>
            </w:tcBorders>
            <w:noWrap/>
            <w:hideMark/>
          </w:tcPr>
          <w:p w14:paraId="3E28740D"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MANTENIMIENTO PREVENTIVO Y CORRECTIVO A EQUIPO DE AIRE AC. TIPO DIVIDIDO  BOMBA DE CALOR MCA.TRANE MOD.TCC3036A3000AA DEL AREA ADMINISTRATIVA DE LA COCINA</w:t>
            </w:r>
          </w:p>
        </w:tc>
        <w:tc>
          <w:tcPr>
            <w:tcW w:w="851" w:type="dxa"/>
            <w:tcBorders>
              <w:top w:val="single" w:sz="4" w:space="0" w:color="000000"/>
              <w:left w:val="single" w:sz="4" w:space="0" w:color="000000"/>
              <w:bottom w:val="single" w:sz="4" w:space="0" w:color="000000"/>
              <w:right w:val="single" w:sz="4" w:space="0" w:color="000000"/>
            </w:tcBorders>
            <w:noWrap/>
            <w:hideMark/>
          </w:tcPr>
          <w:p w14:paraId="30F8FE0D"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992" w:type="dxa"/>
            <w:tcBorders>
              <w:top w:val="single" w:sz="4" w:space="0" w:color="000000"/>
              <w:left w:val="single" w:sz="4" w:space="0" w:color="000000"/>
              <w:bottom w:val="single" w:sz="4" w:space="0" w:color="000000"/>
              <w:right w:val="single" w:sz="4" w:space="0" w:color="000000"/>
            </w:tcBorders>
            <w:noWrap/>
            <w:hideMark/>
          </w:tcPr>
          <w:p w14:paraId="5B36FEB4"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4</w:t>
            </w:r>
          </w:p>
        </w:tc>
        <w:tc>
          <w:tcPr>
            <w:tcW w:w="1141" w:type="dxa"/>
            <w:tcBorders>
              <w:top w:val="single" w:sz="4" w:space="0" w:color="000000"/>
              <w:left w:val="single" w:sz="4" w:space="0" w:color="000000"/>
              <w:bottom w:val="single" w:sz="4" w:space="0" w:color="000000"/>
              <w:right w:val="single" w:sz="4" w:space="0" w:color="000000"/>
            </w:tcBorders>
            <w:noWrap/>
            <w:hideMark/>
          </w:tcPr>
          <w:p w14:paraId="67D63241"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8</w:t>
            </w:r>
          </w:p>
        </w:tc>
      </w:tr>
      <w:tr w:rsidR="00D638DB" w:rsidRPr="00D638DB" w14:paraId="5D865A52" w14:textId="77777777" w:rsidTr="00D638DB">
        <w:trPr>
          <w:trHeight w:val="450"/>
          <w:jc w:val="center"/>
        </w:trPr>
        <w:tc>
          <w:tcPr>
            <w:tcW w:w="611" w:type="dxa"/>
            <w:tcBorders>
              <w:top w:val="single" w:sz="4" w:space="0" w:color="000000"/>
              <w:left w:val="single" w:sz="4" w:space="0" w:color="000000"/>
              <w:bottom w:val="single" w:sz="4" w:space="0" w:color="000000"/>
              <w:right w:val="single" w:sz="4" w:space="0" w:color="000000"/>
            </w:tcBorders>
            <w:noWrap/>
            <w:hideMark/>
          </w:tcPr>
          <w:p w14:paraId="477212AE"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3</w:t>
            </w:r>
          </w:p>
        </w:tc>
        <w:tc>
          <w:tcPr>
            <w:tcW w:w="4625" w:type="dxa"/>
            <w:tcBorders>
              <w:top w:val="single" w:sz="4" w:space="0" w:color="000000"/>
              <w:left w:val="single" w:sz="4" w:space="0" w:color="000000"/>
              <w:bottom w:val="single" w:sz="4" w:space="0" w:color="000000"/>
              <w:right w:val="single" w:sz="4" w:space="0" w:color="000000"/>
            </w:tcBorders>
            <w:noWrap/>
            <w:hideMark/>
          </w:tcPr>
          <w:p w14:paraId="7E437579"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MANTENIMIENTO PREVENTIVO Y CORRECTIVO A EQUIPO DE AIRE AC. TIPO MINI SPLIT MCA. YORK MOD.YAU-36CR DE MEDICINA NUCLEAR (SALA 3)</w:t>
            </w:r>
          </w:p>
        </w:tc>
        <w:tc>
          <w:tcPr>
            <w:tcW w:w="851" w:type="dxa"/>
            <w:tcBorders>
              <w:top w:val="single" w:sz="4" w:space="0" w:color="000000"/>
              <w:left w:val="single" w:sz="4" w:space="0" w:color="000000"/>
              <w:bottom w:val="single" w:sz="4" w:space="0" w:color="000000"/>
              <w:right w:val="single" w:sz="4" w:space="0" w:color="000000"/>
            </w:tcBorders>
            <w:noWrap/>
            <w:hideMark/>
          </w:tcPr>
          <w:p w14:paraId="7CFEA21B"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992" w:type="dxa"/>
            <w:tcBorders>
              <w:top w:val="single" w:sz="4" w:space="0" w:color="000000"/>
              <w:left w:val="single" w:sz="4" w:space="0" w:color="000000"/>
              <w:bottom w:val="single" w:sz="4" w:space="0" w:color="000000"/>
              <w:right w:val="single" w:sz="4" w:space="0" w:color="000000"/>
            </w:tcBorders>
            <w:noWrap/>
            <w:hideMark/>
          </w:tcPr>
          <w:p w14:paraId="4F9DEF74"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c>
          <w:tcPr>
            <w:tcW w:w="1141" w:type="dxa"/>
            <w:tcBorders>
              <w:top w:val="single" w:sz="4" w:space="0" w:color="000000"/>
              <w:left w:val="single" w:sz="4" w:space="0" w:color="000000"/>
              <w:bottom w:val="single" w:sz="4" w:space="0" w:color="000000"/>
              <w:right w:val="single" w:sz="4" w:space="0" w:color="000000"/>
            </w:tcBorders>
            <w:noWrap/>
            <w:hideMark/>
          </w:tcPr>
          <w:p w14:paraId="78F8028A"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4</w:t>
            </w:r>
          </w:p>
        </w:tc>
      </w:tr>
      <w:tr w:rsidR="00D638DB" w:rsidRPr="00D638DB" w14:paraId="458525A7" w14:textId="77777777" w:rsidTr="00D638DB">
        <w:trPr>
          <w:trHeight w:val="450"/>
          <w:jc w:val="center"/>
        </w:trPr>
        <w:tc>
          <w:tcPr>
            <w:tcW w:w="611" w:type="dxa"/>
            <w:tcBorders>
              <w:top w:val="single" w:sz="4" w:space="0" w:color="000000"/>
              <w:left w:val="single" w:sz="4" w:space="0" w:color="000000"/>
              <w:bottom w:val="single" w:sz="4" w:space="0" w:color="000000"/>
              <w:right w:val="single" w:sz="4" w:space="0" w:color="000000"/>
            </w:tcBorders>
            <w:noWrap/>
            <w:hideMark/>
          </w:tcPr>
          <w:p w14:paraId="0643F51A"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4</w:t>
            </w:r>
          </w:p>
        </w:tc>
        <w:tc>
          <w:tcPr>
            <w:tcW w:w="4625" w:type="dxa"/>
            <w:tcBorders>
              <w:top w:val="single" w:sz="4" w:space="0" w:color="000000"/>
              <w:left w:val="single" w:sz="4" w:space="0" w:color="000000"/>
              <w:bottom w:val="single" w:sz="4" w:space="0" w:color="000000"/>
              <w:right w:val="single" w:sz="4" w:space="0" w:color="000000"/>
            </w:tcBorders>
            <w:noWrap/>
            <w:hideMark/>
          </w:tcPr>
          <w:p w14:paraId="781E9CD7"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MANTENIMIENTO PREVENTIVO Y CORRECTIVO A EQUIPO DE AIRE AC TIPO MINI SPLIT MCA.YORK MOD.6CGA60S21S3A SER.W1DOR8021 DE MEDICINA NUCLEAR (SALA 4)</w:t>
            </w:r>
          </w:p>
        </w:tc>
        <w:tc>
          <w:tcPr>
            <w:tcW w:w="851" w:type="dxa"/>
            <w:tcBorders>
              <w:top w:val="single" w:sz="4" w:space="0" w:color="000000"/>
              <w:left w:val="single" w:sz="4" w:space="0" w:color="000000"/>
              <w:bottom w:val="single" w:sz="4" w:space="0" w:color="000000"/>
              <w:right w:val="single" w:sz="4" w:space="0" w:color="000000"/>
            </w:tcBorders>
            <w:noWrap/>
            <w:hideMark/>
          </w:tcPr>
          <w:p w14:paraId="4973DF5D"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992" w:type="dxa"/>
            <w:tcBorders>
              <w:top w:val="single" w:sz="4" w:space="0" w:color="000000"/>
              <w:left w:val="single" w:sz="4" w:space="0" w:color="000000"/>
              <w:bottom w:val="single" w:sz="4" w:space="0" w:color="000000"/>
              <w:right w:val="single" w:sz="4" w:space="0" w:color="000000"/>
            </w:tcBorders>
            <w:noWrap/>
            <w:hideMark/>
          </w:tcPr>
          <w:p w14:paraId="7D4CC4FA"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c>
          <w:tcPr>
            <w:tcW w:w="1141" w:type="dxa"/>
            <w:tcBorders>
              <w:top w:val="single" w:sz="4" w:space="0" w:color="000000"/>
              <w:left w:val="single" w:sz="4" w:space="0" w:color="000000"/>
              <w:bottom w:val="single" w:sz="4" w:space="0" w:color="000000"/>
              <w:right w:val="single" w:sz="4" w:space="0" w:color="000000"/>
            </w:tcBorders>
            <w:noWrap/>
            <w:hideMark/>
          </w:tcPr>
          <w:p w14:paraId="052DB4FE"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4</w:t>
            </w:r>
          </w:p>
        </w:tc>
      </w:tr>
      <w:tr w:rsidR="00D638DB" w:rsidRPr="00D638DB" w14:paraId="569AE5AB" w14:textId="77777777" w:rsidTr="00D638DB">
        <w:trPr>
          <w:trHeight w:val="435"/>
          <w:jc w:val="center"/>
        </w:trPr>
        <w:tc>
          <w:tcPr>
            <w:tcW w:w="611" w:type="dxa"/>
            <w:tcBorders>
              <w:top w:val="single" w:sz="4" w:space="0" w:color="000000"/>
              <w:left w:val="single" w:sz="4" w:space="0" w:color="000000"/>
              <w:bottom w:val="single" w:sz="4" w:space="0" w:color="000000"/>
              <w:right w:val="single" w:sz="4" w:space="0" w:color="000000"/>
            </w:tcBorders>
            <w:noWrap/>
            <w:hideMark/>
          </w:tcPr>
          <w:p w14:paraId="2002460C"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5</w:t>
            </w:r>
          </w:p>
        </w:tc>
        <w:tc>
          <w:tcPr>
            <w:tcW w:w="4625" w:type="dxa"/>
            <w:tcBorders>
              <w:top w:val="single" w:sz="4" w:space="0" w:color="000000"/>
              <w:left w:val="single" w:sz="4" w:space="0" w:color="000000"/>
              <w:bottom w:val="single" w:sz="4" w:space="0" w:color="000000"/>
              <w:right w:val="single" w:sz="4" w:space="0" w:color="000000"/>
            </w:tcBorders>
            <w:noWrap/>
            <w:hideMark/>
          </w:tcPr>
          <w:p w14:paraId="1245EDB0"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 xml:space="preserve"> MANTENIMIENTO PREVENTIVO Y CORRECTIVO A EQUIPO DE AIRE AC. TIPO MINI SPLIT MCA.CARRIER DE 3 T.R DE MEDICINA NUCLEAR (SALA 2)</w:t>
            </w:r>
          </w:p>
        </w:tc>
        <w:tc>
          <w:tcPr>
            <w:tcW w:w="851" w:type="dxa"/>
            <w:tcBorders>
              <w:top w:val="single" w:sz="4" w:space="0" w:color="000000"/>
              <w:left w:val="single" w:sz="4" w:space="0" w:color="000000"/>
              <w:bottom w:val="single" w:sz="4" w:space="0" w:color="000000"/>
              <w:right w:val="single" w:sz="4" w:space="0" w:color="000000"/>
            </w:tcBorders>
            <w:noWrap/>
            <w:hideMark/>
          </w:tcPr>
          <w:p w14:paraId="1FBC3CAD"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992" w:type="dxa"/>
            <w:tcBorders>
              <w:top w:val="single" w:sz="4" w:space="0" w:color="000000"/>
              <w:left w:val="single" w:sz="4" w:space="0" w:color="000000"/>
              <w:bottom w:val="single" w:sz="4" w:space="0" w:color="000000"/>
              <w:right w:val="single" w:sz="4" w:space="0" w:color="000000"/>
            </w:tcBorders>
            <w:noWrap/>
            <w:hideMark/>
          </w:tcPr>
          <w:p w14:paraId="1370741E"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c>
          <w:tcPr>
            <w:tcW w:w="1141" w:type="dxa"/>
            <w:tcBorders>
              <w:top w:val="single" w:sz="4" w:space="0" w:color="000000"/>
              <w:left w:val="single" w:sz="4" w:space="0" w:color="000000"/>
              <w:bottom w:val="single" w:sz="4" w:space="0" w:color="000000"/>
              <w:right w:val="single" w:sz="4" w:space="0" w:color="000000"/>
            </w:tcBorders>
            <w:noWrap/>
            <w:hideMark/>
          </w:tcPr>
          <w:p w14:paraId="5C23705F"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4</w:t>
            </w:r>
          </w:p>
        </w:tc>
      </w:tr>
      <w:tr w:rsidR="00D638DB" w:rsidRPr="00D638DB" w14:paraId="1EBD479A" w14:textId="77777777" w:rsidTr="00D638DB">
        <w:trPr>
          <w:trHeight w:val="465"/>
          <w:jc w:val="center"/>
        </w:trPr>
        <w:tc>
          <w:tcPr>
            <w:tcW w:w="611" w:type="dxa"/>
            <w:tcBorders>
              <w:top w:val="single" w:sz="4" w:space="0" w:color="000000"/>
              <w:left w:val="single" w:sz="4" w:space="0" w:color="000000"/>
              <w:bottom w:val="single" w:sz="4" w:space="0" w:color="000000"/>
              <w:right w:val="single" w:sz="4" w:space="0" w:color="000000"/>
            </w:tcBorders>
            <w:noWrap/>
            <w:hideMark/>
          </w:tcPr>
          <w:p w14:paraId="0F69C650"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6</w:t>
            </w:r>
          </w:p>
        </w:tc>
        <w:tc>
          <w:tcPr>
            <w:tcW w:w="4625" w:type="dxa"/>
            <w:tcBorders>
              <w:top w:val="single" w:sz="4" w:space="0" w:color="000000"/>
              <w:left w:val="single" w:sz="4" w:space="0" w:color="000000"/>
              <w:bottom w:val="single" w:sz="4" w:space="0" w:color="000000"/>
              <w:right w:val="single" w:sz="4" w:space="0" w:color="000000"/>
            </w:tcBorders>
            <w:noWrap/>
            <w:hideMark/>
          </w:tcPr>
          <w:p w14:paraId="67E9A1D5"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 xml:space="preserve">MANTENIMIENTO PREVENTIVO Y CORRECTIVO A EQUIPO DE AIRE AC. TIPO MINI SPLIT MCA.FREYVENMOD.40FRC123-AB SER.53FRC-123A DE RAYOS X (SALA 12) </w:t>
            </w:r>
          </w:p>
        </w:tc>
        <w:tc>
          <w:tcPr>
            <w:tcW w:w="851" w:type="dxa"/>
            <w:tcBorders>
              <w:top w:val="single" w:sz="4" w:space="0" w:color="000000"/>
              <w:left w:val="single" w:sz="4" w:space="0" w:color="000000"/>
              <w:bottom w:val="single" w:sz="4" w:space="0" w:color="000000"/>
              <w:right w:val="single" w:sz="4" w:space="0" w:color="000000"/>
            </w:tcBorders>
            <w:noWrap/>
            <w:hideMark/>
          </w:tcPr>
          <w:p w14:paraId="08F2601E"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992" w:type="dxa"/>
            <w:tcBorders>
              <w:top w:val="single" w:sz="4" w:space="0" w:color="000000"/>
              <w:left w:val="single" w:sz="4" w:space="0" w:color="000000"/>
              <w:bottom w:val="single" w:sz="4" w:space="0" w:color="000000"/>
              <w:right w:val="single" w:sz="4" w:space="0" w:color="000000"/>
            </w:tcBorders>
            <w:noWrap/>
            <w:hideMark/>
          </w:tcPr>
          <w:p w14:paraId="555E1C6A"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c>
          <w:tcPr>
            <w:tcW w:w="1141" w:type="dxa"/>
            <w:tcBorders>
              <w:top w:val="single" w:sz="4" w:space="0" w:color="000000"/>
              <w:left w:val="single" w:sz="4" w:space="0" w:color="000000"/>
              <w:bottom w:val="single" w:sz="4" w:space="0" w:color="000000"/>
              <w:right w:val="single" w:sz="4" w:space="0" w:color="000000"/>
            </w:tcBorders>
            <w:noWrap/>
            <w:hideMark/>
          </w:tcPr>
          <w:p w14:paraId="1674ED38"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4</w:t>
            </w:r>
          </w:p>
        </w:tc>
      </w:tr>
      <w:tr w:rsidR="00D638DB" w:rsidRPr="00D638DB" w14:paraId="41B59BB5" w14:textId="77777777" w:rsidTr="00D638DB">
        <w:trPr>
          <w:trHeight w:val="480"/>
          <w:jc w:val="center"/>
        </w:trPr>
        <w:tc>
          <w:tcPr>
            <w:tcW w:w="611" w:type="dxa"/>
            <w:tcBorders>
              <w:top w:val="single" w:sz="4" w:space="0" w:color="000000"/>
              <w:left w:val="single" w:sz="4" w:space="0" w:color="000000"/>
              <w:bottom w:val="single" w:sz="4" w:space="0" w:color="000000"/>
              <w:right w:val="single" w:sz="4" w:space="0" w:color="000000"/>
            </w:tcBorders>
            <w:noWrap/>
            <w:hideMark/>
          </w:tcPr>
          <w:p w14:paraId="5E7092A5"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7</w:t>
            </w:r>
          </w:p>
        </w:tc>
        <w:tc>
          <w:tcPr>
            <w:tcW w:w="4625" w:type="dxa"/>
            <w:tcBorders>
              <w:top w:val="single" w:sz="4" w:space="0" w:color="000000"/>
              <w:left w:val="single" w:sz="4" w:space="0" w:color="000000"/>
              <w:bottom w:val="single" w:sz="4" w:space="0" w:color="000000"/>
              <w:right w:val="single" w:sz="4" w:space="0" w:color="000000"/>
            </w:tcBorders>
            <w:noWrap/>
            <w:hideMark/>
          </w:tcPr>
          <w:p w14:paraId="1FB6AA85"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 xml:space="preserve">MANTENIMIENTO PREVENTIVO Y CORRECTIVO A EQUIPO DE AIRE AC. TIPO MINI SPLIT MCA.CARRIER MOD.CA13NA048-C SER.1616X62558 DE RAYOS X (SALA 11 ) </w:t>
            </w:r>
          </w:p>
        </w:tc>
        <w:tc>
          <w:tcPr>
            <w:tcW w:w="851" w:type="dxa"/>
            <w:tcBorders>
              <w:top w:val="single" w:sz="4" w:space="0" w:color="000000"/>
              <w:left w:val="single" w:sz="4" w:space="0" w:color="000000"/>
              <w:bottom w:val="single" w:sz="4" w:space="0" w:color="000000"/>
              <w:right w:val="single" w:sz="4" w:space="0" w:color="000000"/>
            </w:tcBorders>
            <w:noWrap/>
            <w:hideMark/>
          </w:tcPr>
          <w:p w14:paraId="3DB87D58"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992" w:type="dxa"/>
            <w:tcBorders>
              <w:top w:val="single" w:sz="4" w:space="0" w:color="000000"/>
              <w:left w:val="single" w:sz="4" w:space="0" w:color="000000"/>
              <w:bottom w:val="single" w:sz="4" w:space="0" w:color="000000"/>
              <w:right w:val="single" w:sz="4" w:space="0" w:color="000000"/>
            </w:tcBorders>
            <w:noWrap/>
            <w:hideMark/>
          </w:tcPr>
          <w:p w14:paraId="69AD6851"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c>
          <w:tcPr>
            <w:tcW w:w="1141" w:type="dxa"/>
            <w:tcBorders>
              <w:top w:val="single" w:sz="4" w:space="0" w:color="000000"/>
              <w:left w:val="single" w:sz="4" w:space="0" w:color="000000"/>
              <w:bottom w:val="single" w:sz="4" w:space="0" w:color="000000"/>
              <w:right w:val="single" w:sz="4" w:space="0" w:color="000000"/>
            </w:tcBorders>
            <w:noWrap/>
            <w:hideMark/>
          </w:tcPr>
          <w:p w14:paraId="3C87D2FA"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4</w:t>
            </w:r>
          </w:p>
        </w:tc>
      </w:tr>
      <w:tr w:rsidR="00D638DB" w:rsidRPr="00D638DB" w14:paraId="6874451D" w14:textId="77777777" w:rsidTr="00D638DB">
        <w:trPr>
          <w:trHeight w:val="435"/>
          <w:jc w:val="center"/>
        </w:trPr>
        <w:tc>
          <w:tcPr>
            <w:tcW w:w="611" w:type="dxa"/>
            <w:tcBorders>
              <w:top w:val="single" w:sz="4" w:space="0" w:color="000000"/>
              <w:left w:val="single" w:sz="4" w:space="0" w:color="000000"/>
              <w:bottom w:val="single" w:sz="4" w:space="0" w:color="000000"/>
              <w:right w:val="single" w:sz="4" w:space="0" w:color="000000"/>
            </w:tcBorders>
            <w:noWrap/>
            <w:hideMark/>
          </w:tcPr>
          <w:p w14:paraId="6F235541"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8</w:t>
            </w:r>
          </w:p>
        </w:tc>
        <w:tc>
          <w:tcPr>
            <w:tcW w:w="4625" w:type="dxa"/>
            <w:tcBorders>
              <w:top w:val="single" w:sz="4" w:space="0" w:color="000000"/>
              <w:left w:val="single" w:sz="4" w:space="0" w:color="000000"/>
              <w:bottom w:val="single" w:sz="4" w:space="0" w:color="000000"/>
              <w:right w:val="single" w:sz="4" w:space="0" w:color="000000"/>
            </w:tcBorders>
            <w:noWrap/>
            <w:hideMark/>
          </w:tcPr>
          <w:p w14:paraId="398A8B09"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MANTENIMIENTO PREVENTIVO Y CORRECTIVO A EQUIPO DE AIRE AC. TIPO MINI SPLIT MCA.CARRIER MOD.CA13NA036-D SER1516X71486  DE RAYOS X (SALA 4 )</w:t>
            </w:r>
          </w:p>
        </w:tc>
        <w:tc>
          <w:tcPr>
            <w:tcW w:w="851" w:type="dxa"/>
            <w:tcBorders>
              <w:top w:val="single" w:sz="4" w:space="0" w:color="000000"/>
              <w:left w:val="single" w:sz="4" w:space="0" w:color="000000"/>
              <w:bottom w:val="single" w:sz="4" w:space="0" w:color="000000"/>
              <w:right w:val="single" w:sz="4" w:space="0" w:color="000000"/>
            </w:tcBorders>
            <w:noWrap/>
            <w:hideMark/>
          </w:tcPr>
          <w:p w14:paraId="1304ABD1"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992" w:type="dxa"/>
            <w:tcBorders>
              <w:top w:val="single" w:sz="4" w:space="0" w:color="000000"/>
              <w:left w:val="single" w:sz="4" w:space="0" w:color="000000"/>
              <w:bottom w:val="single" w:sz="4" w:space="0" w:color="000000"/>
              <w:right w:val="single" w:sz="4" w:space="0" w:color="000000"/>
            </w:tcBorders>
            <w:noWrap/>
            <w:hideMark/>
          </w:tcPr>
          <w:p w14:paraId="354038B5"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c>
          <w:tcPr>
            <w:tcW w:w="1141" w:type="dxa"/>
            <w:tcBorders>
              <w:top w:val="single" w:sz="4" w:space="0" w:color="000000"/>
              <w:left w:val="single" w:sz="4" w:space="0" w:color="000000"/>
              <w:bottom w:val="single" w:sz="4" w:space="0" w:color="000000"/>
              <w:right w:val="single" w:sz="4" w:space="0" w:color="000000"/>
            </w:tcBorders>
            <w:noWrap/>
            <w:hideMark/>
          </w:tcPr>
          <w:p w14:paraId="7BCC520A"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4</w:t>
            </w:r>
          </w:p>
        </w:tc>
      </w:tr>
      <w:tr w:rsidR="00D638DB" w:rsidRPr="00D638DB" w14:paraId="753ED469" w14:textId="77777777" w:rsidTr="00D638DB">
        <w:trPr>
          <w:trHeight w:val="420"/>
          <w:jc w:val="center"/>
        </w:trPr>
        <w:tc>
          <w:tcPr>
            <w:tcW w:w="611" w:type="dxa"/>
            <w:tcBorders>
              <w:top w:val="single" w:sz="4" w:space="0" w:color="000000"/>
              <w:left w:val="single" w:sz="4" w:space="0" w:color="000000"/>
              <w:bottom w:val="single" w:sz="4" w:space="0" w:color="000000"/>
              <w:right w:val="single" w:sz="4" w:space="0" w:color="000000"/>
            </w:tcBorders>
            <w:noWrap/>
            <w:hideMark/>
          </w:tcPr>
          <w:p w14:paraId="4F8C5090"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9</w:t>
            </w:r>
          </w:p>
        </w:tc>
        <w:tc>
          <w:tcPr>
            <w:tcW w:w="4625" w:type="dxa"/>
            <w:tcBorders>
              <w:top w:val="single" w:sz="4" w:space="0" w:color="000000"/>
              <w:left w:val="single" w:sz="4" w:space="0" w:color="000000"/>
              <w:bottom w:val="single" w:sz="4" w:space="0" w:color="000000"/>
              <w:right w:val="single" w:sz="4" w:space="0" w:color="000000"/>
            </w:tcBorders>
            <w:noWrap/>
            <w:hideMark/>
          </w:tcPr>
          <w:p w14:paraId="54FB74C9"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MANTENIMIENTO PREVENTIVO Y CORRECTIVO A EQUIPO DE AIRE AC. TIPO MINI SPLIT MCA.CARRIER MOD.CA13NA036-D SER.3017X31163 DE RYOS X (SALA 10)</w:t>
            </w:r>
          </w:p>
        </w:tc>
        <w:tc>
          <w:tcPr>
            <w:tcW w:w="851" w:type="dxa"/>
            <w:tcBorders>
              <w:top w:val="single" w:sz="4" w:space="0" w:color="000000"/>
              <w:left w:val="single" w:sz="4" w:space="0" w:color="000000"/>
              <w:bottom w:val="single" w:sz="4" w:space="0" w:color="000000"/>
              <w:right w:val="single" w:sz="4" w:space="0" w:color="000000"/>
            </w:tcBorders>
            <w:noWrap/>
            <w:hideMark/>
          </w:tcPr>
          <w:p w14:paraId="4DBC2001"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992" w:type="dxa"/>
            <w:tcBorders>
              <w:top w:val="single" w:sz="4" w:space="0" w:color="000000"/>
              <w:left w:val="single" w:sz="4" w:space="0" w:color="000000"/>
              <w:bottom w:val="single" w:sz="4" w:space="0" w:color="000000"/>
              <w:right w:val="single" w:sz="4" w:space="0" w:color="000000"/>
            </w:tcBorders>
            <w:noWrap/>
            <w:hideMark/>
          </w:tcPr>
          <w:p w14:paraId="4524B029"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c>
          <w:tcPr>
            <w:tcW w:w="1141" w:type="dxa"/>
            <w:tcBorders>
              <w:top w:val="single" w:sz="4" w:space="0" w:color="000000"/>
              <w:left w:val="single" w:sz="4" w:space="0" w:color="000000"/>
              <w:bottom w:val="single" w:sz="4" w:space="0" w:color="000000"/>
              <w:right w:val="single" w:sz="4" w:space="0" w:color="000000"/>
            </w:tcBorders>
            <w:noWrap/>
            <w:hideMark/>
          </w:tcPr>
          <w:p w14:paraId="2B870105"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4</w:t>
            </w:r>
          </w:p>
        </w:tc>
      </w:tr>
      <w:tr w:rsidR="00D638DB" w:rsidRPr="00D638DB" w14:paraId="1B3F6F70" w14:textId="77777777" w:rsidTr="00D638DB">
        <w:trPr>
          <w:trHeight w:val="480"/>
          <w:jc w:val="center"/>
        </w:trPr>
        <w:tc>
          <w:tcPr>
            <w:tcW w:w="611" w:type="dxa"/>
            <w:tcBorders>
              <w:top w:val="single" w:sz="4" w:space="0" w:color="000000"/>
              <w:left w:val="single" w:sz="4" w:space="0" w:color="000000"/>
              <w:bottom w:val="single" w:sz="4" w:space="0" w:color="000000"/>
              <w:right w:val="single" w:sz="4" w:space="0" w:color="000000"/>
            </w:tcBorders>
            <w:noWrap/>
            <w:hideMark/>
          </w:tcPr>
          <w:p w14:paraId="0667B7CF"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10</w:t>
            </w:r>
          </w:p>
        </w:tc>
        <w:tc>
          <w:tcPr>
            <w:tcW w:w="4625" w:type="dxa"/>
            <w:tcBorders>
              <w:top w:val="single" w:sz="4" w:space="0" w:color="000000"/>
              <w:left w:val="single" w:sz="4" w:space="0" w:color="000000"/>
              <w:bottom w:val="single" w:sz="4" w:space="0" w:color="000000"/>
              <w:right w:val="single" w:sz="4" w:space="0" w:color="000000"/>
            </w:tcBorders>
            <w:noWrap/>
            <w:hideMark/>
          </w:tcPr>
          <w:p w14:paraId="540336D2"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MANTENIMIENTO PREVENTIVO Y CORRECTIVO A EQUIPO DE AIRE AC. TIPO MINI SPLIT MCA.MIRAGE DE 12000 BTUS. DE RAYOS X (AULA)</w:t>
            </w:r>
          </w:p>
        </w:tc>
        <w:tc>
          <w:tcPr>
            <w:tcW w:w="851" w:type="dxa"/>
            <w:tcBorders>
              <w:top w:val="single" w:sz="4" w:space="0" w:color="000000"/>
              <w:left w:val="single" w:sz="4" w:space="0" w:color="000000"/>
              <w:bottom w:val="single" w:sz="4" w:space="0" w:color="000000"/>
              <w:right w:val="single" w:sz="4" w:space="0" w:color="000000"/>
            </w:tcBorders>
            <w:noWrap/>
            <w:hideMark/>
          </w:tcPr>
          <w:p w14:paraId="1A5B0017"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992" w:type="dxa"/>
            <w:tcBorders>
              <w:top w:val="single" w:sz="4" w:space="0" w:color="000000"/>
              <w:left w:val="single" w:sz="4" w:space="0" w:color="000000"/>
              <w:bottom w:val="single" w:sz="4" w:space="0" w:color="000000"/>
              <w:right w:val="single" w:sz="4" w:space="0" w:color="000000"/>
            </w:tcBorders>
            <w:noWrap/>
            <w:hideMark/>
          </w:tcPr>
          <w:p w14:paraId="301F381D"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c>
          <w:tcPr>
            <w:tcW w:w="1141" w:type="dxa"/>
            <w:tcBorders>
              <w:top w:val="single" w:sz="4" w:space="0" w:color="000000"/>
              <w:left w:val="single" w:sz="4" w:space="0" w:color="000000"/>
              <w:bottom w:val="single" w:sz="4" w:space="0" w:color="000000"/>
              <w:right w:val="single" w:sz="4" w:space="0" w:color="000000"/>
            </w:tcBorders>
            <w:noWrap/>
            <w:hideMark/>
          </w:tcPr>
          <w:p w14:paraId="38B88E7F"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4</w:t>
            </w:r>
          </w:p>
        </w:tc>
      </w:tr>
      <w:tr w:rsidR="00D638DB" w:rsidRPr="00D638DB" w14:paraId="27719E42" w14:textId="77777777" w:rsidTr="00D638DB">
        <w:trPr>
          <w:trHeight w:val="480"/>
          <w:jc w:val="center"/>
        </w:trPr>
        <w:tc>
          <w:tcPr>
            <w:tcW w:w="611" w:type="dxa"/>
            <w:tcBorders>
              <w:top w:val="single" w:sz="4" w:space="0" w:color="000000"/>
              <w:left w:val="single" w:sz="4" w:space="0" w:color="000000"/>
              <w:bottom w:val="single" w:sz="4" w:space="0" w:color="000000"/>
              <w:right w:val="single" w:sz="4" w:space="0" w:color="000000"/>
            </w:tcBorders>
            <w:noWrap/>
            <w:hideMark/>
          </w:tcPr>
          <w:p w14:paraId="6BA2D23C"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11</w:t>
            </w:r>
          </w:p>
        </w:tc>
        <w:tc>
          <w:tcPr>
            <w:tcW w:w="4625" w:type="dxa"/>
            <w:tcBorders>
              <w:top w:val="single" w:sz="4" w:space="0" w:color="000000"/>
              <w:left w:val="single" w:sz="4" w:space="0" w:color="000000"/>
              <w:bottom w:val="single" w:sz="4" w:space="0" w:color="000000"/>
              <w:right w:val="single" w:sz="4" w:space="0" w:color="000000"/>
            </w:tcBorders>
            <w:noWrap/>
            <w:hideMark/>
          </w:tcPr>
          <w:p w14:paraId="60682AA0"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MANTENIMIENTO PREVENTIVO Y CORRECTIVO A EQUIPO DE AIRE AC. TIPO CASSETE DE 36000 BTUS. DE RAYOS X (INTERPRETACION)</w:t>
            </w:r>
          </w:p>
        </w:tc>
        <w:tc>
          <w:tcPr>
            <w:tcW w:w="851" w:type="dxa"/>
            <w:tcBorders>
              <w:top w:val="single" w:sz="4" w:space="0" w:color="000000"/>
              <w:left w:val="single" w:sz="4" w:space="0" w:color="000000"/>
              <w:bottom w:val="single" w:sz="4" w:space="0" w:color="000000"/>
              <w:right w:val="single" w:sz="4" w:space="0" w:color="000000"/>
            </w:tcBorders>
            <w:noWrap/>
            <w:hideMark/>
          </w:tcPr>
          <w:p w14:paraId="17382C72"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992" w:type="dxa"/>
            <w:tcBorders>
              <w:top w:val="single" w:sz="4" w:space="0" w:color="000000"/>
              <w:left w:val="single" w:sz="4" w:space="0" w:color="000000"/>
              <w:bottom w:val="single" w:sz="4" w:space="0" w:color="000000"/>
              <w:right w:val="single" w:sz="4" w:space="0" w:color="000000"/>
            </w:tcBorders>
            <w:noWrap/>
            <w:hideMark/>
          </w:tcPr>
          <w:p w14:paraId="610DCF9A"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c>
          <w:tcPr>
            <w:tcW w:w="1141" w:type="dxa"/>
            <w:tcBorders>
              <w:top w:val="single" w:sz="4" w:space="0" w:color="000000"/>
              <w:left w:val="single" w:sz="4" w:space="0" w:color="000000"/>
              <w:bottom w:val="single" w:sz="4" w:space="0" w:color="000000"/>
              <w:right w:val="single" w:sz="4" w:space="0" w:color="000000"/>
            </w:tcBorders>
            <w:noWrap/>
            <w:hideMark/>
          </w:tcPr>
          <w:p w14:paraId="69E23E01"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4</w:t>
            </w:r>
          </w:p>
        </w:tc>
      </w:tr>
      <w:tr w:rsidR="00D638DB" w:rsidRPr="00D638DB" w14:paraId="40FC54E8" w14:textId="77777777" w:rsidTr="00D638DB">
        <w:trPr>
          <w:trHeight w:val="615"/>
          <w:jc w:val="center"/>
        </w:trPr>
        <w:tc>
          <w:tcPr>
            <w:tcW w:w="611" w:type="dxa"/>
            <w:tcBorders>
              <w:top w:val="single" w:sz="4" w:space="0" w:color="000000"/>
              <w:left w:val="single" w:sz="4" w:space="0" w:color="000000"/>
              <w:bottom w:val="single" w:sz="4" w:space="0" w:color="000000"/>
              <w:right w:val="single" w:sz="4" w:space="0" w:color="000000"/>
            </w:tcBorders>
            <w:noWrap/>
            <w:hideMark/>
          </w:tcPr>
          <w:p w14:paraId="4CD1010C"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12</w:t>
            </w:r>
          </w:p>
        </w:tc>
        <w:tc>
          <w:tcPr>
            <w:tcW w:w="4625" w:type="dxa"/>
            <w:tcBorders>
              <w:top w:val="single" w:sz="4" w:space="0" w:color="000000"/>
              <w:left w:val="single" w:sz="4" w:space="0" w:color="000000"/>
              <w:bottom w:val="single" w:sz="4" w:space="0" w:color="000000"/>
              <w:right w:val="single" w:sz="4" w:space="0" w:color="000000"/>
            </w:tcBorders>
            <w:noWrap/>
            <w:hideMark/>
          </w:tcPr>
          <w:p w14:paraId="0922169C"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 xml:space="preserve">MANTENIMIENTO PREVENTIVO Y CORRECTIVO A EQUIPO DE AIRE AC. TIPO MINI SPLIT MCA.TENDENZON MOD.ARIAACFOO1 SER.ACFOO1/16PO338 DE PATOLOGIA </w:t>
            </w:r>
          </w:p>
        </w:tc>
        <w:tc>
          <w:tcPr>
            <w:tcW w:w="851" w:type="dxa"/>
            <w:tcBorders>
              <w:top w:val="single" w:sz="4" w:space="0" w:color="000000"/>
              <w:left w:val="single" w:sz="4" w:space="0" w:color="000000"/>
              <w:bottom w:val="single" w:sz="4" w:space="0" w:color="000000"/>
              <w:right w:val="single" w:sz="4" w:space="0" w:color="000000"/>
            </w:tcBorders>
            <w:noWrap/>
            <w:hideMark/>
          </w:tcPr>
          <w:p w14:paraId="7BCA0BB3"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992" w:type="dxa"/>
            <w:tcBorders>
              <w:top w:val="single" w:sz="4" w:space="0" w:color="000000"/>
              <w:left w:val="single" w:sz="4" w:space="0" w:color="000000"/>
              <w:bottom w:val="single" w:sz="4" w:space="0" w:color="000000"/>
              <w:right w:val="single" w:sz="4" w:space="0" w:color="000000"/>
            </w:tcBorders>
            <w:noWrap/>
            <w:hideMark/>
          </w:tcPr>
          <w:p w14:paraId="112FD89A"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c>
          <w:tcPr>
            <w:tcW w:w="1141" w:type="dxa"/>
            <w:tcBorders>
              <w:top w:val="single" w:sz="4" w:space="0" w:color="000000"/>
              <w:left w:val="single" w:sz="4" w:space="0" w:color="000000"/>
              <w:bottom w:val="single" w:sz="4" w:space="0" w:color="000000"/>
              <w:right w:val="single" w:sz="4" w:space="0" w:color="000000"/>
            </w:tcBorders>
            <w:noWrap/>
            <w:hideMark/>
          </w:tcPr>
          <w:p w14:paraId="7395481C"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4</w:t>
            </w:r>
          </w:p>
        </w:tc>
      </w:tr>
      <w:tr w:rsidR="00D638DB" w:rsidRPr="00D638DB" w14:paraId="79A79628" w14:textId="77777777" w:rsidTr="00D638DB">
        <w:trPr>
          <w:trHeight w:val="465"/>
          <w:jc w:val="center"/>
        </w:trPr>
        <w:tc>
          <w:tcPr>
            <w:tcW w:w="611" w:type="dxa"/>
            <w:tcBorders>
              <w:top w:val="single" w:sz="4" w:space="0" w:color="000000"/>
              <w:left w:val="single" w:sz="4" w:space="0" w:color="000000"/>
              <w:bottom w:val="single" w:sz="4" w:space="0" w:color="000000"/>
              <w:right w:val="single" w:sz="4" w:space="0" w:color="000000"/>
            </w:tcBorders>
            <w:noWrap/>
            <w:hideMark/>
          </w:tcPr>
          <w:p w14:paraId="2B521024"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13</w:t>
            </w:r>
          </w:p>
        </w:tc>
        <w:tc>
          <w:tcPr>
            <w:tcW w:w="4625" w:type="dxa"/>
            <w:tcBorders>
              <w:top w:val="single" w:sz="4" w:space="0" w:color="000000"/>
              <w:left w:val="single" w:sz="4" w:space="0" w:color="000000"/>
              <w:bottom w:val="single" w:sz="4" w:space="0" w:color="000000"/>
              <w:right w:val="single" w:sz="4" w:space="0" w:color="000000"/>
            </w:tcBorders>
            <w:noWrap/>
            <w:hideMark/>
          </w:tcPr>
          <w:p w14:paraId="0641EFFA"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MANTENIMIENTO PREVENTIVO Y CORRECTIVO A EQUIPO DE AIRE AC. TIPO MINI SPLIT MCA.TENDENZON MOD.ARIAACF001 DE 1.5 T.R DE PATOLOGIA (OF. JEFE)</w:t>
            </w:r>
          </w:p>
        </w:tc>
        <w:tc>
          <w:tcPr>
            <w:tcW w:w="851" w:type="dxa"/>
            <w:tcBorders>
              <w:top w:val="single" w:sz="4" w:space="0" w:color="000000"/>
              <w:left w:val="single" w:sz="4" w:space="0" w:color="000000"/>
              <w:bottom w:val="single" w:sz="4" w:space="0" w:color="000000"/>
              <w:right w:val="single" w:sz="4" w:space="0" w:color="000000"/>
            </w:tcBorders>
            <w:noWrap/>
            <w:hideMark/>
          </w:tcPr>
          <w:p w14:paraId="2A9FF475"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992" w:type="dxa"/>
            <w:tcBorders>
              <w:top w:val="single" w:sz="4" w:space="0" w:color="000000"/>
              <w:left w:val="single" w:sz="4" w:space="0" w:color="000000"/>
              <w:bottom w:val="single" w:sz="4" w:space="0" w:color="000000"/>
              <w:right w:val="single" w:sz="4" w:space="0" w:color="000000"/>
            </w:tcBorders>
            <w:noWrap/>
            <w:hideMark/>
          </w:tcPr>
          <w:p w14:paraId="5571ED8A"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1141" w:type="dxa"/>
            <w:tcBorders>
              <w:top w:val="single" w:sz="4" w:space="0" w:color="000000"/>
              <w:left w:val="single" w:sz="4" w:space="0" w:color="000000"/>
              <w:bottom w:val="single" w:sz="4" w:space="0" w:color="000000"/>
              <w:right w:val="single" w:sz="4" w:space="0" w:color="000000"/>
            </w:tcBorders>
            <w:noWrap/>
            <w:hideMark/>
          </w:tcPr>
          <w:p w14:paraId="0EB2BA73"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4336BA0E" w14:textId="77777777" w:rsidTr="00D638DB">
        <w:trPr>
          <w:trHeight w:val="450"/>
          <w:jc w:val="center"/>
        </w:trPr>
        <w:tc>
          <w:tcPr>
            <w:tcW w:w="611" w:type="dxa"/>
            <w:tcBorders>
              <w:top w:val="single" w:sz="4" w:space="0" w:color="000000"/>
              <w:left w:val="single" w:sz="4" w:space="0" w:color="000000"/>
              <w:bottom w:val="single" w:sz="4" w:space="0" w:color="000000"/>
              <w:right w:val="single" w:sz="4" w:space="0" w:color="000000"/>
            </w:tcBorders>
            <w:noWrap/>
            <w:hideMark/>
          </w:tcPr>
          <w:p w14:paraId="2D386834"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14</w:t>
            </w:r>
          </w:p>
        </w:tc>
        <w:tc>
          <w:tcPr>
            <w:tcW w:w="4625" w:type="dxa"/>
            <w:tcBorders>
              <w:top w:val="single" w:sz="4" w:space="0" w:color="000000"/>
              <w:left w:val="single" w:sz="4" w:space="0" w:color="000000"/>
              <w:bottom w:val="single" w:sz="4" w:space="0" w:color="000000"/>
              <w:right w:val="single" w:sz="4" w:space="0" w:color="000000"/>
            </w:tcBorders>
            <w:noWrap/>
            <w:hideMark/>
          </w:tcPr>
          <w:p w14:paraId="68026D7A"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MANTENIMIENTO PREVENTIVO Y CORRECTIVO A EQUIPO DE AIRE AC. TIPO MINI SPLIT MCA. YORK MOD.PCC35M17 SER.03-0532654 DEL QUIROFANO (MARCAPASOS)</w:t>
            </w:r>
          </w:p>
        </w:tc>
        <w:tc>
          <w:tcPr>
            <w:tcW w:w="851" w:type="dxa"/>
            <w:tcBorders>
              <w:top w:val="single" w:sz="4" w:space="0" w:color="000000"/>
              <w:left w:val="single" w:sz="4" w:space="0" w:color="000000"/>
              <w:bottom w:val="single" w:sz="4" w:space="0" w:color="000000"/>
              <w:right w:val="single" w:sz="4" w:space="0" w:color="000000"/>
            </w:tcBorders>
            <w:noWrap/>
            <w:hideMark/>
          </w:tcPr>
          <w:p w14:paraId="402ED250"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992" w:type="dxa"/>
            <w:tcBorders>
              <w:top w:val="single" w:sz="4" w:space="0" w:color="000000"/>
              <w:left w:val="single" w:sz="4" w:space="0" w:color="000000"/>
              <w:bottom w:val="single" w:sz="4" w:space="0" w:color="000000"/>
              <w:right w:val="single" w:sz="4" w:space="0" w:color="000000"/>
            </w:tcBorders>
            <w:noWrap/>
            <w:hideMark/>
          </w:tcPr>
          <w:p w14:paraId="5F471D9A"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1141" w:type="dxa"/>
            <w:tcBorders>
              <w:top w:val="single" w:sz="4" w:space="0" w:color="000000"/>
              <w:left w:val="single" w:sz="4" w:space="0" w:color="000000"/>
              <w:bottom w:val="single" w:sz="4" w:space="0" w:color="000000"/>
              <w:right w:val="single" w:sz="4" w:space="0" w:color="000000"/>
            </w:tcBorders>
            <w:noWrap/>
            <w:hideMark/>
          </w:tcPr>
          <w:p w14:paraId="46479548"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16E0DE9A" w14:textId="77777777" w:rsidTr="00D638DB">
        <w:trPr>
          <w:trHeight w:val="450"/>
          <w:jc w:val="center"/>
        </w:trPr>
        <w:tc>
          <w:tcPr>
            <w:tcW w:w="611" w:type="dxa"/>
            <w:tcBorders>
              <w:top w:val="single" w:sz="4" w:space="0" w:color="000000"/>
              <w:left w:val="single" w:sz="4" w:space="0" w:color="000000"/>
              <w:bottom w:val="single" w:sz="4" w:space="0" w:color="000000"/>
              <w:right w:val="single" w:sz="4" w:space="0" w:color="000000"/>
            </w:tcBorders>
            <w:noWrap/>
            <w:hideMark/>
          </w:tcPr>
          <w:p w14:paraId="258C8F31"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15</w:t>
            </w:r>
          </w:p>
        </w:tc>
        <w:tc>
          <w:tcPr>
            <w:tcW w:w="4625" w:type="dxa"/>
            <w:tcBorders>
              <w:top w:val="single" w:sz="4" w:space="0" w:color="000000"/>
              <w:left w:val="single" w:sz="4" w:space="0" w:color="000000"/>
              <w:bottom w:val="single" w:sz="4" w:space="0" w:color="000000"/>
              <w:right w:val="single" w:sz="4" w:space="0" w:color="000000"/>
            </w:tcBorders>
            <w:noWrap/>
            <w:hideMark/>
          </w:tcPr>
          <w:p w14:paraId="1C5E180E"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MANTENIMIENTO PREVENTIVO Y CORRECTIVO A EQUIPO DE AIRE AC TIPO MINI SPLIT MCA.BRYANT MOD.38HMC183HMC183B DEL QUIROFANO (SALA 9)</w:t>
            </w:r>
          </w:p>
        </w:tc>
        <w:tc>
          <w:tcPr>
            <w:tcW w:w="851" w:type="dxa"/>
            <w:tcBorders>
              <w:top w:val="single" w:sz="4" w:space="0" w:color="000000"/>
              <w:left w:val="single" w:sz="4" w:space="0" w:color="000000"/>
              <w:bottom w:val="single" w:sz="4" w:space="0" w:color="000000"/>
              <w:right w:val="single" w:sz="4" w:space="0" w:color="000000"/>
            </w:tcBorders>
            <w:noWrap/>
            <w:hideMark/>
          </w:tcPr>
          <w:p w14:paraId="60CD8EFA"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992" w:type="dxa"/>
            <w:tcBorders>
              <w:top w:val="single" w:sz="4" w:space="0" w:color="000000"/>
              <w:left w:val="single" w:sz="4" w:space="0" w:color="000000"/>
              <w:bottom w:val="single" w:sz="4" w:space="0" w:color="000000"/>
              <w:right w:val="single" w:sz="4" w:space="0" w:color="000000"/>
            </w:tcBorders>
            <w:noWrap/>
            <w:hideMark/>
          </w:tcPr>
          <w:p w14:paraId="48F2E802"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1141" w:type="dxa"/>
            <w:tcBorders>
              <w:top w:val="single" w:sz="4" w:space="0" w:color="000000"/>
              <w:left w:val="single" w:sz="4" w:space="0" w:color="000000"/>
              <w:bottom w:val="single" w:sz="4" w:space="0" w:color="000000"/>
              <w:right w:val="single" w:sz="4" w:space="0" w:color="000000"/>
            </w:tcBorders>
            <w:noWrap/>
            <w:hideMark/>
          </w:tcPr>
          <w:p w14:paraId="29BB70BD"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1FB59513" w14:textId="77777777" w:rsidTr="00D638DB">
        <w:trPr>
          <w:trHeight w:val="435"/>
          <w:jc w:val="center"/>
        </w:trPr>
        <w:tc>
          <w:tcPr>
            <w:tcW w:w="611" w:type="dxa"/>
            <w:tcBorders>
              <w:top w:val="single" w:sz="4" w:space="0" w:color="000000"/>
              <w:left w:val="single" w:sz="4" w:space="0" w:color="000000"/>
              <w:bottom w:val="single" w:sz="4" w:space="0" w:color="000000"/>
              <w:right w:val="single" w:sz="4" w:space="0" w:color="000000"/>
            </w:tcBorders>
            <w:noWrap/>
            <w:hideMark/>
          </w:tcPr>
          <w:p w14:paraId="4BC8688D"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lastRenderedPageBreak/>
              <w:t>16</w:t>
            </w:r>
          </w:p>
        </w:tc>
        <w:tc>
          <w:tcPr>
            <w:tcW w:w="4625" w:type="dxa"/>
            <w:tcBorders>
              <w:top w:val="single" w:sz="4" w:space="0" w:color="000000"/>
              <w:left w:val="single" w:sz="4" w:space="0" w:color="000000"/>
              <w:bottom w:val="single" w:sz="4" w:space="0" w:color="000000"/>
              <w:right w:val="single" w:sz="4" w:space="0" w:color="000000"/>
            </w:tcBorders>
            <w:noWrap/>
            <w:hideMark/>
          </w:tcPr>
          <w:p w14:paraId="625FC250"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 xml:space="preserve"> MANTENIMIENTO PREVENTIVO Y CORRECTIVO A EQUIPO DE AIRE AC. TIPO MINI SPLIT MCA.WEISTINGHOUSE MOD.IS4BD036KB SER.JSF130100706 DEL AREA DE CEYE </w:t>
            </w:r>
          </w:p>
        </w:tc>
        <w:tc>
          <w:tcPr>
            <w:tcW w:w="851" w:type="dxa"/>
            <w:tcBorders>
              <w:top w:val="single" w:sz="4" w:space="0" w:color="000000"/>
              <w:left w:val="single" w:sz="4" w:space="0" w:color="000000"/>
              <w:bottom w:val="single" w:sz="4" w:space="0" w:color="000000"/>
              <w:right w:val="single" w:sz="4" w:space="0" w:color="000000"/>
            </w:tcBorders>
            <w:noWrap/>
            <w:hideMark/>
          </w:tcPr>
          <w:p w14:paraId="0EAE4FC8"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992" w:type="dxa"/>
            <w:tcBorders>
              <w:top w:val="single" w:sz="4" w:space="0" w:color="000000"/>
              <w:left w:val="single" w:sz="4" w:space="0" w:color="000000"/>
              <w:bottom w:val="single" w:sz="4" w:space="0" w:color="000000"/>
              <w:right w:val="single" w:sz="4" w:space="0" w:color="000000"/>
            </w:tcBorders>
            <w:noWrap/>
            <w:hideMark/>
          </w:tcPr>
          <w:p w14:paraId="50376187"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1141" w:type="dxa"/>
            <w:tcBorders>
              <w:top w:val="single" w:sz="4" w:space="0" w:color="000000"/>
              <w:left w:val="single" w:sz="4" w:space="0" w:color="000000"/>
              <w:bottom w:val="single" w:sz="4" w:space="0" w:color="000000"/>
              <w:right w:val="single" w:sz="4" w:space="0" w:color="000000"/>
            </w:tcBorders>
            <w:noWrap/>
            <w:hideMark/>
          </w:tcPr>
          <w:p w14:paraId="77A568E2"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1DF7453F" w14:textId="77777777" w:rsidTr="00D638DB">
        <w:trPr>
          <w:trHeight w:val="465"/>
          <w:jc w:val="center"/>
        </w:trPr>
        <w:tc>
          <w:tcPr>
            <w:tcW w:w="611" w:type="dxa"/>
            <w:tcBorders>
              <w:top w:val="single" w:sz="4" w:space="0" w:color="000000"/>
              <w:left w:val="single" w:sz="4" w:space="0" w:color="000000"/>
              <w:bottom w:val="single" w:sz="4" w:space="0" w:color="000000"/>
              <w:right w:val="single" w:sz="4" w:space="0" w:color="000000"/>
            </w:tcBorders>
            <w:noWrap/>
            <w:hideMark/>
          </w:tcPr>
          <w:p w14:paraId="1424ADD5"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17</w:t>
            </w:r>
          </w:p>
        </w:tc>
        <w:tc>
          <w:tcPr>
            <w:tcW w:w="4625" w:type="dxa"/>
            <w:tcBorders>
              <w:top w:val="single" w:sz="4" w:space="0" w:color="000000"/>
              <w:left w:val="single" w:sz="4" w:space="0" w:color="000000"/>
              <w:bottom w:val="single" w:sz="4" w:space="0" w:color="000000"/>
              <w:right w:val="single" w:sz="4" w:space="0" w:color="000000"/>
            </w:tcBorders>
            <w:noWrap/>
            <w:hideMark/>
          </w:tcPr>
          <w:p w14:paraId="5E2D7322"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MANTENIMIENTO PREVENTIVO Y CORRECTIVO A EQUIPO DE AIRE AC. TIPO MINI SPLIT MCA.YORK MOD.R24M36AKA300 SER.X130568200 DEL AREA DE CEYE</w:t>
            </w:r>
          </w:p>
        </w:tc>
        <w:tc>
          <w:tcPr>
            <w:tcW w:w="851" w:type="dxa"/>
            <w:tcBorders>
              <w:top w:val="single" w:sz="4" w:space="0" w:color="000000"/>
              <w:left w:val="single" w:sz="4" w:space="0" w:color="000000"/>
              <w:bottom w:val="single" w:sz="4" w:space="0" w:color="000000"/>
              <w:right w:val="single" w:sz="4" w:space="0" w:color="000000"/>
            </w:tcBorders>
            <w:noWrap/>
            <w:hideMark/>
          </w:tcPr>
          <w:p w14:paraId="10A6C662"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992" w:type="dxa"/>
            <w:tcBorders>
              <w:top w:val="single" w:sz="4" w:space="0" w:color="000000"/>
              <w:left w:val="single" w:sz="4" w:space="0" w:color="000000"/>
              <w:bottom w:val="single" w:sz="4" w:space="0" w:color="000000"/>
              <w:right w:val="single" w:sz="4" w:space="0" w:color="000000"/>
            </w:tcBorders>
            <w:noWrap/>
            <w:hideMark/>
          </w:tcPr>
          <w:p w14:paraId="691547B6"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1141" w:type="dxa"/>
            <w:tcBorders>
              <w:top w:val="single" w:sz="4" w:space="0" w:color="000000"/>
              <w:left w:val="single" w:sz="4" w:space="0" w:color="000000"/>
              <w:bottom w:val="single" w:sz="4" w:space="0" w:color="000000"/>
              <w:right w:val="single" w:sz="4" w:space="0" w:color="000000"/>
            </w:tcBorders>
            <w:noWrap/>
            <w:hideMark/>
          </w:tcPr>
          <w:p w14:paraId="706CEE1A"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37736D46" w14:textId="77777777" w:rsidTr="00D638DB">
        <w:trPr>
          <w:trHeight w:val="480"/>
          <w:jc w:val="center"/>
        </w:trPr>
        <w:tc>
          <w:tcPr>
            <w:tcW w:w="611" w:type="dxa"/>
            <w:tcBorders>
              <w:top w:val="single" w:sz="4" w:space="0" w:color="000000"/>
              <w:left w:val="single" w:sz="4" w:space="0" w:color="000000"/>
              <w:bottom w:val="single" w:sz="4" w:space="0" w:color="000000"/>
              <w:right w:val="single" w:sz="4" w:space="0" w:color="000000"/>
            </w:tcBorders>
            <w:noWrap/>
            <w:hideMark/>
          </w:tcPr>
          <w:p w14:paraId="322847A5"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18</w:t>
            </w:r>
          </w:p>
        </w:tc>
        <w:tc>
          <w:tcPr>
            <w:tcW w:w="4625" w:type="dxa"/>
            <w:tcBorders>
              <w:top w:val="single" w:sz="4" w:space="0" w:color="000000"/>
              <w:left w:val="single" w:sz="4" w:space="0" w:color="000000"/>
              <w:bottom w:val="single" w:sz="4" w:space="0" w:color="000000"/>
              <w:right w:val="single" w:sz="4" w:space="0" w:color="000000"/>
            </w:tcBorders>
            <w:noWrap/>
            <w:hideMark/>
          </w:tcPr>
          <w:p w14:paraId="4E5162E7"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MANTENIMIENTO PREVENTIVO Y CORRECTIVO A EQUIPO DE AIRE AC. TIPO MINI SPLIT MCA.MIDEA MOD.M-18CDA DEL LABORATORIO CENTRAL</w:t>
            </w:r>
          </w:p>
        </w:tc>
        <w:tc>
          <w:tcPr>
            <w:tcW w:w="851" w:type="dxa"/>
            <w:tcBorders>
              <w:top w:val="single" w:sz="4" w:space="0" w:color="000000"/>
              <w:left w:val="single" w:sz="4" w:space="0" w:color="000000"/>
              <w:bottom w:val="single" w:sz="4" w:space="0" w:color="000000"/>
              <w:right w:val="single" w:sz="4" w:space="0" w:color="000000"/>
            </w:tcBorders>
            <w:noWrap/>
            <w:hideMark/>
          </w:tcPr>
          <w:p w14:paraId="234C0938"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992" w:type="dxa"/>
            <w:tcBorders>
              <w:top w:val="single" w:sz="4" w:space="0" w:color="000000"/>
              <w:left w:val="single" w:sz="4" w:space="0" w:color="000000"/>
              <w:bottom w:val="single" w:sz="4" w:space="0" w:color="000000"/>
              <w:right w:val="single" w:sz="4" w:space="0" w:color="000000"/>
            </w:tcBorders>
            <w:noWrap/>
            <w:hideMark/>
          </w:tcPr>
          <w:p w14:paraId="370A5FE4"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1141" w:type="dxa"/>
            <w:tcBorders>
              <w:top w:val="single" w:sz="4" w:space="0" w:color="000000"/>
              <w:left w:val="single" w:sz="4" w:space="0" w:color="000000"/>
              <w:bottom w:val="single" w:sz="4" w:space="0" w:color="000000"/>
              <w:right w:val="single" w:sz="4" w:space="0" w:color="000000"/>
            </w:tcBorders>
            <w:noWrap/>
            <w:hideMark/>
          </w:tcPr>
          <w:p w14:paraId="240D90A9"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520C6BF7" w14:textId="77777777" w:rsidTr="00D638DB">
        <w:trPr>
          <w:trHeight w:val="435"/>
          <w:jc w:val="center"/>
        </w:trPr>
        <w:tc>
          <w:tcPr>
            <w:tcW w:w="611" w:type="dxa"/>
            <w:tcBorders>
              <w:top w:val="single" w:sz="4" w:space="0" w:color="000000"/>
              <w:left w:val="single" w:sz="4" w:space="0" w:color="000000"/>
              <w:bottom w:val="single" w:sz="4" w:space="0" w:color="000000"/>
              <w:right w:val="single" w:sz="4" w:space="0" w:color="000000"/>
            </w:tcBorders>
            <w:noWrap/>
            <w:hideMark/>
          </w:tcPr>
          <w:p w14:paraId="6233F403"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19</w:t>
            </w:r>
          </w:p>
        </w:tc>
        <w:tc>
          <w:tcPr>
            <w:tcW w:w="4625" w:type="dxa"/>
            <w:tcBorders>
              <w:top w:val="single" w:sz="4" w:space="0" w:color="000000"/>
              <w:left w:val="single" w:sz="4" w:space="0" w:color="000000"/>
              <w:bottom w:val="single" w:sz="4" w:space="0" w:color="000000"/>
              <w:right w:val="single" w:sz="4" w:space="0" w:color="000000"/>
            </w:tcBorders>
            <w:noWrap/>
            <w:hideMark/>
          </w:tcPr>
          <w:p w14:paraId="7E251245"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MANTENIMIENTO PREVENTIVO Y CORRECTIVO A EQUIPO DE AIRE AC. TIPO MINI SPLIT DE 24000 BTUS. DEL AREA DEL LABORATORIO DE ALERGIAS</w:t>
            </w:r>
          </w:p>
        </w:tc>
        <w:tc>
          <w:tcPr>
            <w:tcW w:w="851" w:type="dxa"/>
            <w:tcBorders>
              <w:top w:val="single" w:sz="4" w:space="0" w:color="000000"/>
              <w:left w:val="single" w:sz="4" w:space="0" w:color="000000"/>
              <w:bottom w:val="single" w:sz="4" w:space="0" w:color="000000"/>
              <w:right w:val="single" w:sz="4" w:space="0" w:color="000000"/>
            </w:tcBorders>
            <w:noWrap/>
            <w:hideMark/>
          </w:tcPr>
          <w:p w14:paraId="6F3AD295"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992" w:type="dxa"/>
            <w:tcBorders>
              <w:top w:val="single" w:sz="4" w:space="0" w:color="000000"/>
              <w:left w:val="single" w:sz="4" w:space="0" w:color="000000"/>
              <w:bottom w:val="single" w:sz="4" w:space="0" w:color="000000"/>
              <w:right w:val="single" w:sz="4" w:space="0" w:color="000000"/>
            </w:tcBorders>
            <w:noWrap/>
            <w:hideMark/>
          </w:tcPr>
          <w:p w14:paraId="3EAD7F29"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1141" w:type="dxa"/>
            <w:tcBorders>
              <w:top w:val="single" w:sz="4" w:space="0" w:color="000000"/>
              <w:left w:val="single" w:sz="4" w:space="0" w:color="000000"/>
              <w:bottom w:val="single" w:sz="4" w:space="0" w:color="000000"/>
              <w:right w:val="single" w:sz="4" w:space="0" w:color="000000"/>
            </w:tcBorders>
            <w:noWrap/>
            <w:hideMark/>
          </w:tcPr>
          <w:p w14:paraId="20F42A6D"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618010A6" w14:textId="77777777" w:rsidTr="00D638DB">
        <w:trPr>
          <w:trHeight w:val="420"/>
          <w:jc w:val="center"/>
        </w:trPr>
        <w:tc>
          <w:tcPr>
            <w:tcW w:w="611" w:type="dxa"/>
            <w:tcBorders>
              <w:top w:val="single" w:sz="4" w:space="0" w:color="000000"/>
              <w:left w:val="single" w:sz="4" w:space="0" w:color="000000"/>
              <w:bottom w:val="single" w:sz="4" w:space="0" w:color="000000"/>
              <w:right w:val="single" w:sz="4" w:space="0" w:color="000000"/>
            </w:tcBorders>
            <w:noWrap/>
            <w:hideMark/>
          </w:tcPr>
          <w:p w14:paraId="4196D0CD"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20</w:t>
            </w:r>
          </w:p>
        </w:tc>
        <w:tc>
          <w:tcPr>
            <w:tcW w:w="4625" w:type="dxa"/>
            <w:tcBorders>
              <w:top w:val="single" w:sz="4" w:space="0" w:color="000000"/>
              <w:left w:val="single" w:sz="4" w:space="0" w:color="000000"/>
              <w:bottom w:val="single" w:sz="4" w:space="0" w:color="000000"/>
              <w:right w:val="single" w:sz="4" w:space="0" w:color="000000"/>
            </w:tcBorders>
            <w:noWrap/>
            <w:hideMark/>
          </w:tcPr>
          <w:p w14:paraId="51D51BCB"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MANTENIMIENTO PREVENTIVO Y CORRECTIVO A 2 EQUIPOS DE AIRE AC. TIPO MINI SPLIT MCA.YORK DE 12000 BTUS. DE FISIOLOGIA GASTROINTESTINAL 4to. PISO SUSTITUCIÓN DE COMPRESOR</w:t>
            </w:r>
          </w:p>
        </w:tc>
        <w:tc>
          <w:tcPr>
            <w:tcW w:w="851" w:type="dxa"/>
            <w:tcBorders>
              <w:top w:val="single" w:sz="4" w:space="0" w:color="000000"/>
              <w:left w:val="single" w:sz="4" w:space="0" w:color="000000"/>
              <w:bottom w:val="single" w:sz="4" w:space="0" w:color="000000"/>
              <w:right w:val="single" w:sz="4" w:space="0" w:color="000000"/>
            </w:tcBorders>
            <w:noWrap/>
            <w:hideMark/>
          </w:tcPr>
          <w:p w14:paraId="779813FC"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992" w:type="dxa"/>
            <w:tcBorders>
              <w:top w:val="single" w:sz="4" w:space="0" w:color="000000"/>
              <w:left w:val="single" w:sz="4" w:space="0" w:color="000000"/>
              <w:bottom w:val="single" w:sz="4" w:space="0" w:color="000000"/>
              <w:right w:val="single" w:sz="4" w:space="0" w:color="000000"/>
            </w:tcBorders>
            <w:noWrap/>
            <w:hideMark/>
          </w:tcPr>
          <w:p w14:paraId="20439133"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1141" w:type="dxa"/>
            <w:tcBorders>
              <w:top w:val="single" w:sz="4" w:space="0" w:color="000000"/>
              <w:left w:val="single" w:sz="4" w:space="0" w:color="000000"/>
              <w:bottom w:val="single" w:sz="4" w:space="0" w:color="000000"/>
              <w:right w:val="single" w:sz="4" w:space="0" w:color="000000"/>
            </w:tcBorders>
            <w:noWrap/>
            <w:hideMark/>
          </w:tcPr>
          <w:p w14:paraId="5B2625AC"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0FCC67F7" w14:textId="77777777" w:rsidTr="00D638DB">
        <w:trPr>
          <w:trHeight w:val="480"/>
          <w:jc w:val="center"/>
        </w:trPr>
        <w:tc>
          <w:tcPr>
            <w:tcW w:w="611" w:type="dxa"/>
            <w:tcBorders>
              <w:top w:val="single" w:sz="4" w:space="0" w:color="000000"/>
              <w:left w:val="single" w:sz="4" w:space="0" w:color="000000"/>
              <w:bottom w:val="single" w:sz="4" w:space="0" w:color="000000"/>
              <w:right w:val="single" w:sz="4" w:space="0" w:color="000000"/>
            </w:tcBorders>
            <w:noWrap/>
            <w:hideMark/>
          </w:tcPr>
          <w:p w14:paraId="090B8FFE"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21</w:t>
            </w:r>
          </w:p>
        </w:tc>
        <w:tc>
          <w:tcPr>
            <w:tcW w:w="4625" w:type="dxa"/>
            <w:tcBorders>
              <w:top w:val="single" w:sz="4" w:space="0" w:color="000000"/>
              <w:left w:val="single" w:sz="4" w:space="0" w:color="000000"/>
              <w:bottom w:val="single" w:sz="4" w:space="0" w:color="000000"/>
              <w:right w:val="single" w:sz="4" w:space="0" w:color="000000"/>
            </w:tcBorders>
            <w:noWrap/>
            <w:hideMark/>
          </w:tcPr>
          <w:p w14:paraId="1B9FB507"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MANTENIMIENTO PREVENTIVO Y CORRECTIVO A EQUIPO DE AIRE AC. TIPO MINI SPLIT SIN DATOS DEL AREA DE ECOCARDIOGRAFIAS 8vo. PISO</w:t>
            </w:r>
          </w:p>
        </w:tc>
        <w:tc>
          <w:tcPr>
            <w:tcW w:w="851" w:type="dxa"/>
            <w:tcBorders>
              <w:top w:val="single" w:sz="4" w:space="0" w:color="000000"/>
              <w:left w:val="single" w:sz="4" w:space="0" w:color="000000"/>
              <w:bottom w:val="single" w:sz="4" w:space="0" w:color="000000"/>
              <w:right w:val="single" w:sz="4" w:space="0" w:color="000000"/>
            </w:tcBorders>
            <w:noWrap/>
            <w:hideMark/>
          </w:tcPr>
          <w:p w14:paraId="58F09865"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992" w:type="dxa"/>
            <w:tcBorders>
              <w:top w:val="single" w:sz="4" w:space="0" w:color="000000"/>
              <w:left w:val="single" w:sz="4" w:space="0" w:color="000000"/>
              <w:bottom w:val="single" w:sz="4" w:space="0" w:color="000000"/>
              <w:right w:val="single" w:sz="4" w:space="0" w:color="000000"/>
            </w:tcBorders>
            <w:noWrap/>
            <w:hideMark/>
          </w:tcPr>
          <w:p w14:paraId="21134624"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1141" w:type="dxa"/>
            <w:tcBorders>
              <w:top w:val="single" w:sz="4" w:space="0" w:color="000000"/>
              <w:left w:val="single" w:sz="4" w:space="0" w:color="000000"/>
              <w:bottom w:val="single" w:sz="4" w:space="0" w:color="000000"/>
              <w:right w:val="single" w:sz="4" w:space="0" w:color="000000"/>
            </w:tcBorders>
            <w:noWrap/>
            <w:hideMark/>
          </w:tcPr>
          <w:p w14:paraId="7B7698AF"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08008073" w14:textId="77777777" w:rsidTr="00D638DB">
        <w:trPr>
          <w:trHeight w:val="480"/>
          <w:jc w:val="center"/>
        </w:trPr>
        <w:tc>
          <w:tcPr>
            <w:tcW w:w="611" w:type="dxa"/>
            <w:tcBorders>
              <w:top w:val="single" w:sz="4" w:space="0" w:color="000000"/>
              <w:left w:val="single" w:sz="4" w:space="0" w:color="000000"/>
              <w:bottom w:val="single" w:sz="4" w:space="0" w:color="000000"/>
              <w:right w:val="single" w:sz="4" w:space="0" w:color="000000"/>
            </w:tcBorders>
            <w:noWrap/>
            <w:hideMark/>
          </w:tcPr>
          <w:p w14:paraId="2FBD21E8"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22</w:t>
            </w:r>
          </w:p>
        </w:tc>
        <w:tc>
          <w:tcPr>
            <w:tcW w:w="4625" w:type="dxa"/>
            <w:tcBorders>
              <w:top w:val="single" w:sz="4" w:space="0" w:color="000000"/>
              <w:left w:val="single" w:sz="4" w:space="0" w:color="000000"/>
              <w:bottom w:val="single" w:sz="4" w:space="0" w:color="000000"/>
              <w:right w:val="single" w:sz="4" w:space="0" w:color="000000"/>
            </w:tcBorders>
            <w:noWrap/>
            <w:hideMark/>
          </w:tcPr>
          <w:p w14:paraId="05CA9D72"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MANTENIMIENTO PREVENTIVO Y CORRECTIVO A EQUIPO DE AIRE AC. TIPO MINI SPLIT SIN DATOS DE CENTRO DE MEZCLAS 4to. PISO CON SUSTITUCIÓN DE COMPRESOR Y CONTROL CON CABLEADO</w:t>
            </w:r>
          </w:p>
        </w:tc>
        <w:tc>
          <w:tcPr>
            <w:tcW w:w="851" w:type="dxa"/>
            <w:tcBorders>
              <w:top w:val="single" w:sz="4" w:space="0" w:color="000000"/>
              <w:left w:val="single" w:sz="4" w:space="0" w:color="000000"/>
              <w:bottom w:val="single" w:sz="4" w:space="0" w:color="000000"/>
              <w:right w:val="single" w:sz="4" w:space="0" w:color="000000"/>
            </w:tcBorders>
            <w:noWrap/>
            <w:hideMark/>
          </w:tcPr>
          <w:p w14:paraId="4906E1ED"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992" w:type="dxa"/>
            <w:tcBorders>
              <w:top w:val="single" w:sz="4" w:space="0" w:color="000000"/>
              <w:left w:val="single" w:sz="4" w:space="0" w:color="000000"/>
              <w:bottom w:val="single" w:sz="4" w:space="0" w:color="000000"/>
              <w:right w:val="single" w:sz="4" w:space="0" w:color="000000"/>
            </w:tcBorders>
            <w:noWrap/>
            <w:hideMark/>
          </w:tcPr>
          <w:p w14:paraId="28160DD3"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1141" w:type="dxa"/>
            <w:tcBorders>
              <w:top w:val="single" w:sz="4" w:space="0" w:color="000000"/>
              <w:left w:val="single" w:sz="4" w:space="0" w:color="000000"/>
              <w:bottom w:val="single" w:sz="4" w:space="0" w:color="000000"/>
              <w:right w:val="single" w:sz="4" w:space="0" w:color="000000"/>
            </w:tcBorders>
            <w:noWrap/>
            <w:hideMark/>
          </w:tcPr>
          <w:p w14:paraId="711D317D"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2167A48F" w14:textId="77777777" w:rsidTr="00D638DB">
        <w:trPr>
          <w:trHeight w:val="450"/>
          <w:jc w:val="center"/>
        </w:trPr>
        <w:tc>
          <w:tcPr>
            <w:tcW w:w="611" w:type="dxa"/>
            <w:tcBorders>
              <w:top w:val="single" w:sz="4" w:space="0" w:color="000000"/>
              <w:left w:val="single" w:sz="4" w:space="0" w:color="000000"/>
              <w:bottom w:val="single" w:sz="4" w:space="0" w:color="000000"/>
              <w:right w:val="single" w:sz="4" w:space="0" w:color="000000"/>
            </w:tcBorders>
            <w:noWrap/>
            <w:hideMark/>
          </w:tcPr>
          <w:p w14:paraId="164C6EF5"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23</w:t>
            </w:r>
          </w:p>
        </w:tc>
        <w:tc>
          <w:tcPr>
            <w:tcW w:w="4625" w:type="dxa"/>
            <w:tcBorders>
              <w:top w:val="single" w:sz="4" w:space="0" w:color="000000"/>
              <w:left w:val="single" w:sz="4" w:space="0" w:color="000000"/>
              <w:bottom w:val="single" w:sz="4" w:space="0" w:color="000000"/>
              <w:right w:val="single" w:sz="4" w:space="0" w:color="000000"/>
            </w:tcBorders>
            <w:noWrap/>
            <w:hideMark/>
          </w:tcPr>
          <w:p w14:paraId="0D4962CE"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MANTENIMIENTO PREVENTIVO Y CORRECTIVO A EQUIPO DE AIRE AC. TIPO CASSETE DE 36000 BTUS. MCA.YORK DE RAYOS X (SALA 15</w:t>
            </w:r>
          </w:p>
        </w:tc>
        <w:tc>
          <w:tcPr>
            <w:tcW w:w="851" w:type="dxa"/>
            <w:tcBorders>
              <w:top w:val="single" w:sz="4" w:space="0" w:color="000000"/>
              <w:left w:val="single" w:sz="4" w:space="0" w:color="000000"/>
              <w:bottom w:val="single" w:sz="4" w:space="0" w:color="000000"/>
              <w:right w:val="single" w:sz="4" w:space="0" w:color="000000"/>
            </w:tcBorders>
            <w:noWrap/>
            <w:hideMark/>
          </w:tcPr>
          <w:p w14:paraId="53603C58"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992" w:type="dxa"/>
            <w:tcBorders>
              <w:top w:val="single" w:sz="4" w:space="0" w:color="000000"/>
              <w:left w:val="single" w:sz="4" w:space="0" w:color="000000"/>
              <w:bottom w:val="single" w:sz="4" w:space="0" w:color="000000"/>
              <w:right w:val="single" w:sz="4" w:space="0" w:color="000000"/>
            </w:tcBorders>
            <w:noWrap/>
            <w:hideMark/>
          </w:tcPr>
          <w:p w14:paraId="2DF7EF0F"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1141" w:type="dxa"/>
            <w:tcBorders>
              <w:top w:val="single" w:sz="4" w:space="0" w:color="000000"/>
              <w:left w:val="single" w:sz="4" w:space="0" w:color="000000"/>
              <w:bottom w:val="single" w:sz="4" w:space="0" w:color="000000"/>
              <w:right w:val="single" w:sz="4" w:space="0" w:color="000000"/>
            </w:tcBorders>
            <w:noWrap/>
            <w:hideMark/>
          </w:tcPr>
          <w:p w14:paraId="1B9AEC4A"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6B906579" w14:textId="77777777" w:rsidTr="00D638DB">
        <w:trPr>
          <w:trHeight w:val="465"/>
          <w:jc w:val="center"/>
        </w:trPr>
        <w:tc>
          <w:tcPr>
            <w:tcW w:w="611" w:type="dxa"/>
            <w:tcBorders>
              <w:top w:val="single" w:sz="4" w:space="0" w:color="000000"/>
              <w:left w:val="single" w:sz="4" w:space="0" w:color="000000"/>
              <w:bottom w:val="single" w:sz="4" w:space="0" w:color="000000"/>
              <w:right w:val="single" w:sz="4" w:space="0" w:color="000000"/>
            </w:tcBorders>
            <w:noWrap/>
            <w:hideMark/>
          </w:tcPr>
          <w:p w14:paraId="2020B4FA"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24</w:t>
            </w:r>
          </w:p>
        </w:tc>
        <w:tc>
          <w:tcPr>
            <w:tcW w:w="4625" w:type="dxa"/>
            <w:tcBorders>
              <w:top w:val="single" w:sz="4" w:space="0" w:color="000000"/>
              <w:left w:val="single" w:sz="4" w:space="0" w:color="000000"/>
              <w:bottom w:val="single" w:sz="4" w:space="0" w:color="000000"/>
              <w:right w:val="single" w:sz="4" w:space="0" w:color="000000"/>
            </w:tcBorders>
            <w:noWrap/>
            <w:hideMark/>
          </w:tcPr>
          <w:p w14:paraId="21CBA90C"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 xml:space="preserve">MANTENIMIENTO PREVENTIVO Y CORRECTIVO A EQUIPO DE AIRE AC. TIPO MINI SPLIT SIN DATOS DE RAYOS X (SAL15) RESONANCIA MAGNETICA </w:t>
            </w:r>
          </w:p>
        </w:tc>
        <w:tc>
          <w:tcPr>
            <w:tcW w:w="851" w:type="dxa"/>
            <w:tcBorders>
              <w:top w:val="single" w:sz="4" w:space="0" w:color="000000"/>
              <w:left w:val="single" w:sz="4" w:space="0" w:color="000000"/>
              <w:bottom w:val="single" w:sz="4" w:space="0" w:color="000000"/>
              <w:right w:val="single" w:sz="4" w:space="0" w:color="000000"/>
            </w:tcBorders>
            <w:noWrap/>
            <w:hideMark/>
          </w:tcPr>
          <w:p w14:paraId="1D20FD1D"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992" w:type="dxa"/>
            <w:tcBorders>
              <w:top w:val="single" w:sz="4" w:space="0" w:color="000000"/>
              <w:left w:val="single" w:sz="4" w:space="0" w:color="000000"/>
              <w:bottom w:val="single" w:sz="4" w:space="0" w:color="000000"/>
              <w:right w:val="single" w:sz="4" w:space="0" w:color="000000"/>
            </w:tcBorders>
            <w:noWrap/>
            <w:hideMark/>
          </w:tcPr>
          <w:p w14:paraId="159B0D84"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1141" w:type="dxa"/>
            <w:tcBorders>
              <w:top w:val="single" w:sz="4" w:space="0" w:color="000000"/>
              <w:left w:val="single" w:sz="4" w:space="0" w:color="000000"/>
              <w:bottom w:val="single" w:sz="4" w:space="0" w:color="000000"/>
              <w:right w:val="single" w:sz="4" w:space="0" w:color="000000"/>
            </w:tcBorders>
            <w:noWrap/>
            <w:hideMark/>
          </w:tcPr>
          <w:p w14:paraId="78623B78"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501E7639" w14:textId="77777777" w:rsidTr="00D638DB">
        <w:trPr>
          <w:trHeight w:val="450"/>
          <w:jc w:val="center"/>
        </w:trPr>
        <w:tc>
          <w:tcPr>
            <w:tcW w:w="611" w:type="dxa"/>
            <w:tcBorders>
              <w:top w:val="single" w:sz="4" w:space="0" w:color="000000"/>
              <w:left w:val="single" w:sz="4" w:space="0" w:color="000000"/>
              <w:bottom w:val="single" w:sz="4" w:space="0" w:color="000000"/>
              <w:right w:val="single" w:sz="4" w:space="0" w:color="000000"/>
            </w:tcBorders>
            <w:noWrap/>
            <w:hideMark/>
          </w:tcPr>
          <w:p w14:paraId="1D91CEF7"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1625</w:t>
            </w:r>
          </w:p>
        </w:tc>
        <w:tc>
          <w:tcPr>
            <w:tcW w:w="4625" w:type="dxa"/>
            <w:tcBorders>
              <w:top w:val="single" w:sz="4" w:space="0" w:color="000000"/>
              <w:left w:val="single" w:sz="4" w:space="0" w:color="000000"/>
              <w:bottom w:val="single" w:sz="4" w:space="0" w:color="000000"/>
              <w:right w:val="single" w:sz="4" w:space="0" w:color="000000"/>
            </w:tcBorders>
            <w:noWrap/>
            <w:hideMark/>
          </w:tcPr>
          <w:p w14:paraId="7DBDA4E1"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MANTENIMIENTO PREVENTIVO Y CORRECTIVO A EQUIPO DE AIRE AC. TIPO MINI SPLIT MCA. CARRIER MOD.400NC123B-E INV.A-1826 DEL LABORATORIO DE MED.NUCLEAR</w:t>
            </w:r>
          </w:p>
        </w:tc>
        <w:tc>
          <w:tcPr>
            <w:tcW w:w="851" w:type="dxa"/>
            <w:tcBorders>
              <w:top w:val="single" w:sz="4" w:space="0" w:color="000000"/>
              <w:left w:val="single" w:sz="4" w:space="0" w:color="000000"/>
              <w:bottom w:val="single" w:sz="4" w:space="0" w:color="000000"/>
              <w:right w:val="single" w:sz="4" w:space="0" w:color="000000"/>
            </w:tcBorders>
            <w:noWrap/>
            <w:hideMark/>
          </w:tcPr>
          <w:p w14:paraId="6F6B530E"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992" w:type="dxa"/>
            <w:tcBorders>
              <w:top w:val="single" w:sz="4" w:space="0" w:color="000000"/>
              <w:left w:val="single" w:sz="4" w:space="0" w:color="000000"/>
              <w:bottom w:val="single" w:sz="4" w:space="0" w:color="000000"/>
              <w:right w:val="single" w:sz="4" w:space="0" w:color="000000"/>
            </w:tcBorders>
            <w:noWrap/>
            <w:hideMark/>
          </w:tcPr>
          <w:p w14:paraId="035E4217"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1141" w:type="dxa"/>
            <w:tcBorders>
              <w:top w:val="single" w:sz="4" w:space="0" w:color="000000"/>
              <w:left w:val="single" w:sz="4" w:space="0" w:color="000000"/>
              <w:bottom w:val="single" w:sz="4" w:space="0" w:color="000000"/>
              <w:right w:val="single" w:sz="4" w:space="0" w:color="000000"/>
            </w:tcBorders>
            <w:noWrap/>
            <w:hideMark/>
          </w:tcPr>
          <w:p w14:paraId="521A2586"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76149AC6" w14:textId="77777777" w:rsidTr="00D638DB">
        <w:trPr>
          <w:trHeight w:val="450"/>
          <w:jc w:val="center"/>
        </w:trPr>
        <w:tc>
          <w:tcPr>
            <w:tcW w:w="611" w:type="dxa"/>
            <w:tcBorders>
              <w:top w:val="single" w:sz="4" w:space="0" w:color="000000"/>
              <w:left w:val="single" w:sz="4" w:space="0" w:color="000000"/>
              <w:bottom w:val="single" w:sz="4" w:space="0" w:color="000000"/>
              <w:right w:val="single" w:sz="4" w:space="0" w:color="000000"/>
            </w:tcBorders>
            <w:noWrap/>
            <w:hideMark/>
          </w:tcPr>
          <w:p w14:paraId="3BAA3BCE"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26</w:t>
            </w:r>
          </w:p>
        </w:tc>
        <w:tc>
          <w:tcPr>
            <w:tcW w:w="4625" w:type="dxa"/>
            <w:tcBorders>
              <w:top w:val="single" w:sz="4" w:space="0" w:color="000000"/>
              <w:left w:val="single" w:sz="4" w:space="0" w:color="000000"/>
              <w:bottom w:val="single" w:sz="4" w:space="0" w:color="000000"/>
              <w:right w:val="single" w:sz="4" w:space="0" w:color="000000"/>
            </w:tcBorders>
            <w:noWrap/>
            <w:hideMark/>
          </w:tcPr>
          <w:p w14:paraId="0CC5122D"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MANTENIMIENTO PREVENTIVO Y CORRECTIVO A EQUIPO DE AIRE AC TIPO MINI SPLIT MCA.CARRIER MOD.400NC123B-E DEL LABORATORIO DE MED. NUCLEAR</w:t>
            </w:r>
          </w:p>
        </w:tc>
        <w:tc>
          <w:tcPr>
            <w:tcW w:w="851" w:type="dxa"/>
            <w:tcBorders>
              <w:top w:val="single" w:sz="4" w:space="0" w:color="000000"/>
              <w:left w:val="single" w:sz="4" w:space="0" w:color="000000"/>
              <w:bottom w:val="single" w:sz="4" w:space="0" w:color="000000"/>
              <w:right w:val="single" w:sz="4" w:space="0" w:color="000000"/>
            </w:tcBorders>
            <w:noWrap/>
            <w:hideMark/>
          </w:tcPr>
          <w:p w14:paraId="7F56EEA2"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992" w:type="dxa"/>
            <w:tcBorders>
              <w:top w:val="single" w:sz="4" w:space="0" w:color="000000"/>
              <w:left w:val="single" w:sz="4" w:space="0" w:color="000000"/>
              <w:bottom w:val="single" w:sz="4" w:space="0" w:color="000000"/>
              <w:right w:val="single" w:sz="4" w:space="0" w:color="000000"/>
            </w:tcBorders>
            <w:noWrap/>
            <w:hideMark/>
          </w:tcPr>
          <w:p w14:paraId="450DB616"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1141" w:type="dxa"/>
            <w:tcBorders>
              <w:top w:val="single" w:sz="4" w:space="0" w:color="000000"/>
              <w:left w:val="single" w:sz="4" w:space="0" w:color="000000"/>
              <w:bottom w:val="single" w:sz="4" w:space="0" w:color="000000"/>
              <w:right w:val="single" w:sz="4" w:space="0" w:color="000000"/>
            </w:tcBorders>
            <w:noWrap/>
            <w:hideMark/>
          </w:tcPr>
          <w:p w14:paraId="3A0F3FF0"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22113040" w14:textId="77777777" w:rsidTr="00D638DB">
        <w:trPr>
          <w:trHeight w:val="435"/>
          <w:jc w:val="center"/>
        </w:trPr>
        <w:tc>
          <w:tcPr>
            <w:tcW w:w="611" w:type="dxa"/>
            <w:tcBorders>
              <w:top w:val="single" w:sz="4" w:space="0" w:color="000000"/>
              <w:left w:val="single" w:sz="4" w:space="0" w:color="000000"/>
              <w:bottom w:val="single" w:sz="4" w:space="0" w:color="000000"/>
              <w:right w:val="single" w:sz="4" w:space="0" w:color="000000"/>
            </w:tcBorders>
            <w:noWrap/>
            <w:hideMark/>
          </w:tcPr>
          <w:p w14:paraId="0F828DCD"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27</w:t>
            </w:r>
          </w:p>
        </w:tc>
        <w:tc>
          <w:tcPr>
            <w:tcW w:w="4625" w:type="dxa"/>
            <w:tcBorders>
              <w:top w:val="single" w:sz="4" w:space="0" w:color="000000"/>
              <w:left w:val="single" w:sz="4" w:space="0" w:color="000000"/>
              <w:bottom w:val="single" w:sz="4" w:space="0" w:color="000000"/>
              <w:right w:val="single" w:sz="4" w:space="0" w:color="000000"/>
            </w:tcBorders>
            <w:noWrap/>
            <w:hideMark/>
          </w:tcPr>
          <w:p w14:paraId="1E86AC4B"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 xml:space="preserve"> MANTENIMIENTO PREVENTIVO Y CORRECTIVO A EQUIPO DE AIRE AC. TIPO MINI SPLIT MCA.YORK MOD.YAV-36CR DE LA SALA 12 (COMPUTO)</w:t>
            </w:r>
          </w:p>
        </w:tc>
        <w:tc>
          <w:tcPr>
            <w:tcW w:w="851" w:type="dxa"/>
            <w:tcBorders>
              <w:top w:val="single" w:sz="4" w:space="0" w:color="000000"/>
              <w:left w:val="single" w:sz="4" w:space="0" w:color="000000"/>
              <w:bottom w:val="single" w:sz="4" w:space="0" w:color="000000"/>
              <w:right w:val="single" w:sz="4" w:space="0" w:color="000000"/>
            </w:tcBorders>
            <w:noWrap/>
            <w:hideMark/>
          </w:tcPr>
          <w:p w14:paraId="2F8C8347"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992" w:type="dxa"/>
            <w:tcBorders>
              <w:top w:val="single" w:sz="4" w:space="0" w:color="000000"/>
              <w:left w:val="single" w:sz="4" w:space="0" w:color="000000"/>
              <w:bottom w:val="single" w:sz="4" w:space="0" w:color="000000"/>
              <w:right w:val="single" w:sz="4" w:space="0" w:color="000000"/>
            </w:tcBorders>
            <w:noWrap/>
            <w:hideMark/>
          </w:tcPr>
          <w:p w14:paraId="3C94FFF4"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1141" w:type="dxa"/>
            <w:tcBorders>
              <w:top w:val="single" w:sz="4" w:space="0" w:color="000000"/>
              <w:left w:val="single" w:sz="4" w:space="0" w:color="000000"/>
              <w:bottom w:val="single" w:sz="4" w:space="0" w:color="000000"/>
              <w:right w:val="single" w:sz="4" w:space="0" w:color="000000"/>
            </w:tcBorders>
            <w:noWrap/>
            <w:hideMark/>
          </w:tcPr>
          <w:p w14:paraId="3B2C0038"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5918EA37" w14:textId="77777777" w:rsidTr="00D638DB">
        <w:trPr>
          <w:trHeight w:val="465"/>
          <w:jc w:val="center"/>
        </w:trPr>
        <w:tc>
          <w:tcPr>
            <w:tcW w:w="611" w:type="dxa"/>
            <w:tcBorders>
              <w:top w:val="single" w:sz="4" w:space="0" w:color="000000"/>
              <w:left w:val="single" w:sz="4" w:space="0" w:color="000000"/>
              <w:bottom w:val="single" w:sz="4" w:space="0" w:color="000000"/>
              <w:right w:val="single" w:sz="4" w:space="0" w:color="000000"/>
            </w:tcBorders>
            <w:noWrap/>
            <w:hideMark/>
          </w:tcPr>
          <w:p w14:paraId="0874BACE"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28</w:t>
            </w:r>
          </w:p>
        </w:tc>
        <w:tc>
          <w:tcPr>
            <w:tcW w:w="4625" w:type="dxa"/>
            <w:tcBorders>
              <w:top w:val="single" w:sz="4" w:space="0" w:color="000000"/>
              <w:left w:val="single" w:sz="4" w:space="0" w:color="000000"/>
              <w:bottom w:val="single" w:sz="4" w:space="0" w:color="000000"/>
              <w:right w:val="single" w:sz="4" w:space="0" w:color="000000"/>
            </w:tcBorders>
            <w:noWrap/>
            <w:hideMark/>
          </w:tcPr>
          <w:p w14:paraId="012F231E"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MANTENIMIENTO PREVENTIVO Y CORRECTIVO A EQUIPO DE AIRE AC. TIPO MINI SPLIT MCA.FREYVEN MOD.36FRC243A-C DE LA SALA 12 (UPS)</w:t>
            </w:r>
          </w:p>
        </w:tc>
        <w:tc>
          <w:tcPr>
            <w:tcW w:w="851" w:type="dxa"/>
            <w:tcBorders>
              <w:top w:val="single" w:sz="4" w:space="0" w:color="000000"/>
              <w:left w:val="single" w:sz="4" w:space="0" w:color="000000"/>
              <w:bottom w:val="single" w:sz="4" w:space="0" w:color="000000"/>
              <w:right w:val="single" w:sz="4" w:space="0" w:color="000000"/>
            </w:tcBorders>
            <w:noWrap/>
            <w:hideMark/>
          </w:tcPr>
          <w:p w14:paraId="0862E4CF"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992" w:type="dxa"/>
            <w:tcBorders>
              <w:top w:val="single" w:sz="4" w:space="0" w:color="000000"/>
              <w:left w:val="single" w:sz="4" w:space="0" w:color="000000"/>
              <w:bottom w:val="single" w:sz="4" w:space="0" w:color="000000"/>
              <w:right w:val="single" w:sz="4" w:space="0" w:color="000000"/>
            </w:tcBorders>
            <w:noWrap/>
            <w:hideMark/>
          </w:tcPr>
          <w:p w14:paraId="54F08170"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1141" w:type="dxa"/>
            <w:tcBorders>
              <w:top w:val="single" w:sz="4" w:space="0" w:color="000000"/>
              <w:left w:val="single" w:sz="4" w:space="0" w:color="000000"/>
              <w:bottom w:val="single" w:sz="4" w:space="0" w:color="000000"/>
              <w:right w:val="single" w:sz="4" w:space="0" w:color="000000"/>
            </w:tcBorders>
            <w:noWrap/>
            <w:hideMark/>
          </w:tcPr>
          <w:p w14:paraId="29A2796C"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691D1EE9" w14:textId="77777777" w:rsidTr="00D638DB">
        <w:trPr>
          <w:trHeight w:val="480"/>
          <w:jc w:val="center"/>
        </w:trPr>
        <w:tc>
          <w:tcPr>
            <w:tcW w:w="611" w:type="dxa"/>
            <w:tcBorders>
              <w:top w:val="single" w:sz="4" w:space="0" w:color="000000"/>
              <w:left w:val="single" w:sz="4" w:space="0" w:color="000000"/>
              <w:bottom w:val="single" w:sz="4" w:space="0" w:color="000000"/>
              <w:right w:val="single" w:sz="4" w:space="0" w:color="000000"/>
            </w:tcBorders>
            <w:noWrap/>
            <w:hideMark/>
          </w:tcPr>
          <w:p w14:paraId="2BDE32D9"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29</w:t>
            </w:r>
          </w:p>
        </w:tc>
        <w:tc>
          <w:tcPr>
            <w:tcW w:w="4625" w:type="dxa"/>
            <w:tcBorders>
              <w:top w:val="single" w:sz="4" w:space="0" w:color="000000"/>
              <w:left w:val="single" w:sz="4" w:space="0" w:color="000000"/>
              <w:bottom w:val="single" w:sz="4" w:space="0" w:color="000000"/>
              <w:right w:val="single" w:sz="4" w:space="0" w:color="000000"/>
            </w:tcBorders>
            <w:noWrap/>
            <w:hideMark/>
          </w:tcPr>
          <w:p w14:paraId="065173C5"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MANTENIMIENTO PREVENTIVO Y CORRECTIVO A EQUIPO DE AIRE AC. TIPO MINI SPLIT MCA.CARRIER MOD.CA13NA048-C DE LA SALA 11 (GABINETES)</w:t>
            </w:r>
          </w:p>
        </w:tc>
        <w:tc>
          <w:tcPr>
            <w:tcW w:w="851" w:type="dxa"/>
            <w:tcBorders>
              <w:top w:val="single" w:sz="4" w:space="0" w:color="000000"/>
              <w:left w:val="single" w:sz="4" w:space="0" w:color="000000"/>
              <w:bottom w:val="single" w:sz="4" w:space="0" w:color="000000"/>
              <w:right w:val="single" w:sz="4" w:space="0" w:color="000000"/>
            </w:tcBorders>
            <w:noWrap/>
            <w:hideMark/>
          </w:tcPr>
          <w:p w14:paraId="7DD3043C"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992" w:type="dxa"/>
            <w:tcBorders>
              <w:top w:val="single" w:sz="4" w:space="0" w:color="000000"/>
              <w:left w:val="single" w:sz="4" w:space="0" w:color="000000"/>
              <w:bottom w:val="single" w:sz="4" w:space="0" w:color="000000"/>
              <w:right w:val="single" w:sz="4" w:space="0" w:color="000000"/>
            </w:tcBorders>
            <w:noWrap/>
            <w:hideMark/>
          </w:tcPr>
          <w:p w14:paraId="2356706E"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1141" w:type="dxa"/>
            <w:tcBorders>
              <w:top w:val="single" w:sz="4" w:space="0" w:color="000000"/>
              <w:left w:val="single" w:sz="4" w:space="0" w:color="000000"/>
              <w:bottom w:val="single" w:sz="4" w:space="0" w:color="000000"/>
              <w:right w:val="single" w:sz="4" w:space="0" w:color="000000"/>
            </w:tcBorders>
            <w:noWrap/>
            <w:hideMark/>
          </w:tcPr>
          <w:p w14:paraId="4623DE8A"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3E5F6068" w14:textId="77777777" w:rsidTr="00D638DB">
        <w:trPr>
          <w:trHeight w:val="435"/>
          <w:jc w:val="center"/>
        </w:trPr>
        <w:tc>
          <w:tcPr>
            <w:tcW w:w="611" w:type="dxa"/>
            <w:tcBorders>
              <w:top w:val="single" w:sz="4" w:space="0" w:color="000000"/>
              <w:left w:val="single" w:sz="4" w:space="0" w:color="000000"/>
              <w:bottom w:val="single" w:sz="4" w:space="0" w:color="000000"/>
              <w:right w:val="single" w:sz="4" w:space="0" w:color="000000"/>
            </w:tcBorders>
            <w:noWrap/>
            <w:hideMark/>
          </w:tcPr>
          <w:p w14:paraId="1D37B520"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30</w:t>
            </w:r>
          </w:p>
        </w:tc>
        <w:tc>
          <w:tcPr>
            <w:tcW w:w="4625" w:type="dxa"/>
            <w:tcBorders>
              <w:top w:val="single" w:sz="4" w:space="0" w:color="000000"/>
              <w:left w:val="single" w:sz="4" w:space="0" w:color="000000"/>
              <w:bottom w:val="single" w:sz="4" w:space="0" w:color="000000"/>
              <w:right w:val="single" w:sz="4" w:space="0" w:color="000000"/>
            </w:tcBorders>
            <w:noWrap/>
            <w:hideMark/>
          </w:tcPr>
          <w:p w14:paraId="7D2C565A"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MANTENIMIENTO PREVENTIVO Y CORRECTIVO A EQUIPO DE AIRE AC. TIPO MINI SPLIT MCA.CARRIER MOD.CA13NA024-A  DE LA SALA 11 (CUARTO CONTROL)</w:t>
            </w:r>
          </w:p>
        </w:tc>
        <w:tc>
          <w:tcPr>
            <w:tcW w:w="851" w:type="dxa"/>
            <w:tcBorders>
              <w:top w:val="single" w:sz="4" w:space="0" w:color="000000"/>
              <w:left w:val="single" w:sz="4" w:space="0" w:color="000000"/>
              <w:bottom w:val="single" w:sz="4" w:space="0" w:color="000000"/>
              <w:right w:val="single" w:sz="4" w:space="0" w:color="000000"/>
            </w:tcBorders>
            <w:noWrap/>
            <w:hideMark/>
          </w:tcPr>
          <w:p w14:paraId="28F9B0B6"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992" w:type="dxa"/>
            <w:tcBorders>
              <w:top w:val="single" w:sz="4" w:space="0" w:color="000000"/>
              <w:left w:val="single" w:sz="4" w:space="0" w:color="000000"/>
              <w:bottom w:val="single" w:sz="4" w:space="0" w:color="000000"/>
              <w:right w:val="single" w:sz="4" w:space="0" w:color="000000"/>
            </w:tcBorders>
            <w:noWrap/>
            <w:hideMark/>
          </w:tcPr>
          <w:p w14:paraId="0DFCECE5"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1141" w:type="dxa"/>
            <w:tcBorders>
              <w:top w:val="single" w:sz="4" w:space="0" w:color="000000"/>
              <w:left w:val="single" w:sz="4" w:space="0" w:color="000000"/>
              <w:bottom w:val="single" w:sz="4" w:space="0" w:color="000000"/>
              <w:right w:val="single" w:sz="4" w:space="0" w:color="000000"/>
            </w:tcBorders>
            <w:noWrap/>
            <w:hideMark/>
          </w:tcPr>
          <w:p w14:paraId="3B18B833"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704DBC53" w14:textId="77777777" w:rsidTr="00D638DB">
        <w:trPr>
          <w:trHeight w:val="435"/>
          <w:jc w:val="center"/>
        </w:trPr>
        <w:tc>
          <w:tcPr>
            <w:tcW w:w="611" w:type="dxa"/>
            <w:tcBorders>
              <w:top w:val="single" w:sz="4" w:space="0" w:color="000000"/>
              <w:left w:val="single" w:sz="4" w:space="0" w:color="000000"/>
              <w:bottom w:val="single" w:sz="4" w:space="0" w:color="000000"/>
              <w:right w:val="single" w:sz="4" w:space="0" w:color="000000"/>
            </w:tcBorders>
            <w:noWrap/>
            <w:hideMark/>
          </w:tcPr>
          <w:p w14:paraId="6C02547D"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31</w:t>
            </w:r>
          </w:p>
        </w:tc>
        <w:tc>
          <w:tcPr>
            <w:tcW w:w="4625" w:type="dxa"/>
            <w:tcBorders>
              <w:top w:val="single" w:sz="4" w:space="0" w:color="000000"/>
              <w:left w:val="single" w:sz="4" w:space="0" w:color="000000"/>
              <w:bottom w:val="single" w:sz="4" w:space="0" w:color="000000"/>
              <w:right w:val="single" w:sz="4" w:space="0" w:color="000000"/>
            </w:tcBorders>
            <w:noWrap/>
            <w:hideMark/>
          </w:tcPr>
          <w:p w14:paraId="30703007"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MANTENIMIENTO PREVENTIVO Y CORRECTIVO A EQUIPO DE AIRE AC. TIPO MINI SPLIT MCA. DAIKIN INVERTER AREA CODIGO INFARTO</w:t>
            </w:r>
          </w:p>
        </w:tc>
        <w:tc>
          <w:tcPr>
            <w:tcW w:w="851" w:type="dxa"/>
            <w:tcBorders>
              <w:top w:val="single" w:sz="4" w:space="0" w:color="000000"/>
              <w:left w:val="single" w:sz="4" w:space="0" w:color="000000"/>
              <w:bottom w:val="single" w:sz="4" w:space="0" w:color="000000"/>
              <w:right w:val="single" w:sz="4" w:space="0" w:color="000000"/>
            </w:tcBorders>
            <w:noWrap/>
            <w:hideMark/>
          </w:tcPr>
          <w:p w14:paraId="5AEF56AE"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 xml:space="preserve">SERVICIO </w:t>
            </w:r>
          </w:p>
        </w:tc>
        <w:tc>
          <w:tcPr>
            <w:tcW w:w="992" w:type="dxa"/>
            <w:tcBorders>
              <w:top w:val="single" w:sz="4" w:space="0" w:color="000000"/>
              <w:left w:val="single" w:sz="4" w:space="0" w:color="000000"/>
              <w:bottom w:val="single" w:sz="4" w:space="0" w:color="000000"/>
              <w:right w:val="single" w:sz="4" w:space="0" w:color="000000"/>
            </w:tcBorders>
            <w:noWrap/>
            <w:hideMark/>
          </w:tcPr>
          <w:p w14:paraId="2ADD3EC2"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1141" w:type="dxa"/>
            <w:tcBorders>
              <w:top w:val="single" w:sz="4" w:space="0" w:color="000000"/>
              <w:left w:val="single" w:sz="4" w:space="0" w:color="000000"/>
              <w:bottom w:val="single" w:sz="4" w:space="0" w:color="000000"/>
              <w:right w:val="single" w:sz="4" w:space="0" w:color="000000"/>
            </w:tcBorders>
            <w:noWrap/>
            <w:hideMark/>
          </w:tcPr>
          <w:p w14:paraId="04BD6163"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1B580C01" w14:textId="77777777" w:rsidTr="00D638DB">
        <w:trPr>
          <w:trHeight w:val="435"/>
          <w:jc w:val="center"/>
        </w:trPr>
        <w:tc>
          <w:tcPr>
            <w:tcW w:w="611" w:type="dxa"/>
            <w:tcBorders>
              <w:top w:val="single" w:sz="4" w:space="0" w:color="000000"/>
              <w:left w:val="single" w:sz="4" w:space="0" w:color="000000"/>
              <w:bottom w:val="single" w:sz="4" w:space="0" w:color="000000"/>
              <w:right w:val="single" w:sz="4" w:space="0" w:color="000000"/>
            </w:tcBorders>
            <w:noWrap/>
            <w:hideMark/>
          </w:tcPr>
          <w:p w14:paraId="713EA02E"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32</w:t>
            </w:r>
          </w:p>
        </w:tc>
        <w:tc>
          <w:tcPr>
            <w:tcW w:w="4625" w:type="dxa"/>
            <w:tcBorders>
              <w:top w:val="single" w:sz="4" w:space="0" w:color="000000"/>
              <w:left w:val="single" w:sz="4" w:space="0" w:color="000000"/>
              <w:bottom w:val="single" w:sz="4" w:space="0" w:color="000000"/>
              <w:right w:val="single" w:sz="4" w:space="0" w:color="000000"/>
            </w:tcBorders>
            <w:noWrap/>
            <w:hideMark/>
          </w:tcPr>
          <w:p w14:paraId="0A93F16F"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MANTENIMIENTO PREVENTIVO Y CORRECTIVO A EQUIPO DE AIRE AC. TIPO MINI SPLIT MCA.CARRIER  CADIT</w:t>
            </w:r>
          </w:p>
        </w:tc>
        <w:tc>
          <w:tcPr>
            <w:tcW w:w="851" w:type="dxa"/>
            <w:tcBorders>
              <w:top w:val="single" w:sz="4" w:space="0" w:color="000000"/>
              <w:left w:val="single" w:sz="4" w:space="0" w:color="000000"/>
              <w:bottom w:val="single" w:sz="4" w:space="0" w:color="000000"/>
              <w:right w:val="single" w:sz="4" w:space="0" w:color="000000"/>
            </w:tcBorders>
            <w:noWrap/>
            <w:hideMark/>
          </w:tcPr>
          <w:p w14:paraId="68A1F861"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992" w:type="dxa"/>
            <w:tcBorders>
              <w:top w:val="single" w:sz="4" w:space="0" w:color="000000"/>
              <w:left w:val="single" w:sz="4" w:space="0" w:color="000000"/>
              <w:bottom w:val="single" w:sz="4" w:space="0" w:color="000000"/>
              <w:right w:val="single" w:sz="4" w:space="0" w:color="000000"/>
            </w:tcBorders>
            <w:noWrap/>
            <w:hideMark/>
          </w:tcPr>
          <w:p w14:paraId="28C27EE6"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1141" w:type="dxa"/>
            <w:tcBorders>
              <w:top w:val="single" w:sz="4" w:space="0" w:color="000000"/>
              <w:left w:val="single" w:sz="4" w:space="0" w:color="000000"/>
              <w:bottom w:val="single" w:sz="4" w:space="0" w:color="000000"/>
              <w:right w:val="single" w:sz="4" w:space="0" w:color="000000"/>
            </w:tcBorders>
            <w:noWrap/>
            <w:hideMark/>
          </w:tcPr>
          <w:p w14:paraId="488B1957"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38A8D3B1" w14:textId="77777777" w:rsidTr="00D638DB">
        <w:trPr>
          <w:trHeight w:val="435"/>
          <w:jc w:val="center"/>
        </w:trPr>
        <w:tc>
          <w:tcPr>
            <w:tcW w:w="611" w:type="dxa"/>
            <w:tcBorders>
              <w:top w:val="single" w:sz="4" w:space="0" w:color="000000"/>
              <w:left w:val="single" w:sz="4" w:space="0" w:color="000000"/>
              <w:bottom w:val="single" w:sz="4" w:space="0" w:color="000000"/>
              <w:right w:val="single" w:sz="4" w:space="0" w:color="000000"/>
            </w:tcBorders>
            <w:noWrap/>
            <w:hideMark/>
          </w:tcPr>
          <w:p w14:paraId="1BD13D56"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33</w:t>
            </w:r>
          </w:p>
        </w:tc>
        <w:tc>
          <w:tcPr>
            <w:tcW w:w="4625" w:type="dxa"/>
            <w:tcBorders>
              <w:top w:val="single" w:sz="4" w:space="0" w:color="000000"/>
              <w:left w:val="single" w:sz="4" w:space="0" w:color="000000"/>
              <w:bottom w:val="single" w:sz="4" w:space="0" w:color="000000"/>
              <w:right w:val="single" w:sz="4" w:space="0" w:color="000000"/>
            </w:tcBorders>
            <w:noWrap/>
            <w:hideMark/>
          </w:tcPr>
          <w:p w14:paraId="452ABDD8"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MANTENIMIENTO PREVENTIVO Y CORRECTIVO A EQUIPO DE AIRE AC. TIPO MINI SPLIT MCA.CARRIER  MDF</w:t>
            </w:r>
          </w:p>
        </w:tc>
        <w:tc>
          <w:tcPr>
            <w:tcW w:w="851" w:type="dxa"/>
            <w:tcBorders>
              <w:top w:val="single" w:sz="4" w:space="0" w:color="000000"/>
              <w:left w:val="single" w:sz="4" w:space="0" w:color="000000"/>
              <w:bottom w:val="single" w:sz="4" w:space="0" w:color="000000"/>
              <w:right w:val="single" w:sz="4" w:space="0" w:color="000000"/>
            </w:tcBorders>
            <w:noWrap/>
            <w:hideMark/>
          </w:tcPr>
          <w:p w14:paraId="13C1EAC0"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992" w:type="dxa"/>
            <w:tcBorders>
              <w:top w:val="single" w:sz="4" w:space="0" w:color="000000"/>
              <w:left w:val="single" w:sz="4" w:space="0" w:color="000000"/>
              <w:bottom w:val="single" w:sz="4" w:space="0" w:color="000000"/>
              <w:right w:val="single" w:sz="4" w:space="0" w:color="000000"/>
            </w:tcBorders>
            <w:noWrap/>
            <w:hideMark/>
          </w:tcPr>
          <w:p w14:paraId="11579514"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1141" w:type="dxa"/>
            <w:tcBorders>
              <w:top w:val="single" w:sz="4" w:space="0" w:color="000000"/>
              <w:left w:val="single" w:sz="4" w:space="0" w:color="000000"/>
              <w:bottom w:val="single" w:sz="4" w:space="0" w:color="000000"/>
              <w:right w:val="single" w:sz="4" w:space="0" w:color="000000"/>
            </w:tcBorders>
            <w:noWrap/>
            <w:hideMark/>
          </w:tcPr>
          <w:p w14:paraId="67FEE51F"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bl>
    <w:p w14:paraId="3FCE09B0" w14:textId="77777777" w:rsidR="00D638DB" w:rsidRPr="00D638DB" w:rsidRDefault="00D638DB" w:rsidP="00D638DB">
      <w:pPr>
        <w:jc w:val="both"/>
        <w:rPr>
          <w:rFonts w:ascii="Montserrat" w:eastAsiaTheme="minorEastAsia" w:hAnsi="Montserrat" w:cstheme="minorBidi"/>
          <w:bCs/>
          <w:sz w:val="20"/>
          <w:lang w:val="es-ES_tradnl" w:eastAsia="en-US"/>
        </w:rPr>
      </w:pPr>
    </w:p>
    <w:p w14:paraId="5E567D5A" w14:textId="77777777" w:rsidR="00D638DB" w:rsidRPr="00D638DB" w:rsidRDefault="00D638DB" w:rsidP="00D638DB">
      <w:pPr>
        <w:jc w:val="both"/>
        <w:rPr>
          <w:rFonts w:ascii="Montserrat" w:hAnsi="Montserrat"/>
          <w:bCs/>
          <w:sz w:val="20"/>
        </w:rPr>
      </w:pPr>
    </w:p>
    <w:p w14:paraId="3713CC6C" w14:textId="77777777" w:rsidR="00D638DB" w:rsidRPr="00D638DB" w:rsidRDefault="00D638DB" w:rsidP="00D638DB">
      <w:pPr>
        <w:jc w:val="both"/>
        <w:rPr>
          <w:rFonts w:ascii="Montserrat" w:hAnsi="Montserrat"/>
          <w:bCs/>
          <w:sz w:val="20"/>
        </w:rPr>
      </w:pPr>
    </w:p>
    <w:p w14:paraId="0D962633" w14:textId="77777777" w:rsidR="00D638DB" w:rsidRPr="00D638DB" w:rsidRDefault="00D638DB" w:rsidP="00D638DB">
      <w:pPr>
        <w:jc w:val="both"/>
        <w:rPr>
          <w:rFonts w:ascii="Montserrat" w:hAnsi="Montserrat"/>
          <w:bCs/>
          <w:sz w:val="20"/>
        </w:rPr>
      </w:pPr>
    </w:p>
    <w:p w14:paraId="544439A2" w14:textId="77777777" w:rsidR="00D638DB" w:rsidRPr="00D638DB" w:rsidRDefault="00D638DB" w:rsidP="00D638DB">
      <w:pPr>
        <w:jc w:val="both"/>
        <w:rPr>
          <w:rFonts w:ascii="Montserrat" w:hAnsi="Montserrat"/>
          <w:bCs/>
          <w:sz w:val="20"/>
        </w:rPr>
      </w:pPr>
    </w:p>
    <w:p w14:paraId="5863E427" w14:textId="77777777" w:rsidR="00D638DB" w:rsidRPr="00D638DB" w:rsidRDefault="00D638DB" w:rsidP="00D638DB">
      <w:pPr>
        <w:jc w:val="both"/>
        <w:rPr>
          <w:rFonts w:ascii="Montserrat" w:hAnsi="Montserrat"/>
          <w:bCs/>
          <w:sz w:val="20"/>
        </w:rPr>
      </w:pPr>
    </w:p>
    <w:p w14:paraId="0B348004" w14:textId="77777777" w:rsidR="00D638DB" w:rsidRPr="00D638DB" w:rsidRDefault="00D638DB" w:rsidP="00D638DB">
      <w:pPr>
        <w:jc w:val="both"/>
        <w:rPr>
          <w:rFonts w:ascii="Montserrat" w:hAnsi="Montserrat"/>
          <w:bCs/>
          <w:sz w:val="20"/>
        </w:rPr>
      </w:pPr>
      <w:r w:rsidRPr="00D638DB">
        <w:rPr>
          <w:rFonts w:ascii="Montserrat" w:hAnsi="Montserrat"/>
          <w:bCs/>
          <w:sz w:val="20"/>
        </w:rPr>
        <w:t>De acuerdo al siguiente mantenimiento preventivo</w:t>
      </w:r>
    </w:p>
    <w:p w14:paraId="781FD6BE" w14:textId="77777777" w:rsidR="00D638DB" w:rsidRPr="00D638DB" w:rsidRDefault="00D638DB" w:rsidP="00D638DB">
      <w:pPr>
        <w:jc w:val="both"/>
        <w:rPr>
          <w:rFonts w:ascii="Montserrat" w:hAnsi="Montserrat"/>
          <w:bCs/>
          <w:sz w:val="20"/>
        </w:rPr>
      </w:pPr>
    </w:p>
    <w:p w14:paraId="787E2730" w14:textId="77777777" w:rsidR="00D638DB" w:rsidRPr="00D638DB" w:rsidRDefault="00D638DB" w:rsidP="00D638DB">
      <w:pPr>
        <w:jc w:val="both"/>
        <w:rPr>
          <w:rFonts w:ascii="Montserrat" w:hAnsi="Montserrat"/>
          <w:bCs/>
          <w:sz w:val="20"/>
        </w:rPr>
      </w:pPr>
    </w:p>
    <w:p w14:paraId="1AB2597F" w14:textId="77777777" w:rsidR="00D638DB" w:rsidRPr="00D638DB" w:rsidRDefault="00D638DB" w:rsidP="00D638DB">
      <w:pPr>
        <w:jc w:val="both"/>
        <w:rPr>
          <w:rFonts w:ascii="Montserrat" w:hAnsi="Montserrat"/>
          <w:bCs/>
          <w:sz w:val="20"/>
        </w:rPr>
      </w:pPr>
    </w:p>
    <w:p w14:paraId="472016C2" w14:textId="77777777" w:rsidR="00D638DB" w:rsidRPr="00D638DB" w:rsidRDefault="00D638DB" w:rsidP="00D638DB">
      <w:pPr>
        <w:jc w:val="both"/>
        <w:rPr>
          <w:rFonts w:ascii="Montserrat" w:hAnsi="Montserrat"/>
          <w:bCs/>
          <w:sz w:val="20"/>
        </w:rPr>
      </w:pPr>
    </w:p>
    <w:p w14:paraId="3515DE1A" w14:textId="77777777" w:rsidR="00D638DB" w:rsidRPr="00D638DB" w:rsidRDefault="00D638DB" w:rsidP="00D638DB">
      <w:pPr>
        <w:jc w:val="both"/>
        <w:rPr>
          <w:rFonts w:ascii="Montserrat" w:hAnsi="Montserrat"/>
          <w:bCs/>
          <w:sz w:val="20"/>
        </w:rPr>
      </w:pPr>
    </w:p>
    <w:p w14:paraId="22F66C2E" w14:textId="77777777" w:rsidR="00D638DB" w:rsidRPr="00D638DB" w:rsidRDefault="00D638DB" w:rsidP="00D638DB">
      <w:pPr>
        <w:jc w:val="both"/>
        <w:rPr>
          <w:rFonts w:ascii="Montserrat" w:hAnsi="Montserrat"/>
          <w:bCs/>
          <w:sz w:val="20"/>
        </w:rPr>
      </w:pPr>
    </w:p>
    <w:p w14:paraId="62A0E74B" w14:textId="77777777" w:rsidR="00D638DB" w:rsidRPr="00D638DB" w:rsidRDefault="00D638DB" w:rsidP="00D638DB">
      <w:pPr>
        <w:jc w:val="both"/>
        <w:rPr>
          <w:rFonts w:ascii="Montserrat" w:hAnsi="Montserrat"/>
          <w:bCs/>
          <w:sz w:val="20"/>
        </w:rPr>
      </w:pPr>
    </w:p>
    <w:p w14:paraId="51D60621" w14:textId="77777777" w:rsidR="00D638DB" w:rsidRPr="00D638DB" w:rsidRDefault="00D638DB" w:rsidP="00D638DB">
      <w:pPr>
        <w:jc w:val="both"/>
        <w:rPr>
          <w:rFonts w:ascii="Montserrat" w:hAnsi="Montserrat"/>
          <w:bCs/>
          <w:sz w:val="20"/>
        </w:rPr>
      </w:pPr>
    </w:p>
    <w:p w14:paraId="1AB610AF" w14:textId="289B210C" w:rsidR="00D638DB" w:rsidRPr="00D638DB" w:rsidRDefault="00D638DB" w:rsidP="00D638DB">
      <w:pPr>
        <w:jc w:val="both"/>
        <w:rPr>
          <w:rFonts w:ascii="Montserrat" w:hAnsi="Montserrat"/>
          <w:bCs/>
          <w:sz w:val="20"/>
        </w:rPr>
      </w:pPr>
      <w:r w:rsidRPr="00D638DB">
        <w:rPr>
          <w:rFonts w:ascii="Montserrat" w:hAnsi="Montserrat"/>
          <w:noProof/>
          <w:lang w:val="es-MX" w:eastAsia="es-MX"/>
        </w:rPr>
        <w:drawing>
          <wp:inline distT="0" distB="0" distL="0" distR="0" wp14:anchorId="6CD4469B" wp14:editId="75C884CA">
            <wp:extent cx="6388735" cy="4702810"/>
            <wp:effectExtent l="0" t="0" r="0" b="254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88735" cy="4702810"/>
                    </a:xfrm>
                    <a:prstGeom prst="rect">
                      <a:avLst/>
                    </a:prstGeom>
                    <a:noFill/>
                    <a:ln>
                      <a:noFill/>
                    </a:ln>
                  </pic:spPr>
                </pic:pic>
              </a:graphicData>
            </a:graphic>
          </wp:inline>
        </w:drawing>
      </w:r>
    </w:p>
    <w:p w14:paraId="55AAC43E" w14:textId="77777777" w:rsidR="00D638DB" w:rsidRPr="00D638DB" w:rsidRDefault="00D638DB" w:rsidP="00D638DB">
      <w:pPr>
        <w:jc w:val="both"/>
        <w:rPr>
          <w:rFonts w:ascii="Montserrat" w:hAnsi="Montserrat"/>
          <w:bCs/>
          <w:sz w:val="20"/>
        </w:rPr>
      </w:pPr>
    </w:p>
    <w:tbl>
      <w:tblPr>
        <w:tblStyle w:val="Tablaconcuadrcula1"/>
        <w:tblW w:w="9030" w:type="dxa"/>
        <w:jc w:val="center"/>
        <w:tblLayout w:type="fixed"/>
        <w:tblLook w:val="04A0" w:firstRow="1" w:lastRow="0" w:firstColumn="1" w:lastColumn="0" w:noHBand="0" w:noVBand="1"/>
      </w:tblPr>
      <w:tblGrid>
        <w:gridCol w:w="812"/>
        <w:gridCol w:w="5101"/>
        <w:gridCol w:w="1275"/>
        <w:gridCol w:w="992"/>
        <w:gridCol w:w="850"/>
      </w:tblGrid>
      <w:tr w:rsidR="00D638DB" w:rsidRPr="00D638DB" w14:paraId="01719D10" w14:textId="77777777" w:rsidTr="00D638DB">
        <w:trPr>
          <w:trHeight w:val="300"/>
          <w:jc w:val="center"/>
        </w:trPr>
        <w:tc>
          <w:tcPr>
            <w:tcW w:w="813"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133760FB" w14:textId="77777777" w:rsidR="00D638DB" w:rsidRPr="00D638DB" w:rsidRDefault="00D638DB">
            <w:pPr>
              <w:rPr>
                <w:rFonts w:ascii="Montserrat" w:eastAsiaTheme="minorEastAsia" w:hAnsi="Montserrat" w:cs="Arial"/>
                <w:b/>
                <w:bCs/>
                <w:sz w:val="16"/>
                <w:szCs w:val="16"/>
                <w:lang w:val="es-ES_tradnl" w:eastAsia="es-ES"/>
              </w:rPr>
            </w:pPr>
            <w:r w:rsidRPr="00D638DB">
              <w:rPr>
                <w:rFonts w:ascii="Montserrat" w:hAnsi="Montserrat" w:cs="Arial"/>
                <w:b/>
                <w:bCs/>
                <w:sz w:val="16"/>
                <w:szCs w:val="16"/>
                <w:lang w:eastAsia="es-ES"/>
              </w:rPr>
              <w:lastRenderedPageBreak/>
              <w:t>PART.</w:t>
            </w:r>
          </w:p>
        </w:tc>
        <w:tc>
          <w:tcPr>
            <w:tcW w:w="5103"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4E904A95" w14:textId="77777777" w:rsidR="00D638DB" w:rsidRPr="00D638DB" w:rsidRDefault="00D638DB">
            <w:pPr>
              <w:rPr>
                <w:rFonts w:ascii="Montserrat" w:eastAsiaTheme="minorEastAsia" w:hAnsi="Montserrat" w:cs="Arial"/>
                <w:b/>
                <w:bCs/>
                <w:sz w:val="16"/>
                <w:szCs w:val="16"/>
                <w:lang w:val="es-ES_tradnl" w:eastAsia="es-ES"/>
              </w:rPr>
            </w:pPr>
            <w:r w:rsidRPr="00D638DB">
              <w:rPr>
                <w:rFonts w:ascii="Montserrat" w:hAnsi="Montserrat" w:cs="Arial"/>
                <w:b/>
                <w:bCs/>
                <w:sz w:val="16"/>
                <w:szCs w:val="16"/>
                <w:lang w:eastAsia="es-ES"/>
              </w:rPr>
              <w:t>CONCEPTO</w:t>
            </w:r>
          </w:p>
        </w:tc>
        <w:tc>
          <w:tcPr>
            <w:tcW w:w="1276"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108A2853" w14:textId="77777777" w:rsidR="00D638DB" w:rsidRPr="00D638DB" w:rsidRDefault="00D638DB">
            <w:pPr>
              <w:rPr>
                <w:rFonts w:ascii="Montserrat" w:eastAsiaTheme="minorEastAsia" w:hAnsi="Montserrat" w:cs="Arial"/>
                <w:b/>
                <w:bCs/>
                <w:sz w:val="16"/>
                <w:szCs w:val="16"/>
                <w:lang w:val="es-ES_tradnl" w:eastAsia="es-ES"/>
              </w:rPr>
            </w:pPr>
            <w:r w:rsidRPr="00D638DB">
              <w:rPr>
                <w:rFonts w:ascii="Montserrat" w:hAnsi="Montserrat" w:cs="Arial"/>
                <w:b/>
                <w:bCs/>
                <w:sz w:val="16"/>
                <w:szCs w:val="16"/>
                <w:lang w:eastAsia="es-ES"/>
              </w:rPr>
              <w:t>UNIDAD</w:t>
            </w:r>
          </w:p>
        </w:tc>
        <w:tc>
          <w:tcPr>
            <w:tcW w:w="1842" w:type="dxa"/>
            <w:gridSpan w:val="2"/>
            <w:tcBorders>
              <w:top w:val="single" w:sz="4" w:space="0" w:color="000000"/>
              <w:left w:val="single" w:sz="4" w:space="0" w:color="000000"/>
              <w:bottom w:val="single" w:sz="4" w:space="0" w:color="000000"/>
              <w:right w:val="single" w:sz="4" w:space="0" w:color="000000"/>
            </w:tcBorders>
            <w:noWrap/>
            <w:vAlign w:val="center"/>
            <w:hideMark/>
          </w:tcPr>
          <w:p w14:paraId="1F39A4BD" w14:textId="77777777" w:rsidR="00D638DB" w:rsidRPr="00D638DB" w:rsidRDefault="00D638DB">
            <w:pPr>
              <w:rPr>
                <w:rFonts w:ascii="Montserrat" w:eastAsiaTheme="minorEastAsia" w:hAnsi="Montserrat" w:cs="Arial"/>
                <w:b/>
                <w:bCs/>
                <w:sz w:val="16"/>
                <w:szCs w:val="16"/>
                <w:lang w:val="es-ES_tradnl" w:eastAsia="es-ES"/>
              </w:rPr>
            </w:pPr>
            <w:r w:rsidRPr="00D638DB">
              <w:rPr>
                <w:rFonts w:ascii="Montserrat" w:hAnsi="Montserrat" w:cs="Arial"/>
                <w:b/>
                <w:bCs/>
                <w:sz w:val="16"/>
                <w:szCs w:val="16"/>
                <w:lang w:eastAsia="es-ES"/>
              </w:rPr>
              <w:t>CANTIDAD</w:t>
            </w:r>
          </w:p>
        </w:tc>
      </w:tr>
      <w:tr w:rsidR="00D638DB" w:rsidRPr="00D638DB" w14:paraId="51680AEA" w14:textId="77777777" w:rsidTr="00D638DB">
        <w:trPr>
          <w:trHeight w:val="390"/>
          <w:jc w:val="center"/>
        </w:trPr>
        <w:tc>
          <w:tcPr>
            <w:tcW w:w="9034" w:type="dxa"/>
            <w:vMerge/>
            <w:tcBorders>
              <w:top w:val="single" w:sz="4" w:space="0" w:color="000000"/>
              <w:left w:val="single" w:sz="4" w:space="0" w:color="000000"/>
              <w:bottom w:val="single" w:sz="4" w:space="0" w:color="000000"/>
              <w:right w:val="single" w:sz="4" w:space="0" w:color="000000"/>
            </w:tcBorders>
            <w:vAlign w:val="center"/>
            <w:hideMark/>
          </w:tcPr>
          <w:p w14:paraId="7EA31D57" w14:textId="77777777" w:rsidR="00D638DB" w:rsidRPr="00D638DB" w:rsidRDefault="00D638DB">
            <w:pPr>
              <w:rPr>
                <w:rFonts w:ascii="Montserrat" w:eastAsiaTheme="minorEastAsia" w:hAnsi="Montserrat" w:cs="Arial"/>
                <w:b/>
                <w:bCs/>
                <w:sz w:val="16"/>
                <w:szCs w:val="16"/>
                <w:lang w:val="es-ES_tradnl" w:eastAsia="es-ES"/>
              </w:rPr>
            </w:pPr>
          </w:p>
        </w:tc>
        <w:tc>
          <w:tcPr>
            <w:tcW w:w="5103" w:type="dxa"/>
            <w:vMerge/>
            <w:tcBorders>
              <w:top w:val="single" w:sz="4" w:space="0" w:color="000000"/>
              <w:left w:val="single" w:sz="4" w:space="0" w:color="000000"/>
              <w:bottom w:val="single" w:sz="4" w:space="0" w:color="000000"/>
              <w:right w:val="single" w:sz="4" w:space="0" w:color="000000"/>
            </w:tcBorders>
            <w:vAlign w:val="center"/>
            <w:hideMark/>
          </w:tcPr>
          <w:p w14:paraId="52A98B17" w14:textId="77777777" w:rsidR="00D638DB" w:rsidRPr="00D638DB" w:rsidRDefault="00D638DB">
            <w:pPr>
              <w:rPr>
                <w:rFonts w:ascii="Montserrat" w:eastAsiaTheme="minorEastAsia" w:hAnsi="Montserrat" w:cs="Arial"/>
                <w:b/>
                <w:bCs/>
                <w:sz w:val="16"/>
                <w:szCs w:val="16"/>
                <w:lang w:val="es-ES_tradnl" w:eastAsia="es-ES"/>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D49D9BB" w14:textId="77777777" w:rsidR="00D638DB" w:rsidRPr="00D638DB" w:rsidRDefault="00D638DB">
            <w:pPr>
              <w:rPr>
                <w:rFonts w:ascii="Montserrat" w:eastAsiaTheme="minorEastAsia" w:hAnsi="Montserrat" w:cs="Arial"/>
                <w:b/>
                <w:bCs/>
                <w:sz w:val="16"/>
                <w:szCs w:val="16"/>
                <w:lang w:val="es-ES_tradnl" w:eastAsia="es-ES"/>
              </w:rPr>
            </w:pPr>
          </w:p>
        </w:tc>
        <w:tc>
          <w:tcPr>
            <w:tcW w:w="992" w:type="dxa"/>
            <w:tcBorders>
              <w:top w:val="single" w:sz="4" w:space="0" w:color="000000"/>
              <w:left w:val="single" w:sz="4" w:space="0" w:color="000000"/>
              <w:bottom w:val="single" w:sz="4" w:space="0" w:color="000000"/>
              <w:right w:val="single" w:sz="4" w:space="0" w:color="000000"/>
            </w:tcBorders>
            <w:noWrap/>
            <w:vAlign w:val="center"/>
            <w:hideMark/>
          </w:tcPr>
          <w:p w14:paraId="2532B5C0" w14:textId="77777777" w:rsidR="00D638DB" w:rsidRPr="00D638DB" w:rsidRDefault="00D638DB">
            <w:pPr>
              <w:rPr>
                <w:rFonts w:ascii="Montserrat" w:eastAsiaTheme="minorEastAsia" w:hAnsi="Montserrat" w:cs="Arial"/>
                <w:b/>
                <w:bCs/>
                <w:sz w:val="16"/>
                <w:szCs w:val="16"/>
                <w:lang w:val="es-ES_tradnl" w:eastAsia="es-ES"/>
              </w:rPr>
            </w:pPr>
            <w:r w:rsidRPr="00D638DB">
              <w:rPr>
                <w:rFonts w:ascii="Montserrat" w:hAnsi="Montserrat" w:cs="Arial"/>
                <w:b/>
                <w:bCs/>
                <w:sz w:val="16"/>
                <w:szCs w:val="16"/>
                <w:lang w:eastAsia="es-ES"/>
              </w:rPr>
              <w:t>MINIMO</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25733FEC" w14:textId="77777777" w:rsidR="00D638DB" w:rsidRPr="00D638DB" w:rsidRDefault="00D638DB">
            <w:pPr>
              <w:rPr>
                <w:rFonts w:ascii="Montserrat" w:eastAsiaTheme="minorEastAsia" w:hAnsi="Montserrat" w:cs="Arial"/>
                <w:b/>
                <w:bCs/>
                <w:sz w:val="16"/>
                <w:szCs w:val="16"/>
                <w:lang w:val="es-ES_tradnl" w:eastAsia="es-ES"/>
              </w:rPr>
            </w:pPr>
            <w:r w:rsidRPr="00D638DB">
              <w:rPr>
                <w:rFonts w:ascii="Montserrat" w:hAnsi="Montserrat" w:cs="Arial"/>
                <w:b/>
                <w:bCs/>
                <w:sz w:val="16"/>
                <w:szCs w:val="16"/>
                <w:lang w:eastAsia="es-ES"/>
              </w:rPr>
              <w:t>MAXIMO</w:t>
            </w:r>
          </w:p>
        </w:tc>
      </w:tr>
      <w:tr w:rsidR="00D638DB" w:rsidRPr="00D638DB" w14:paraId="47607E25" w14:textId="77777777" w:rsidTr="00D638DB">
        <w:trPr>
          <w:trHeight w:val="450"/>
          <w:jc w:val="center"/>
        </w:trPr>
        <w:tc>
          <w:tcPr>
            <w:tcW w:w="9034" w:type="dxa"/>
            <w:gridSpan w:val="5"/>
            <w:tcBorders>
              <w:top w:val="single" w:sz="4" w:space="0" w:color="000000"/>
              <w:left w:val="single" w:sz="4" w:space="0" w:color="000000"/>
              <w:bottom w:val="single" w:sz="4" w:space="0" w:color="000000"/>
              <w:right w:val="single" w:sz="4" w:space="0" w:color="000000"/>
            </w:tcBorders>
            <w:noWrap/>
            <w:hideMark/>
          </w:tcPr>
          <w:p w14:paraId="1F77861B"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MANTENIMIENTO PREVENTIVO Y CORRECTIVO A EQUIPOS DE COCINA, REFRIGERACION Y AIRE ACONDICIONADO, DE ACUERDO A LAS RUTINAS  S SEMESTRAL, A ANUAL  DEL 2022</w:t>
            </w:r>
          </w:p>
        </w:tc>
      </w:tr>
      <w:tr w:rsidR="00D638DB" w:rsidRPr="00D638DB" w14:paraId="0B7C30E4" w14:textId="77777777" w:rsidTr="00D638DB">
        <w:trPr>
          <w:trHeight w:val="420"/>
          <w:jc w:val="center"/>
        </w:trPr>
        <w:tc>
          <w:tcPr>
            <w:tcW w:w="813" w:type="dxa"/>
            <w:tcBorders>
              <w:top w:val="single" w:sz="4" w:space="0" w:color="000000"/>
              <w:left w:val="single" w:sz="4" w:space="0" w:color="000000"/>
              <w:bottom w:val="single" w:sz="4" w:space="0" w:color="000000"/>
              <w:right w:val="single" w:sz="4" w:space="0" w:color="000000"/>
            </w:tcBorders>
            <w:noWrap/>
            <w:hideMark/>
          </w:tcPr>
          <w:p w14:paraId="5BD41E17"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1</w:t>
            </w:r>
          </w:p>
        </w:tc>
        <w:tc>
          <w:tcPr>
            <w:tcW w:w="5103" w:type="dxa"/>
            <w:tcBorders>
              <w:top w:val="single" w:sz="4" w:space="0" w:color="000000"/>
              <w:left w:val="single" w:sz="4" w:space="0" w:color="000000"/>
              <w:bottom w:val="single" w:sz="4" w:space="0" w:color="000000"/>
              <w:right w:val="single" w:sz="4" w:space="0" w:color="000000"/>
            </w:tcBorders>
            <w:noWrap/>
            <w:hideMark/>
          </w:tcPr>
          <w:p w14:paraId="73935196"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MANTENIMIENTO PREVENTIVO Y CORRECTIVO A GAVETA DE CADAVERES No.1 INV.1998014176 A.24198 DE PATOLOGIA</w:t>
            </w:r>
          </w:p>
        </w:tc>
        <w:tc>
          <w:tcPr>
            <w:tcW w:w="1276" w:type="dxa"/>
            <w:tcBorders>
              <w:top w:val="single" w:sz="4" w:space="0" w:color="000000"/>
              <w:left w:val="single" w:sz="4" w:space="0" w:color="000000"/>
              <w:bottom w:val="single" w:sz="4" w:space="0" w:color="000000"/>
              <w:right w:val="single" w:sz="4" w:space="0" w:color="000000"/>
            </w:tcBorders>
            <w:noWrap/>
            <w:hideMark/>
          </w:tcPr>
          <w:p w14:paraId="75ADE3A5"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992" w:type="dxa"/>
            <w:tcBorders>
              <w:top w:val="single" w:sz="4" w:space="0" w:color="000000"/>
              <w:left w:val="single" w:sz="4" w:space="0" w:color="000000"/>
              <w:bottom w:val="single" w:sz="4" w:space="0" w:color="000000"/>
              <w:right w:val="single" w:sz="4" w:space="0" w:color="000000"/>
            </w:tcBorders>
            <w:noWrap/>
            <w:hideMark/>
          </w:tcPr>
          <w:p w14:paraId="2B033065"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850" w:type="dxa"/>
            <w:tcBorders>
              <w:top w:val="single" w:sz="4" w:space="0" w:color="000000"/>
              <w:left w:val="single" w:sz="4" w:space="0" w:color="000000"/>
              <w:bottom w:val="single" w:sz="4" w:space="0" w:color="000000"/>
              <w:right w:val="single" w:sz="4" w:space="0" w:color="000000"/>
            </w:tcBorders>
            <w:noWrap/>
            <w:hideMark/>
          </w:tcPr>
          <w:p w14:paraId="34646B7C"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03160189" w14:textId="77777777" w:rsidTr="00D638DB">
        <w:trPr>
          <w:trHeight w:val="480"/>
          <w:jc w:val="center"/>
        </w:trPr>
        <w:tc>
          <w:tcPr>
            <w:tcW w:w="813" w:type="dxa"/>
            <w:tcBorders>
              <w:top w:val="single" w:sz="4" w:space="0" w:color="000000"/>
              <w:left w:val="single" w:sz="4" w:space="0" w:color="000000"/>
              <w:bottom w:val="single" w:sz="4" w:space="0" w:color="000000"/>
              <w:right w:val="single" w:sz="4" w:space="0" w:color="000000"/>
            </w:tcBorders>
            <w:noWrap/>
            <w:hideMark/>
          </w:tcPr>
          <w:p w14:paraId="366C6130"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2</w:t>
            </w:r>
          </w:p>
        </w:tc>
        <w:tc>
          <w:tcPr>
            <w:tcW w:w="5103" w:type="dxa"/>
            <w:tcBorders>
              <w:top w:val="single" w:sz="4" w:space="0" w:color="000000"/>
              <w:left w:val="single" w:sz="4" w:space="0" w:color="000000"/>
              <w:bottom w:val="single" w:sz="4" w:space="0" w:color="000000"/>
              <w:right w:val="single" w:sz="4" w:space="0" w:color="000000"/>
            </w:tcBorders>
            <w:noWrap/>
            <w:hideMark/>
          </w:tcPr>
          <w:p w14:paraId="76D9376A"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MANTENIMIENTO PREVENTIVO Y CORRECTIVO A GAVETA DE CADAVERES No.2 SIN DATOS DE PATOLOGIA</w:t>
            </w:r>
          </w:p>
        </w:tc>
        <w:tc>
          <w:tcPr>
            <w:tcW w:w="1276" w:type="dxa"/>
            <w:tcBorders>
              <w:top w:val="single" w:sz="4" w:space="0" w:color="000000"/>
              <w:left w:val="single" w:sz="4" w:space="0" w:color="000000"/>
              <w:bottom w:val="single" w:sz="4" w:space="0" w:color="000000"/>
              <w:right w:val="single" w:sz="4" w:space="0" w:color="000000"/>
            </w:tcBorders>
            <w:noWrap/>
            <w:hideMark/>
          </w:tcPr>
          <w:p w14:paraId="062FDA91"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992" w:type="dxa"/>
            <w:tcBorders>
              <w:top w:val="single" w:sz="4" w:space="0" w:color="000000"/>
              <w:left w:val="single" w:sz="4" w:space="0" w:color="000000"/>
              <w:bottom w:val="single" w:sz="4" w:space="0" w:color="000000"/>
              <w:right w:val="single" w:sz="4" w:space="0" w:color="000000"/>
            </w:tcBorders>
            <w:noWrap/>
            <w:hideMark/>
          </w:tcPr>
          <w:p w14:paraId="74E0A64B"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850" w:type="dxa"/>
            <w:tcBorders>
              <w:top w:val="single" w:sz="4" w:space="0" w:color="000000"/>
              <w:left w:val="single" w:sz="4" w:space="0" w:color="000000"/>
              <w:bottom w:val="single" w:sz="4" w:space="0" w:color="000000"/>
              <w:right w:val="single" w:sz="4" w:space="0" w:color="000000"/>
            </w:tcBorders>
            <w:noWrap/>
            <w:hideMark/>
          </w:tcPr>
          <w:p w14:paraId="69587F3C"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1F4AEE5E" w14:textId="77777777" w:rsidTr="00D638DB">
        <w:trPr>
          <w:trHeight w:val="480"/>
          <w:jc w:val="center"/>
        </w:trPr>
        <w:tc>
          <w:tcPr>
            <w:tcW w:w="813" w:type="dxa"/>
            <w:tcBorders>
              <w:top w:val="single" w:sz="4" w:space="0" w:color="000000"/>
              <w:left w:val="single" w:sz="4" w:space="0" w:color="000000"/>
              <w:bottom w:val="single" w:sz="4" w:space="0" w:color="000000"/>
              <w:right w:val="single" w:sz="4" w:space="0" w:color="000000"/>
            </w:tcBorders>
            <w:noWrap/>
            <w:hideMark/>
          </w:tcPr>
          <w:p w14:paraId="7E4584FC"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3</w:t>
            </w:r>
          </w:p>
        </w:tc>
        <w:tc>
          <w:tcPr>
            <w:tcW w:w="5103" w:type="dxa"/>
            <w:tcBorders>
              <w:top w:val="single" w:sz="4" w:space="0" w:color="000000"/>
              <w:left w:val="single" w:sz="4" w:space="0" w:color="000000"/>
              <w:bottom w:val="single" w:sz="4" w:space="0" w:color="000000"/>
              <w:right w:val="single" w:sz="4" w:space="0" w:color="000000"/>
            </w:tcBorders>
            <w:noWrap/>
            <w:hideMark/>
          </w:tcPr>
          <w:p w14:paraId="4C0BBBCC"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MANTENIMIENTO PREVENTIVO Y CORRECTIVO A GAVETA DE CADAVERES No.3 INV.1998014175 AD-01129 DE PATOLOGIA</w:t>
            </w:r>
          </w:p>
        </w:tc>
        <w:tc>
          <w:tcPr>
            <w:tcW w:w="1276" w:type="dxa"/>
            <w:tcBorders>
              <w:top w:val="single" w:sz="4" w:space="0" w:color="000000"/>
              <w:left w:val="single" w:sz="4" w:space="0" w:color="000000"/>
              <w:bottom w:val="single" w:sz="4" w:space="0" w:color="000000"/>
              <w:right w:val="single" w:sz="4" w:space="0" w:color="000000"/>
            </w:tcBorders>
            <w:noWrap/>
            <w:hideMark/>
          </w:tcPr>
          <w:p w14:paraId="79306270"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992" w:type="dxa"/>
            <w:tcBorders>
              <w:top w:val="single" w:sz="4" w:space="0" w:color="000000"/>
              <w:left w:val="single" w:sz="4" w:space="0" w:color="000000"/>
              <w:bottom w:val="single" w:sz="4" w:space="0" w:color="000000"/>
              <w:right w:val="single" w:sz="4" w:space="0" w:color="000000"/>
            </w:tcBorders>
            <w:noWrap/>
            <w:hideMark/>
          </w:tcPr>
          <w:p w14:paraId="503D6104"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850" w:type="dxa"/>
            <w:tcBorders>
              <w:top w:val="single" w:sz="4" w:space="0" w:color="000000"/>
              <w:left w:val="single" w:sz="4" w:space="0" w:color="000000"/>
              <w:bottom w:val="single" w:sz="4" w:space="0" w:color="000000"/>
              <w:right w:val="single" w:sz="4" w:space="0" w:color="000000"/>
            </w:tcBorders>
            <w:noWrap/>
            <w:hideMark/>
          </w:tcPr>
          <w:p w14:paraId="5DBFB9E2"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62673ECA" w14:textId="77777777" w:rsidTr="00D638DB">
        <w:trPr>
          <w:trHeight w:val="450"/>
          <w:jc w:val="center"/>
        </w:trPr>
        <w:tc>
          <w:tcPr>
            <w:tcW w:w="813" w:type="dxa"/>
            <w:tcBorders>
              <w:top w:val="single" w:sz="4" w:space="0" w:color="000000"/>
              <w:left w:val="single" w:sz="4" w:space="0" w:color="000000"/>
              <w:bottom w:val="single" w:sz="4" w:space="0" w:color="000000"/>
              <w:right w:val="single" w:sz="4" w:space="0" w:color="000000"/>
            </w:tcBorders>
            <w:noWrap/>
            <w:hideMark/>
          </w:tcPr>
          <w:p w14:paraId="18A748C5"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4</w:t>
            </w:r>
          </w:p>
        </w:tc>
        <w:tc>
          <w:tcPr>
            <w:tcW w:w="5103" w:type="dxa"/>
            <w:tcBorders>
              <w:top w:val="single" w:sz="4" w:space="0" w:color="000000"/>
              <w:left w:val="single" w:sz="4" w:space="0" w:color="000000"/>
              <w:bottom w:val="single" w:sz="4" w:space="0" w:color="000000"/>
              <w:right w:val="single" w:sz="4" w:space="0" w:color="000000"/>
            </w:tcBorders>
            <w:noWrap/>
            <w:hideMark/>
          </w:tcPr>
          <w:p w14:paraId="649F5F04"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MANTENIMIENTO PREVENTIVO Y CORRECTIVO A GAVETA DE CADAVERES No.4 INV.1998014174 A-24/98 DE PATOLOGIA</w:t>
            </w:r>
          </w:p>
        </w:tc>
        <w:tc>
          <w:tcPr>
            <w:tcW w:w="1276" w:type="dxa"/>
            <w:tcBorders>
              <w:top w:val="single" w:sz="4" w:space="0" w:color="000000"/>
              <w:left w:val="single" w:sz="4" w:space="0" w:color="000000"/>
              <w:bottom w:val="single" w:sz="4" w:space="0" w:color="000000"/>
              <w:right w:val="single" w:sz="4" w:space="0" w:color="000000"/>
            </w:tcBorders>
            <w:noWrap/>
            <w:hideMark/>
          </w:tcPr>
          <w:p w14:paraId="510D1829"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992" w:type="dxa"/>
            <w:tcBorders>
              <w:top w:val="single" w:sz="4" w:space="0" w:color="000000"/>
              <w:left w:val="single" w:sz="4" w:space="0" w:color="000000"/>
              <w:bottom w:val="single" w:sz="4" w:space="0" w:color="000000"/>
              <w:right w:val="single" w:sz="4" w:space="0" w:color="000000"/>
            </w:tcBorders>
            <w:noWrap/>
            <w:hideMark/>
          </w:tcPr>
          <w:p w14:paraId="7E64B276"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850" w:type="dxa"/>
            <w:tcBorders>
              <w:top w:val="single" w:sz="4" w:space="0" w:color="000000"/>
              <w:left w:val="single" w:sz="4" w:space="0" w:color="000000"/>
              <w:bottom w:val="single" w:sz="4" w:space="0" w:color="000000"/>
              <w:right w:val="single" w:sz="4" w:space="0" w:color="000000"/>
            </w:tcBorders>
            <w:noWrap/>
            <w:hideMark/>
          </w:tcPr>
          <w:p w14:paraId="781F4356"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bl>
    <w:p w14:paraId="2DE0B1A9" w14:textId="77777777" w:rsidR="00D638DB" w:rsidRPr="00D638DB" w:rsidRDefault="00D638DB" w:rsidP="00D638DB">
      <w:pPr>
        <w:rPr>
          <w:rFonts w:ascii="Montserrat" w:eastAsiaTheme="minorEastAsia" w:hAnsi="Montserrat" w:cs="Arial"/>
          <w:b/>
          <w:bCs/>
          <w:sz w:val="20"/>
          <w:lang w:val="es-ES_tradnl" w:eastAsia="en-US"/>
        </w:rPr>
      </w:pPr>
    </w:p>
    <w:p w14:paraId="200C77EA" w14:textId="77777777" w:rsidR="00D638DB" w:rsidRPr="00D638DB" w:rsidRDefault="00D638DB" w:rsidP="00D638DB">
      <w:pPr>
        <w:jc w:val="both"/>
        <w:rPr>
          <w:rFonts w:ascii="Montserrat" w:hAnsi="Montserrat" w:cstheme="minorBidi"/>
          <w:bCs/>
          <w:sz w:val="20"/>
        </w:rPr>
      </w:pPr>
      <w:r w:rsidRPr="00D638DB">
        <w:rPr>
          <w:rFonts w:ascii="Montserrat" w:hAnsi="Montserrat"/>
          <w:bCs/>
          <w:sz w:val="20"/>
        </w:rPr>
        <w:t>De acuerdo al siguiente mantenimiento preventivo</w:t>
      </w:r>
    </w:p>
    <w:p w14:paraId="1961057B" w14:textId="77777777" w:rsidR="00D638DB" w:rsidRPr="00D638DB" w:rsidRDefault="00D638DB" w:rsidP="00D638DB">
      <w:pPr>
        <w:jc w:val="both"/>
        <w:rPr>
          <w:rFonts w:ascii="Montserrat" w:hAnsi="Montserrat" w:cs="Arial"/>
          <w:b/>
          <w:bCs/>
          <w:sz w:val="20"/>
        </w:rPr>
      </w:pPr>
    </w:p>
    <w:p w14:paraId="3A1BFF60" w14:textId="77777777" w:rsidR="00D638DB" w:rsidRPr="00D638DB" w:rsidRDefault="00D638DB" w:rsidP="00D638DB">
      <w:pPr>
        <w:jc w:val="both"/>
        <w:rPr>
          <w:rFonts w:ascii="Montserrat" w:hAnsi="Montserrat" w:cs="Arial"/>
          <w:b/>
          <w:bCs/>
          <w:sz w:val="20"/>
        </w:rPr>
      </w:pPr>
    </w:p>
    <w:p w14:paraId="5F20C87C" w14:textId="77777777" w:rsidR="00D638DB" w:rsidRPr="00D638DB" w:rsidRDefault="00D638DB" w:rsidP="00D638DB">
      <w:pPr>
        <w:jc w:val="both"/>
        <w:rPr>
          <w:rFonts w:ascii="Montserrat" w:hAnsi="Montserrat" w:cs="Arial"/>
          <w:b/>
          <w:bCs/>
          <w:sz w:val="20"/>
        </w:rPr>
      </w:pPr>
    </w:p>
    <w:p w14:paraId="07B8293F" w14:textId="77777777" w:rsidR="00D638DB" w:rsidRPr="00D638DB" w:rsidRDefault="00D638DB" w:rsidP="00D638DB">
      <w:pPr>
        <w:jc w:val="both"/>
        <w:rPr>
          <w:rFonts w:ascii="Montserrat" w:hAnsi="Montserrat" w:cs="Arial"/>
          <w:b/>
          <w:bCs/>
          <w:sz w:val="20"/>
        </w:rPr>
      </w:pPr>
    </w:p>
    <w:p w14:paraId="3F131474" w14:textId="06FFDF73" w:rsidR="00D638DB" w:rsidRPr="00D638DB" w:rsidRDefault="00D638DB" w:rsidP="00D638DB">
      <w:pPr>
        <w:rPr>
          <w:rFonts w:ascii="Montserrat" w:hAnsi="Montserrat" w:cs="Arial"/>
          <w:b/>
          <w:bCs/>
          <w:sz w:val="20"/>
        </w:rPr>
      </w:pPr>
      <w:r w:rsidRPr="00D638DB">
        <w:rPr>
          <w:rFonts w:ascii="Montserrat" w:hAnsi="Montserrat"/>
          <w:noProof/>
          <w:lang w:val="es-MX" w:eastAsia="es-MX"/>
        </w:rPr>
        <w:lastRenderedPageBreak/>
        <w:drawing>
          <wp:inline distT="0" distB="0" distL="0" distR="0" wp14:anchorId="26A59EB2" wp14:editId="00563A1B">
            <wp:extent cx="6044565" cy="581914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44565" cy="5819140"/>
                    </a:xfrm>
                    <a:prstGeom prst="rect">
                      <a:avLst/>
                    </a:prstGeom>
                    <a:noFill/>
                    <a:ln>
                      <a:noFill/>
                    </a:ln>
                  </pic:spPr>
                </pic:pic>
              </a:graphicData>
            </a:graphic>
          </wp:inline>
        </w:drawing>
      </w:r>
    </w:p>
    <w:p w14:paraId="5A047351" w14:textId="77777777" w:rsidR="00D638DB" w:rsidRPr="00D638DB" w:rsidRDefault="00D638DB" w:rsidP="00D638DB">
      <w:pPr>
        <w:rPr>
          <w:rFonts w:ascii="Montserrat" w:hAnsi="Montserrat" w:cs="Arial"/>
          <w:b/>
          <w:bCs/>
          <w:sz w:val="20"/>
        </w:rPr>
      </w:pPr>
    </w:p>
    <w:p w14:paraId="77C8C7B5" w14:textId="77777777" w:rsidR="00D638DB" w:rsidRPr="00D638DB" w:rsidRDefault="00D638DB" w:rsidP="00D638DB">
      <w:pPr>
        <w:rPr>
          <w:rFonts w:ascii="Montserrat" w:hAnsi="Montserrat" w:cs="Arial"/>
          <w:b/>
          <w:bCs/>
          <w:sz w:val="20"/>
        </w:rPr>
      </w:pPr>
    </w:p>
    <w:p w14:paraId="6CA2706C" w14:textId="77777777" w:rsidR="00D638DB" w:rsidRPr="00D638DB" w:rsidRDefault="00D638DB" w:rsidP="00D638DB">
      <w:pPr>
        <w:rPr>
          <w:rFonts w:ascii="Montserrat" w:hAnsi="Montserrat" w:cs="Arial"/>
          <w:b/>
          <w:bCs/>
          <w:sz w:val="20"/>
        </w:rPr>
      </w:pPr>
    </w:p>
    <w:tbl>
      <w:tblPr>
        <w:tblStyle w:val="Tablaconcuadrcula1"/>
        <w:tblW w:w="8700" w:type="dxa"/>
        <w:jc w:val="center"/>
        <w:tblLayout w:type="fixed"/>
        <w:tblLook w:val="04A0" w:firstRow="1" w:lastRow="0" w:firstColumn="1" w:lastColumn="0" w:noHBand="0" w:noVBand="1"/>
      </w:tblPr>
      <w:tblGrid>
        <w:gridCol w:w="621"/>
        <w:gridCol w:w="5526"/>
        <w:gridCol w:w="852"/>
        <w:gridCol w:w="851"/>
        <w:gridCol w:w="850"/>
      </w:tblGrid>
      <w:tr w:rsidR="00D638DB" w:rsidRPr="00D638DB" w14:paraId="46404A45" w14:textId="77777777" w:rsidTr="00D638DB">
        <w:trPr>
          <w:trHeight w:val="300"/>
          <w:jc w:val="center"/>
        </w:trPr>
        <w:tc>
          <w:tcPr>
            <w:tcW w:w="622"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2EBFE13D" w14:textId="77777777" w:rsidR="00D638DB" w:rsidRPr="00D638DB" w:rsidRDefault="00D638DB">
            <w:pPr>
              <w:rPr>
                <w:rFonts w:ascii="Montserrat" w:eastAsiaTheme="minorEastAsia" w:hAnsi="Montserrat" w:cs="Arial"/>
                <w:b/>
                <w:bCs/>
                <w:sz w:val="16"/>
                <w:szCs w:val="16"/>
                <w:lang w:val="es-ES_tradnl" w:eastAsia="es-ES"/>
              </w:rPr>
            </w:pPr>
            <w:r w:rsidRPr="00D638DB">
              <w:rPr>
                <w:rFonts w:ascii="Montserrat" w:hAnsi="Montserrat" w:cs="Arial"/>
                <w:b/>
                <w:bCs/>
                <w:sz w:val="16"/>
                <w:szCs w:val="16"/>
                <w:lang w:eastAsia="es-ES"/>
              </w:rPr>
              <w:t>PART.</w:t>
            </w:r>
          </w:p>
        </w:tc>
        <w:tc>
          <w:tcPr>
            <w:tcW w:w="5522"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12309A55" w14:textId="77777777" w:rsidR="00D638DB" w:rsidRPr="00D638DB" w:rsidRDefault="00D638DB">
            <w:pPr>
              <w:rPr>
                <w:rFonts w:ascii="Montserrat" w:eastAsiaTheme="minorEastAsia" w:hAnsi="Montserrat" w:cs="Arial"/>
                <w:b/>
                <w:bCs/>
                <w:sz w:val="16"/>
                <w:szCs w:val="16"/>
                <w:lang w:val="es-ES_tradnl" w:eastAsia="es-ES"/>
              </w:rPr>
            </w:pPr>
            <w:r w:rsidRPr="00D638DB">
              <w:rPr>
                <w:rFonts w:ascii="Montserrat" w:hAnsi="Montserrat" w:cs="Arial"/>
                <w:b/>
                <w:bCs/>
                <w:sz w:val="16"/>
                <w:szCs w:val="16"/>
                <w:lang w:eastAsia="es-ES"/>
              </w:rPr>
              <w:t>CONCEPTO</w:t>
            </w:r>
          </w:p>
        </w:tc>
        <w:tc>
          <w:tcPr>
            <w:tcW w:w="851"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6D9D790E" w14:textId="77777777" w:rsidR="00D638DB" w:rsidRPr="00D638DB" w:rsidRDefault="00D638DB">
            <w:pPr>
              <w:rPr>
                <w:rFonts w:ascii="Montserrat" w:eastAsiaTheme="minorEastAsia" w:hAnsi="Montserrat" w:cs="Arial"/>
                <w:b/>
                <w:bCs/>
                <w:sz w:val="16"/>
                <w:szCs w:val="16"/>
                <w:lang w:val="es-ES_tradnl" w:eastAsia="es-ES"/>
              </w:rPr>
            </w:pPr>
            <w:r w:rsidRPr="00D638DB">
              <w:rPr>
                <w:rFonts w:ascii="Montserrat" w:hAnsi="Montserrat" w:cs="Arial"/>
                <w:b/>
                <w:bCs/>
                <w:sz w:val="16"/>
                <w:szCs w:val="16"/>
                <w:lang w:eastAsia="es-ES"/>
              </w:rPr>
              <w:t>UNIDAD</w:t>
            </w:r>
          </w:p>
        </w:tc>
        <w:tc>
          <w:tcPr>
            <w:tcW w:w="1699" w:type="dxa"/>
            <w:gridSpan w:val="2"/>
            <w:tcBorders>
              <w:top w:val="single" w:sz="4" w:space="0" w:color="000000"/>
              <w:left w:val="single" w:sz="4" w:space="0" w:color="000000"/>
              <w:bottom w:val="single" w:sz="4" w:space="0" w:color="000000"/>
              <w:right w:val="single" w:sz="4" w:space="0" w:color="000000"/>
            </w:tcBorders>
            <w:noWrap/>
            <w:vAlign w:val="center"/>
            <w:hideMark/>
          </w:tcPr>
          <w:p w14:paraId="4D3A078B" w14:textId="77777777" w:rsidR="00D638DB" w:rsidRPr="00D638DB" w:rsidRDefault="00D638DB">
            <w:pPr>
              <w:rPr>
                <w:rFonts w:ascii="Montserrat" w:eastAsiaTheme="minorEastAsia" w:hAnsi="Montserrat" w:cs="Arial"/>
                <w:b/>
                <w:bCs/>
                <w:sz w:val="16"/>
                <w:szCs w:val="16"/>
                <w:lang w:val="es-ES_tradnl" w:eastAsia="es-ES"/>
              </w:rPr>
            </w:pPr>
            <w:r w:rsidRPr="00D638DB">
              <w:rPr>
                <w:rFonts w:ascii="Montserrat" w:hAnsi="Montserrat" w:cs="Arial"/>
                <w:b/>
                <w:bCs/>
                <w:sz w:val="16"/>
                <w:szCs w:val="16"/>
                <w:lang w:eastAsia="es-ES"/>
              </w:rPr>
              <w:t>CANTIDAD</w:t>
            </w:r>
          </w:p>
        </w:tc>
      </w:tr>
      <w:tr w:rsidR="00D638DB" w:rsidRPr="00D638DB" w14:paraId="30AE248D" w14:textId="77777777" w:rsidTr="00D638DB">
        <w:trPr>
          <w:trHeight w:val="390"/>
          <w:jc w:val="center"/>
        </w:trPr>
        <w:tc>
          <w:tcPr>
            <w:tcW w:w="8694" w:type="dxa"/>
            <w:vMerge/>
            <w:tcBorders>
              <w:top w:val="single" w:sz="4" w:space="0" w:color="000000"/>
              <w:left w:val="single" w:sz="4" w:space="0" w:color="000000"/>
              <w:bottom w:val="single" w:sz="4" w:space="0" w:color="000000"/>
              <w:right w:val="single" w:sz="4" w:space="0" w:color="000000"/>
            </w:tcBorders>
            <w:vAlign w:val="center"/>
            <w:hideMark/>
          </w:tcPr>
          <w:p w14:paraId="2B6E0CB0" w14:textId="77777777" w:rsidR="00D638DB" w:rsidRPr="00D638DB" w:rsidRDefault="00D638DB">
            <w:pPr>
              <w:rPr>
                <w:rFonts w:ascii="Montserrat" w:eastAsiaTheme="minorEastAsia" w:hAnsi="Montserrat" w:cs="Arial"/>
                <w:b/>
                <w:bCs/>
                <w:sz w:val="16"/>
                <w:szCs w:val="16"/>
                <w:lang w:val="es-ES_tradnl" w:eastAsia="es-ES"/>
              </w:rPr>
            </w:pPr>
          </w:p>
        </w:tc>
        <w:tc>
          <w:tcPr>
            <w:tcW w:w="5522" w:type="dxa"/>
            <w:vMerge/>
            <w:tcBorders>
              <w:top w:val="single" w:sz="4" w:space="0" w:color="000000"/>
              <w:left w:val="single" w:sz="4" w:space="0" w:color="000000"/>
              <w:bottom w:val="single" w:sz="4" w:space="0" w:color="000000"/>
              <w:right w:val="single" w:sz="4" w:space="0" w:color="000000"/>
            </w:tcBorders>
            <w:vAlign w:val="center"/>
            <w:hideMark/>
          </w:tcPr>
          <w:p w14:paraId="37E98AB0" w14:textId="77777777" w:rsidR="00D638DB" w:rsidRPr="00D638DB" w:rsidRDefault="00D638DB">
            <w:pPr>
              <w:rPr>
                <w:rFonts w:ascii="Montserrat" w:eastAsiaTheme="minorEastAsia" w:hAnsi="Montserrat" w:cs="Arial"/>
                <w:b/>
                <w:bCs/>
                <w:sz w:val="16"/>
                <w:szCs w:val="16"/>
                <w:lang w:val="es-ES_tradnl" w:eastAsia="es-ES"/>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157A581C" w14:textId="77777777" w:rsidR="00D638DB" w:rsidRPr="00D638DB" w:rsidRDefault="00D638DB">
            <w:pPr>
              <w:rPr>
                <w:rFonts w:ascii="Montserrat" w:eastAsiaTheme="minorEastAsia" w:hAnsi="Montserrat" w:cs="Arial"/>
                <w:b/>
                <w:bCs/>
                <w:sz w:val="16"/>
                <w:szCs w:val="16"/>
                <w:lang w:val="es-ES_tradnl" w:eastAsia="es-ES"/>
              </w:rPr>
            </w:pP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1192D94E" w14:textId="77777777" w:rsidR="00D638DB" w:rsidRPr="00D638DB" w:rsidRDefault="00D638DB">
            <w:pPr>
              <w:rPr>
                <w:rFonts w:ascii="Montserrat" w:eastAsiaTheme="minorEastAsia" w:hAnsi="Montserrat" w:cs="Arial"/>
                <w:b/>
                <w:bCs/>
                <w:sz w:val="16"/>
                <w:szCs w:val="16"/>
                <w:lang w:val="es-ES_tradnl" w:eastAsia="es-ES"/>
              </w:rPr>
            </w:pPr>
            <w:r w:rsidRPr="00D638DB">
              <w:rPr>
                <w:rFonts w:ascii="Montserrat" w:hAnsi="Montserrat" w:cs="Arial"/>
                <w:b/>
                <w:bCs/>
                <w:sz w:val="16"/>
                <w:szCs w:val="16"/>
                <w:lang w:eastAsia="es-ES"/>
              </w:rPr>
              <w:t>MINIMO</w:t>
            </w:r>
          </w:p>
        </w:tc>
        <w:tc>
          <w:tcPr>
            <w:tcW w:w="849" w:type="dxa"/>
            <w:tcBorders>
              <w:top w:val="single" w:sz="4" w:space="0" w:color="000000"/>
              <w:left w:val="single" w:sz="4" w:space="0" w:color="000000"/>
              <w:bottom w:val="single" w:sz="4" w:space="0" w:color="000000"/>
              <w:right w:val="single" w:sz="4" w:space="0" w:color="000000"/>
            </w:tcBorders>
            <w:noWrap/>
            <w:vAlign w:val="center"/>
            <w:hideMark/>
          </w:tcPr>
          <w:p w14:paraId="49A7427A" w14:textId="77777777" w:rsidR="00D638DB" w:rsidRPr="00D638DB" w:rsidRDefault="00D638DB">
            <w:pPr>
              <w:rPr>
                <w:rFonts w:ascii="Montserrat" w:eastAsiaTheme="minorEastAsia" w:hAnsi="Montserrat" w:cs="Arial"/>
                <w:b/>
                <w:bCs/>
                <w:sz w:val="16"/>
                <w:szCs w:val="16"/>
                <w:lang w:val="es-ES_tradnl" w:eastAsia="es-ES"/>
              </w:rPr>
            </w:pPr>
            <w:r w:rsidRPr="00D638DB">
              <w:rPr>
                <w:rFonts w:ascii="Montserrat" w:hAnsi="Montserrat" w:cs="Arial"/>
                <w:b/>
                <w:bCs/>
                <w:sz w:val="16"/>
                <w:szCs w:val="16"/>
                <w:lang w:eastAsia="es-ES"/>
              </w:rPr>
              <w:t>MAXIMO</w:t>
            </w:r>
          </w:p>
        </w:tc>
      </w:tr>
      <w:tr w:rsidR="00D638DB" w:rsidRPr="00D638DB" w14:paraId="27B841D2" w14:textId="77777777" w:rsidTr="00D638DB">
        <w:trPr>
          <w:trHeight w:val="450"/>
          <w:jc w:val="center"/>
        </w:trPr>
        <w:tc>
          <w:tcPr>
            <w:tcW w:w="8694" w:type="dxa"/>
            <w:gridSpan w:val="5"/>
            <w:tcBorders>
              <w:top w:val="single" w:sz="4" w:space="0" w:color="000000"/>
              <w:left w:val="single" w:sz="4" w:space="0" w:color="000000"/>
              <w:bottom w:val="single" w:sz="4" w:space="0" w:color="000000"/>
              <w:right w:val="single" w:sz="4" w:space="0" w:color="000000"/>
            </w:tcBorders>
            <w:noWrap/>
            <w:hideMark/>
          </w:tcPr>
          <w:p w14:paraId="23BD1415"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MANTENIMIENTO PREVENTIVO Y CORRECTIVO A EQUIPOS DE COCINA, REFRIGERACION Y AIRE ACONDICIONADO, DE ACUERDO A LAS RUTINAS  PROPUESTAS S SEMESTRAL, A ANUAL  DEL 2022</w:t>
            </w:r>
          </w:p>
        </w:tc>
      </w:tr>
      <w:tr w:rsidR="00D638DB" w:rsidRPr="00D638DB" w14:paraId="5D329B91" w14:textId="77777777" w:rsidTr="00D638DB">
        <w:trPr>
          <w:trHeight w:val="465"/>
          <w:jc w:val="center"/>
        </w:trPr>
        <w:tc>
          <w:tcPr>
            <w:tcW w:w="622" w:type="dxa"/>
            <w:tcBorders>
              <w:top w:val="single" w:sz="4" w:space="0" w:color="000000"/>
              <w:left w:val="single" w:sz="4" w:space="0" w:color="000000"/>
              <w:bottom w:val="single" w:sz="4" w:space="0" w:color="000000"/>
              <w:right w:val="single" w:sz="4" w:space="0" w:color="000000"/>
            </w:tcBorders>
            <w:noWrap/>
            <w:hideMark/>
          </w:tcPr>
          <w:p w14:paraId="62C1E71C"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lastRenderedPageBreak/>
              <w:t>1</w:t>
            </w:r>
          </w:p>
        </w:tc>
        <w:tc>
          <w:tcPr>
            <w:tcW w:w="5522" w:type="dxa"/>
            <w:tcBorders>
              <w:top w:val="single" w:sz="4" w:space="0" w:color="000000"/>
              <w:left w:val="single" w:sz="4" w:space="0" w:color="000000"/>
              <w:bottom w:val="single" w:sz="4" w:space="0" w:color="000000"/>
              <w:right w:val="single" w:sz="4" w:space="0" w:color="000000"/>
            </w:tcBorders>
            <w:noWrap/>
            <w:hideMark/>
          </w:tcPr>
          <w:p w14:paraId="43CC0480"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MANTENIMIENTO PREVENTIVO Y CORRECTIVO A EQUIPO  DE EXTRACCION TIPO CENTRIFUGO DE 2H.P MCA.ARMEE SER.0648711.4 TAM.490ABC DE LA COCINA</w:t>
            </w:r>
          </w:p>
        </w:tc>
        <w:tc>
          <w:tcPr>
            <w:tcW w:w="851" w:type="dxa"/>
            <w:tcBorders>
              <w:top w:val="single" w:sz="4" w:space="0" w:color="000000"/>
              <w:left w:val="single" w:sz="4" w:space="0" w:color="000000"/>
              <w:bottom w:val="single" w:sz="4" w:space="0" w:color="000000"/>
              <w:right w:val="single" w:sz="4" w:space="0" w:color="000000"/>
            </w:tcBorders>
            <w:noWrap/>
            <w:hideMark/>
          </w:tcPr>
          <w:p w14:paraId="04D5687D"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850" w:type="dxa"/>
            <w:tcBorders>
              <w:top w:val="single" w:sz="4" w:space="0" w:color="000000"/>
              <w:left w:val="single" w:sz="4" w:space="0" w:color="000000"/>
              <w:bottom w:val="single" w:sz="4" w:space="0" w:color="000000"/>
              <w:right w:val="single" w:sz="4" w:space="0" w:color="000000"/>
            </w:tcBorders>
            <w:noWrap/>
            <w:hideMark/>
          </w:tcPr>
          <w:p w14:paraId="0A16298D"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849" w:type="dxa"/>
            <w:tcBorders>
              <w:top w:val="single" w:sz="4" w:space="0" w:color="000000"/>
              <w:left w:val="single" w:sz="4" w:space="0" w:color="000000"/>
              <w:bottom w:val="single" w:sz="4" w:space="0" w:color="000000"/>
              <w:right w:val="single" w:sz="4" w:space="0" w:color="000000"/>
            </w:tcBorders>
            <w:noWrap/>
            <w:hideMark/>
          </w:tcPr>
          <w:p w14:paraId="0F44CB29"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28F25961" w14:textId="77777777" w:rsidTr="00D638DB">
        <w:trPr>
          <w:trHeight w:val="450"/>
          <w:jc w:val="center"/>
        </w:trPr>
        <w:tc>
          <w:tcPr>
            <w:tcW w:w="622" w:type="dxa"/>
            <w:tcBorders>
              <w:top w:val="single" w:sz="4" w:space="0" w:color="000000"/>
              <w:left w:val="single" w:sz="4" w:space="0" w:color="000000"/>
              <w:bottom w:val="single" w:sz="4" w:space="0" w:color="000000"/>
              <w:right w:val="single" w:sz="4" w:space="0" w:color="000000"/>
            </w:tcBorders>
            <w:noWrap/>
            <w:hideMark/>
          </w:tcPr>
          <w:p w14:paraId="7986E1F0"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2</w:t>
            </w:r>
          </w:p>
        </w:tc>
        <w:tc>
          <w:tcPr>
            <w:tcW w:w="5522" w:type="dxa"/>
            <w:tcBorders>
              <w:top w:val="single" w:sz="4" w:space="0" w:color="000000"/>
              <w:left w:val="single" w:sz="4" w:space="0" w:color="000000"/>
              <w:bottom w:val="single" w:sz="4" w:space="0" w:color="000000"/>
              <w:right w:val="single" w:sz="4" w:space="0" w:color="000000"/>
            </w:tcBorders>
            <w:noWrap/>
            <w:hideMark/>
          </w:tcPr>
          <w:p w14:paraId="4696B357"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MANTENIMIENTO PREVENTIVO Y CORRECTIVO A EQUIPO DE DE EXTRACCION TIPO CENTRIFUGO MCA ARMEE SER.0648711.3 TAM.365 ABC DEL COMEDOR</w:t>
            </w:r>
          </w:p>
        </w:tc>
        <w:tc>
          <w:tcPr>
            <w:tcW w:w="851" w:type="dxa"/>
            <w:tcBorders>
              <w:top w:val="single" w:sz="4" w:space="0" w:color="000000"/>
              <w:left w:val="single" w:sz="4" w:space="0" w:color="000000"/>
              <w:bottom w:val="single" w:sz="4" w:space="0" w:color="000000"/>
              <w:right w:val="single" w:sz="4" w:space="0" w:color="000000"/>
            </w:tcBorders>
            <w:noWrap/>
            <w:hideMark/>
          </w:tcPr>
          <w:p w14:paraId="1E6AF3E3"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850" w:type="dxa"/>
            <w:tcBorders>
              <w:top w:val="single" w:sz="4" w:space="0" w:color="000000"/>
              <w:left w:val="single" w:sz="4" w:space="0" w:color="000000"/>
              <w:bottom w:val="single" w:sz="4" w:space="0" w:color="000000"/>
              <w:right w:val="single" w:sz="4" w:space="0" w:color="000000"/>
            </w:tcBorders>
            <w:noWrap/>
            <w:hideMark/>
          </w:tcPr>
          <w:p w14:paraId="081B18CB"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849" w:type="dxa"/>
            <w:tcBorders>
              <w:top w:val="single" w:sz="4" w:space="0" w:color="000000"/>
              <w:left w:val="single" w:sz="4" w:space="0" w:color="000000"/>
              <w:bottom w:val="single" w:sz="4" w:space="0" w:color="000000"/>
              <w:right w:val="single" w:sz="4" w:space="0" w:color="000000"/>
            </w:tcBorders>
            <w:noWrap/>
            <w:hideMark/>
          </w:tcPr>
          <w:p w14:paraId="1292E89C"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62618C21" w14:textId="77777777" w:rsidTr="00D638DB">
        <w:trPr>
          <w:trHeight w:val="450"/>
          <w:jc w:val="center"/>
        </w:trPr>
        <w:tc>
          <w:tcPr>
            <w:tcW w:w="622" w:type="dxa"/>
            <w:tcBorders>
              <w:top w:val="single" w:sz="4" w:space="0" w:color="000000"/>
              <w:left w:val="single" w:sz="4" w:space="0" w:color="000000"/>
              <w:bottom w:val="single" w:sz="4" w:space="0" w:color="000000"/>
              <w:right w:val="single" w:sz="4" w:space="0" w:color="000000"/>
            </w:tcBorders>
            <w:noWrap/>
            <w:hideMark/>
          </w:tcPr>
          <w:p w14:paraId="745B9442"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3</w:t>
            </w:r>
          </w:p>
        </w:tc>
        <w:tc>
          <w:tcPr>
            <w:tcW w:w="5522" w:type="dxa"/>
            <w:tcBorders>
              <w:top w:val="single" w:sz="4" w:space="0" w:color="000000"/>
              <w:left w:val="single" w:sz="4" w:space="0" w:color="000000"/>
              <w:bottom w:val="single" w:sz="4" w:space="0" w:color="000000"/>
              <w:right w:val="single" w:sz="4" w:space="0" w:color="000000"/>
            </w:tcBorders>
            <w:noWrap/>
            <w:hideMark/>
          </w:tcPr>
          <w:p w14:paraId="7853A6C1"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MANTENIMIENTO PREVENTIVO Y CORRECTIVO A EQUIPO DE EXTRACCION TIPO CENTRIFUGO MCA.ARMEE SER.0648711.2 TAM.182ABC DE LOS BAÑOS COMEDOR</w:t>
            </w:r>
          </w:p>
        </w:tc>
        <w:tc>
          <w:tcPr>
            <w:tcW w:w="851" w:type="dxa"/>
            <w:tcBorders>
              <w:top w:val="single" w:sz="4" w:space="0" w:color="000000"/>
              <w:left w:val="single" w:sz="4" w:space="0" w:color="000000"/>
              <w:bottom w:val="single" w:sz="4" w:space="0" w:color="000000"/>
              <w:right w:val="single" w:sz="4" w:space="0" w:color="000000"/>
            </w:tcBorders>
            <w:noWrap/>
            <w:hideMark/>
          </w:tcPr>
          <w:p w14:paraId="3C3120D7"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850" w:type="dxa"/>
            <w:tcBorders>
              <w:top w:val="single" w:sz="4" w:space="0" w:color="000000"/>
              <w:left w:val="single" w:sz="4" w:space="0" w:color="000000"/>
              <w:bottom w:val="single" w:sz="4" w:space="0" w:color="000000"/>
              <w:right w:val="single" w:sz="4" w:space="0" w:color="000000"/>
            </w:tcBorders>
            <w:noWrap/>
            <w:hideMark/>
          </w:tcPr>
          <w:p w14:paraId="43C5B325"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849" w:type="dxa"/>
            <w:tcBorders>
              <w:top w:val="single" w:sz="4" w:space="0" w:color="000000"/>
              <w:left w:val="single" w:sz="4" w:space="0" w:color="000000"/>
              <w:bottom w:val="single" w:sz="4" w:space="0" w:color="000000"/>
              <w:right w:val="single" w:sz="4" w:space="0" w:color="000000"/>
            </w:tcBorders>
            <w:noWrap/>
            <w:hideMark/>
          </w:tcPr>
          <w:p w14:paraId="12766085"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0C743A63" w14:textId="77777777" w:rsidTr="00D638DB">
        <w:trPr>
          <w:trHeight w:val="435"/>
          <w:jc w:val="center"/>
        </w:trPr>
        <w:tc>
          <w:tcPr>
            <w:tcW w:w="622" w:type="dxa"/>
            <w:tcBorders>
              <w:top w:val="single" w:sz="4" w:space="0" w:color="000000"/>
              <w:left w:val="single" w:sz="4" w:space="0" w:color="000000"/>
              <w:bottom w:val="single" w:sz="4" w:space="0" w:color="000000"/>
              <w:right w:val="single" w:sz="4" w:space="0" w:color="000000"/>
            </w:tcBorders>
            <w:noWrap/>
            <w:hideMark/>
          </w:tcPr>
          <w:p w14:paraId="5349C892"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4</w:t>
            </w:r>
          </w:p>
        </w:tc>
        <w:tc>
          <w:tcPr>
            <w:tcW w:w="5522" w:type="dxa"/>
            <w:tcBorders>
              <w:top w:val="single" w:sz="4" w:space="0" w:color="000000"/>
              <w:left w:val="single" w:sz="4" w:space="0" w:color="000000"/>
              <w:bottom w:val="single" w:sz="4" w:space="0" w:color="000000"/>
              <w:right w:val="single" w:sz="4" w:space="0" w:color="000000"/>
            </w:tcBorders>
            <w:noWrap/>
            <w:hideMark/>
          </w:tcPr>
          <w:p w14:paraId="50A0692C"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 xml:space="preserve"> MANTENIMIENTO PREVENTIVO Y CORRECTIVO A EQUIPO DE VENTILACION DE AIRE DE 15 H.P MCA.MARCOM SERIES MOD.MXXBO35UAOCOUA SER.K06G90147 DE LA COCINA</w:t>
            </w:r>
          </w:p>
        </w:tc>
        <w:tc>
          <w:tcPr>
            <w:tcW w:w="851" w:type="dxa"/>
            <w:tcBorders>
              <w:top w:val="single" w:sz="4" w:space="0" w:color="000000"/>
              <w:left w:val="single" w:sz="4" w:space="0" w:color="000000"/>
              <w:bottom w:val="single" w:sz="4" w:space="0" w:color="000000"/>
              <w:right w:val="single" w:sz="4" w:space="0" w:color="000000"/>
            </w:tcBorders>
            <w:noWrap/>
            <w:hideMark/>
          </w:tcPr>
          <w:p w14:paraId="34EF988C"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850" w:type="dxa"/>
            <w:tcBorders>
              <w:top w:val="single" w:sz="4" w:space="0" w:color="000000"/>
              <w:left w:val="single" w:sz="4" w:space="0" w:color="000000"/>
              <w:bottom w:val="single" w:sz="4" w:space="0" w:color="000000"/>
              <w:right w:val="single" w:sz="4" w:space="0" w:color="000000"/>
            </w:tcBorders>
            <w:noWrap/>
            <w:hideMark/>
          </w:tcPr>
          <w:p w14:paraId="66BC0B59"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849" w:type="dxa"/>
            <w:tcBorders>
              <w:top w:val="single" w:sz="4" w:space="0" w:color="000000"/>
              <w:left w:val="single" w:sz="4" w:space="0" w:color="000000"/>
              <w:bottom w:val="single" w:sz="4" w:space="0" w:color="000000"/>
              <w:right w:val="single" w:sz="4" w:space="0" w:color="000000"/>
            </w:tcBorders>
            <w:noWrap/>
            <w:hideMark/>
          </w:tcPr>
          <w:p w14:paraId="570C4307"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66F76F85" w14:textId="77777777" w:rsidTr="00D638DB">
        <w:trPr>
          <w:trHeight w:val="435"/>
          <w:jc w:val="center"/>
        </w:trPr>
        <w:tc>
          <w:tcPr>
            <w:tcW w:w="622" w:type="dxa"/>
            <w:tcBorders>
              <w:top w:val="single" w:sz="4" w:space="0" w:color="000000"/>
              <w:left w:val="single" w:sz="4" w:space="0" w:color="000000"/>
              <w:bottom w:val="single" w:sz="4" w:space="0" w:color="000000"/>
              <w:right w:val="single" w:sz="4" w:space="0" w:color="000000"/>
            </w:tcBorders>
            <w:noWrap/>
          </w:tcPr>
          <w:p w14:paraId="61F0AF72" w14:textId="77777777" w:rsidR="00D638DB" w:rsidRPr="00D638DB" w:rsidRDefault="00D638DB">
            <w:pPr>
              <w:rPr>
                <w:rFonts w:ascii="Montserrat" w:eastAsiaTheme="minorEastAsia" w:hAnsi="Montserrat" w:cs="Arial"/>
                <w:sz w:val="16"/>
                <w:szCs w:val="16"/>
                <w:lang w:val="es-ES_tradnl" w:eastAsia="es-MX"/>
              </w:rPr>
            </w:pPr>
          </w:p>
          <w:p w14:paraId="69878D31"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5</w:t>
            </w:r>
          </w:p>
        </w:tc>
        <w:tc>
          <w:tcPr>
            <w:tcW w:w="5522" w:type="dxa"/>
            <w:tcBorders>
              <w:top w:val="single" w:sz="4" w:space="0" w:color="000000"/>
              <w:left w:val="single" w:sz="4" w:space="0" w:color="000000"/>
              <w:bottom w:val="single" w:sz="4" w:space="0" w:color="000000"/>
              <w:right w:val="single" w:sz="4" w:space="0" w:color="000000"/>
            </w:tcBorders>
            <w:noWrap/>
            <w:hideMark/>
          </w:tcPr>
          <w:p w14:paraId="10407668"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 xml:space="preserve"> MANTENIMIENTO PREVENTIVO Y CORRECTIVO A EQUIPO DE VENTILACION DE AIRE DE 15 H.P  PATOLOGIA SUSTITUCIÓN DE MOTOR  CON MANTIMIENTO SUSTITUCIÓN DE UNIONES DE DUCTO CON CAMBIO DE CENTRO DE CARGA</w:t>
            </w:r>
          </w:p>
        </w:tc>
        <w:tc>
          <w:tcPr>
            <w:tcW w:w="851" w:type="dxa"/>
            <w:tcBorders>
              <w:top w:val="single" w:sz="4" w:space="0" w:color="000000"/>
              <w:left w:val="single" w:sz="4" w:space="0" w:color="000000"/>
              <w:bottom w:val="single" w:sz="4" w:space="0" w:color="000000"/>
              <w:right w:val="single" w:sz="4" w:space="0" w:color="000000"/>
            </w:tcBorders>
            <w:noWrap/>
            <w:hideMark/>
          </w:tcPr>
          <w:p w14:paraId="140B32F3"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850" w:type="dxa"/>
            <w:tcBorders>
              <w:top w:val="single" w:sz="4" w:space="0" w:color="000000"/>
              <w:left w:val="single" w:sz="4" w:space="0" w:color="000000"/>
              <w:bottom w:val="single" w:sz="4" w:space="0" w:color="000000"/>
              <w:right w:val="single" w:sz="4" w:space="0" w:color="000000"/>
            </w:tcBorders>
            <w:noWrap/>
            <w:hideMark/>
          </w:tcPr>
          <w:p w14:paraId="0CAE4C7A"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849" w:type="dxa"/>
            <w:tcBorders>
              <w:top w:val="single" w:sz="4" w:space="0" w:color="000000"/>
              <w:left w:val="single" w:sz="4" w:space="0" w:color="000000"/>
              <w:bottom w:val="single" w:sz="4" w:space="0" w:color="000000"/>
              <w:right w:val="single" w:sz="4" w:space="0" w:color="000000"/>
            </w:tcBorders>
            <w:noWrap/>
            <w:hideMark/>
          </w:tcPr>
          <w:p w14:paraId="15B8A0A4"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44264A11" w14:textId="77777777" w:rsidTr="00D638DB">
        <w:trPr>
          <w:trHeight w:val="435"/>
          <w:jc w:val="center"/>
        </w:trPr>
        <w:tc>
          <w:tcPr>
            <w:tcW w:w="622" w:type="dxa"/>
            <w:tcBorders>
              <w:top w:val="single" w:sz="4" w:space="0" w:color="000000"/>
              <w:left w:val="single" w:sz="4" w:space="0" w:color="000000"/>
              <w:bottom w:val="single" w:sz="4" w:space="0" w:color="000000"/>
              <w:right w:val="single" w:sz="4" w:space="0" w:color="000000"/>
            </w:tcBorders>
            <w:noWrap/>
            <w:hideMark/>
          </w:tcPr>
          <w:p w14:paraId="3D7E2725"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6</w:t>
            </w:r>
          </w:p>
        </w:tc>
        <w:tc>
          <w:tcPr>
            <w:tcW w:w="5522" w:type="dxa"/>
            <w:tcBorders>
              <w:top w:val="single" w:sz="4" w:space="0" w:color="000000"/>
              <w:left w:val="single" w:sz="4" w:space="0" w:color="000000"/>
              <w:bottom w:val="single" w:sz="4" w:space="0" w:color="000000"/>
              <w:right w:val="single" w:sz="4" w:space="0" w:color="000000"/>
            </w:tcBorders>
            <w:noWrap/>
            <w:hideMark/>
          </w:tcPr>
          <w:p w14:paraId="2BB08A83"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 xml:space="preserve"> MANTENIMIENTO PREVENTIVO Y CORRECTIVO A EQUIPO DE VENTILACION DE AIRE DE 15 H.P TIPO TURBINA CON SUSTITUCIÓN DE UNION  A DUCTO CON CAMBIO DE CENTRO DE CARGA </w:t>
            </w:r>
          </w:p>
        </w:tc>
        <w:tc>
          <w:tcPr>
            <w:tcW w:w="851" w:type="dxa"/>
            <w:tcBorders>
              <w:top w:val="single" w:sz="4" w:space="0" w:color="000000"/>
              <w:left w:val="single" w:sz="4" w:space="0" w:color="000000"/>
              <w:bottom w:val="single" w:sz="4" w:space="0" w:color="000000"/>
              <w:right w:val="single" w:sz="4" w:space="0" w:color="000000"/>
            </w:tcBorders>
            <w:noWrap/>
            <w:hideMark/>
          </w:tcPr>
          <w:p w14:paraId="2EBE95CA"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850" w:type="dxa"/>
            <w:tcBorders>
              <w:top w:val="single" w:sz="4" w:space="0" w:color="000000"/>
              <w:left w:val="single" w:sz="4" w:space="0" w:color="000000"/>
              <w:bottom w:val="single" w:sz="4" w:space="0" w:color="000000"/>
              <w:right w:val="single" w:sz="4" w:space="0" w:color="000000"/>
            </w:tcBorders>
            <w:noWrap/>
            <w:hideMark/>
          </w:tcPr>
          <w:p w14:paraId="608523D3"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849" w:type="dxa"/>
            <w:tcBorders>
              <w:top w:val="single" w:sz="4" w:space="0" w:color="000000"/>
              <w:left w:val="single" w:sz="4" w:space="0" w:color="000000"/>
              <w:bottom w:val="single" w:sz="4" w:space="0" w:color="000000"/>
              <w:right w:val="single" w:sz="4" w:space="0" w:color="000000"/>
            </w:tcBorders>
            <w:noWrap/>
            <w:hideMark/>
          </w:tcPr>
          <w:p w14:paraId="6EBC2D64"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4A1D90C8" w14:textId="77777777" w:rsidTr="00D638DB">
        <w:trPr>
          <w:trHeight w:val="435"/>
          <w:jc w:val="center"/>
        </w:trPr>
        <w:tc>
          <w:tcPr>
            <w:tcW w:w="622" w:type="dxa"/>
            <w:tcBorders>
              <w:top w:val="single" w:sz="4" w:space="0" w:color="000000"/>
              <w:left w:val="single" w:sz="4" w:space="0" w:color="000000"/>
              <w:bottom w:val="single" w:sz="4" w:space="0" w:color="000000"/>
              <w:right w:val="single" w:sz="4" w:space="0" w:color="000000"/>
            </w:tcBorders>
            <w:noWrap/>
            <w:hideMark/>
          </w:tcPr>
          <w:p w14:paraId="0BF44805"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7</w:t>
            </w:r>
          </w:p>
        </w:tc>
        <w:tc>
          <w:tcPr>
            <w:tcW w:w="5522" w:type="dxa"/>
            <w:tcBorders>
              <w:top w:val="single" w:sz="4" w:space="0" w:color="000000"/>
              <w:left w:val="single" w:sz="4" w:space="0" w:color="000000"/>
              <w:bottom w:val="single" w:sz="4" w:space="0" w:color="000000"/>
              <w:right w:val="single" w:sz="4" w:space="0" w:color="000000"/>
            </w:tcBorders>
            <w:noWrap/>
            <w:hideMark/>
          </w:tcPr>
          <w:p w14:paraId="357B9320"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 xml:space="preserve"> MANTENIMIENTO PREVENTIVO Y CORRECTIVO A EQUIPO DE VENTILACION DE AIRE DE 15 H.P  MANTENIMIENTO POLEAS, EJE O FLECHA  PATOLOGIA</w:t>
            </w:r>
          </w:p>
        </w:tc>
        <w:tc>
          <w:tcPr>
            <w:tcW w:w="851" w:type="dxa"/>
            <w:tcBorders>
              <w:top w:val="single" w:sz="4" w:space="0" w:color="000000"/>
              <w:left w:val="single" w:sz="4" w:space="0" w:color="000000"/>
              <w:bottom w:val="single" w:sz="4" w:space="0" w:color="000000"/>
              <w:right w:val="single" w:sz="4" w:space="0" w:color="000000"/>
            </w:tcBorders>
            <w:noWrap/>
            <w:hideMark/>
          </w:tcPr>
          <w:p w14:paraId="60C80C03"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850" w:type="dxa"/>
            <w:tcBorders>
              <w:top w:val="single" w:sz="4" w:space="0" w:color="000000"/>
              <w:left w:val="single" w:sz="4" w:space="0" w:color="000000"/>
              <w:bottom w:val="single" w:sz="4" w:space="0" w:color="000000"/>
              <w:right w:val="single" w:sz="4" w:space="0" w:color="000000"/>
            </w:tcBorders>
            <w:noWrap/>
            <w:hideMark/>
          </w:tcPr>
          <w:p w14:paraId="7581C3AD"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849" w:type="dxa"/>
            <w:tcBorders>
              <w:top w:val="single" w:sz="4" w:space="0" w:color="000000"/>
              <w:left w:val="single" w:sz="4" w:space="0" w:color="000000"/>
              <w:bottom w:val="single" w:sz="4" w:space="0" w:color="000000"/>
              <w:right w:val="single" w:sz="4" w:space="0" w:color="000000"/>
            </w:tcBorders>
            <w:noWrap/>
            <w:hideMark/>
          </w:tcPr>
          <w:p w14:paraId="0E3CB5F8"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3FCA5849" w14:textId="77777777" w:rsidTr="00D638DB">
        <w:trPr>
          <w:trHeight w:val="435"/>
          <w:jc w:val="center"/>
        </w:trPr>
        <w:tc>
          <w:tcPr>
            <w:tcW w:w="622" w:type="dxa"/>
            <w:tcBorders>
              <w:top w:val="single" w:sz="4" w:space="0" w:color="000000"/>
              <w:left w:val="single" w:sz="4" w:space="0" w:color="000000"/>
              <w:bottom w:val="single" w:sz="4" w:space="0" w:color="000000"/>
              <w:right w:val="single" w:sz="4" w:space="0" w:color="000000"/>
            </w:tcBorders>
            <w:noWrap/>
            <w:hideMark/>
          </w:tcPr>
          <w:p w14:paraId="6B483081"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8</w:t>
            </w:r>
          </w:p>
        </w:tc>
        <w:tc>
          <w:tcPr>
            <w:tcW w:w="5522" w:type="dxa"/>
            <w:tcBorders>
              <w:top w:val="single" w:sz="4" w:space="0" w:color="000000"/>
              <w:left w:val="single" w:sz="4" w:space="0" w:color="000000"/>
              <w:bottom w:val="single" w:sz="4" w:space="0" w:color="000000"/>
              <w:right w:val="single" w:sz="4" w:space="0" w:color="000000"/>
            </w:tcBorders>
            <w:noWrap/>
            <w:hideMark/>
          </w:tcPr>
          <w:p w14:paraId="4B79BBA0"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 xml:space="preserve">MANTENIMIENTO PREVENTIVO Y CORRECTIVO A EQUIPO DE VENTILACION DE AIRE  SUSTITUCIÓN MOTOR 15 H.P ANESTESIA </w:t>
            </w:r>
          </w:p>
        </w:tc>
        <w:tc>
          <w:tcPr>
            <w:tcW w:w="851" w:type="dxa"/>
            <w:tcBorders>
              <w:top w:val="single" w:sz="4" w:space="0" w:color="000000"/>
              <w:left w:val="single" w:sz="4" w:space="0" w:color="000000"/>
              <w:bottom w:val="single" w:sz="4" w:space="0" w:color="000000"/>
              <w:right w:val="single" w:sz="4" w:space="0" w:color="000000"/>
            </w:tcBorders>
            <w:noWrap/>
            <w:hideMark/>
          </w:tcPr>
          <w:p w14:paraId="181FBF38"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850" w:type="dxa"/>
            <w:tcBorders>
              <w:top w:val="single" w:sz="4" w:space="0" w:color="000000"/>
              <w:left w:val="single" w:sz="4" w:space="0" w:color="000000"/>
              <w:bottom w:val="single" w:sz="4" w:space="0" w:color="000000"/>
              <w:right w:val="single" w:sz="4" w:space="0" w:color="000000"/>
            </w:tcBorders>
            <w:noWrap/>
            <w:hideMark/>
          </w:tcPr>
          <w:p w14:paraId="14F795DF"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849" w:type="dxa"/>
            <w:tcBorders>
              <w:top w:val="single" w:sz="4" w:space="0" w:color="000000"/>
              <w:left w:val="single" w:sz="4" w:space="0" w:color="000000"/>
              <w:bottom w:val="single" w:sz="4" w:space="0" w:color="000000"/>
              <w:right w:val="single" w:sz="4" w:space="0" w:color="000000"/>
            </w:tcBorders>
            <w:noWrap/>
            <w:hideMark/>
          </w:tcPr>
          <w:p w14:paraId="793D4D45"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7A1EC552" w14:textId="77777777" w:rsidTr="00D638DB">
        <w:trPr>
          <w:trHeight w:val="435"/>
          <w:jc w:val="center"/>
        </w:trPr>
        <w:tc>
          <w:tcPr>
            <w:tcW w:w="622" w:type="dxa"/>
            <w:tcBorders>
              <w:top w:val="single" w:sz="4" w:space="0" w:color="000000"/>
              <w:left w:val="single" w:sz="4" w:space="0" w:color="000000"/>
              <w:bottom w:val="single" w:sz="4" w:space="0" w:color="000000"/>
              <w:right w:val="single" w:sz="4" w:space="0" w:color="000000"/>
            </w:tcBorders>
            <w:noWrap/>
            <w:hideMark/>
          </w:tcPr>
          <w:p w14:paraId="50A9CB0D"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9</w:t>
            </w:r>
          </w:p>
        </w:tc>
        <w:tc>
          <w:tcPr>
            <w:tcW w:w="5522" w:type="dxa"/>
            <w:tcBorders>
              <w:top w:val="single" w:sz="4" w:space="0" w:color="000000"/>
              <w:left w:val="single" w:sz="4" w:space="0" w:color="000000"/>
              <w:bottom w:val="single" w:sz="4" w:space="0" w:color="000000"/>
              <w:right w:val="single" w:sz="4" w:space="0" w:color="000000"/>
            </w:tcBorders>
            <w:noWrap/>
            <w:hideMark/>
          </w:tcPr>
          <w:p w14:paraId="1CDF8618"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MANTENIMIENTO PREVENTIVO Y CORRECTIVO  A 2 EQUIPOS DE VENTILACION PATOLOGIA CAMBIO CENTROS DE CARGA Y UNION A DUCTERIA</w:t>
            </w:r>
          </w:p>
        </w:tc>
        <w:tc>
          <w:tcPr>
            <w:tcW w:w="851" w:type="dxa"/>
            <w:tcBorders>
              <w:top w:val="single" w:sz="4" w:space="0" w:color="000000"/>
              <w:left w:val="single" w:sz="4" w:space="0" w:color="000000"/>
              <w:bottom w:val="single" w:sz="4" w:space="0" w:color="000000"/>
              <w:right w:val="single" w:sz="4" w:space="0" w:color="000000"/>
            </w:tcBorders>
            <w:noWrap/>
            <w:hideMark/>
          </w:tcPr>
          <w:p w14:paraId="46280E6D"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850" w:type="dxa"/>
            <w:tcBorders>
              <w:top w:val="single" w:sz="4" w:space="0" w:color="000000"/>
              <w:left w:val="single" w:sz="4" w:space="0" w:color="000000"/>
              <w:bottom w:val="single" w:sz="4" w:space="0" w:color="000000"/>
              <w:right w:val="single" w:sz="4" w:space="0" w:color="000000"/>
            </w:tcBorders>
            <w:noWrap/>
            <w:hideMark/>
          </w:tcPr>
          <w:p w14:paraId="09BE3EEC"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849" w:type="dxa"/>
            <w:tcBorders>
              <w:top w:val="single" w:sz="4" w:space="0" w:color="000000"/>
              <w:left w:val="single" w:sz="4" w:space="0" w:color="000000"/>
              <w:bottom w:val="single" w:sz="4" w:space="0" w:color="000000"/>
              <w:right w:val="single" w:sz="4" w:space="0" w:color="000000"/>
            </w:tcBorders>
            <w:noWrap/>
            <w:hideMark/>
          </w:tcPr>
          <w:p w14:paraId="6280969C"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bl>
    <w:p w14:paraId="0984D527" w14:textId="77777777" w:rsidR="00D638DB" w:rsidRPr="00D638DB" w:rsidRDefault="00D638DB" w:rsidP="00D638DB">
      <w:pPr>
        <w:jc w:val="both"/>
        <w:rPr>
          <w:rFonts w:ascii="Montserrat" w:eastAsiaTheme="minorEastAsia" w:hAnsi="Montserrat" w:cs="Arial"/>
          <w:b/>
          <w:bCs/>
          <w:sz w:val="20"/>
          <w:lang w:val="es-ES_tradnl" w:eastAsia="en-US"/>
        </w:rPr>
      </w:pPr>
      <w:r w:rsidRPr="00D638DB">
        <w:rPr>
          <w:rFonts w:ascii="Montserrat" w:hAnsi="Montserrat"/>
          <w:bCs/>
          <w:sz w:val="20"/>
        </w:rPr>
        <w:t xml:space="preserve">De acuerdo al siguiente mantenimiento preventivo                                                                                                                                                                                          </w:t>
      </w:r>
    </w:p>
    <w:p w14:paraId="47F1DE1C" w14:textId="127A63AE" w:rsidR="00D638DB" w:rsidRPr="00D638DB" w:rsidRDefault="00D638DB" w:rsidP="00D638DB">
      <w:pPr>
        <w:rPr>
          <w:rFonts w:ascii="Montserrat" w:hAnsi="Montserrat" w:cs="Arial"/>
          <w:b/>
          <w:bCs/>
          <w:sz w:val="20"/>
        </w:rPr>
      </w:pPr>
      <w:r w:rsidRPr="00D638DB">
        <w:rPr>
          <w:rFonts w:ascii="Montserrat" w:hAnsi="Montserrat"/>
          <w:noProof/>
          <w:lang w:val="es-MX" w:eastAsia="es-MX"/>
        </w:rPr>
        <w:drawing>
          <wp:inline distT="0" distB="0" distL="0" distR="0" wp14:anchorId="3AC5EC34" wp14:editId="6003F27C">
            <wp:extent cx="5213350" cy="2814320"/>
            <wp:effectExtent l="0" t="0" r="6350" b="50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13350" cy="2814320"/>
                    </a:xfrm>
                    <a:prstGeom prst="rect">
                      <a:avLst/>
                    </a:prstGeom>
                    <a:noFill/>
                    <a:ln>
                      <a:noFill/>
                    </a:ln>
                  </pic:spPr>
                </pic:pic>
              </a:graphicData>
            </a:graphic>
          </wp:inline>
        </w:drawing>
      </w:r>
    </w:p>
    <w:p w14:paraId="24E2A0B4" w14:textId="77777777" w:rsidR="00D638DB" w:rsidRPr="00D638DB" w:rsidRDefault="00D638DB" w:rsidP="00D638DB">
      <w:pPr>
        <w:rPr>
          <w:rFonts w:ascii="Montserrat" w:hAnsi="Montserrat" w:cs="Arial"/>
          <w:b/>
          <w:bCs/>
          <w:sz w:val="20"/>
        </w:rPr>
      </w:pPr>
    </w:p>
    <w:tbl>
      <w:tblPr>
        <w:tblStyle w:val="Tablaconcuadrcula1"/>
        <w:tblW w:w="8115" w:type="dxa"/>
        <w:jc w:val="center"/>
        <w:tblLayout w:type="fixed"/>
        <w:tblLook w:val="04A0" w:firstRow="1" w:lastRow="0" w:firstColumn="1" w:lastColumn="0" w:noHBand="0" w:noVBand="1"/>
      </w:tblPr>
      <w:tblGrid>
        <w:gridCol w:w="631"/>
        <w:gridCol w:w="4206"/>
        <w:gridCol w:w="1276"/>
        <w:gridCol w:w="1009"/>
        <w:gridCol w:w="993"/>
      </w:tblGrid>
      <w:tr w:rsidR="00D638DB" w:rsidRPr="00D638DB" w14:paraId="6AB89664" w14:textId="77777777" w:rsidTr="00D638DB">
        <w:trPr>
          <w:trHeight w:val="300"/>
          <w:jc w:val="center"/>
        </w:trPr>
        <w:tc>
          <w:tcPr>
            <w:tcW w:w="630"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253BECA3" w14:textId="77777777" w:rsidR="00D638DB" w:rsidRPr="00D638DB" w:rsidRDefault="00D638DB">
            <w:pPr>
              <w:rPr>
                <w:rFonts w:ascii="Montserrat" w:eastAsiaTheme="minorEastAsia" w:hAnsi="Montserrat" w:cs="Arial"/>
                <w:b/>
                <w:bCs/>
                <w:sz w:val="16"/>
                <w:szCs w:val="16"/>
                <w:lang w:val="es-ES_tradnl" w:eastAsia="es-ES"/>
              </w:rPr>
            </w:pPr>
            <w:r w:rsidRPr="00D638DB">
              <w:rPr>
                <w:rFonts w:ascii="Montserrat" w:hAnsi="Montserrat" w:cs="Arial"/>
                <w:b/>
                <w:bCs/>
                <w:sz w:val="16"/>
                <w:szCs w:val="16"/>
                <w:lang w:eastAsia="es-ES"/>
              </w:rPr>
              <w:t>PART.</w:t>
            </w:r>
          </w:p>
        </w:tc>
        <w:tc>
          <w:tcPr>
            <w:tcW w:w="4204"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06F1FB7D" w14:textId="77777777" w:rsidR="00D638DB" w:rsidRPr="00D638DB" w:rsidRDefault="00D638DB">
            <w:pPr>
              <w:rPr>
                <w:rFonts w:ascii="Montserrat" w:eastAsiaTheme="minorEastAsia" w:hAnsi="Montserrat" w:cs="Arial"/>
                <w:b/>
                <w:bCs/>
                <w:sz w:val="16"/>
                <w:szCs w:val="16"/>
                <w:lang w:val="es-ES_tradnl" w:eastAsia="es-ES"/>
              </w:rPr>
            </w:pPr>
            <w:r w:rsidRPr="00D638DB">
              <w:rPr>
                <w:rFonts w:ascii="Montserrat" w:hAnsi="Montserrat" w:cs="Arial"/>
                <w:b/>
                <w:bCs/>
                <w:sz w:val="16"/>
                <w:szCs w:val="16"/>
                <w:lang w:eastAsia="es-ES"/>
              </w:rPr>
              <w:t>CONCEPTO</w:t>
            </w:r>
          </w:p>
        </w:tc>
        <w:tc>
          <w:tcPr>
            <w:tcW w:w="1276"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0C49AED3" w14:textId="77777777" w:rsidR="00D638DB" w:rsidRPr="00D638DB" w:rsidRDefault="00D638DB">
            <w:pPr>
              <w:rPr>
                <w:rFonts w:ascii="Montserrat" w:eastAsiaTheme="minorEastAsia" w:hAnsi="Montserrat" w:cs="Arial"/>
                <w:b/>
                <w:bCs/>
                <w:sz w:val="16"/>
                <w:szCs w:val="16"/>
                <w:lang w:val="es-ES_tradnl" w:eastAsia="es-ES"/>
              </w:rPr>
            </w:pPr>
            <w:r w:rsidRPr="00D638DB">
              <w:rPr>
                <w:rFonts w:ascii="Montserrat" w:hAnsi="Montserrat" w:cs="Arial"/>
                <w:b/>
                <w:bCs/>
                <w:sz w:val="16"/>
                <w:szCs w:val="16"/>
                <w:lang w:eastAsia="es-ES"/>
              </w:rPr>
              <w:t>UNIDAD</w:t>
            </w:r>
          </w:p>
        </w:tc>
        <w:tc>
          <w:tcPr>
            <w:tcW w:w="2002" w:type="dxa"/>
            <w:gridSpan w:val="2"/>
            <w:tcBorders>
              <w:top w:val="single" w:sz="4" w:space="0" w:color="000000"/>
              <w:left w:val="single" w:sz="4" w:space="0" w:color="000000"/>
              <w:bottom w:val="single" w:sz="4" w:space="0" w:color="000000"/>
              <w:right w:val="single" w:sz="4" w:space="0" w:color="000000"/>
            </w:tcBorders>
            <w:noWrap/>
            <w:vAlign w:val="center"/>
            <w:hideMark/>
          </w:tcPr>
          <w:p w14:paraId="01C481EA" w14:textId="77777777" w:rsidR="00D638DB" w:rsidRPr="00D638DB" w:rsidRDefault="00D638DB">
            <w:pPr>
              <w:rPr>
                <w:rFonts w:ascii="Montserrat" w:eastAsiaTheme="minorEastAsia" w:hAnsi="Montserrat" w:cs="Arial"/>
                <w:b/>
                <w:bCs/>
                <w:sz w:val="16"/>
                <w:szCs w:val="16"/>
                <w:lang w:val="es-ES_tradnl" w:eastAsia="es-ES"/>
              </w:rPr>
            </w:pPr>
            <w:r w:rsidRPr="00D638DB">
              <w:rPr>
                <w:rFonts w:ascii="Montserrat" w:hAnsi="Montserrat" w:cs="Arial"/>
                <w:b/>
                <w:bCs/>
                <w:sz w:val="16"/>
                <w:szCs w:val="16"/>
                <w:lang w:eastAsia="es-ES"/>
              </w:rPr>
              <w:t>CANTIDAD</w:t>
            </w:r>
          </w:p>
        </w:tc>
      </w:tr>
      <w:tr w:rsidR="00D638DB" w:rsidRPr="00D638DB" w14:paraId="1B5EBCC8" w14:textId="77777777" w:rsidTr="00D638DB">
        <w:trPr>
          <w:trHeight w:val="390"/>
          <w:jc w:val="center"/>
        </w:trPr>
        <w:tc>
          <w:tcPr>
            <w:tcW w:w="630" w:type="dxa"/>
            <w:vMerge/>
            <w:tcBorders>
              <w:top w:val="single" w:sz="4" w:space="0" w:color="000000"/>
              <w:left w:val="single" w:sz="4" w:space="0" w:color="000000"/>
              <w:bottom w:val="single" w:sz="4" w:space="0" w:color="000000"/>
              <w:right w:val="single" w:sz="4" w:space="0" w:color="000000"/>
            </w:tcBorders>
            <w:vAlign w:val="center"/>
            <w:hideMark/>
          </w:tcPr>
          <w:p w14:paraId="466E76DC" w14:textId="77777777" w:rsidR="00D638DB" w:rsidRPr="00D638DB" w:rsidRDefault="00D638DB">
            <w:pPr>
              <w:rPr>
                <w:rFonts w:ascii="Montserrat" w:eastAsiaTheme="minorEastAsia" w:hAnsi="Montserrat" w:cs="Arial"/>
                <w:b/>
                <w:bCs/>
                <w:sz w:val="16"/>
                <w:szCs w:val="16"/>
                <w:lang w:val="es-ES_tradnl" w:eastAsia="es-ES"/>
              </w:rPr>
            </w:pPr>
          </w:p>
        </w:tc>
        <w:tc>
          <w:tcPr>
            <w:tcW w:w="4204" w:type="dxa"/>
            <w:vMerge/>
            <w:tcBorders>
              <w:top w:val="single" w:sz="4" w:space="0" w:color="000000"/>
              <w:left w:val="single" w:sz="4" w:space="0" w:color="000000"/>
              <w:bottom w:val="single" w:sz="4" w:space="0" w:color="000000"/>
              <w:right w:val="single" w:sz="4" w:space="0" w:color="000000"/>
            </w:tcBorders>
            <w:vAlign w:val="center"/>
            <w:hideMark/>
          </w:tcPr>
          <w:p w14:paraId="16D2C26C" w14:textId="77777777" w:rsidR="00D638DB" w:rsidRPr="00D638DB" w:rsidRDefault="00D638DB">
            <w:pPr>
              <w:rPr>
                <w:rFonts w:ascii="Montserrat" w:eastAsiaTheme="minorEastAsia" w:hAnsi="Montserrat" w:cs="Arial"/>
                <w:b/>
                <w:bCs/>
                <w:sz w:val="16"/>
                <w:szCs w:val="16"/>
                <w:lang w:val="es-ES_tradnl" w:eastAsia="es-ES"/>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E795D50" w14:textId="77777777" w:rsidR="00D638DB" w:rsidRPr="00D638DB" w:rsidRDefault="00D638DB">
            <w:pPr>
              <w:rPr>
                <w:rFonts w:ascii="Montserrat" w:eastAsiaTheme="minorEastAsia" w:hAnsi="Montserrat" w:cs="Arial"/>
                <w:b/>
                <w:bCs/>
                <w:sz w:val="16"/>
                <w:szCs w:val="16"/>
                <w:lang w:val="es-ES_tradnl" w:eastAsia="es-ES"/>
              </w:rPr>
            </w:pPr>
          </w:p>
        </w:tc>
        <w:tc>
          <w:tcPr>
            <w:tcW w:w="1009" w:type="dxa"/>
            <w:tcBorders>
              <w:top w:val="single" w:sz="4" w:space="0" w:color="000000"/>
              <w:left w:val="single" w:sz="4" w:space="0" w:color="000000"/>
              <w:bottom w:val="single" w:sz="4" w:space="0" w:color="000000"/>
              <w:right w:val="single" w:sz="4" w:space="0" w:color="000000"/>
            </w:tcBorders>
            <w:noWrap/>
            <w:vAlign w:val="center"/>
            <w:hideMark/>
          </w:tcPr>
          <w:p w14:paraId="00FD82C2" w14:textId="77777777" w:rsidR="00D638DB" w:rsidRPr="00D638DB" w:rsidRDefault="00D638DB">
            <w:pPr>
              <w:rPr>
                <w:rFonts w:ascii="Montserrat" w:eastAsiaTheme="minorEastAsia" w:hAnsi="Montserrat" w:cs="Arial"/>
                <w:b/>
                <w:bCs/>
                <w:sz w:val="16"/>
                <w:szCs w:val="16"/>
                <w:lang w:val="es-ES_tradnl" w:eastAsia="es-ES"/>
              </w:rPr>
            </w:pPr>
            <w:r w:rsidRPr="00D638DB">
              <w:rPr>
                <w:rFonts w:ascii="Montserrat" w:hAnsi="Montserrat" w:cs="Arial"/>
                <w:b/>
                <w:bCs/>
                <w:sz w:val="16"/>
                <w:szCs w:val="16"/>
                <w:lang w:eastAsia="es-ES"/>
              </w:rPr>
              <w:t>MINIMO</w:t>
            </w:r>
          </w:p>
        </w:tc>
        <w:tc>
          <w:tcPr>
            <w:tcW w:w="993" w:type="dxa"/>
            <w:tcBorders>
              <w:top w:val="single" w:sz="4" w:space="0" w:color="000000"/>
              <w:left w:val="single" w:sz="4" w:space="0" w:color="000000"/>
              <w:bottom w:val="single" w:sz="4" w:space="0" w:color="000000"/>
              <w:right w:val="single" w:sz="4" w:space="0" w:color="000000"/>
            </w:tcBorders>
            <w:noWrap/>
            <w:vAlign w:val="center"/>
            <w:hideMark/>
          </w:tcPr>
          <w:p w14:paraId="188E04E6" w14:textId="77777777" w:rsidR="00D638DB" w:rsidRPr="00D638DB" w:rsidRDefault="00D638DB">
            <w:pPr>
              <w:rPr>
                <w:rFonts w:ascii="Montserrat" w:eastAsiaTheme="minorEastAsia" w:hAnsi="Montserrat" w:cs="Arial"/>
                <w:b/>
                <w:bCs/>
                <w:sz w:val="16"/>
                <w:szCs w:val="16"/>
                <w:lang w:val="es-ES_tradnl" w:eastAsia="es-ES"/>
              </w:rPr>
            </w:pPr>
            <w:r w:rsidRPr="00D638DB">
              <w:rPr>
                <w:rFonts w:ascii="Montserrat" w:hAnsi="Montserrat" w:cs="Arial"/>
                <w:b/>
                <w:bCs/>
                <w:sz w:val="16"/>
                <w:szCs w:val="16"/>
                <w:lang w:eastAsia="es-ES"/>
              </w:rPr>
              <w:t>MAXIMO</w:t>
            </w:r>
          </w:p>
        </w:tc>
      </w:tr>
      <w:tr w:rsidR="00D638DB" w:rsidRPr="00D638DB" w14:paraId="0464F398" w14:textId="77777777" w:rsidTr="00D638DB">
        <w:trPr>
          <w:trHeight w:val="465"/>
          <w:jc w:val="center"/>
        </w:trPr>
        <w:tc>
          <w:tcPr>
            <w:tcW w:w="630" w:type="dxa"/>
            <w:tcBorders>
              <w:top w:val="single" w:sz="4" w:space="0" w:color="000000"/>
              <w:left w:val="single" w:sz="4" w:space="0" w:color="000000"/>
              <w:bottom w:val="single" w:sz="4" w:space="0" w:color="000000"/>
              <w:right w:val="single" w:sz="4" w:space="0" w:color="000000"/>
            </w:tcBorders>
            <w:noWrap/>
            <w:hideMark/>
          </w:tcPr>
          <w:p w14:paraId="1C7CFFBD"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 xml:space="preserve"> 1</w:t>
            </w:r>
          </w:p>
        </w:tc>
        <w:tc>
          <w:tcPr>
            <w:tcW w:w="4204" w:type="dxa"/>
            <w:tcBorders>
              <w:top w:val="single" w:sz="4" w:space="0" w:color="000000"/>
              <w:left w:val="single" w:sz="4" w:space="0" w:color="000000"/>
              <w:bottom w:val="single" w:sz="4" w:space="0" w:color="000000"/>
              <w:right w:val="single" w:sz="4" w:space="0" w:color="000000"/>
            </w:tcBorders>
            <w:noWrap/>
            <w:hideMark/>
          </w:tcPr>
          <w:p w14:paraId="026BC4E7"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MANTENIMIENTO PREVENTIVO Y CORRECTIVO A EQUIPO DE AIRE AC.TIPO EVAPORATIVO MCA.FLAKT MEXICO SER.06-0651 DEL COMEDOR</w:t>
            </w:r>
          </w:p>
        </w:tc>
        <w:tc>
          <w:tcPr>
            <w:tcW w:w="1276" w:type="dxa"/>
            <w:tcBorders>
              <w:top w:val="single" w:sz="4" w:space="0" w:color="000000"/>
              <w:left w:val="single" w:sz="4" w:space="0" w:color="000000"/>
              <w:bottom w:val="single" w:sz="4" w:space="0" w:color="000000"/>
              <w:right w:val="single" w:sz="4" w:space="0" w:color="000000"/>
            </w:tcBorders>
            <w:noWrap/>
            <w:hideMark/>
          </w:tcPr>
          <w:p w14:paraId="7B6D7578"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1009" w:type="dxa"/>
            <w:tcBorders>
              <w:top w:val="single" w:sz="4" w:space="0" w:color="000000"/>
              <w:left w:val="single" w:sz="4" w:space="0" w:color="000000"/>
              <w:bottom w:val="single" w:sz="4" w:space="0" w:color="000000"/>
              <w:right w:val="single" w:sz="4" w:space="0" w:color="000000"/>
            </w:tcBorders>
            <w:noWrap/>
            <w:hideMark/>
          </w:tcPr>
          <w:p w14:paraId="314070D9"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993" w:type="dxa"/>
            <w:tcBorders>
              <w:top w:val="single" w:sz="4" w:space="0" w:color="000000"/>
              <w:left w:val="single" w:sz="4" w:space="0" w:color="000000"/>
              <w:bottom w:val="single" w:sz="4" w:space="0" w:color="000000"/>
              <w:right w:val="single" w:sz="4" w:space="0" w:color="000000"/>
            </w:tcBorders>
            <w:noWrap/>
            <w:hideMark/>
          </w:tcPr>
          <w:p w14:paraId="10360B87"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bl>
    <w:p w14:paraId="2FE1AE84" w14:textId="77777777" w:rsidR="00D638DB" w:rsidRPr="00D638DB" w:rsidRDefault="00D638DB" w:rsidP="00D638DB">
      <w:pPr>
        <w:jc w:val="both"/>
        <w:rPr>
          <w:rFonts w:ascii="Montserrat" w:eastAsiaTheme="minorEastAsia" w:hAnsi="Montserrat" w:cstheme="minorBidi"/>
          <w:bCs/>
          <w:sz w:val="20"/>
          <w:lang w:val="es-ES_tradnl" w:eastAsia="en-US"/>
        </w:rPr>
      </w:pPr>
    </w:p>
    <w:p w14:paraId="7FF0BC71" w14:textId="77777777" w:rsidR="00D638DB" w:rsidRPr="00D638DB" w:rsidRDefault="00D638DB" w:rsidP="00D638DB">
      <w:pPr>
        <w:jc w:val="both"/>
        <w:rPr>
          <w:rFonts w:ascii="Montserrat" w:hAnsi="Montserrat"/>
          <w:bCs/>
          <w:sz w:val="20"/>
        </w:rPr>
      </w:pPr>
    </w:p>
    <w:p w14:paraId="517A279F" w14:textId="77777777" w:rsidR="00D638DB" w:rsidRPr="00D638DB" w:rsidRDefault="00D638DB" w:rsidP="00D638DB">
      <w:pPr>
        <w:jc w:val="both"/>
        <w:rPr>
          <w:rFonts w:ascii="Montserrat" w:hAnsi="Montserrat"/>
          <w:bCs/>
          <w:sz w:val="20"/>
        </w:rPr>
      </w:pPr>
    </w:p>
    <w:p w14:paraId="564EE03E" w14:textId="77777777" w:rsidR="00D638DB" w:rsidRPr="00D638DB" w:rsidRDefault="00D638DB" w:rsidP="00D638DB">
      <w:pPr>
        <w:jc w:val="both"/>
        <w:rPr>
          <w:rFonts w:ascii="Montserrat" w:hAnsi="Montserrat"/>
          <w:bCs/>
          <w:sz w:val="20"/>
        </w:rPr>
      </w:pPr>
    </w:p>
    <w:p w14:paraId="2AFD906D" w14:textId="77777777" w:rsidR="00D638DB" w:rsidRPr="00D638DB" w:rsidRDefault="00D638DB" w:rsidP="00D638DB">
      <w:pPr>
        <w:jc w:val="both"/>
        <w:rPr>
          <w:rFonts w:ascii="Montserrat" w:hAnsi="Montserrat"/>
          <w:bCs/>
          <w:sz w:val="20"/>
        </w:rPr>
      </w:pPr>
    </w:p>
    <w:p w14:paraId="5C9A80A2" w14:textId="77777777" w:rsidR="00D638DB" w:rsidRPr="00D638DB" w:rsidRDefault="00D638DB" w:rsidP="00D638DB">
      <w:pPr>
        <w:jc w:val="both"/>
        <w:rPr>
          <w:rFonts w:ascii="Montserrat" w:hAnsi="Montserrat"/>
          <w:bCs/>
          <w:sz w:val="20"/>
        </w:rPr>
      </w:pPr>
    </w:p>
    <w:p w14:paraId="2E45BB4B" w14:textId="77777777" w:rsidR="00D638DB" w:rsidRPr="00D638DB" w:rsidRDefault="00D638DB" w:rsidP="00D638DB">
      <w:pPr>
        <w:jc w:val="both"/>
        <w:rPr>
          <w:rFonts w:ascii="Montserrat" w:hAnsi="Montserrat" w:cs="Arial"/>
          <w:b/>
          <w:bCs/>
          <w:sz w:val="20"/>
        </w:rPr>
      </w:pPr>
      <w:r w:rsidRPr="00D638DB">
        <w:rPr>
          <w:rFonts w:ascii="Montserrat" w:hAnsi="Montserrat"/>
          <w:bCs/>
          <w:sz w:val="20"/>
        </w:rPr>
        <w:t>De acuerdo al siguiente mantenimiento preventivo</w:t>
      </w:r>
    </w:p>
    <w:p w14:paraId="442EEA10" w14:textId="77777777" w:rsidR="00D638DB" w:rsidRPr="00D638DB" w:rsidRDefault="00D638DB" w:rsidP="00D638DB">
      <w:pPr>
        <w:rPr>
          <w:rFonts w:ascii="Montserrat" w:hAnsi="Montserrat" w:cs="Arial"/>
          <w:b/>
          <w:bCs/>
          <w:sz w:val="20"/>
        </w:rPr>
      </w:pPr>
    </w:p>
    <w:p w14:paraId="56D63C08" w14:textId="77777777" w:rsidR="00D638DB" w:rsidRPr="00D638DB" w:rsidRDefault="00D638DB" w:rsidP="00D638DB">
      <w:pPr>
        <w:rPr>
          <w:rFonts w:ascii="Montserrat" w:hAnsi="Montserrat" w:cs="Arial"/>
          <w:b/>
          <w:bCs/>
          <w:sz w:val="20"/>
        </w:rPr>
      </w:pPr>
    </w:p>
    <w:p w14:paraId="73C9DF09" w14:textId="77777777" w:rsidR="00D638DB" w:rsidRPr="00D638DB" w:rsidRDefault="00D638DB" w:rsidP="00D638DB">
      <w:pPr>
        <w:rPr>
          <w:rFonts w:ascii="Montserrat" w:hAnsi="Montserrat" w:cs="Arial"/>
          <w:b/>
          <w:bCs/>
          <w:sz w:val="20"/>
        </w:rPr>
      </w:pPr>
    </w:p>
    <w:p w14:paraId="227E5E33" w14:textId="5F2A75E7" w:rsidR="00D638DB" w:rsidRPr="00D638DB" w:rsidRDefault="00D638DB" w:rsidP="00D638DB">
      <w:pPr>
        <w:rPr>
          <w:rFonts w:ascii="Montserrat" w:hAnsi="Montserrat" w:cs="Arial"/>
          <w:b/>
          <w:bCs/>
          <w:sz w:val="20"/>
        </w:rPr>
      </w:pPr>
      <w:r w:rsidRPr="00D638DB">
        <w:rPr>
          <w:rFonts w:ascii="Montserrat" w:hAnsi="Montserrat"/>
          <w:noProof/>
          <w:lang w:val="es-MX" w:eastAsia="es-MX"/>
        </w:rPr>
        <w:drawing>
          <wp:inline distT="0" distB="0" distL="0" distR="0" wp14:anchorId="5603630D" wp14:editId="7DD49379">
            <wp:extent cx="6044565" cy="4239260"/>
            <wp:effectExtent l="0" t="0" r="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44565" cy="4239260"/>
                    </a:xfrm>
                    <a:prstGeom prst="rect">
                      <a:avLst/>
                    </a:prstGeom>
                    <a:noFill/>
                    <a:ln>
                      <a:noFill/>
                    </a:ln>
                  </pic:spPr>
                </pic:pic>
              </a:graphicData>
            </a:graphic>
          </wp:inline>
        </w:drawing>
      </w:r>
    </w:p>
    <w:p w14:paraId="64F07CCD" w14:textId="77777777" w:rsidR="00D638DB" w:rsidRPr="00D638DB" w:rsidRDefault="00D638DB" w:rsidP="00D638DB">
      <w:pPr>
        <w:rPr>
          <w:rFonts w:ascii="Montserrat" w:hAnsi="Montserrat" w:cs="Arial"/>
          <w:b/>
          <w:bCs/>
          <w:sz w:val="20"/>
        </w:rPr>
      </w:pPr>
    </w:p>
    <w:p w14:paraId="78F0C01A" w14:textId="77777777" w:rsidR="00D638DB" w:rsidRPr="00D638DB" w:rsidRDefault="00D638DB" w:rsidP="00D638DB">
      <w:pPr>
        <w:rPr>
          <w:rFonts w:ascii="Montserrat" w:hAnsi="Montserrat" w:cs="Arial"/>
          <w:b/>
          <w:bCs/>
          <w:sz w:val="20"/>
        </w:rPr>
      </w:pPr>
    </w:p>
    <w:tbl>
      <w:tblPr>
        <w:tblStyle w:val="Tablaconcuadrcula1"/>
        <w:tblW w:w="8565" w:type="dxa"/>
        <w:jc w:val="center"/>
        <w:tblLayout w:type="fixed"/>
        <w:tblLook w:val="04A0" w:firstRow="1" w:lastRow="0" w:firstColumn="1" w:lastColumn="0" w:noHBand="0" w:noVBand="1"/>
      </w:tblPr>
      <w:tblGrid>
        <w:gridCol w:w="635"/>
        <w:gridCol w:w="5324"/>
        <w:gridCol w:w="849"/>
        <w:gridCol w:w="850"/>
        <w:gridCol w:w="907"/>
      </w:tblGrid>
      <w:tr w:rsidR="00D638DB" w:rsidRPr="00D638DB" w14:paraId="02357414" w14:textId="77777777" w:rsidTr="00D638DB">
        <w:trPr>
          <w:trHeight w:val="300"/>
          <w:jc w:val="center"/>
        </w:trPr>
        <w:tc>
          <w:tcPr>
            <w:tcW w:w="634"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47069A69" w14:textId="77777777" w:rsidR="00D638DB" w:rsidRPr="00D638DB" w:rsidRDefault="00D638DB">
            <w:pPr>
              <w:rPr>
                <w:rFonts w:ascii="Montserrat" w:eastAsiaTheme="minorEastAsia" w:hAnsi="Montserrat" w:cs="Arial"/>
                <w:b/>
                <w:bCs/>
                <w:sz w:val="16"/>
                <w:szCs w:val="16"/>
                <w:lang w:val="es-ES_tradnl" w:eastAsia="es-ES"/>
              </w:rPr>
            </w:pPr>
            <w:r w:rsidRPr="00D638DB">
              <w:rPr>
                <w:rFonts w:ascii="Montserrat" w:hAnsi="Montserrat" w:cs="Arial"/>
                <w:b/>
                <w:bCs/>
                <w:sz w:val="16"/>
                <w:szCs w:val="16"/>
                <w:lang w:eastAsia="es-ES"/>
              </w:rPr>
              <w:t>PART.</w:t>
            </w:r>
          </w:p>
        </w:tc>
        <w:tc>
          <w:tcPr>
            <w:tcW w:w="5329"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635E7673" w14:textId="77777777" w:rsidR="00D638DB" w:rsidRPr="00D638DB" w:rsidRDefault="00D638DB">
            <w:pPr>
              <w:rPr>
                <w:rFonts w:ascii="Montserrat" w:eastAsiaTheme="minorEastAsia" w:hAnsi="Montserrat" w:cs="Arial"/>
                <w:b/>
                <w:bCs/>
                <w:sz w:val="16"/>
                <w:szCs w:val="16"/>
                <w:lang w:val="es-ES_tradnl" w:eastAsia="es-ES"/>
              </w:rPr>
            </w:pPr>
            <w:r w:rsidRPr="00D638DB">
              <w:rPr>
                <w:rFonts w:ascii="Montserrat" w:hAnsi="Montserrat" w:cs="Arial"/>
                <w:b/>
                <w:bCs/>
                <w:sz w:val="16"/>
                <w:szCs w:val="16"/>
                <w:lang w:eastAsia="es-ES"/>
              </w:rPr>
              <w:t>CONCEPTO</w:t>
            </w:r>
          </w:p>
        </w:tc>
        <w:tc>
          <w:tcPr>
            <w:tcW w:w="850"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39F2FE7B" w14:textId="77777777" w:rsidR="00D638DB" w:rsidRPr="00D638DB" w:rsidRDefault="00D638DB">
            <w:pPr>
              <w:rPr>
                <w:rFonts w:ascii="Montserrat" w:eastAsiaTheme="minorEastAsia" w:hAnsi="Montserrat" w:cs="Arial"/>
                <w:b/>
                <w:bCs/>
                <w:sz w:val="16"/>
                <w:szCs w:val="16"/>
                <w:lang w:val="es-ES_tradnl" w:eastAsia="es-ES"/>
              </w:rPr>
            </w:pPr>
            <w:r w:rsidRPr="00D638DB">
              <w:rPr>
                <w:rFonts w:ascii="Montserrat" w:hAnsi="Montserrat" w:cs="Arial"/>
                <w:b/>
                <w:bCs/>
                <w:sz w:val="16"/>
                <w:szCs w:val="16"/>
                <w:lang w:eastAsia="es-ES"/>
              </w:rPr>
              <w:t>UNIDAD</w:t>
            </w:r>
          </w:p>
        </w:tc>
        <w:tc>
          <w:tcPr>
            <w:tcW w:w="1759" w:type="dxa"/>
            <w:gridSpan w:val="2"/>
            <w:tcBorders>
              <w:top w:val="single" w:sz="4" w:space="0" w:color="000000"/>
              <w:left w:val="single" w:sz="4" w:space="0" w:color="000000"/>
              <w:bottom w:val="single" w:sz="4" w:space="0" w:color="000000"/>
              <w:right w:val="single" w:sz="4" w:space="0" w:color="000000"/>
            </w:tcBorders>
            <w:noWrap/>
            <w:vAlign w:val="center"/>
            <w:hideMark/>
          </w:tcPr>
          <w:p w14:paraId="3A199352" w14:textId="77777777" w:rsidR="00D638DB" w:rsidRPr="00D638DB" w:rsidRDefault="00D638DB">
            <w:pPr>
              <w:rPr>
                <w:rFonts w:ascii="Montserrat" w:eastAsiaTheme="minorEastAsia" w:hAnsi="Montserrat" w:cs="Arial"/>
                <w:b/>
                <w:bCs/>
                <w:sz w:val="16"/>
                <w:szCs w:val="16"/>
                <w:lang w:val="es-ES_tradnl" w:eastAsia="es-ES"/>
              </w:rPr>
            </w:pPr>
            <w:r w:rsidRPr="00D638DB">
              <w:rPr>
                <w:rFonts w:ascii="Montserrat" w:hAnsi="Montserrat" w:cs="Arial"/>
                <w:b/>
                <w:bCs/>
                <w:sz w:val="16"/>
                <w:szCs w:val="16"/>
                <w:lang w:eastAsia="es-ES"/>
              </w:rPr>
              <w:t>CANTIDAD</w:t>
            </w:r>
          </w:p>
        </w:tc>
      </w:tr>
      <w:tr w:rsidR="00D638DB" w:rsidRPr="00D638DB" w14:paraId="7273A1B9" w14:textId="77777777" w:rsidTr="00D638DB">
        <w:trPr>
          <w:trHeight w:val="390"/>
          <w:jc w:val="center"/>
        </w:trPr>
        <w:tc>
          <w:tcPr>
            <w:tcW w:w="8572" w:type="dxa"/>
            <w:vMerge/>
            <w:tcBorders>
              <w:top w:val="single" w:sz="4" w:space="0" w:color="000000"/>
              <w:left w:val="single" w:sz="4" w:space="0" w:color="000000"/>
              <w:bottom w:val="single" w:sz="4" w:space="0" w:color="000000"/>
              <w:right w:val="single" w:sz="4" w:space="0" w:color="000000"/>
            </w:tcBorders>
            <w:vAlign w:val="center"/>
            <w:hideMark/>
          </w:tcPr>
          <w:p w14:paraId="57B2DB16" w14:textId="77777777" w:rsidR="00D638DB" w:rsidRPr="00D638DB" w:rsidRDefault="00D638DB">
            <w:pPr>
              <w:rPr>
                <w:rFonts w:ascii="Montserrat" w:eastAsiaTheme="minorEastAsia" w:hAnsi="Montserrat" w:cs="Arial"/>
                <w:b/>
                <w:bCs/>
                <w:sz w:val="16"/>
                <w:szCs w:val="16"/>
                <w:lang w:val="es-ES_tradnl" w:eastAsia="es-ES"/>
              </w:rPr>
            </w:pPr>
          </w:p>
        </w:tc>
        <w:tc>
          <w:tcPr>
            <w:tcW w:w="5329" w:type="dxa"/>
            <w:vMerge/>
            <w:tcBorders>
              <w:top w:val="single" w:sz="4" w:space="0" w:color="000000"/>
              <w:left w:val="single" w:sz="4" w:space="0" w:color="000000"/>
              <w:bottom w:val="single" w:sz="4" w:space="0" w:color="000000"/>
              <w:right w:val="single" w:sz="4" w:space="0" w:color="000000"/>
            </w:tcBorders>
            <w:vAlign w:val="center"/>
            <w:hideMark/>
          </w:tcPr>
          <w:p w14:paraId="038BC133" w14:textId="77777777" w:rsidR="00D638DB" w:rsidRPr="00D638DB" w:rsidRDefault="00D638DB">
            <w:pPr>
              <w:rPr>
                <w:rFonts w:ascii="Montserrat" w:eastAsiaTheme="minorEastAsia" w:hAnsi="Montserrat" w:cs="Arial"/>
                <w:b/>
                <w:bCs/>
                <w:sz w:val="16"/>
                <w:szCs w:val="16"/>
                <w:lang w:val="es-ES_tradnl" w:eastAsia="es-ES"/>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237F82B8" w14:textId="77777777" w:rsidR="00D638DB" w:rsidRPr="00D638DB" w:rsidRDefault="00D638DB">
            <w:pPr>
              <w:rPr>
                <w:rFonts w:ascii="Montserrat" w:eastAsiaTheme="minorEastAsia" w:hAnsi="Montserrat" w:cs="Arial"/>
                <w:b/>
                <w:bCs/>
                <w:sz w:val="16"/>
                <w:szCs w:val="16"/>
                <w:lang w:val="es-ES_tradnl" w:eastAsia="es-ES"/>
              </w:rPr>
            </w:pP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6DC6815E" w14:textId="77777777" w:rsidR="00D638DB" w:rsidRPr="00D638DB" w:rsidRDefault="00D638DB">
            <w:pPr>
              <w:rPr>
                <w:rFonts w:ascii="Montserrat" w:eastAsiaTheme="minorEastAsia" w:hAnsi="Montserrat" w:cs="Arial"/>
                <w:b/>
                <w:bCs/>
                <w:sz w:val="16"/>
                <w:szCs w:val="16"/>
                <w:lang w:val="es-ES_tradnl" w:eastAsia="es-ES"/>
              </w:rPr>
            </w:pPr>
            <w:r w:rsidRPr="00D638DB">
              <w:rPr>
                <w:rFonts w:ascii="Montserrat" w:hAnsi="Montserrat" w:cs="Arial"/>
                <w:b/>
                <w:bCs/>
                <w:sz w:val="16"/>
                <w:szCs w:val="16"/>
                <w:lang w:eastAsia="es-ES"/>
              </w:rPr>
              <w:t>MINIMO</w:t>
            </w:r>
          </w:p>
        </w:tc>
        <w:tc>
          <w:tcPr>
            <w:tcW w:w="908" w:type="dxa"/>
            <w:tcBorders>
              <w:top w:val="single" w:sz="4" w:space="0" w:color="000000"/>
              <w:left w:val="single" w:sz="4" w:space="0" w:color="000000"/>
              <w:bottom w:val="single" w:sz="4" w:space="0" w:color="000000"/>
              <w:right w:val="single" w:sz="4" w:space="0" w:color="000000"/>
            </w:tcBorders>
            <w:noWrap/>
            <w:vAlign w:val="center"/>
            <w:hideMark/>
          </w:tcPr>
          <w:p w14:paraId="735DD9A6" w14:textId="77777777" w:rsidR="00D638DB" w:rsidRPr="00D638DB" w:rsidRDefault="00D638DB">
            <w:pPr>
              <w:rPr>
                <w:rFonts w:ascii="Montserrat" w:eastAsiaTheme="minorEastAsia" w:hAnsi="Montserrat" w:cs="Arial"/>
                <w:b/>
                <w:bCs/>
                <w:sz w:val="16"/>
                <w:szCs w:val="16"/>
                <w:lang w:val="es-ES_tradnl" w:eastAsia="es-ES"/>
              </w:rPr>
            </w:pPr>
            <w:r w:rsidRPr="00D638DB">
              <w:rPr>
                <w:rFonts w:ascii="Montserrat" w:hAnsi="Montserrat" w:cs="Arial"/>
                <w:b/>
                <w:bCs/>
                <w:sz w:val="16"/>
                <w:szCs w:val="16"/>
                <w:lang w:eastAsia="es-ES"/>
              </w:rPr>
              <w:t>MAXIMO</w:t>
            </w:r>
          </w:p>
        </w:tc>
      </w:tr>
      <w:tr w:rsidR="00D638DB" w:rsidRPr="00D638DB" w14:paraId="5D12B6C1" w14:textId="77777777" w:rsidTr="00D638DB">
        <w:trPr>
          <w:trHeight w:val="450"/>
          <w:jc w:val="center"/>
        </w:trPr>
        <w:tc>
          <w:tcPr>
            <w:tcW w:w="8572" w:type="dxa"/>
            <w:gridSpan w:val="5"/>
            <w:tcBorders>
              <w:top w:val="single" w:sz="4" w:space="0" w:color="000000"/>
              <w:left w:val="single" w:sz="4" w:space="0" w:color="000000"/>
              <w:bottom w:val="single" w:sz="4" w:space="0" w:color="000000"/>
              <w:right w:val="single" w:sz="4" w:space="0" w:color="000000"/>
            </w:tcBorders>
            <w:noWrap/>
            <w:hideMark/>
          </w:tcPr>
          <w:p w14:paraId="5910301D"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MANTENIMIENTO PREVENTIVO Y CORRECTIVO A EQUIPOS DE COCINA, REFRIGERACION Y AIRE ACONDICIONADO, DE ACUERDO A LAS RUTINAS  PROPUESTAS S SEMESTRAL, A ANUAL  DEL 2022</w:t>
            </w:r>
          </w:p>
        </w:tc>
      </w:tr>
      <w:tr w:rsidR="00D638DB" w:rsidRPr="00D638DB" w14:paraId="087F0DA3" w14:textId="77777777" w:rsidTr="00D638DB">
        <w:trPr>
          <w:trHeight w:val="480"/>
          <w:jc w:val="center"/>
        </w:trPr>
        <w:tc>
          <w:tcPr>
            <w:tcW w:w="634" w:type="dxa"/>
            <w:tcBorders>
              <w:top w:val="single" w:sz="4" w:space="0" w:color="000000"/>
              <w:left w:val="single" w:sz="4" w:space="0" w:color="000000"/>
              <w:bottom w:val="single" w:sz="4" w:space="0" w:color="000000"/>
              <w:right w:val="single" w:sz="4" w:space="0" w:color="000000"/>
            </w:tcBorders>
            <w:noWrap/>
            <w:hideMark/>
          </w:tcPr>
          <w:p w14:paraId="31F9EB5F"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lastRenderedPageBreak/>
              <w:t>1</w:t>
            </w:r>
          </w:p>
        </w:tc>
        <w:tc>
          <w:tcPr>
            <w:tcW w:w="5329" w:type="dxa"/>
            <w:tcBorders>
              <w:top w:val="single" w:sz="4" w:space="0" w:color="000000"/>
              <w:left w:val="single" w:sz="4" w:space="0" w:color="000000"/>
              <w:bottom w:val="single" w:sz="4" w:space="0" w:color="000000"/>
              <w:right w:val="single" w:sz="4" w:space="0" w:color="000000"/>
            </w:tcBorders>
            <w:noWrap/>
            <w:hideMark/>
          </w:tcPr>
          <w:p w14:paraId="5BC76C82"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MANTENIMIENTO PREVENTIVO Y CORRECTIVO A CAMARA DE CONSERVACION No.1 MCA.BOHN DE MEXICO MOD.SJH030IM2CE DE LA COCINA</w:t>
            </w:r>
          </w:p>
        </w:tc>
        <w:tc>
          <w:tcPr>
            <w:tcW w:w="850" w:type="dxa"/>
            <w:tcBorders>
              <w:top w:val="single" w:sz="4" w:space="0" w:color="000000"/>
              <w:left w:val="single" w:sz="4" w:space="0" w:color="000000"/>
              <w:bottom w:val="single" w:sz="4" w:space="0" w:color="000000"/>
              <w:right w:val="single" w:sz="4" w:space="0" w:color="000000"/>
            </w:tcBorders>
            <w:noWrap/>
            <w:hideMark/>
          </w:tcPr>
          <w:p w14:paraId="0C9A9EA2"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851" w:type="dxa"/>
            <w:tcBorders>
              <w:top w:val="single" w:sz="4" w:space="0" w:color="000000"/>
              <w:left w:val="single" w:sz="4" w:space="0" w:color="000000"/>
              <w:bottom w:val="single" w:sz="4" w:space="0" w:color="000000"/>
              <w:right w:val="single" w:sz="4" w:space="0" w:color="000000"/>
            </w:tcBorders>
            <w:noWrap/>
            <w:hideMark/>
          </w:tcPr>
          <w:p w14:paraId="22C45371"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908" w:type="dxa"/>
            <w:tcBorders>
              <w:top w:val="single" w:sz="4" w:space="0" w:color="000000"/>
              <w:left w:val="single" w:sz="4" w:space="0" w:color="000000"/>
              <w:bottom w:val="single" w:sz="4" w:space="0" w:color="000000"/>
              <w:right w:val="single" w:sz="4" w:space="0" w:color="000000"/>
            </w:tcBorders>
            <w:noWrap/>
            <w:hideMark/>
          </w:tcPr>
          <w:p w14:paraId="60C1DE6E"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479EB3E5" w14:textId="77777777" w:rsidTr="00D638DB">
        <w:trPr>
          <w:trHeight w:val="435"/>
          <w:jc w:val="center"/>
        </w:trPr>
        <w:tc>
          <w:tcPr>
            <w:tcW w:w="634" w:type="dxa"/>
            <w:tcBorders>
              <w:top w:val="single" w:sz="4" w:space="0" w:color="000000"/>
              <w:left w:val="single" w:sz="4" w:space="0" w:color="000000"/>
              <w:bottom w:val="single" w:sz="4" w:space="0" w:color="000000"/>
              <w:right w:val="single" w:sz="4" w:space="0" w:color="000000"/>
            </w:tcBorders>
            <w:noWrap/>
            <w:hideMark/>
          </w:tcPr>
          <w:p w14:paraId="0D3ADA5E"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2</w:t>
            </w:r>
          </w:p>
        </w:tc>
        <w:tc>
          <w:tcPr>
            <w:tcW w:w="5329" w:type="dxa"/>
            <w:tcBorders>
              <w:top w:val="single" w:sz="4" w:space="0" w:color="000000"/>
              <w:left w:val="single" w:sz="4" w:space="0" w:color="000000"/>
              <w:bottom w:val="single" w:sz="4" w:space="0" w:color="000000"/>
              <w:right w:val="single" w:sz="4" w:space="0" w:color="000000"/>
            </w:tcBorders>
            <w:noWrap/>
            <w:hideMark/>
          </w:tcPr>
          <w:p w14:paraId="25D80BD0"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MANTENIMIENTO PREVENTIVO Y CORRECTIVO A CAMARA DE CONSERVACION No.2 MCA.BOHN DE MEXICO MOD.SJH030IM2CE SER.M06F05209 DE LA COCINA</w:t>
            </w:r>
          </w:p>
        </w:tc>
        <w:tc>
          <w:tcPr>
            <w:tcW w:w="850" w:type="dxa"/>
            <w:tcBorders>
              <w:top w:val="single" w:sz="4" w:space="0" w:color="000000"/>
              <w:left w:val="single" w:sz="4" w:space="0" w:color="000000"/>
              <w:bottom w:val="single" w:sz="4" w:space="0" w:color="000000"/>
              <w:right w:val="single" w:sz="4" w:space="0" w:color="000000"/>
            </w:tcBorders>
            <w:noWrap/>
            <w:hideMark/>
          </w:tcPr>
          <w:p w14:paraId="6C49DEDC"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851" w:type="dxa"/>
            <w:tcBorders>
              <w:top w:val="single" w:sz="4" w:space="0" w:color="000000"/>
              <w:left w:val="single" w:sz="4" w:space="0" w:color="000000"/>
              <w:bottom w:val="single" w:sz="4" w:space="0" w:color="000000"/>
              <w:right w:val="single" w:sz="4" w:space="0" w:color="000000"/>
            </w:tcBorders>
            <w:noWrap/>
            <w:hideMark/>
          </w:tcPr>
          <w:p w14:paraId="68F795E1"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908" w:type="dxa"/>
            <w:tcBorders>
              <w:top w:val="single" w:sz="4" w:space="0" w:color="000000"/>
              <w:left w:val="single" w:sz="4" w:space="0" w:color="000000"/>
              <w:bottom w:val="single" w:sz="4" w:space="0" w:color="000000"/>
              <w:right w:val="single" w:sz="4" w:space="0" w:color="000000"/>
            </w:tcBorders>
            <w:noWrap/>
            <w:hideMark/>
          </w:tcPr>
          <w:p w14:paraId="7D3DD198"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79BB8F99" w14:textId="77777777" w:rsidTr="00D638DB">
        <w:trPr>
          <w:trHeight w:val="420"/>
          <w:jc w:val="center"/>
        </w:trPr>
        <w:tc>
          <w:tcPr>
            <w:tcW w:w="634" w:type="dxa"/>
            <w:tcBorders>
              <w:top w:val="single" w:sz="4" w:space="0" w:color="000000"/>
              <w:left w:val="single" w:sz="4" w:space="0" w:color="000000"/>
              <w:bottom w:val="single" w:sz="4" w:space="0" w:color="000000"/>
              <w:right w:val="single" w:sz="4" w:space="0" w:color="000000"/>
            </w:tcBorders>
            <w:noWrap/>
            <w:hideMark/>
          </w:tcPr>
          <w:p w14:paraId="2E6845D0"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3</w:t>
            </w:r>
          </w:p>
        </w:tc>
        <w:tc>
          <w:tcPr>
            <w:tcW w:w="5329" w:type="dxa"/>
            <w:tcBorders>
              <w:top w:val="single" w:sz="4" w:space="0" w:color="000000"/>
              <w:left w:val="single" w:sz="4" w:space="0" w:color="000000"/>
              <w:bottom w:val="single" w:sz="4" w:space="0" w:color="000000"/>
              <w:right w:val="single" w:sz="4" w:space="0" w:color="000000"/>
            </w:tcBorders>
            <w:noWrap/>
            <w:hideMark/>
          </w:tcPr>
          <w:p w14:paraId="714B0C6F"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MANTENIMIENTO PREVENTIVO Y CORRECTIVO A CAMARA DE CONSERVACION No.3 MCA.BOHN DE MEXICO MOD.SJH030IM2CE SER.M06F05215 DE LA COCINA</w:t>
            </w:r>
          </w:p>
        </w:tc>
        <w:tc>
          <w:tcPr>
            <w:tcW w:w="850" w:type="dxa"/>
            <w:tcBorders>
              <w:top w:val="single" w:sz="4" w:space="0" w:color="000000"/>
              <w:left w:val="single" w:sz="4" w:space="0" w:color="000000"/>
              <w:bottom w:val="single" w:sz="4" w:space="0" w:color="000000"/>
              <w:right w:val="single" w:sz="4" w:space="0" w:color="000000"/>
            </w:tcBorders>
            <w:noWrap/>
            <w:hideMark/>
          </w:tcPr>
          <w:p w14:paraId="6728F04A"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851" w:type="dxa"/>
            <w:tcBorders>
              <w:top w:val="single" w:sz="4" w:space="0" w:color="000000"/>
              <w:left w:val="single" w:sz="4" w:space="0" w:color="000000"/>
              <w:bottom w:val="single" w:sz="4" w:space="0" w:color="000000"/>
              <w:right w:val="single" w:sz="4" w:space="0" w:color="000000"/>
            </w:tcBorders>
            <w:noWrap/>
            <w:hideMark/>
          </w:tcPr>
          <w:p w14:paraId="28972B5D"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908" w:type="dxa"/>
            <w:tcBorders>
              <w:top w:val="single" w:sz="4" w:space="0" w:color="000000"/>
              <w:left w:val="single" w:sz="4" w:space="0" w:color="000000"/>
              <w:bottom w:val="single" w:sz="4" w:space="0" w:color="000000"/>
              <w:right w:val="single" w:sz="4" w:space="0" w:color="000000"/>
            </w:tcBorders>
            <w:noWrap/>
            <w:hideMark/>
          </w:tcPr>
          <w:p w14:paraId="4A675884"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bl>
    <w:p w14:paraId="2B80E402" w14:textId="77777777" w:rsidR="00D638DB" w:rsidRPr="00D638DB" w:rsidRDefault="00D638DB" w:rsidP="00D638DB">
      <w:pPr>
        <w:jc w:val="both"/>
        <w:rPr>
          <w:rFonts w:ascii="Montserrat" w:eastAsiaTheme="minorEastAsia" w:hAnsi="Montserrat" w:cstheme="minorBidi"/>
          <w:bCs/>
          <w:sz w:val="20"/>
          <w:lang w:val="es-ES_tradnl" w:eastAsia="en-US"/>
        </w:rPr>
      </w:pPr>
    </w:p>
    <w:p w14:paraId="0AB7EB49" w14:textId="77777777" w:rsidR="00D638DB" w:rsidRPr="00D638DB" w:rsidRDefault="00D638DB" w:rsidP="00D638DB">
      <w:pPr>
        <w:jc w:val="both"/>
        <w:rPr>
          <w:rFonts w:ascii="Montserrat" w:hAnsi="Montserrat"/>
          <w:bCs/>
          <w:sz w:val="20"/>
        </w:rPr>
      </w:pPr>
    </w:p>
    <w:p w14:paraId="4CC9F8BB" w14:textId="77777777" w:rsidR="00D638DB" w:rsidRPr="00D638DB" w:rsidRDefault="00D638DB" w:rsidP="00D638DB">
      <w:pPr>
        <w:jc w:val="both"/>
        <w:rPr>
          <w:rFonts w:ascii="Montserrat" w:hAnsi="Montserrat"/>
          <w:bCs/>
          <w:sz w:val="20"/>
        </w:rPr>
      </w:pPr>
    </w:p>
    <w:p w14:paraId="7B57F406" w14:textId="77777777" w:rsidR="00D638DB" w:rsidRPr="00D638DB" w:rsidRDefault="00D638DB" w:rsidP="00D638DB">
      <w:pPr>
        <w:jc w:val="both"/>
        <w:rPr>
          <w:rFonts w:ascii="Montserrat" w:hAnsi="Montserrat"/>
          <w:bCs/>
          <w:sz w:val="20"/>
        </w:rPr>
      </w:pPr>
      <w:r w:rsidRPr="00D638DB">
        <w:rPr>
          <w:rFonts w:ascii="Montserrat" w:hAnsi="Montserrat"/>
          <w:bCs/>
          <w:sz w:val="20"/>
        </w:rPr>
        <w:t>De acuerdo al siguiente mantenimiento preventivo</w:t>
      </w:r>
    </w:p>
    <w:p w14:paraId="78397F11" w14:textId="77777777" w:rsidR="00D638DB" w:rsidRPr="00D638DB" w:rsidRDefault="00D638DB" w:rsidP="00D638DB">
      <w:pPr>
        <w:jc w:val="both"/>
        <w:rPr>
          <w:rFonts w:ascii="Montserrat" w:hAnsi="Montserrat"/>
          <w:bCs/>
          <w:sz w:val="20"/>
        </w:rPr>
      </w:pPr>
    </w:p>
    <w:p w14:paraId="50CC96CD" w14:textId="77777777" w:rsidR="00D638DB" w:rsidRPr="00D638DB" w:rsidRDefault="00D638DB" w:rsidP="00D638DB">
      <w:pPr>
        <w:jc w:val="both"/>
        <w:rPr>
          <w:rFonts w:ascii="Montserrat" w:hAnsi="Montserrat"/>
          <w:bCs/>
          <w:sz w:val="20"/>
        </w:rPr>
      </w:pPr>
    </w:p>
    <w:p w14:paraId="53C21867" w14:textId="77777777" w:rsidR="00D638DB" w:rsidRPr="00D638DB" w:rsidRDefault="00D638DB" w:rsidP="00D638DB">
      <w:pPr>
        <w:jc w:val="both"/>
        <w:rPr>
          <w:rFonts w:ascii="Montserrat" w:hAnsi="Montserrat"/>
          <w:bCs/>
          <w:sz w:val="20"/>
        </w:rPr>
      </w:pPr>
    </w:p>
    <w:p w14:paraId="582F10C4" w14:textId="77777777" w:rsidR="00D638DB" w:rsidRPr="00D638DB" w:rsidRDefault="00D638DB" w:rsidP="00D638DB">
      <w:pPr>
        <w:jc w:val="both"/>
        <w:rPr>
          <w:rFonts w:ascii="Montserrat" w:hAnsi="Montserrat"/>
          <w:bCs/>
          <w:sz w:val="20"/>
        </w:rPr>
      </w:pPr>
    </w:p>
    <w:p w14:paraId="20A317E1" w14:textId="77777777" w:rsidR="00D638DB" w:rsidRPr="00D638DB" w:rsidRDefault="00D638DB" w:rsidP="00D638DB">
      <w:pPr>
        <w:jc w:val="both"/>
        <w:rPr>
          <w:rFonts w:ascii="Montserrat" w:hAnsi="Montserrat" w:cs="Arial"/>
          <w:b/>
          <w:bCs/>
          <w:sz w:val="20"/>
        </w:rPr>
      </w:pPr>
    </w:p>
    <w:p w14:paraId="2BD7E310" w14:textId="0E9288CA" w:rsidR="00D638DB" w:rsidRPr="00D638DB" w:rsidRDefault="00D638DB" w:rsidP="00D638DB">
      <w:pPr>
        <w:rPr>
          <w:rFonts w:ascii="Montserrat" w:hAnsi="Montserrat" w:cs="Arial"/>
          <w:b/>
          <w:bCs/>
          <w:sz w:val="20"/>
        </w:rPr>
      </w:pPr>
      <w:r w:rsidRPr="00D638DB">
        <w:rPr>
          <w:rFonts w:ascii="Montserrat" w:hAnsi="Montserrat"/>
          <w:noProof/>
          <w:lang w:val="es-MX" w:eastAsia="es-MX"/>
        </w:rPr>
        <w:lastRenderedPageBreak/>
        <w:drawing>
          <wp:inline distT="0" distB="0" distL="0" distR="0" wp14:anchorId="5AFBD398" wp14:editId="0C21FA78">
            <wp:extent cx="6483985" cy="4761865"/>
            <wp:effectExtent l="0" t="0" r="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83985" cy="4761865"/>
                    </a:xfrm>
                    <a:prstGeom prst="rect">
                      <a:avLst/>
                    </a:prstGeom>
                    <a:noFill/>
                    <a:ln>
                      <a:noFill/>
                    </a:ln>
                  </pic:spPr>
                </pic:pic>
              </a:graphicData>
            </a:graphic>
          </wp:inline>
        </w:drawing>
      </w:r>
    </w:p>
    <w:p w14:paraId="142EABDD" w14:textId="77777777" w:rsidR="00D638DB" w:rsidRPr="00D638DB" w:rsidRDefault="00D638DB" w:rsidP="00D638DB">
      <w:pPr>
        <w:rPr>
          <w:rFonts w:ascii="Montserrat" w:hAnsi="Montserrat" w:cs="Arial"/>
          <w:b/>
          <w:bCs/>
          <w:sz w:val="20"/>
        </w:rPr>
      </w:pPr>
    </w:p>
    <w:tbl>
      <w:tblPr>
        <w:tblStyle w:val="Tablaconcuadrcula1"/>
        <w:tblW w:w="9270" w:type="dxa"/>
        <w:jc w:val="center"/>
        <w:tblLayout w:type="fixed"/>
        <w:tblLook w:val="04A0" w:firstRow="1" w:lastRow="0" w:firstColumn="1" w:lastColumn="0" w:noHBand="0" w:noVBand="1"/>
      </w:tblPr>
      <w:tblGrid>
        <w:gridCol w:w="504"/>
        <w:gridCol w:w="6940"/>
        <w:gridCol w:w="849"/>
        <w:gridCol w:w="567"/>
        <w:gridCol w:w="410"/>
      </w:tblGrid>
      <w:tr w:rsidR="00D638DB" w:rsidRPr="00D638DB" w14:paraId="3E8127AA" w14:textId="77777777" w:rsidTr="00D638DB">
        <w:trPr>
          <w:trHeight w:val="660"/>
          <w:jc w:val="center"/>
        </w:trPr>
        <w:tc>
          <w:tcPr>
            <w:tcW w:w="9277" w:type="dxa"/>
            <w:gridSpan w:val="5"/>
            <w:tcBorders>
              <w:top w:val="single" w:sz="4" w:space="0" w:color="000000"/>
              <w:left w:val="single" w:sz="4" w:space="0" w:color="000000"/>
              <w:bottom w:val="single" w:sz="4" w:space="0" w:color="000000"/>
              <w:right w:val="single" w:sz="4" w:space="0" w:color="000000"/>
            </w:tcBorders>
            <w:noWrap/>
            <w:hideMark/>
          </w:tcPr>
          <w:p w14:paraId="5D8408F6"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 </w:t>
            </w:r>
          </w:p>
          <w:p w14:paraId="2D58B0BE" w14:textId="77777777" w:rsidR="00D638DB" w:rsidRPr="00D638DB" w:rsidRDefault="00D638DB">
            <w:pPr>
              <w:rPr>
                <w:rFonts w:ascii="Montserrat" w:eastAsiaTheme="minorEastAsia" w:hAnsi="Montserrat" w:cs="Arial"/>
                <w:b/>
                <w:bCs/>
                <w:sz w:val="16"/>
                <w:szCs w:val="16"/>
                <w:lang w:val="es-ES_tradnl" w:eastAsia="es-MX"/>
              </w:rPr>
            </w:pPr>
            <w:r w:rsidRPr="00D638DB">
              <w:rPr>
                <w:rFonts w:ascii="Montserrat" w:hAnsi="Montserrat" w:cs="Arial"/>
                <w:b/>
                <w:bCs/>
                <w:sz w:val="16"/>
                <w:szCs w:val="16"/>
                <w:lang w:eastAsia="es-MX"/>
              </w:rPr>
              <w:t>MANTENIMIENTO PREVENTIVO Y CORRECTIVO A EQUIPOS DE REFRIGERACION ,</w:t>
            </w:r>
            <w:r w:rsidRPr="00D638DB">
              <w:rPr>
                <w:rFonts w:ascii="Montserrat" w:hAnsi="Montserrat" w:cs="Arial"/>
                <w:b/>
                <w:bCs/>
                <w:sz w:val="16"/>
                <w:szCs w:val="16"/>
                <w:lang w:eastAsia="es-ES"/>
              </w:rPr>
              <w:t xml:space="preserve">  DE ACUERDO A LAS RUTINAS  PROPUESTAS S SEMESTRAL, A ANUAL  DEL 2022</w:t>
            </w:r>
            <w:r w:rsidRPr="00D638DB">
              <w:rPr>
                <w:rFonts w:ascii="Montserrat" w:hAnsi="Montserrat" w:cs="Arial"/>
                <w:b/>
                <w:bCs/>
                <w:sz w:val="16"/>
                <w:szCs w:val="16"/>
                <w:lang w:eastAsia="es-MX"/>
              </w:rPr>
              <w:t xml:space="preserve"> </w:t>
            </w:r>
          </w:p>
        </w:tc>
      </w:tr>
      <w:tr w:rsidR="00D638DB" w:rsidRPr="00D638DB" w14:paraId="25C3482B" w14:textId="77777777" w:rsidTr="00D638DB">
        <w:trPr>
          <w:trHeight w:val="450"/>
          <w:jc w:val="center"/>
        </w:trPr>
        <w:tc>
          <w:tcPr>
            <w:tcW w:w="504" w:type="dxa"/>
            <w:tcBorders>
              <w:top w:val="single" w:sz="4" w:space="0" w:color="000000"/>
              <w:left w:val="single" w:sz="4" w:space="0" w:color="000000"/>
              <w:bottom w:val="single" w:sz="4" w:space="0" w:color="000000"/>
              <w:right w:val="single" w:sz="4" w:space="0" w:color="000000"/>
            </w:tcBorders>
            <w:noWrap/>
            <w:hideMark/>
          </w:tcPr>
          <w:p w14:paraId="7BDB78E6"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 xml:space="preserve"> 1.-</w:t>
            </w:r>
          </w:p>
        </w:tc>
        <w:tc>
          <w:tcPr>
            <w:tcW w:w="6946" w:type="dxa"/>
            <w:tcBorders>
              <w:top w:val="single" w:sz="4" w:space="0" w:color="000000"/>
              <w:left w:val="single" w:sz="4" w:space="0" w:color="000000"/>
              <w:bottom w:val="single" w:sz="4" w:space="0" w:color="000000"/>
              <w:right w:val="single" w:sz="4" w:space="0" w:color="000000"/>
            </w:tcBorders>
            <w:noWrap/>
            <w:hideMark/>
          </w:tcPr>
          <w:p w14:paraId="2DBA0F16"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 xml:space="preserve">MANTENIMIENTO PREVENTIVO Y CORRECTIVO A REFRIGERADOR MCA.OJEDA No.3 MOD.RVBM-399 SER.0546281-34330-Q DEL AREA DE LA FARMACIA (CADIT) </w:t>
            </w:r>
          </w:p>
        </w:tc>
        <w:tc>
          <w:tcPr>
            <w:tcW w:w="850" w:type="dxa"/>
            <w:tcBorders>
              <w:top w:val="single" w:sz="4" w:space="0" w:color="000000"/>
              <w:left w:val="single" w:sz="4" w:space="0" w:color="000000"/>
              <w:bottom w:val="single" w:sz="4" w:space="0" w:color="000000"/>
              <w:right w:val="single" w:sz="4" w:space="0" w:color="000000"/>
            </w:tcBorders>
            <w:noWrap/>
            <w:hideMark/>
          </w:tcPr>
          <w:p w14:paraId="55E17876"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567" w:type="dxa"/>
            <w:tcBorders>
              <w:top w:val="single" w:sz="4" w:space="0" w:color="000000"/>
              <w:left w:val="single" w:sz="4" w:space="0" w:color="000000"/>
              <w:bottom w:val="single" w:sz="4" w:space="0" w:color="000000"/>
              <w:right w:val="single" w:sz="4" w:space="0" w:color="000000"/>
            </w:tcBorders>
            <w:noWrap/>
            <w:hideMark/>
          </w:tcPr>
          <w:p w14:paraId="45D72CEB"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410" w:type="dxa"/>
            <w:tcBorders>
              <w:top w:val="single" w:sz="4" w:space="0" w:color="000000"/>
              <w:left w:val="single" w:sz="4" w:space="0" w:color="000000"/>
              <w:bottom w:val="single" w:sz="4" w:space="0" w:color="000000"/>
              <w:right w:val="single" w:sz="4" w:space="0" w:color="000000"/>
            </w:tcBorders>
            <w:noWrap/>
            <w:hideMark/>
          </w:tcPr>
          <w:p w14:paraId="6AE31C58"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2B025F4E" w14:textId="77777777" w:rsidTr="00D638DB">
        <w:trPr>
          <w:trHeight w:val="465"/>
          <w:jc w:val="center"/>
        </w:trPr>
        <w:tc>
          <w:tcPr>
            <w:tcW w:w="504" w:type="dxa"/>
            <w:tcBorders>
              <w:top w:val="single" w:sz="4" w:space="0" w:color="000000"/>
              <w:left w:val="single" w:sz="4" w:space="0" w:color="000000"/>
              <w:bottom w:val="single" w:sz="4" w:space="0" w:color="000000"/>
              <w:right w:val="single" w:sz="4" w:space="0" w:color="000000"/>
            </w:tcBorders>
            <w:noWrap/>
            <w:hideMark/>
          </w:tcPr>
          <w:p w14:paraId="4FB45830"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 xml:space="preserve"> 2.-</w:t>
            </w:r>
          </w:p>
        </w:tc>
        <w:tc>
          <w:tcPr>
            <w:tcW w:w="6946" w:type="dxa"/>
            <w:tcBorders>
              <w:top w:val="single" w:sz="4" w:space="0" w:color="000000"/>
              <w:left w:val="single" w:sz="4" w:space="0" w:color="000000"/>
              <w:bottom w:val="single" w:sz="4" w:space="0" w:color="000000"/>
              <w:right w:val="single" w:sz="4" w:space="0" w:color="000000"/>
            </w:tcBorders>
            <w:noWrap/>
            <w:hideMark/>
          </w:tcPr>
          <w:p w14:paraId="54A7F69D"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 xml:space="preserve">MANTENIMIENTO PREVENTIVO Y CORRECTIVO A REFRIGERADOR MCA.NIETO No.5 MOD.REB800 SER.270KGD0177 DEL AREA DE FARMACIA PSICOTROPICOS </w:t>
            </w:r>
          </w:p>
        </w:tc>
        <w:tc>
          <w:tcPr>
            <w:tcW w:w="850" w:type="dxa"/>
            <w:tcBorders>
              <w:top w:val="single" w:sz="4" w:space="0" w:color="000000"/>
              <w:left w:val="single" w:sz="4" w:space="0" w:color="000000"/>
              <w:bottom w:val="single" w:sz="4" w:space="0" w:color="000000"/>
              <w:right w:val="single" w:sz="4" w:space="0" w:color="000000"/>
            </w:tcBorders>
            <w:noWrap/>
            <w:hideMark/>
          </w:tcPr>
          <w:p w14:paraId="4AACC252"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567" w:type="dxa"/>
            <w:tcBorders>
              <w:top w:val="single" w:sz="4" w:space="0" w:color="000000"/>
              <w:left w:val="single" w:sz="4" w:space="0" w:color="000000"/>
              <w:bottom w:val="single" w:sz="4" w:space="0" w:color="000000"/>
              <w:right w:val="single" w:sz="4" w:space="0" w:color="000000"/>
            </w:tcBorders>
            <w:noWrap/>
            <w:hideMark/>
          </w:tcPr>
          <w:p w14:paraId="60A7A319"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410" w:type="dxa"/>
            <w:tcBorders>
              <w:top w:val="single" w:sz="4" w:space="0" w:color="000000"/>
              <w:left w:val="single" w:sz="4" w:space="0" w:color="000000"/>
              <w:bottom w:val="single" w:sz="4" w:space="0" w:color="000000"/>
              <w:right w:val="single" w:sz="4" w:space="0" w:color="000000"/>
            </w:tcBorders>
            <w:noWrap/>
            <w:hideMark/>
          </w:tcPr>
          <w:p w14:paraId="1A28D1B9"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5131AFCF" w14:textId="77777777" w:rsidTr="00D638DB">
        <w:trPr>
          <w:trHeight w:val="480"/>
          <w:jc w:val="center"/>
        </w:trPr>
        <w:tc>
          <w:tcPr>
            <w:tcW w:w="504" w:type="dxa"/>
            <w:tcBorders>
              <w:top w:val="single" w:sz="4" w:space="0" w:color="000000"/>
              <w:left w:val="single" w:sz="4" w:space="0" w:color="000000"/>
              <w:bottom w:val="single" w:sz="4" w:space="0" w:color="000000"/>
              <w:right w:val="single" w:sz="4" w:space="0" w:color="000000"/>
            </w:tcBorders>
            <w:noWrap/>
            <w:hideMark/>
          </w:tcPr>
          <w:p w14:paraId="150EF68D"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3.-</w:t>
            </w:r>
          </w:p>
        </w:tc>
        <w:tc>
          <w:tcPr>
            <w:tcW w:w="6946" w:type="dxa"/>
            <w:tcBorders>
              <w:top w:val="single" w:sz="4" w:space="0" w:color="000000"/>
              <w:left w:val="single" w:sz="4" w:space="0" w:color="000000"/>
              <w:bottom w:val="single" w:sz="4" w:space="0" w:color="000000"/>
              <w:right w:val="single" w:sz="4" w:space="0" w:color="000000"/>
            </w:tcBorders>
            <w:noWrap/>
            <w:hideMark/>
          </w:tcPr>
          <w:p w14:paraId="7A153013"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MANTENIMIENTO PREVENTIVO Y CORRECTIVO A REFRIGERADOR MCA.OJEDA No.10 MOD.RV2P-36 SER.0196278-31670-K DEL AREA DEL ALMACEN</w:t>
            </w:r>
          </w:p>
        </w:tc>
        <w:tc>
          <w:tcPr>
            <w:tcW w:w="850" w:type="dxa"/>
            <w:tcBorders>
              <w:top w:val="single" w:sz="4" w:space="0" w:color="000000"/>
              <w:left w:val="single" w:sz="4" w:space="0" w:color="000000"/>
              <w:bottom w:val="single" w:sz="4" w:space="0" w:color="000000"/>
              <w:right w:val="single" w:sz="4" w:space="0" w:color="000000"/>
            </w:tcBorders>
            <w:noWrap/>
            <w:hideMark/>
          </w:tcPr>
          <w:p w14:paraId="19E2333A"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567" w:type="dxa"/>
            <w:tcBorders>
              <w:top w:val="single" w:sz="4" w:space="0" w:color="000000"/>
              <w:left w:val="single" w:sz="4" w:space="0" w:color="000000"/>
              <w:bottom w:val="single" w:sz="4" w:space="0" w:color="000000"/>
              <w:right w:val="single" w:sz="4" w:space="0" w:color="000000"/>
            </w:tcBorders>
            <w:noWrap/>
            <w:hideMark/>
          </w:tcPr>
          <w:p w14:paraId="15D40852"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410" w:type="dxa"/>
            <w:tcBorders>
              <w:top w:val="single" w:sz="4" w:space="0" w:color="000000"/>
              <w:left w:val="single" w:sz="4" w:space="0" w:color="000000"/>
              <w:bottom w:val="single" w:sz="4" w:space="0" w:color="000000"/>
              <w:right w:val="single" w:sz="4" w:space="0" w:color="000000"/>
            </w:tcBorders>
            <w:noWrap/>
            <w:hideMark/>
          </w:tcPr>
          <w:p w14:paraId="024FF9E0"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41D8EA49" w14:textId="77777777" w:rsidTr="00D638DB">
        <w:trPr>
          <w:trHeight w:val="480"/>
          <w:jc w:val="center"/>
        </w:trPr>
        <w:tc>
          <w:tcPr>
            <w:tcW w:w="504" w:type="dxa"/>
            <w:tcBorders>
              <w:top w:val="single" w:sz="4" w:space="0" w:color="000000"/>
              <w:left w:val="single" w:sz="4" w:space="0" w:color="000000"/>
              <w:bottom w:val="single" w:sz="4" w:space="0" w:color="000000"/>
              <w:right w:val="single" w:sz="4" w:space="0" w:color="000000"/>
            </w:tcBorders>
            <w:noWrap/>
            <w:hideMark/>
          </w:tcPr>
          <w:p w14:paraId="7A328332"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4.-</w:t>
            </w:r>
          </w:p>
        </w:tc>
        <w:tc>
          <w:tcPr>
            <w:tcW w:w="6946" w:type="dxa"/>
            <w:tcBorders>
              <w:top w:val="single" w:sz="4" w:space="0" w:color="000000"/>
              <w:left w:val="single" w:sz="4" w:space="0" w:color="000000"/>
              <w:bottom w:val="single" w:sz="4" w:space="0" w:color="000000"/>
              <w:right w:val="single" w:sz="4" w:space="0" w:color="000000"/>
            </w:tcBorders>
            <w:noWrap/>
            <w:hideMark/>
          </w:tcPr>
          <w:p w14:paraId="7EE014B0"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MANTENIMIENTO PREVENTIVO Y CORRECTIVO A REFRIGERADOR MCA.OJEDA No.11 MOD.RVBM500 SER.0479873-33655-PDEL AREA DE SPPSTIMSS</w:t>
            </w:r>
          </w:p>
        </w:tc>
        <w:tc>
          <w:tcPr>
            <w:tcW w:w="850" w:type="dxa"/>
            <w:tcBorders>
              <w:top w:val="single" w:sz="4" w:space="0" w:color="000000"/>
              <w:left w:val="single" w:sz="4" w:space="0" w:color="000000"/>
              <w:bottom w:val="single" w:sz="4" w:space="0" w:color="000000"/>
              <w:right w:val="single" w:sz="4" w:space="0" w:color="000000"/>
            </w:tcBorders>
            <w:noWrap/>
            <w:hideMark/>
          </w:tcPr>
          <w:p w14:paraId="7586AA22"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567" w:type="dxa"/>
            <w:tcBorders>
              <w:top w:val="single" w:sz="4" w:space="0" w:color="000000"/>
              <w:left w:val="single" w:sz="4" w:space="0" w:color="000000"/>
              <w:bottom w:val="single" w:sz="4" w:space="0" w:color="000000"/>
              <w:right w:val="single" w:sz="4" w:space="0" w:color="000000"/>
            </w:tcBorders>
            <w:noWrap/>
            <w:hideMark/>
          </w:tcPr>
          <w:p w14:paraId="4A39C07B"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410" w:type="dxa"/>
            <w:tcBorders>
              <w:top w:val="single" w:sz="4" w:space="0" w:color="000000"/>
              <w:left w:val="single" w:sz="4" w:space="0" w:color="000000"/>
              <w:bottom w:val="single" w:sz="4" w:space="0" w:color="000000"/>
              <w:right w:val="single" w:sz="4" w:space="0" w:color="000000"/>
            </w:tcBorders>
            <w:noWrap/>
            <w:hideMark/>
          </w:tcPr>
          <w:p w14:paraId="2499F857"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46FA5302" w14:textId="77777777" w:rsidTr="00D638DB">
        <w:trPr>
          <w:trHeight w:val="450"/>
          <w:jc w:val="center"/>
        </w:trPr>
        <w:tc>
          <w:tcPr>
            <w:tcW w:w="504" w:type="dxa"/>
            <w:tcBorders>
              <w:top w:val="single" w:sz="4" w:space="0" w:color="000000"/>
              <w:left w:val="single" w:sz="4" w:space="0" w:color="000000"/>
              <w:bottom w:val="single" w:sz="4" w:space="0" w:color="000000"/>
              <w:right w:val="single" w:sz="4" w:space="0" w:color="000000"/>
            </w:tcBorders>
            <w:noWrap/>
            <w:hideMark/>
          </w:tcPr>
          <w:p w14:paraId="39A0D3B4"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5.-</w:t>
            </w:r>
          </w:p>
        </w:tc>
        <w:tc>
          <w:tcPr>
            <w:tcW w:w="6946" w:type="dxa"/>
            <w:tcBorders>
              <w:top w:val="single" w:sz="4" w:space="0" w:color="000000"/>
              <w:left w:val="single" w:sz="4" w:space="0" w:color="000000"/>
              <w:bottom w:val="single" w:sz="4" w:space="0" w:color="000000"/>
              <w:right w:val="single" w:sz="4" w:space="0" w:color="000000"/>
            </w:tcBorders>
            <w:noWrap/>
            <w:hideMark/>
          </w:tcPr>
          <w:p w14:paraId="69E66A6B"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MANTENIMIENTO PREVENTIVO Y CORRECTIVO A REFRIGERADOR MCA.OJEDA No.12 MOD.RVBM500 SER.0479877-33655-PDEL AREA DE EPIDEMIOLOGIA 5to. PISO</w:t>
            </w:r>
          </w:p>
        </w:tc>
        <w:tc>
          <w:tcPr>
            <w:tcW w:w="850" w:type="dxa"/>
            <w:tcBorders>
              <w:top w:val="single" w:sz="4" w:space="0" w:color="000000"/>
              <w:left w:val="single" w:sz="4" w:space="0" w:color="000000"/>
              <w:bottom w:val="single" w:sz="4" w:space="0" w:color="000000"/>
              <w:right w:val="single" w:sz="4" w:space="0" w:color="000000"/>
            </w:tcBorders>
            <w:noWrap/>
            <w:hideMark/>
          </w:tcPr>
          <w:p w14:paraId="478D7665"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567" w:type="dxa"/>
            <w:tcBorders>
              <w:top w:val="single" w:sz="4" w:space="0" w:color="000000"/>
              <w:left w:val="single" w:sz="4" w:space="0" w:color="000000"/>
              <w:bottom w:val="single" w:sz="4" w:space="0" w:color="000000"/>
              <w:right w:val="single" w:sz="4" w:space="0" w:color="000000"/>
            </w:tcBorders>
            <w:noWrap/>
            <w:hideMark/>
          </w:tcPr>
          <w:p w14:paraId="1903CD45"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410" w:type="dxa"/>
            <w:tcBorders>
              <w:top w:val="single" w:sz="4" w:space="0" w:color="000000"/>
              <w:left w:val="single" w:sz="4" w:space="0" w:color="000000"/>
              <w:bottom w:val="single" w:sz="4" w:space="0" w:color="000000"/>
              <w:right w:val="single" w:sz="4" w:space="0" w:color="000000"/>
            </w:tcBorders>
            <w:noWrap/>
            <w:hideMark/>
          </w:tcPr>
          <w:p w14:paraId="41E69BF8"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02E711BE" w14:textId="77777777" w:rsidTr="00D638DB">
        <w:trPr>
          <w:trHeight w:val="480"/>
          <w:jc w:val="center"/>
        </w:trPr>
        <w:tc>
          <w:tcPr>
            <w:tcW w:w="504" w:type="dxa"/>
            <w:tcBorders>
              <w:top w:val="single" w:sz="4" w:space="0" w:color="000000"/>
              <w:left w:val="single" w:sz="4" w:space="0" w:color="000000"/>
              <w:bottom w:val="single" w:sz="4" w:space="0" w:color="000000"/>
              <w:right w:val="single" w:sz="4" w:space="0" w:color="000000"/>
            </w:tcBorders>
            <w:noWrap/>
            <w:hideMark/>
          </w:tcPr>
          <w:p w14:paraId="0C4F4C5F"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lastRenderedPageBreak/>
              <w:t>6.-</w:t>
            </w:r>
          </w:p>
        </w:tc>
        <w:tc>
          <w:tcPr>
            <w:tcW w:w="6946" w:type="dxa"/>
            <w:tcBorders>
              <w:top w:val="single" w:sz="4" w:space="0" w:color="000000"/>
              <w:left w:val="single" w:sz="4" w:space="0" w:color="000000"/>
              <w:bottom w:val="single" w:sz="4" w:space="0" w:color="000000"/>
              <w:right w:val="single" w:sz="4" w:space="0" w:color="000000"/>
            </w:tcBorders>
            <w:noWrap/>
            <w:hideMark/>
          </w:tcPr>
          <w:p w14:paraId="5931876A"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MANTENIMIENTO PREVENTIVO Y CORRECTIVO A REFRIGERADOR MCA.NIETO MOD.REB450 SER.248LML0094 DEL AREA DEL ALMACEN</w:t>
            </w:r>
          </w:p>
        </w:tc>
        <w:tc>
          <w:tcPr>
            <w:tcW w:w="850" w:type="dxa"/>
            <w:tcBorders>
              <w:top w:val="single" w:sz="4" w:space="0" w:color="000000"/>
              <w:left w:val="single" w:sz="4" w:space="0" w:color="000000"/>
              <w:bottom w:val="single" w:sz="4" w:space="0" w:color="000000"/>
              <w:right w:val="single" w:sz="4" w:space="0" w:color="000000"/>
            </w:tcBorders>
            <w:noWrap/>
            <w:hideMark/>
          </w:tcPr>
          <w:p w14:paraId="5C24E278"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567" w:type="dxa"/>
            <w:tcBorders>
              <w:top w:val="single" w:sz="4" w:space="0" w:color="000000"/>
              <w:left w:val="single" w:sz="4" w:space="0" w:color="000000"/>
              <w:bottom w:val="single" w:sz="4" w:space="0" w:color="000000"/>
              <w:right w:val="single" w:sz="4" w:space="0" w:color="000000"/>
            </w:tcBorders>
            <w:noWrap/>
            <w:hideMark/>
          </w:tcPr>
          <w:p w14:paraId="0E110431"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410" w:type="dxa"/>
            <w:tcBorders>
              <w:top w:val="single" w:sz="4" w:space="0" w:color="000000"/>
              <w:left w:val="single" w:sz="4" w:space="0" w:color="000000"/>
              <w:bottom w:val="single" w:sz="4" w:space="0" w:color="000000"/>
              <w:right w:val="single" w:sz="4" w:space="0" w:color="000000"/>
            </w:tcBorders>
            <w:noWrap/>
            <w:hideMark/>
          </w:tcPr>
          <w:p w14:paraId="3DDA832C"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13A325B0" w14:textId="77777777" w:rsidTr="00D638DB">
        <w:trPr>
          <w:trHeight w:val="450"/>
          <w:jc w:val="center"/>
        </w:trPr>
        <w:tc>
          <w:tcPr>
            <w:tcW w:w="504" w:type="dxa"/>
            <w:tcBorders>
              <w:top w:val="single" w:sz="4" w:space="0" w:color="000000"/>
              <w:left w:val="single" w:sz="4" w:space="0" w:color="000000"/>
              <w:bottom w:val="single" w:sz="4" w:space="0" w:color="000000"/>
              <w:right w:val="single" w:sz="4" w:space="0" w:color="000000"/>
            </w:tcBorders>
            <w:noWrap/>
            <w:hideMark/>
          </w:tcPr>
          <w:p w14:paraId="75A068EE"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7.-</w:t>
            </w:r>
          </w:p>
        </w:tc>
        <w:tc>
          <w:tcPr>
            <w:tcW w:w="6946" w:type="dxa"/>
            <w:tcBorders>
              <w:top w:val="single" w:sz="4" w:space="0" w:color="000000"/>
              <w:left w:val="single" w:sz="4" w:space="0" w:color="000000"/>
              <w:bottom w:val="single" w:sz="4" w:space="0" w:color="000000"/>
              <w:right w:val="single" w:sz="4" w:space="0" w:color="000000"/>
            </w:tcBorders>
            <w:noWrap/>
            <w:hideMark/>
          </w:tcPr>
          <w:p w14:paraId="25E67A89"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MANTENIMIENTO PREVENTIVO Y CORRECTIVO A REFRIGERADOR MCA.KELVINATOR SCIENTIFIC MOD.BT30RGA SER.23425436 INV.92028721 DEL LABORATORIO URGENCIAS</w:t>
            </w:r>
          </w:p>
        </w:tc>
        <w:tc>
          <w:tcPr>
            <w:tcW w:w="850" w:type="dxa"/>
            <w:tcBorders>
              <w:top w:val="single" w:sz="4" w:space="0" w:color="000000"/>
              <w:left w:val="single" w:sz="4" w:space="0" w:color="000000"/>
              <w:bottom w:val="single" w:sz="4" w:space="0" w:color="000000"/>
              <w:right w:val="single" w:sz="4" w:space="0" w:color="000000"/>
            </w:tcBorders>
            <w:noWrap/>
            <w:hideMark/>
          </w:tcPr>
          <w:p w14:paraId="15F79EEE"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567" w:type="dxa"/>
            <w:tcBorders>
              <w:top w:val="single" w:sz="4" w:space="0" w:color="000000"/>
              <w:left w:val="single" w:sz="4" w:space="0" w:color="000000"/>
              <w:bottom w:val="single" w:sz="4" w:space="0" w:color="000000"/>
              <w:right w:val="single" w:sz="4" w:space="0" w:color="000000"/>
            </w:tcBorders>
            <w:noWrap/>
            <w:hideMark/>
          </w:tcPr>
          <w:p w14:paraId="5798DD09"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410" w:type="dxa"/>
            <w:tcBorders>
              <w:top w:val="single" w:sz="4" w:space="0" w:color="000000"/>
              <w:left w:val="single" w:sz="4" w:space="0" w:color="000000"/>
              <w:bottom w:val="single" w:sz="4" w:space="0" w:color="000000"/>
              <w:right w:val="single" w:sz="4" w:space="0" w:color="000000"/>
            </w:tcBorders>
            <w:noWrap/>
            <w:hideMark/>
          </w:tcPr>
          <w:p w14:paraId="1E64948A"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0109E0A8" w14:textId="77777777" w:rsidTr="00D638DB">
        <w:trPr>
          <w:trHeight w:val="435"/>
          <w:jc w:val="center"/>
        </w:trPr>
        <w:tc>
          <w:tcPr>
            <w:tcW w:w="504" w:type="dxa"/>
            <w:tcBorders>
              <w:top w:val="single" w:sz="4" w:space="0" w:color="000000"/>
              <w:left w:val="single" w:sz="4" w:space="0" w:color="000000"/>
              <w:bottom w:val="single" w:sz="4" w:space="0" w:color="000000"/>
              <w:right w:val="single" w:sz="4" w:space="0" w:color="000000"/>
            </w:tcBorders>
            <w:noWrap/>
            <w:hideMark/>
          </w:tcPr>
          <w:p w14:paraId="74E98336"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 xml:space="preserve"> 8.-</w:t>
            </w:r>
          </w:p>
        </w:tc>
        <w:tc>
          <w:tcPr>
            <w:tcW w:w="6946" w:type="dxa"/>
            <w:tcBorders>
              <w:top w:val="single" w:sz="4" w:space="0" w:color="000000"/>
              <w:left w:val="single" w:sz="4" w:space="0" w:color="000000"/>
              <w:bottom w:val="single" w:sz="4" w:space="0" w:color="000000"/>
              <w:right w:val="single" w:sz="4" w:space="0" w:color="000000"/>
            </w:tcBorders>
            <w:noWrap/>
            <w:hideMark/>
          </w:tcPr>
          <w:p w14:paraId="3D5BAA40"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 xml:space="preserve"> MANTENIMIENTO PREVENTIVO Y CORRECTIVO A ULTA CONGELADOR MCA.REVCO S/DATOS DEL LABORATORIO DE REUMA Y ALERGIAS</w:t>
            </w:r>
          </w:p>
        </w:tc>
        <w:tc>
          <w:tcPr>
            <w:tcW w:w="850" w:type="dxa"/>
            <w:tcBorders>
              <w:top w:val="single" w:sz="4" w:space="0" w:color="000000"/>
              <w:left w:val="single" w:sz="4" w:space="0" w:color="000000"/>
              <w:bottom w:val="single" w:sz="4" w:space="0" w:color="000000"/>
              <w:right w:val="single" w:sz="4" w:space="0" w:color="000000"/>
            </w:tcBorders>
            <w:noWrap/>
            <w:hideMark/>
          </w:tcPr>
          <w:p w14:paraId="009F2801"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567" w:type="dxa"/>
            <w:tcBorders>
              <w:top w:val="single" w:sz="4" w:space="0" w:color="000000"/>
              <w:left w:val="single" w:sz="4" w:space="0" w:color="000000"/>
              <w:bottom w:val="single" w:sz="4" w:space="0" w:color="000000"/>
              <w:right w:val="single" w:sz="4" w:space="0" w:color="000000"/>
            </w:tcBorders>
            <w:noWrap/>
            <w:hideMark/>
          </w:tcPr>
          <w:p w14:paraId="74CE5E2A"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410" w:type="dxa"/>
            <w:tcBorders>
              <w:top w:val="single" w:sz="4" w:space="0" w:color="000000"/>
              <w:left w:val="single" w:sz="4" w:space="0" w:color="000000"/>
              <w:bottom w:val="single" w:sz="4" w:space="0" w:color="000000"/>
              <w:right w:val="single" w:sz="4" w:space="0" w:color="000000"/>
            </w:tcBorders>
            <w:noWrap/>
            <w:hideMark/>
          </w:tcPr>
          <w:p w14:paraId="2BFF6D1E"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6E1F9FEA" w14:textId="77777777" w:rsidTr="00D638DB">
        <w:trPr>
          <w:trHeight w:val="435"/>
          <w:jc w:val="center"/>
        </w:trPr>
        <w:tc>
          <w:tcPr>
            <w:tcW w:w="504" w:type="dxa"/>
            <w:tcBorders>
              <w:top w:val="single" w:sz="4" w:space="0" w:color="000000"/>
              <w:left w:val="single" w:sz="4" w:space="0" w:color="000000"/>
              <w:bottom w:val="single" w:sz="4" w:space="0" w:color="000000"/>
              <w:right w:val="single" w:sz="4" w:space="0" w:color="000000"/>
            </w:tcBorders>
            <w:noWrap/>
            <w:hideMark/>
          </w:tcPr>
          <w:p w14:paraId="72FC4ED1"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 xml:space="preserve"> 9.-</w:t>
            </w:r>
          </w:p>
        </w:tc>
        <w:tc>
          <w:tcPr>
            <w:tcW w:w="6946" w:type="dxa"/>
            <w:tcBorders>
              <w:top w:val="single" w:sz="4" w:space="0" w:color="000000"/>
              <w:left w:val="single" w:sz="4" w:space="0" w:color="000000"/>
              <w:bottom w:val="single" w:sz="4" w:space="0" w:color="000000"/>
              <w:right w:val="single" w:sz="4" w:space="0" w:color="000000"/>
            </w:tcBorders>
            <w:noWrap/>
            <w:hideMark/>
          </w:tcPr>
          <w:p w14:paraId="54689433"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MANTENIMIENTO PREVENTIVO Y CORRECTIVO A REFRIGERADOR MCA.DOMETICMOD.ML3705 SER.2390044 DEL LABORATORIO DE REUMA Y ALERGIAS</w:t>
            </w:r>
          </w:p>
        </w:tc>
        <w:tc>
          <w:tcPr>
            <w:tcW w:w="850" w:type="dxa"/>
            <w:tcBorders>
              <w:top w:val="single" w:sz="4" w:space="0" w:color="000000"/>
              <w:left w:val="single" w:sz="4" w:space="0" w:color="000000"/>
              <w:bottom w:val="single" w:sz="4" w:space="0" w:color="000000"/>
              <w:right w:val="single" w:sz="4" w:space="0" w:color="000000"/>
            </w:tcBorders>
            <w:noWrap/>
            <w:hideMark/>
          </w:tcPr>
          <w:p w14:paraId="4B0A39AD"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567" w:type="dxa"/>
            <w:tcBorders>
              <w:top w:val="single" w:sz="4" w:space="0" w:color="000000"/>
              <w:left w:val="single" w:sz="4" w:space="0" w:color="000000"/>
              <w:bottom w:val="single" w:sz="4" w:space="0" w:color="000000"/>
              <w:right w:val="single" w:sz="4" w:space="0" w:color="000000"/>
            </w:tcBorders>
            <w:noWrap/>
            <w:hideMark/>
          </w:tcPr>
          <w:p w14:paraId="625370D2"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410" w:type="dxa"/>
            <w:tcBorders>
              <w:top w:val="single" w:sz="4" w:space="0" w:color="000000"/>
              <w:left w:val="single" w:sz="4" w:space="0" w:color="000000"/>
              <w:bottom w:val="single" w:sz="4" w:space="0" w:color="000000"/>
              <w:right w:val="single" w:sz="4" w:space="0" w:color="000000"/>
            </w:tcBorders>
            <w:noWrap/>
            <w:hideMark/>
          </w:tcPr>
          <w:p w14:paraId="361C135D"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r w:rsidR="00D638DB" w:rsidRPr="00D638DB" w14:paraId="3F1D9CAB" w14:textId="77777777" w:rsidTr="00D638DB">
        <w:trPr>
          <w:trHeight w:val="435"/>
          <w:jc w:val="center"/>
        </w:trPr>
        <w:tc>
          <w:tcPr>
            <w:tcW w:w="504" w:type="dxa"/>
            <w:tcBorders>
              <w:top w:val="single" w:sz="4" w:space="0" w:color="000000"/>
              <w:left w:val="single" w:sz="4" w:space="0" w:color="000000"/>
              <w:bottom w:val="single" w:sz="4" w:space="0" w:color="000000"/>
              <w:right w:val="single" w:sz="4" w:space="0" w:color="000000"/>
            </w:tcBorders>
            <w:noWrap/>
            <w:hideMark/>
          </w:tcPr>
          <w:p w14:paraId="4E46B8A3" w14:textId="77777777" w:rsidR="00D638DB" w:rsidRPr="00D638DB" w:rsidRDefault="00D638DB">
            <w:pPr>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10</w:t>
            </w:r>
          </w:p>
        </w:tc>
        <w:tc>
          <w:tcPr>
            <w:tcW w:w="6946" w:type="dxa"/>
            <w:tcBorders>
              <w:top w:val="single" w:sz="4" w:space="0" w:color="000000"/>
              <w:left w:val="single" w:sz="4" w:space="0" w:color="000000"/>
              <w:bottom w:val="single" w:sz="4" w:space="0" w:color="000000"/>
              <w:right w:val="single" w:sz="4" w:space="0" w:color="000000"/>
            </w:tcBorders>
            <w:noWrap/>
            <w:hideMark/>
          </w:tcPr>
          <w:p w14:paraId="0A261CF6" w14:textId="77777777" w:rsidR="00D638DB" w:rsidRPr="00D638DB" w:rsidRDefault="00D638DB">
            <w:pPr>
              <w:jc w:val="both"/>
              <w:rPr>
                <w:rFonts w:ascii="Montserrat" w:eastAsiaTheme="minorEastAsia" w:hAnsi="Montserrat" w:cs="Arial"/>
                <w:sz w:val="16"/>
                <w:szCs w:val="16"/>
                <w:lang w:val="es-ES_tradnl" w:eastAsia="es-MX"/>
              </w:rPr>
            </w:pPr>
            <w:r w:rsidRPr="00D638DB">
              <w:rPr>
                <w:rFonts w:ascii="Montserrat" w:hAnsi="Montserrat" w:cs="Arial"/>
                <w:sz w:val="16"/>
                <w:szCs w:val="16"/>
                <w:lang w:eastAsia="es-MX"/>
              </w:rPr>
              <w:t>MANTENIMIENTO PREVENTIVO Y CORRECTIVO A REFRIGERADOR MCA.OJEDA No.12 MOD.RVBM500 SER.0479876-33655-PDEL AREA DE FARMACIA.</w:t>
            </w:r>
          </w:p>
        </w:tc>
        <w:tc>
          <w:tcPr>
            <w:tcW w:w="850" w:type="dxa"/>
            <w:tcBorders>
              <w:top w:val="single" w:sz="4" w:space="0" w:color="000000"/>
              <w:left w:val="single" w:sz="4" w:space="0" w:color="000000"/>
              <w:bottom w:val="single" w:sz="4" w:space="0" w:color="000000"/>
              <w:right w:val="single" w:sz="4" w:space="0" w:color="000000"/>
            </w:tcBorders>
            <w:noWrap/>
            <w:hideMark/>
          </w:tcPr>
          <w:p w14:paraId="7331B160"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567" w:type="dxa"/>
            <w:tcBorders>
              <w:top w:val="single" w:sz="4" w:space="0" w:color="000000"/>
              <w:left w:val="single" w:sz="4" w:space="0" w:color="000000"/>
              <w:bottom w:val="single" w:sz="4" w:space="0" w:color="000000"/>
              <w:right w:val="single" w:sz="4" w:space="0" w:color="000000"/>
            </w:tcBorders>
            <w:noWrap/>
            <w:hideMark/>
          </w:tcPr>
          <w:p w14:paraId="546EAFED"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410" w:type="dxa"/>
            <w:tcBorders>
              <w:top w:val="single" w:sz="4" w:space="0" w:color="000000"/>
              <w:left w:val="single" w:sz="4" w:space="0" w:color="000000"/>
              <w:bottom w:val="single" w:sz="4" w:space="0" w:color="000000"/>
              <w:right w:val="single" w:sz="4" w:space="0" w:color="000000"/>
            </w:tcBorders>
            <w:noWrap/>
            <w:hideMark/>
          </w:tcPr>
          <w:p w14:paraId="35600146"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r>
    </w:tbl>
    <w:p w14:paraId="6E101579" w14:textId="77777777" w:rsidR="00D638DB" w:rsidRPr="00D638DB" w:rsidRDefault="00D638DB" w:rsidP="00D638DB">
      <w:pPr>
        <w:rPr>
          <w:rFonts w:ascii="Montserrat" w:eastAsiaTheme="minorEastAsia" w:hAnsi="Montserrat" w:cs="Arial"/>
          <w:b/>
          <w:bCs/>
          <w:sz w:val="20"/>
          <w:lang w:val="es-ES_tradnl" w:eastAsia="en-US"/>
        </w:rPr>
      </w:pPr>
    </w:p>
    <w:p w14:paraId="7A14BC7D" w14:textId="77777777" w:rsidR="00D638DB" w:rsidRPr="00D638DB" w:rsidRDefault="00D638DB" w:rsidP="00D638DB">
      <w:pPr>
        <w:rPr>
          <w:rFonts w:ascii="Montserrat" w:hAnsi="Montserrat" w:cs="Arial"/>
          <w:b/>
          <w:bCs/>
          <w:sz w:val="20"/>
        </w:rPr>
      </w:pPr>
    </w:p>
    <w:p w14:paraId="088FF93B" w14:textId="77777777" w:rsidR="00D638DB" w:rsidRPr="00D638DB" w:rsidRDefault="00D638DB" w:rsidP="00D638DB">
      <w:pPr>
        <w:rPr>
          <w:rFonts w:ascii="Montserrat" w:hAnsi="Montserrat" w:cs="Arial"/>
          <w:b/>
          <w:bCs/>
          <w:sz w:val="20"/>
        </w:rPr>
      </w:pPr>
    </w:p>
    <w:p w14:paraId="1658FC9E" w14:textId="77777777" w:rsidR="00D638DB" w:rsidRPr="00D638DB" w:rsidRDefault="00D638DB" w:rsidP="00D638DB">
      <w:pPr>
        <w:rPr>
          <w:rFonts w:ascii="Montserrat" w:hAnsi="Montserrat" w:cs="Arial"/>
          <w:b/>
          <w:bCs/>
          <w:sz w:val="20"/>
        </w:rPr>
      </w:pPr>
    </w:p>
    <w:p w14:paraId="6EDFE501" w14:textId="0FA6A14E" w:rsidR="00D638DB" w:rsidRPr="00D638DB" w:rsidRDefault="00D638DB" w:rsidP="00D638DB">
      <w:pPr>
        <w:rPr>
          <w:rFonts w:ascii="Montserrat" w:hAnsi="Montserrat" w:cs="Arial"/>
          <w:b/>
          <w:bCs/>
          <w:sz w:val="20"/>
        </w:rPr>
      </w:pPr>
      <w:r w:rsidRPr="00D638DB">
        <w:rPr>
          <w:rFonts w:ascii="Montserrat" w:hAnsi="Montserrat"/>
          <w:noProof/>
          <w:lang w:val="es-MX" w:eastAsia="es-MX"/>
        </w:rPr>
        <w:drawing>
          <wp:inline distT="0" distB="0" distL="0" distR="0" wp14:anchorId="09F16150" wp14:editId="4FABDF69">
            <wp:extent cx="6602730" cy="4869180"/>
            <wp:effectExtent l="0" t="0" r="7620"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02730" cy="4869180"/>
                    </a:xfrm>
                    <a:prstGeom prst="rect">
                      <a:avLst/>
                    </a:prstGeom>
                    <a:noFill/>
                    <a:ln>
                      <a:noFill/>
                    </a:ln>
                  </pic:spPr>
                </pic:pic>
              </a:graphicData>
            </a:graphic>
          </wp:inline>
        </w:drawing>
      </w:r>
    </w:p>
    <w:p w14:paraId="1E614CA1" w14:textId="77777777" w:rsidR="00D638DB" w:rsidRPr="00D638DB" w:rsidRDefault="00D638DB" w:rsidP="00D638DB">
      <w:pPr>
        <w:jc w:val="both"/>
        <w:rPr>
          <w:rFonts w:ascii="Montserrat" w:hAnsi="Montserrat" w:cs="Arial"/>
          <w:b/>
          <w:bCs/>
          <w:sz w:val="22"/>
          <w:szCs w:val="22"/>
        </w:rPr>
      </w:pPr>
    </w:p>
    <w:p w14:paraId="15C57A4F" w14:textId="77777777" w:rsidR="00D638DB" w:rsidRPr="00D638DB" w:rsidRDefault="00D638DB" w:rsidP="00D638DB">
      <w:pPr>
        <w:jc w:val="both"/>
        <w:rPr>
          <w:rFonts w:ascii="Montserrat" w:hAnsi="Montserrat" w:cs="Arial"/>
          <w:b/>
          <w:bCs/>
          <w:sz w:val="22"/>
          <w:szCs w:val="22"/>
        </w:rPr>
      </w:pPr>
    </w:p>
    <w:p w14:paraId="53F1D68E" w14:textId="77777777" w:rsidR="00D638DB" w:rsidRPr="00D638DB" w:rsidRDefault="00D638DB" w:rsidP="00D638DB">
      <w:pPr>
        <w:jc w:val="both"/>
        <w:rPr>
          <w:rFonts w:ascii="Montserrat" w:hAnsi="Montserrat" w:cs="Arial"/>
          <w:b/>
          <w:bCs/>
          <w:sz w:val="22"/>
          <w:szCs w:val="22"/>
        </w:rPr>
      </w:pPr>
    </w:p>
    <w:p w14:paraId="7FC0E5B7" w14:textId="77777777" w:rsidR="00D638DB" w:rsidRPr="00D638DB" w:rsidRDefault="00D638DB" w:rsidP="00D638DB">
      <w:pPr>
        <w:jc w:val="both"/>
        <w:rPr>
          <w:rFonts w:ascii="Montserrat" w:hAnsi="Montserrat" w:cs="Arial"/>
          <w:b/>
          <w:bCs/>
          <w:sz w:val="22"/>
          <w:szCs w:val="22"/>
        </w:rPr>
      </w:pPr>
    </w:p>
    <w:p w14:paraId="26399F68" w14:textId="77777777" w:rsidR="00D638DB" w:rsidRPr="00D638DB" w:rsidRDefault="00D638DB" w:rsidP="00D638DB">
      <w:pPr>
        <w:jc w:val="both"/>
        <w:rPr>
          <w:rFonts w:ascii="Montserrat" w:hAnsi="Montserrat" w:cs="Arial"/>
          <w:b/>
          <w:bCs/>
          <w:sz w:val="22"/>
          <w:szCs w:val="22"/>
        </w:rPr>
      </w:pPr>
    </w:p>
    <w:p w14:paraId="0BA5316D" w14:textId="77777777" w:rsidR="00D638DB" w:rsidRPr="00D638DB" w:rsidRDefault="00D638DB" w:rsidP="00D638DB">
      <w:pPr>
        <w:jc w:val="both"/>
        <w:rPr>
          <w:rFonts w:ascii="Montserrat" w:hAnsi="Montserrat" w:cs="Arial"/>
          <w:b/>
          <w:bCs/>
          <w:sz w:val="22"/>
          <w:szCs w:val="22"/>
        </w:rPr>
      </w:pPr>
    </w:p>
    <w:p w14:paraId="5B65D180" w14:textId="77777777" w:rsidR="00D638DB" w:rsidRPr="00D638DB" w:rsidRDefault="00D638DB" w:rsidP="00D638DB">
      <w:pPr>
        <w:jc w:val="both"/>
        <w:rPr>
          <w:rFonts w:ascii="Montserrat" w:hAnsi="Montserrat" w:cs="Arial"/>
          <w:b/>
          <w:bCs/>
          <w:sz w:val="22"/>
          <w:szCs w:val="22"/>
        </w:rPr>
      </w:pPr>
    </w:p>
    <w:p w14:paraId="6C231076" w14:textId="77777777" w:rsidR="00D638DB" w:rsidRPr="00D638DB" w:rsidRDefault="00D638DB" w:rsidP="00D638DB">
      <w:pPr>
        <w:jc w:val="both"/>
        <w:rPr>
          <w:rFonts w:ascii="Montserrat" w:hAnsi="Montserrat" w:cs="Arial"/>
          <w:b/>
          <w:bCs/>
          <w:sz w:val="22"/>
          <w:szCs w:val="22"/>
        </w:rPr>
      </w:pPr>
    </w:p>
    <w:p w14:paraId="183B6D77" w14:textId="77777777" w:rsidR="00D638DB" w:rsidRPr="00D638DB" w:rsidRDefault="00D638DB" w:rsidP="00D638DB">
      <w:pPr>
        <w:jc w:val="both"/>
        <w:rPr>
          <w:rFonts w:ascii="Montserrat" w:hAnsi="Montserrat" w:cs="Arial"/>
          <w:b/>
          <w:bCs/>
          <w:sz w:val="22"/>
          <w:szCs w:val="22"/>
        </w:rPr>
      </w:pPr>
    </w:p>
    <w:p w14:paraId="3AE3259A" w14:textId="77777777" w:rsidR="00D638DB" w:rsidRPr="00D638DB" w:rsidRDefault="00D638DB" w:rsidP="00D638DB">
      <w:pPr>
        <w:jc w:val="both"/>
        <w:rPr>
          <w:rFonts w:ascii="Montserrat" w:hAnsi="Montserrat" w:cs="Arial"/>
          <w:b/>
          <w:bCs/>
          <w:sz w:val="22"/>
          <w:szCs w:val="22"/>
        </w:rPr>
      </w:pPr>
    </w:p>
    <w:tbl>
      <w:tblPr>
        <w:tblStyle w:val="Tablaconcuadrcula1"/>
        <w:tblW w:w="0" w:type="auto"/>
        <w:jc w:val="center"/>
        <w:tblLook w:val="04A0" w:firstRow="1" w:lastRow="0" w:firstColumn="1" w:lastColumn="0" w:noHBand="0" w:noVBand="1"/>
      </w:tblPr>
      <w:tblGrid>
        <w:gridCol w:w="618"/>
        <w:gridCol w:w="4636"/>
        <w:gridCol w:w="822"/>
        <w:gridCol w:w="223"/>
        <w:gridCol w:w="800"/>
        <w:gridCol w:w="827"/>
      </w:tblGrid>
      <w:tr w:rsidR="00D638DB" w:rsidRPr="00D638DB" w14:paraId="412EACB5" w14:textId="77777777" w:rsidTr="00D638DB">
        <w:trPr>
          <w:trHeight w:val="305"/>
          <w:jc w:val="center"/>
        </w:trPr>
        <w:tc>
          <w:tcPr>
            <w:tcW w:w="618" w:type="dxa"/>
            <w:vMerge w:val="restart"/>
            <w:tcBorders>
              <w:top w:val="single" w:sz="4" w:space="0" w:color="000000"/>
              <w:left w:val="single" w:sz="4" w:space="0" w:color="000000"/>
              <w:bottom w:val="single" w:sz="4" w:space="0" w:color="000000"/>
              <w:right w:val="single" w:sz="4" w:space="0" w:color="000000"/>
            </w:tcBorders>
            <w:noWrap/>
            <w:hideMark/>
          </w:tcPr>
          <w:p w14:paraId="372667B4"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PART.</w:t>
            </w:r>
          </w:p>
        </w:tc>
        <w:tc>
          <w:tcPr>
            <w:tcW w:w="4636" w:type="dxa"/>
            <w:vMerge w:val="restart"/>
            <w:tcBorders>
              <w:top w:val="single" w:sz="4" w:space="0" w:color="000000"/>
              <w:left w:val="single" w:sz="4" w:space="0" w:color="000000"/>
              <w:bottom w:val="single" w:sz="4" w:space="0" w:color="000000"/>
              <w:right w:val="single" w:sz="4" w:space="0" w:color="000000"/>
            </w:tcBorders>
            <w:noWrap/>
            <w:hideMark/>
          </w:tcPr>
          <w:p w14:paraId="5765274D"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CONCEPTO</w:t>
            </w:r>
          </w:p>
        </w:tc>
        <w:tc>
          <w:tcPr>
            <w:tcW w:w="822" w:type="dxa"/>
            <w:vMerge w:val="restart"/>
            <w:tcBorders>
              <w:top w:val="single" w:sz="4" w:space="0" w:color="000000"/>
              <w:left w:val="single" w:sz="4" w:space="0" w:color="000000"/>
              <w:bottom w:val="single" w:sz="4" w:space="0" w:color="000000"/>
              <w:right w:val="single" w:sz="4" w:space="0" w:color="000000"/>
            </w:tcBorders>
            <w:noWrap/>
            <w:hideMark/>
          </w:tcPr>
          <w:p w14:paraId="5EA196AD"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UNIDAD</w:t>
            </w:r>
          </w:p>
        </w:tc>
        <w:tc>
          <w:tcPr>
            <w:tcW w:w="1850" w:type="dxa"/>
            <w:gridSpan w:val="3"/>
            <w:tcBorders>
              <w:top w:val="single" w:sz="4" w:space="0" w:color="000000"/>
              <w:left w:val="single" w:sz="4" w:space="0" w:color="000000"/>
              <w:bottom w:val="single" w:sz="4" w:space="0" w:color="000000"/>
              <w:right w:val="single" w:sz="4" w:space="0" w:color="000000"/>
            </w:tcBorders>
            <w:noWrap/>
            <w:hideMark/>
          </w:tcPr>
          <w:p w14:paraId="781E65A7"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 xml:space="preserve">               CANTIDAD</w:t>
            </w:r>
          </w:p>
        </w:tc>
      </w:tr>
      <w:tr w:rsidR="00D638DB" w:rsidRPr="00D638DB" w14:paraId="275BDBD3" w14:textId="77777777" w:rsidTr="00D638DB">
        <w:trPr>
          <w:trHeight w:val="22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A46B1B" w14:textId="77777777" w:rsidR="00D638DB" w:rsidRPr="00D638DB" w:rsidRDefault="00D638DB">
            <w:pPr>
              <w:rPr>
                <w:rFonts w:ascii="Montserrat" w:eastAsiaTheme="minorEastAsia" w:hAnsi="Montserrat" w:cs="Arial"/>
                <w:bCs/>
                <w:sz w:val="16"/>
                <w:szCs w:val="16"/>
                <w:lang w:val="es-ES_tradnl" w:eastAsia="es-E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ADABFF" w14:textId="77777777" w:rsidR="00D638DB" w:rsidRPr="00D638DB" w:rsidRDefault="00D638DB">
            <w:pPr>
              <w:rPr>
                <w:rFonts w:ascii="Montserrat" w:eastAsiaTheme="minorEastAsia" w:hAnsi="Montserrat" w:cs="Arial"/>
                <w:bCs/>
                <w:sz w:val="16"/>
                <w:szCs w:val="16"/>
                <w:lang w:val="es-ES_tradnl" w:eastAsia="es-E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AC3087" w14:textId="77777777" w:rsidR="00D638DB" w:rsidRPr="00D638DB" w:rsidRDefault="00D638DB">
            <w:pPr>
              <w:rPr>
                <w:rFonts w:ascii="Montserrat" w:eastAsiaTheme="minorEastAsia" w:hAnsi="Montserrat" w:cs="Arial"/>
                <w:bCs/>
                <w:sz w:val="16"/>
                <w:szCs w:val="16"/>
                <w:lang w:val="es-ES_tradnl" w:eastAsia="es-ES"/>
              </w:rPr>
            </w:pPr>
          </w:p>
        </w:tc>
        <w:tc>
          <w:tcPr>
            <w:tcW w:w="1023" w:type="dxa"/>
            <w:gridSpan w:val="2"/>
            <w:tcBorders>
              <w:top w:val="single" w:sz="4" w:space="0" w:color="000000"/>
              <w:left w:val="single" w:sz="4" w:space="0" w:color="000000"/>
              <w:bottom w:val="single" w:sz="4" w:space="0" w:color="000000"/>
              <w:right w:val="single" w:sz="4" w:space="0" w:color="000000"/>
            </w:tcBorders>
            <w:noWrap/>
            <w:hideMark/>
          </w:tcPr>
          <w:p w14:paraId="21CE6B2F"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MINIMO</w:t>
            </w:r>
          </w:p>
        </w:tc>
        <w:tc>
          <w:tcPr>
            <w:tcW w:w="827" w:type="dxa"/>
            <w:tcBorders>
              <w:top w:val="single" w:sz="4" w:space="0" w:color="000000"/>
              <w:left w:val="single" w:sz="4" w:space="0" w:color="000000"/>
              <w:bottom w:val="single" w:sz="4" w:space="0" w:color="000000"/>
              <w:right w:val="single" w:sz="4" w:space="0" w:color="000000"/>
            </w:tcBorders>
            <w:noWrap/>
            <w:hideMark/>
          </w:tcPr>
          <w:p w14:paraId="06F2B023"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MAXIMA</w:t>
            </w:r>
          </w:p>
        </w:tc>
      </w:tr>
      <w:tr w:rsidR="00D638DB" w:rsidRPr="00D638DB" w14:paraId="05BB4D53" w14:textId="77777777" w:rsidTr="00D638DB">
        <w:trPr>
          <w:trHeight w:val="594"/>
          <w:jc w:val="center"/>
        </w:trPr>
        <w:tc>
          <w:tcPr>
            <w:tcW w:w="7926" w:type="dxa"/>
            <w:gridSpan w:val="6"/>
            <w:tcBorders>
              <w:top w:val="single" w:sz="4" w:space="0" w:color="000000"/>
              <w:left w:val="single" w:sz="4" w:space="0" w:color="000000"/>
              <w:bottom w:val="single" w:sz="4" w:space="0" w:color="000000"/>
              <w:right w:val="single" w:sz="4" w:space="0" w:color="000000"/>
            </w:tcBorders>
            <w:noWrap/>
            <w:hideMark/>
          </w:tcPr>
          <w:p w14:paraId="0A0CEE78"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 </w:t>
            </w:r>
          </w:p>
          <w:p w14:paraId="2D2529A4"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 xml:space="preserve"> MANTENIMIENTO PREVENTIVO Y CORRECTIVO A EQUIPOS DE REFRIGERACION DEL AREA DE COCINA,CON SERVICIOS PROGRAMADOS LOS MESES DE ,JULIO Y NOVIEMBRE DEL HOSPITAL PSIQUIATRICO  DEL 2022</w:t>
            </w:r>
          </w:p>
        </w:tc>
      </w:tr>
      <w:tr w:rsidR="00D638DB" w:rsidRPr="00D638DB" w14:paraId="43BBB449" w14:textId="77777777" w:rsidTr="00D638DB">
        <w:trPr>
          <w:trHeight w:val="548"/>
          <w:jc w:val="center"/>
        </w:trPr>
        <w:tc>
          <w:tcPr>
            <w:tcW w:w="618" w:type="dxa"/>
            <w:tcBorders>
              <w:top w:val="single" w:sz="4" w:space="0" w:color="000000"/>
              <w:left w:val="single" w:sz="4" w:space="0" w:color="000000"/>
              <w:bottom w:val="single" w:sz="4" w:space="0" w:color="000000"/>
              <w:right w:val="single" w:sz="4" w:space="0" w:color="000000"/>
            </w:tcBorders>
            <w:noWrap/>
            <w:hideMark/>
          </w:tcPr>
          <w:p w14:paraId="7D922D55"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1.-</w:t>
            </w:r>
          </w:p>
        </w:tc>
        <w:tc>
          <w:tcPr>
            <w:tcW w:w="4636" w:type="dxa"/>
            <w:tcBorders>
              <w:top w:val="single" w:sz="4" w:space="0" w:color="000000"/>
              <w:left w:val="single" w:sz="4" w:space="0" w:color="000000"/>
              <w:bottom w:val="single" w:sz="4" w:space="0" w:color="000000"/>
              <w:right w:val="single" w:sz="4" w:space="0" w:color="000000"/>
            </w:tcBorders>
            <w:noWrap/>
            <w:hideMark/>
          </w:tcPr>
          <w:p w14:paraId="6BE22151"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MANTENIMIENTO  A EQUIPO DE  REFRIGERACION DEL AREA DE COCINA, 2 EQUIPOS</w:t>
            </w:r>
          </w:p>
        </w:tc>
        <w:tc>
          <w:tcPr>
            <w:tcW w:w="1045" w:type="dxa"/>
            <w:gridSpan w:val="2"/>
            <w:tcBorders>
              <w:top w:val="single" w:sz="4" w:space="0" w:color="000000"/>
              <w:left w:val="single" w:sz="4" w:space="0" w:color="000000"/>
              <w:bottom w:val="single" w:sz="4" w:space="0" w:color="000000"/>
              <w:right w:val="single" w:sz="4" w:space="0" w:color="000000"/>
            </w:tcBorders>
            <w:noWrap/>
            <w:hideMark/>
          </w:tcPr>
          <w:p w14:paraId="5D2521FA"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SERVICIO</w:t>
            </w:r>
          </w:p>
        </w:tc>
        <w:tc>
          <w:tcPr>
            <w:tcW w:w="800" w:type="dxa"/>
            <w:tcBorders>
              <w:top w:val="single" w:sz="4" w:space="0" w:color="000000"/>
              <w:left w:val="single" w:sz="4" w:space="0" w:color="000000"/>
              <w:bottom w:val="single" w:sz="4" w:space="0" w:color="000000"/>
              <w:right w:val="single" w:sz="4" w:space="0" w:color="000000"/>
            </w:tcBorders>
            <w:noWrap/>
            <w:hideMark/>
          </w:tcPr>
          <w:p w14:paraId="74954FE8"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2</w:t>
            </w:r>
          </w:p>
        </w:tc>
        <w:tc>
          <w:tcPr>
            <w:tcW w:w="827" w:type="dxa"/>
            <w:tcBorders>
              <w:top w:val="single" w:sz="4" w:space="0" w:color="000000"/>
              <w:left w:val="single" w:sz="4" w:space="0" w:color="000000"/>
              <w:bottom w:val="single" w:sz="4" w:space="0" w:color="000000"/>
              <w:right w:val="single" w:sz="4" w:space="0" w:color="000000"/>
            </w:tcBorders>
            <w:noWrap/>
            <w:hideMark/>
          </w:tcPr>
          <w:p w14:paraId="1F275A30" w14:textId="77777777" w:rsidR="00D638DB" w:rsidRPr="00D638DB" w:rsidRDefault="00D638DB">
            <w:pPr>
              <w:rPr>
                <w:rFonts w:ascii="Montserrat" w:eastAsiaTheme="minorEastAsia" w:hAnsi="Montserrat" w:cs="Arial"/>
                <w:bCs/>
                <w:sz w:val="16"/>
                <w:szCs w:val="16"/>
                <w:lang w:val="es-ES_tradnl" w:eastAsia="es-ES"/>
              </w:rPr>
            </w:pPr>
            <w:r w:rsidRPr="00D638DB">
              <w:rPr>
                <w:rFonts w:ascii="Montserrat" w:hAnsi="Montserrat" w:cs="Arial"/>
                <w:bCs/>
                <w:sz w:val="16"/>
                <w:szCs w:val="16"/>
                <w:lang w:eastAsia="es-ES"/>
              </w:rPr>
              <w:t>4</w:t>
            </w:r>
          </w:p>
        </w:tc>
      </w:tr>
    </w:tbl>
    <w:p w14:paraId="13002DFD" w14:textId="77777777" w:rsidR="00D638DB" w:rsidRPr="00D638DB" w:rsidRDefault="00D638DB" w:rsidP="00D638DB">
      <w:pPr>
        <w:jc w:val="both"/>
        <w:rPr>
          <w:rFonts w:ascii="Montserrat" w:eastAsiaTheme="minorEastAsia" w:hAnsi="Montserrat" w:cs="Arial"/>
          <w:b/>
          <w:bCs/>
          <w:sz w:val="22"/>
          <w:szCs w:val="22"/>
          <w:lang w:val="es-ES_tradnl" w:eastAsia="en-US"/>
        </w:rPr>
      </w:pPr>
    </w:p>
    <w:p w14:paraId="08F0F1BE" w14:textId="7E1A42D6" w:rsidR="00D638DB" w:rsidRPr="00D638DB" w:rsidRDefault="00D638DB" w:rsidP="00D638DB">
      <w:pPr>
        <w:rPr>
          <w:rFonts w:ascii="Montserrat" w:hAnsi="Montserrat" w:cs="Arial"/>
          <w:b/>
          <w:bCs/>
          <w:sz w:val="22"/>
          <w:szCs w:val="22"/>
        </w:rPr>
      </w:pPr>
      <w:r w:rsidRPr="00D638DB">
        <w:rPr>
          <w:rFonts w:ascii="Montserrat" w:hAnsi="Montserrat"/>
          <w:noProof/>
          <w:lang w:val="es-MX" w:eastAsia="es-MX"/>
        </w:rPr>
        <w:lastRenderedPageBreak/>
        <w:drawing>
          <wp:inline distT="0" distB="0" distL="0" distR="0" wp14:anchorId="0C2EED8B" wp14:editId="3ECDF419">
            <wp:extent cx="6198870" cy="619887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98870" cy="6198870"/>
                    </a:xfrm>
                    <a:prstGeom prst="rect">
                      <a:avLst/>
                    </a:prstGeom>
                    <a:noFill/>
                    <a:ln>
                      <a:noFill/>
                    </a:ln>
                  </pic:spPr>
                </pic:pic>
              </a:graphicData>
            </a:graphic>
          </wp:inline>
        </w:drawing>
      </w:r>
    </w:p>
    <w:p w14:paraId="1E76CDA8" w14:textId="77777777" w:rsidR="00D638DB" w:rsidRPr="00D638DB" w:rsidRDefault="00D638DB" w:rsidP="00D638DB">
      <w:pPr>
        <w:rPr>
          <w:rFonts w:ascii="Montserrat" w:hAnsi="Montserrat" w:cs="Arial"/>
          <w:b/>
          <w:bCs/>
          <w:sz w:val="22"/>
          <w:szCs w:val="22"/>
        </w:rPr>
      </w:pPr>
    </w:p>
    <w:p w14:paraId="4EBC7262" w14:textId="77777777" w:rsidR="00D638DB" w:rsidRPr="00D638DB" w:rsidRDefault="00D638DB" w:rsidP="00D638DB">
      <w:pPr>
        <w:rPr>
          <w:rFonts w:ascii="Montserrat" w:hAnsi="Montserrat" w:cstheme="minorBidi"/>
          <w:b/>
          <w:szCs w:val="24"/>
        </w:rPr>
      </w:pPr>
      <w:r w:rsidRPr="00D638DB">
        <w:rPr>
          <w:rFonts w:ascii="Montserrat" w:hAnsi="Montserrat"/>
          <w:b/>
        </w:rPr>
        <w:t>Mecanismos de comprobación, supervisión y verificación del mantenimiento, así como del cumplimiento de las requisiciones de cada entregable.</w:t>
      </w:r>
    </w:p>
    <w:p w14:paraId="2E7CF6F7" w14:textId="77777777" w:rsidR="00D638DB" w:rsidRPr="00D638DB" w:rsidRDefault="00D638DB" w:rsidP="00D638DB">
      <w:pPr>
        <w:rPr>
          <w:rFonts w:ascii="Montserrat" w:hAnsi="Montserrat"/>
          <w:b/>
        </w:rPr>
      </w:pPr>
    </w:p>
    <w:p w14:paraId="0B1B21A6" w14:textId="77777777" w:rsidR="00D638DB" w:rsidRPr="00D638DB" w:rsidRDefault="00D638DB" w:rsidP="00D638DB">
      <w:pPr>
        <w:pStyle w:val="Prrafodelista"/>
        <w:numPr>
          <w:ilvl w:val="0"/>
          <w:numId w:val="41"/>
        </w:numPr>
        <w:contextualSpacing/>
        <w:jc w:val="both"/>
        <w:rPr>
          <w:rFonts w:ascii="Montserrat" w:hAnsi="Montserrat"/>
        </w:rPr>
      </w:pPr>
      <w:r w:rsidRPr="00D638DB">
        <w:rPr>
          <w:rFonts w:ascii="Montserrat" w:hAnsi="Montserrat"/>
        </w:rPr>
        <w:lastRenderedPageBreak/>
        <w:t xml:space="preserve">El proveedor, al momento de la prestación del primer mantenimiento efectuará reunión con el Jefe de Conservación de la Unidad, así como con el personal que éste designe proporcionándole información amplia y detallada del servicio a proporcionar, así como la herramienta y equipo que utilizará para el servicio, dejando evidencia documental de la reunión efectuada “Reunión de Trabajo del Primer Servicio” </w:t>
      </w:r>
    </w:p>
    <w:p w14:paraId="2AE68E76" w14:textId="77777777" w:rsidR="00D638DB" w:rsidRPr="00D638DB" w:rsidRDefault="00D638DB" w:rsidP="00D638DB">
      <w:pPr>
        <w:pStyle w:val="Prrafodelista"/>
        <w:numPr>
          <w:ilvl w:val="0"/>
          <w:numId w:val="41"/>
        </w:numPr>
        <w:contextualSpacing/>
        <w:jc w:val="both"/>
        <w:rPr>
          <w:rFonts w:ascii="Montserrat" w:hAnsi="Montserrat"/>
        </w:rPr>
      </w:pPr>
      <w:r w:rsidRPr="00D638DB">
        <w:rPr>
          <w:rFonts w:ascii="Montserrat" w:hAnsi="Montserrat"/>
        </w:rPr>
        <w:t>Durante el mantenimiento el personal deberá de presentarse con uniforme  alusivo a la empresa y gafete que lo identifique con la misma y registrarse en la bitácora correspondiente, así mismo, el servicio  estará sujeto a verificación constante por parte del Jefe de Conservación de Unidad, con objeto de revisar que se cumpla con las condiciones requeridas en la presente licitación. Los mecanismos de comprobación para la prestación de los servicios se realizaran en cada una de las unidades.</w:t>
      </w:r>
    </w:p>
    <w:p w14:paraId="69F3FE56" w14:textId="77777777" w:rsidR="00D638DB" w:rsidRPr="00D638DB" w:rsidRDefault="00D638DB" w:rsidP="00D638DB">
      <w:pPr>
        <w:pStyle w:val="Prrafodelista"/>
        <w:numPr>
          <w:ilvl w:val="0"/>
          <w:numId w:val="41"/>
        </w:numPr>
        <w:contextualSpacing/>
        <w:jc w:val="both"/>
        <w:rPr>
          <w:rFonts w:ascii="Montserrat" w:hAnsi="Montserrat"/>
        </w:rPr>
      </w:pPr>
      <w:r w:rsidRPr="00D638DB">
        <w:rPr>
          <w:rFonts w:ascii="Montserrat" w:hAnsi="Montserrat"/>
        </w:rPr>
        <w:t>Cabe resaltar que de no cumplirse con las condiciones de la prestación del servicio mantenimiento, el Instituto no  dará por aceptado el mantenimiento.</w:t>
      </w:r>
    </w:p>
    <w:p w14:paraId="50710F4B" w14:textId="77777777" w:rsidR="00D638DB" w:rsidRPr="00D638DB" w:rsidRDefault="00D638DB" w:rsidP="00D638DB">
      <w:pPr>
        <w:pStyle w:val="Prrafodelista"/>
        <w:numPr>
          <w:ilvl w:val="0"/>
          <w:numId w:val="41"/>
        </w:numPr>
        <w:contextualSpacing/>
        <w:jc w:val="both"/>
        <w:rPr>
          <w:rFonts w:ascii="Montserrat" w:hAnsi="Montserrat"/>
        </w:rPr>
      </w:pPr>
      <w:r w:rsidRPr="00D638DB">
        <w:rPr>
          <w:rFonts w:ascii="Montserrat" w:hAnsi="Montserrat"/>
        </w:rPr>
        <w:t xml:space="preserve">El área responsable de la recepción  de los trabajos serán los Jefes de Conservación de Unidad, al término de cada servicio el prestador de servicio deberá presentar debidamente requisitado el formato de “Acta de Entrega Recepción de los Trabajos  Orden de servicio” </w:t>
      </w:r>
    </w:p>
    <w:p w14:paraId="1C649939" w14:textId="77777777" w:rsidR="00D638DB" w:rsidRPr="00D638DB" w:rsidRDefault="00D638DB" w:rsidP="00D638DB">
      <w:pPr>
        <w:pStyle w:val="Prrafodelista"/>
        <w:numPr>
          <w:ilvl w:val="0"/>
          <w:numId w:val="41"/>
        </w:numPr>
        <w:contextualSpacing/>
        <w:jc w:val="both"/>
        <w:rPr>
          <w:rFonts w:ascii="Montserrat" w:hAnsi="Montserrat"/>
        </w:rPr>
      </w:pPr>
      <w:r w:rsidRPr="00D638DB">
        <w:rPr>
          <w:rFonts w:ascii="Montserrat" w:hAnsi="Montserrat"/>
        </w:rPr>
        <w:t>Como efecto de supervisión, deberán de enviar relación de todos los servicios prestados al Administrador del Contrato, tanto preventivos como correctivos y “Acta de Entrega Recepción de los Trabajos” de los servicios prestados a más tardar  los primeros 10 días hábiles  del siguiente mes de que se llevó el servicio.</w:t>
      </w:r>
    </w:p>
    <w:p w14:paraId="5A56E58A" w14:textId="77777777" w:rsidR="00D638DB" w:rsidRPr="00D638DB" w:rsidRDefault="00D638DB" w:rsidP="00D638DB">
      <w:pPr>
        <w:jc w:val="both"/>
        <w:rPr>
          <w:rFonts w:ascii="Montserrat" w:hAnsi="Montserrat"/>
        </w:rPr>
      </w:pPr>
    </w:p>
    <w:p w14:paraId="52B0C40F" w14:textId="77777777" w:rsidR="00D638DB" w:rsidRPr="00D638DB" w:rsidRDefault="00D638DB" w:rsidP="00D638DB">
      <w:pPr>
        <w:jc w:val="both"/>
        <w:rPr>
          <w:rFonts w:ascii="Montserrat" w:hAnsi="Montserrat"/>
        </w:rPr>
      </w:pPr>
      <w:r w:rsidRPr="00D638DB">
        <w:rPr>
          <w:rFonts w:ascii="Montserrat" w:hAnsi="Montserrat"/>
        </w:rPr>
        <w:t>La elaboración de la Orden de Servicio quedará bajo la responsabilidad del Prestador del Servicio y deberán llenarse en la Unidad en donde realizó el mantenimiento, debiendo contener los datos generales del contrato, nombre completo del técnico asignado por el licitante ganador, nombre completo, cargo, matrícula y firma autógrafa del Jefe de Conservación de Unidad o personal facultado para la recepción de los servicios en donde se realizó el servicio, el tipo de mantenimiento, además describirá el kit de mantenimiento utilizado y cada una de las refacciones utilizadas con sus respectivos números de parte y números de serie. La orden de servicio deberá contener el sello de la unidad (sello fechador y sello de la clave presupuestal) y firmar el mismo día en que se concluyó el servicio de mantenimiento, siempre y cuando se entreguen a entera satisfacción y de acuerdo al diseño original del equipo, entregando una copia en la Jefatura de Conservación correspondiente. El licitante ganador deberá elaborar una orden de servicio por cada visita de mantenimiento que realizará.</w:t>
      </w:r>
    </w:p>
    <w:p w14:paraId="625E66FD" w14:textId="77777777" w:rsidR="00D638DB" w:rsidRPr="00D638DB" w:rsidRDefault="00D638DB" w:rsidP="00D638DB">
      <w:pPr>
        <w:jc w:val="both"/>
        <w:rPr>
          <w:rFonts w:ascii="Montserrat" w:hAnsi="Montserrat"/>
        </w:rPr>
      </w:pPr>
    </w:p>
    <w:p w14:paraId="5AA1D532" w14:textId="77777777" w:rsidR="00D638DB" w:rsidRPr="00D638DB" w:rsidRDefault="00D638DB" w:rsidP="00D638DB">
      <w:pPr>
        <w:jc w:val="both"/>
        <w:rPr>
          <w:rFonts w:ascii="Montserrat" w:hAnsi="Montserrat"/>
        </w:rPr>
      </w:pPr>
      <w:r w:rsidRPr="00D638DB">
        <w:rPr>
          <w:rFonts w:ascii="Montserrat" w:hAnsi="Montserrat"/>
        </w:rPr>
        <w:t>Entregar relación del personal capacitado por el fabricante de la marca del bien, que llevarán a cabo los servicios de mantenimiento preventivo y correctivo adjuntando las constancias  emitidas por el fabricante, que lo acrediten para llevar a cabo dichos mantenimientos.</w:t>
      </w:r>
    </w:p>
    <w:p w14:paraId="0D7CBE7A" w14:textId="77777777" w:rsidR="00D638DB" w:rsidRPr="00D638DB" w:rsidRDefault="00D638DB" w:rsidP="00D638DB">
      <w:pPr>
        <w:rPr>
          <w:rFonts w:ascii="Montserrat" w:hAnsi="Montserrat"/>
        </w:rPr>
      </w:pPr>
    </w:p>
    <w:p w14:paraId="05A40399" w14:textId="77777777" w:rsidR="00D638DB" w:rsidRPr="00D638DB" w:rsidRDefault="00D638DB" w:rsidP="00D638DB">
      <w:pPr>
        <w:rPr>
          <w:rFonts w:ascii="Montserrat" w:hAnsi="Montserrat"/>
        </w:rPr>
      </w:pPr>
      <w:r w:rsidRPr="00D638DB">
        <w:rPr>
          <w:rFonts w:ascii="Montserrat" w:hAnsi="Montserrat"/>
        </w:rPr>
        <w:t>Capacitación, el prestador de servicio capacitará al personal usuario del equipo en la unidad médica; en la operación y funcionamiento sin costo adicional para el instituto, cuando esta sea requerida por el área usuaria</w:t>
      </w:r>
    </w:p>
    <w:p w14:paraId="002ABDAE" w14:textId="77777777" w:rsidR="00D638DB" w:rsidRPr="00D638DB" w:rsidRDefault="00D638DB" w:rsidP="00D638DB">
      <w:pPr>
        <w:rPr>
          <w:rFonts w:ascii="Montserrat" w:hAnsi="Montserrat" w:cs="Arial"/>
          <w:b/>
          <w:bCs/>
          <w:sz w:val="22"/>
          <w:szCs w:val="22"/>
        </w:rPr>
      </w:pPr>
    </w:p>
    <w:p w14:paraId="02BB7F6D" w14:textId="77777777" w:rsidR="00D638DB" w:rsidRPr="00D638DB" w:rsidRDefault="00D638DB" w:rsidP="00D638DB">
      <w:pPr>
        <w:pStyle w:val="Prrafodelista"/>
        <w:numPr>
          <w:ilvl w:val="0"/>
          <w:numId w:val="61"/>
        </w:numPr>
        <w:spacing w:after="200" w:line="276" w:lineRule="auto"/>
        <w:contextualSpacing/>
        <w:jc w:val="both"/>
        <w:rPr>
          <w:rFonts w:ascii="Montserrat" w:hAnsi="Montserrat" w:cstheme="minorBidi"/>
          <w:sz w:val="22"/>
          <w:szCs w:val="22"/>
        </w:rPr>
      </w:pPr>
      <w:r w:rsidRPr="00D638DB">
        <w:rPr>
          <w:rFonts w:ascii="Montserrat" w:hAnsi="Montserrat"/>
        </w:rPr>
        <w:t>Todas las refacciones deberán ser normalizados y con certificación nacional que incluyan el estampado o etiquetado NOM, NMX, ANCE o en su caso solicitar Certificado de Evaluación de Conformidad del Producto.</w:t>
      </w:r>
    </w:p>
    <w:p w14:paraId="6E142973" w14:textId="77777777" w:rsidR="00D638DB" w:rsidRPr="00D638DB" w:rsidRDefault="00D638DB" w:rsidP="00D638DB">
      <w:pPr>
        <w:pStyle w:val="Prrafodelista"/>
        <w:numPr>
          <w:ilvl w:val="0"/>
          <w:numId w:val="61"/>
        </w:numPr>
        <w:spacing w:after="200" w:line="276" w:lineRule="auto"/>
        <w:contextualSpacing/>
        <w:jc w:val="both"/>
        <w:rPr>
          <w:rFonts w:ascii="Montserrat" w:hAnsi="Montserrat"/>
        </w:rPr>
      </w:pPr>
      <w:r w:rsidRPr="00D638DB">
        <w:rPr>
          <w:rFonts w:ascii="Montserrat" w:hAnsi="Montserrat"/>
        </w:rPr>
        <w:t>Para productos importado, deberán incluir Certificaciones UL, CE, etc.</w:t>
      </w:r>
    </w:p>
    <w:p w14:paraId="1687197A" w14:textId="77777777" w:rsidR="00D638DB" w:rsidRPr="00D638DB" w:rsidRDefault="00D638DB" w:rsidP="00D638DB">
      <w:pPr>
        <w:pStyle w:val="Prrafodelista"/>
        <w:numPr>
          <w:ilvl w:val="0"/>
          <w:numId w:val="61"/>
        </w:numPr>
        <w:spacing w:after="200" w:line="276" w:lineRule="auto"/>
        <w:contextualSpacing/>
        <w:jc w:val="both"/>
        <w:rPr>
          <w:rFonts w:ascii="Montserrat" w:hAnsi="Montserrat"/>
        </w:rPr>
      </w:pPr>
      <w:r w:rsidRPr="00D638DB">
        <w:rPr>
          <w:rFonts w:ascii="Montserrat" w:hAnsi="Montserrat"/>
        </w:rPr>
        <w:t>Todo el material para sistemas eléctricos y componentes de los mismos deberá cumplir según el caso con la normatividad aplicable siguiente:</w:t>
      </w:r>
    </w:p>
    <w:p w14:paraId="57E928EC" w14:textId="77777777" w:rsidR="00D638DB" w:rsidRPr="00D638DB" w:rsidRDefault="00D638DB" w:rsidP="00D638DB">
      <w:pPr>
        <w:pStyle w:val="Prrafodelista"/>
        <w:numPr>
          <w:ilvl w:val="0"/>
          <w:numId w:val="62"/>
        </w:numPr>
        <w:spacing w:after="200" w:line="276" w:lineRule="auto"/>
        <w:contextualSpacing/>
        <w:jc w:val="both"/>
        <w:rPr>
          <w:rFonts w:ascii="Montserrat" w:hAnsi="Montserrat"/>
        </w:rPr>
      </w:pPr>
      <w:r w:rsidRPr="00D638DB">
        <w:rPr>
          <w:rFonts w:ascii="Montserrat" w:hAnsi="Montserrat"/>
        </w:rPr>
        <w:t>NOM-001-SEDE-2012, Instalaciones Eléctricas (utilización)</w:t>
      </w:r>
    </w:p>
    <w:p w14:paraId="26D3CA24" w14:textId="77777777" w:rsidR="00D638DB" w:rsidRPr="00D638DB" w:rsidRDefault="00D638DB" w:rsidP="00D638DB">
      <w:pPr>
        <w:pStyle w:val="Prrafodelista"/>
        <w:numPr>
          <w:ilvl w:val="0"/>
          <w:numId w:val="62"/>
        </w:numPr>
        <w:spacing w:after="200" w:line="276" w:lineRule="auto"/>
        <w:contextualSpacing/>
        <w:jc w:val="both"/>
        <w:rPr>
          <w:rFonts w:ascii="Montserrat" w:hAnsi="Montserrat"/>
        </w:rPr>
      </w:pPr>
      <w:r w:rsidRPr="00D638DB">
        <w:rPr>
          <w:rFonts w:ascii="Montserrat" w:hAnsi="Montserrat"/>
        </w:rPr>
        <w:t>NOM-003.-SCFI-2014 Productos Eléctricos especificaciones de seguridad.</w:t>
      </w:r>
    </w:p>
    <w:p w14:paraId="25FE89D7" w14:textId="77777777" w:rsidR="00D638DB" w:rsidRPr="00D638DB" w:rsidRDefault="00D638DB" w:rsidP="00D638DB">
      <w:pPr>
        <w:pStyle w:val="Prrafodelista"/>
        <w:numPr>
          <w:ilvl w:val="0"/>
          <w:numId w:val="62"/>
        </w:numPr>
        <w:spacing w:after="200" w:line="276" w:lineRule="auto"/>
        <w:contextualSpacing/>
        <w:jc w:val="both"/>
        <w:rPr>
          <w:rFonts w:ascii="Montserrat" w:hAnsi="Montserrat"/>
        </w:rPr>
      </w:pPr>
      <w:r w:rsidRPr="00D638DB">
        <w:rPr>
          <w:rFonts w:ascii="Montserrat" w:hAnsi="Montserrat"/>
        </w:rPr>
        <w:t>NOM-028-ENER-2016, Eficacia luminosa de lámparas de diodos emisores de luz (LED) integradas para iluminación general. Límites y métodos de prueba.</w:t>
      </w:r>
    </w:p>
    <w:p w14:paraId="30FAD0E0" w14:textId="77777777" w:rsidR="00D638DB" w:rsidRPr="00D638DB" w:rsidRDefault="00D638DB" w:rsidP="00D638DB">
      <w:pPr>
        <w:pStyle w:val="Prrafodelista"/>
        <w:numPr>
          <w:ilvl w:val="0"/>
          <w:numId w:val="62"/>
        </w:numPr>
        <w:spacing w:after="200" w:line="276" w:lineRule="auto"/>
        <w:contextualSpacing/>
        <w:jc w:val="both"/>
        <w:rPr>
          <w:rFonts w:ascii="Montserrat" w:hAnsi="Montserrat"/>
        </w:rPr>
      </w:pPr>
      <w:r w:rsidRPr="00D638DB">
        <w:rPr>
          <w:rFonts w:ascii="Montserrat" w:hAnsi="Montserrat"/>
        </w:rPr>
        <w:t>NMX-J-521/1-ANCE-2012 Procedimientos de Evaluación de Conformidad</w:t>
      </w:r>
    </w:p>
    <w:p w14:paraId="212BFE10" w14:textId="77777777" w:rsidR="00D638DB" w:rsidRPr="00D638DB" w:rsidRDefault="00D638DB" w:rsidP="00D638DB">
      <w:pPr>
        <w:jc w:val="both"/>
        <w:rPr>
          <w:rFonts w:ascii="Montserrat" w:hAnsi="Montserrat"/>
        </w:rPr>
      </w:pPr>
      <w:r w:rsidRPr="00D638DB">
        <w:rPr>
          <w:rFonts w:ascii="Montserrat" w:hAnsi="Montserrat" w:cs="Arial"/>
          <w:sz w:val="22"/>
          <w:szCs w:val="22"/>
        </w:rPr>
        <w:t>b</w:t>
      </w:r>
      <w:r w:rsidRPr="00D638DB">
        <w:rPr>
          <w:rFonts w:ascii="Montserrat" w:hAnsi="Montserrat"/>
        </w:rPr>
        <w:t>) Pruebas Se debe comprobar que los equipos funcionen de acuerdo a los parámetros y valores preestablecidos por el fabricante. Revisión y/o calibración de parámetros de operación de los equipos conforme a la norma oficial., con equipos o instrumentos de medición  debidamente calibrados y certificados con vigencia reciente entregando para ello certificados de calibración de los instrumentos por algún laboratorio de metrología acreditado por la E.M.A.</w:t>
      </w:r>
    </w:p>
    <w:p w14:paraId="2FBE79BD" w14:textId="77777777" w:rsidR="00D638DB" w:rsidRPr="00D638DB" w:rsidRDefault="00D638DB" w:rsidP="00D638DB">
      <w:pPr>
        <w:jc w:val="both"/>
        <w:rPr>
          <w:rFonts w:ascii="Montserrat" w:hAnsi="Montserrat"/>
        </w:rPr>
      </w:pPr>
    </w:p>
    <w:p w14:paraId="39511DE7" w14:textId="77777777" w:rsidR="00D638DB" w:rsidRPr="00D638DB" w:rsidRDefault="00D638DB" w:rsidP="00D638DB">
      <w:pPr>
        <w:jc w:val="both"/>
        <w:rPr>
          <w:rFonts w:ascii="Montserrat" w:hAnsi="Montserrat"/>
        </w:rPr>
      </w:pPr>
      <w:r w:rsidRPr="00D638DB">
        <w:rPr>
          <w:rFonts w:ascii="Montserrat" w:hAnsi="Montserrat"/>
        </w:rPr>
        <w:t>c) En caso de reposición las piezas deberán cumplir lo establecido por el Cuadro Básico y Catálogo de instrumental y Equipo Médico emitidos por la Comisión Interinstitucional del Cuadro Básico y Catálogo de Insumos del Sector Salud respecto de las especificaciones estipuladas para ese mismo bien en el ejercicio anterior.</w:t>
      </w:r>
    </w:p>
    <w:p w14:paraId="77F50360" w14:textId="77777777" w:rsidR="00D638DB" w:rsidRPr="00D638DB" w:rsidRDefault="00D638DB" w:rsidP="00D638DB">
      <w:pPr>
        <w:jc w:val="both"/>
        <w:rPr>
          <w:rFonts w:ascii="Montserrat" w:hAnsi="Montserrat" w:cs="Arial"/>
          <w:sz w:val="22"/>
          <w:szCs w:val="22"/>
        </w:rPr>
      </w:pPr>
    </w:p>
    <w:p w14:paraId="0D8F7FA0" w14:textId="77777777" w:rsidR="00D638DB" w:rsidRPr="00D638DB" w:rsidRDefault="00D638DB" w:rsidP="00D638DB">
      <w:pPr>
        <w:jc w:val="both"/>
        <w:rPr>
          <w:rFonts w:ascii="Montserrat" w:hAnsi="Montserrat" w:cstheme="minorBidi"/>
          <w:szCs w:val="24"/>
        </w:rPr>
      </w:pPr>
      <w:r w:rsidRPr="00D638DB">
        <w:rPr>
          <w:rFonts w:ascii="Montserrat" w:hAnsi="Montserrat" w:cs="Arial"/>
          <w:sz w:val="22"/>
          <w:szCs w:val="22"/>
        </w:rPr>
        <w:t xml:space="preserve">d) </w:t>
      </w:r>
      <w:r w:rsidRPr="00D638DB">
        <w:rPr>
          <w:rFonts w:ascii="Montserrat" w:hAnsi="Montserrat"/>
        </w:rPr>
        <w:t xml:space="preserve">Las empresas participantes deberán contar con licencia o aviso de funcionamiento del establecimiento a nombre de la razón social de la empresa participante, otorgado por la entidad, municipio o delegación correspondiente, debiendo contar con oficinas, talleres y laboratorios cercanos a la ciudad de México donde se brinde el servicio ya que en caso de que se requiera un mantenimiento correctivo la atención deberá ser inmediata. Así también en este punto deberá de presentar el aviso de funcionamiento y de responsable sanitario vigente a nombre del licitante, seguro de responsabilidad civil para cubrir daños que pudiera ocasionar por los trabajos realizados. </w:t>
      </w:r>
    </w:p>
    <w:p w14:paraId="551FD971" w14:textId="77777777" w:rsidR="00D638DB" w:rsidRPr="00D638DB" w:rsidRDefault="00D638DB" w:rsidP="00D638DB">
      <w:pPr>
        <w:jc w:val="both"/>
        <w:rPr>
          <w:rFonts w:ascii="Montserrat" w:hAnsi="Montserrat"/>
        </w:rPr>
      </w:pPr>
    </w:p>
    <w:p w14:paraId="41E5A65B" w14:textId="77777777" w:rsidR="00D638DB" w:rsidRPr="00D638DB" w:rsidRDefault="00D638DB" w:rsidP="00D638DB">
      <w:pPr>
        <w:ind w:right="-234"/>
        <w:rPr>
          <w:rFonts w:ascii="Montserrat" w:hAnsi="Montserrat"/>
          <w:b/>
        </w:rPr>
      </w:pPr>
      <w:r w:rsidRPr="00D638DB">
        <w:rPr>
          <w:rFonts w:ascii="Montserrat" w:hAnsi="Montserrat"/>
          <w:b/>
        </w:rPr>
        <w:lastRenderedPageBreak/>
        <w:t>NO SE PODRÁ INICIAR LA EJECUCIÓN DE LOS TRABAJOS SI ESTOS NO ESTÁN ASEGURADOS.</w:t>
      </w:r>
    </w:p>
    <w:p w14:paraId="222BD6E3" w14:textId="77777777" w:rsidR="00D638DB" w:rsidRPr="00D638DB" w:rsidRDefault="00D638DB" w:rsidP="00D638DB">
      <w:pPr>
        <w:ind w:right="-234"/>
        <w:jc w:val="both"/>
        <w:rPr>
          <w:rFonts w:ascii="Montserrat" w:hAnsi="Montserrat"/>
        </w:rPr>
      </w:pPr>
    </w:p>
    <w:p w14:paraId="06DF968A" w14:textId="77777777" w:rsidR="00D638DB" w:rsidRPr="00D638DB" w:rsidRDefault="00D638DB" w:rsidP="00D638DB">
      <w:pPr>
        <w:ind w:right="-234"/>
        <w:jc w:val="both"/>
        <w:rPr>
          <w:rFonts w:ascii="Montserrat" w:hAnsi="Montserrat"/>
        </w:rPr>
      </w:pPr>
      <w:r w:rsidRPr="00D638DB">
        <w:rPr>
          <w:rFonts w:ascii="Montserrat" w:hAnsi="Montserrat"/>
        </w:rPr>
        <w:t>El Licitante ganador deberá contratar una póliza de seguro por su cuenta, expedida por una institución de seguros del país debidamente autorizada que deberá presentar en la documentación, previa a la firma del Anexo en la cual se incluya:</w:t>
      </w:r>
    </w:p>
    <w:p w14:paraId="4A9ED7F7" w14:textId="77777777" w:rsidR="00D638DB" w:rsidRPr="00D638DB" w:rsidRDefault="00D638DB" w:rsidP="00D638DB">
      <w:pPr>
        <w:ind w:right="-234"/>
        <w:jc w:val="both"/>
        <w:rPr>
          <w:rFonts w:ascii="Montserrat" w:hAnsi="Montserrat"/>
        </w:rPr>
      </w:pPr>
    </w:p>
    <w:p w14:paraId="4AD00289" w14:textId="77777777" w:rsidR="00D638DB" w:rsidRPr="00D638DB" w:rsidRDefault="00D638DB" w:rsidP="00D638DB">
      <w:pPr>
        <w:ind w:right="-234"/>
        <w:jc w:val="both"/>
        <w:rPr>
          <w:rFonts w:ascii="Montserrat" w:hAnsi="Montserrat"/>
        </w:rPr>
      </w:pPr>
      <w:r w:rsidRPr="00D638DB">
        <w:rPr>
          <w:rFonts w:ascii="Montserrat" w:hAnsi="Montserrat"/>
        </w:rPr>
        <w:t>La cobertura de Responsabilidad Civil de Inmuebles y Actividades de licitante que contenga la especificación de lo relativo a los trabajos a realizar, detallando sus características, su ubicación, el período de ejecución y el monto y número de contrato, que ampare los daños y perjuicios que ocasione al Instituto y/o al patrimonio del mismo, a su personal, así como los que cause a terceros en sus bienes o personas con motivo de la ejecución de los trabajos materia del contrato.</w:t>
      </w:r>
    </w:p>
    <w:p w14:paraId="28FE1983" w14:textId="77777777" w:rsidR="00D638DB" w:rsidRPr="00D638DB" w:rsidRDefault="00D638DB" w:rsidP="00D638DB">
      <w:pPr>
        <w:jc w:val="both"/>
        <w:rPr>
          <w:rFonts w:ascii="Montserrat" w:hAnsi="Montserrat"/>
          <w:lang w:val="es-MX"/>
        </w:rPr>
      </w:pPr>
    </w:p>
    <w:p w14:paraId="372584F7" w14:textId="77777777" w:rsidR="00D638DB" w:rsidRPr="00D638DB" w:rsidRDefault="00D638DB" w:rsidP="00D638DB">
      <w:pPr>
        <w:ind w:right="-234"/>
        <w:jc w:val="both"/>
        <w:rPr>
          <w:rFonts w:ascii="Montserrat" w:hAnsi="Montserrat"/>
          <w:lang w:val="es-ES_tradnl"/>
        </w:rPr>
      </w:pPr>
      <w:r w:rsidRPr="00D638DB">
        <w:rPr>
          <w:rFonts w:ascii="Montserrat" w:hAnsi="Montserrat"/>
        </w:rPr>
        <w:t>La suma asegurada de la póliza deberá ser acorde con la responsabilidad que asume el licitante  por las actividades atribuibles a los servicios prestados.</w:t>
      </w:r>
    </w:p>
    <w:p w14:paraId="356AD16C" w14:textId="77777777" w:rsidR="00D638DB" w:rsidRPr="00D638DB" w:rsidRDefault="00D638DB" w:rsidP="00D638DB">
      <w:pPr>
        <w:ind w:right="-234"/>
        <w:jc w:val="both"/>
        <w:rPr>
          <w:rFonts w:ascii="Montserrat" w:hAnsi="Montserrat"/>
        </w:rPr>
      </w:pPr>
      <w:r w:rsidRPr="00D638DB">
        <w:rPr>
          <w:rFonts w:ascii="Montserrat" w:hAnsi="Montserrat"/>
        </w:rPr>
        <w:t>La póliza de seguro deberá contener las especificaciones siguientes:</w:t>
      </w:r>
    </w:p>
    <w:p w14:paraId="5DF0DFF8" w14:textId="77777777" w:rsidR="00D638DB" w:rsidRPr="00D638DB" w:rsidRDefault="00D638DB" w:rsidP="00D638DB">
      <w:pPr>
        <w:numPr>
          <w:ilvl w:val="0"/>
          <w:numId w:val="42"/>
        </w:numPr>
        <w:ind w:left="567" w:right="-234" w:hanging="567"/>
        <w:jc w:val="both"/>
        <w:rPr>
          <w:rFonts w:ascii="Montserrat" w:hAnsi="Montserrat"/>
        </w:rPr>
      </w:pPr>
      <w:r w:rsidRPr="00D638DB">
        <w:rPr>
          <w:rFonts w:ascii="Montserrat" w:hAnsi="Montserrat"/>
        </w:rPr>
        <w:t>Para efectos de esta póliza también se consideran como terceros al Instituto Mexicano del Seguro Social, así como a sus empleados, derechohabientes y visitantes; a otras empresas que realizan actividades en el instituto, a sus empleados y en general a los usuarios de la infraestructura del instituto, en el entendido de cualquier persona que se encuentre en las instalaciones del instituto</w:t>
      </w:r>
    </w:p>
    <w:p w14:paraId="7CCD0EB9" w14:textId="77777777" w:rsidR="00D638DB" w:rsidRPr="00D638DB" w:rsidRDefault="00D638DB" w:rsidP="00D638DB">
      <w:pPr>
        <w:numPr>
          <w:ilvl w:val="0"/>
          <w:numId w:val="42"/>
        </w:numPr>
        <w:ind w:left="567" w:hanging="567"/>
        <w:jc w:val="both"/>
        <w:rPr>
          <w:rFonts w:ascii="Montserrat" w:hAnsi="Montserrat"/>
        </w:rPr>
      </w:pPr>
      <w:r w:rsidRPr="00D638DB">
        <w:rPr>
          <w:rFonts w:ascii="Montserrat" w:hAnsi="Montserrat"/>
        </w:rPr>
        <w:t>Cuando de un mismo siniestro resulten afectados los bienes de varias personas, la aseguradora pagará en primer lugar la indemnización por los daños que en su caso hubieren sufrido el Instituto y/o los bienes propios de mismo.</w:t>
      </w:r>
    </w:p>
    <w:p w14:paraId="61BAC30B" w14:textId="77777777" w:rsidR="00D638DB" w:rsidRPr="00D638DB" w:rsidRDefault="00D638DB" w:rsidP="00D638DB">
      <w:pPr>
        <w:numPr>
          <w:ilvl w:val="0"/>
          <w:numId w:val="42"/>
        </w:numPr>
        <w:ind w:left="567" w:right="-234" w:hanging="567"/>
        <w:jc w:val="both"/>
        <w:rPr>
          <w:rFonts w:ascii="Montserrat" w:hAnsi="Montserrat"/>
        </w:rPr>
      </w:pPr>
      <w:r w:rsidRPr="00D638DB">
        <w:rPr>
          <w:rFonts w:ascii="Montserrat" w:hAnsi="Montserrat"/>
        </w:rPr>
        <w:t>En caso de que exista el deducible establecido en la cobertura de responsabilidad civil, en caso de siniestro, siempre será a cargo del licitante.</w:t>
      </w:r>
    </w:p>
    <w:p w14:paraId="54D9764E" w14:textId="77777777" w:rsidR="00D638DB" w:rsidRPr="00D638DB" w:rsidRDefault="00D638DB" w:rsidP="00D638DB">
      <w:pPr>
        <w:numPr>
          <w:ilvl w:val="0"/>
          <w:numId w:val="42"/>
        </w:numPr>
        <w:ind w:left="567" w:right="-234" w:hanging="567"/>
        <w:jc w:val="both"/>
        <w:rPr>
          <w:rFonts w:ascii="Montserrat" w:hAnsi="Montserrat"/>
        </w:rPr>
      </w:pPr>
      <w:r w:rsidRPr="00D638DB">
        <w:rPr>
          <w:rFonts w:ascii="Montserrat" w:hAnsi="Montserrat"/>
        </w:rPr>
        <w:t>Esta póliza no será cancelable por licitante, sin contar con la autorización expresa y por escrito de Instituto.</w:t>
      </w:r>
    </w:p>
    <w:p w14:paraId="359C6B19" w14:textId="77777777" w:rsidR="00D638DB" w:rsidRPr="00D638DB" w:rsidRDefault="00D638DB" w:rsidP="00D638DB">
      <w:pPr>
        <w:numPr>
          <w:ilvl w:val="0"/>
          <w:numId w:val="42"/>
        </w:numPr>
        <w:ind w:left="567" w:right="-234" w:hanging="567"/>
        <w:jc w:val="both"/>
        <w:rPr>
          <w:rFonts w:ascii="Montserrat" w:hAnsi="Montserrat"/>
        </w:rPr>
      </w:pPr>
      <w:r w:rsidRPr="00D638DB">
        <w:rPr>
          <w:rFonts w:ascii="Montserrat" w:hAnsi="Montserrat"/>
        </w:rPr>
        <w:t>La compañía aseguradora se compromete a dar aviso oportuno y por escrito a Instituto, del incumplimiento del pago de la prima del seguro, manifestando que la cobertura de la póliza se mantendrá vigente por 30 días naturales a partir de la fecha del aviso, para el pago de la prima respectiva.</w:t>
      </w:r>
    </w:p>
    <w:p w14:paraId="4CC572FA" w14:textId="77777777" w:rsidR="00D638DB" w:rsidRPr="00D638DB" w:rsidRDefault="00D638DB" w:rsidP="00D638DB">
      <w:pPr>
        <w:numPr>
          <w:ilvl w:val="0"/>
          <w:numId w:val="42"/>
        </w:numPr>
        <w:ind w:left="567" w:right="-234" w:hanging="567"/>
        <w:jc w:val="both"/>
        <w:rPr>
          <w:rFonts w:ascii="Montserrat" w:hAnsi="Montserrat"/>
        </w:rPr>
      </w:pPr>
      <w:r w:rsidRPr="00D638DB">
        <w:rPr>
          <w:rFonts w:ascii="Montserrat" w:hAnsi="Montserrat"/>
        </w:rPr>
        <w:t>La suma asegurada que cubre los riesgos de Responsabilidad Civil de esta póliza operan como un seguro primario y sin derecho a contribución de cualquier otro seguro.</w:t>
      </w:r>
    </w:p>
    <w:p w14:paraId="4DD8B2F1" w14:textId="77777777" w:rsidR="00D638DB" w:rsidRPr="00D638DB" w:rsidRDefault="00D638DB" w:rsidP="00D638DB">
      <w:pPr>
        <w:numPr>
          <w:ilvl w:val="0"/>
          <w:numId w:val="42"/>
        </w:numPr>
        <w:ind w:left="567" w:right="-234" w:hanging="567"/>
        <w:jc w:val="both"/>
        <w:rPr>
          <w:rFonts w:ascii="Montserrat" w:hAnsi="Montserrat"/>
        </w:rPr>
      </w:pPr>
      <w:r w:rsidRPr="00D638DB">
        <w:rPr>
          <w:rFonts w:ascii="Montserrat" w:hAnsi="Montserrat"/>
        </w:rPr>
        <w:t>Esta especificación tendrá prelación sobre el resto de las condiciones de esta póliza.</w:t>
      </w:r>
    </w:p>
    <w:p w14:paraId="0D55A464" w14:textId="77777777" w:rsidR="00D638DB" w:rsidRPr="00D638DB" w:rsidRDefault="00D638DB" w:rsidP="00D638DB">
      <w:pPr>
        <w:jc w:val="both"/>
        <w:rPr>
          <w:rFonts w:ascii="Montserrat" w:hAnsi="Montserrat"/>
        </w:rPr>
      </w:pPr>
      <w:r w:rsidRPr="00D638DB">
        <w:rPr>
          <w:rFonts w:ascii="Montserrat" w:hAnsi="Montserrat"/>
        </w:rPr>
        <w:t>e) Considerar la Normatividad aplicable en el ramo además de que dispositivos, los instrumentos que permitan monitorear la temperatura de los equipos considerados de red fría deberán contar y deberá entregarse certificado de calibración por parte de laboratorio de metrología acreditado por la E.M.A.</w:t>
      </w:r>
    </w:p>
    <w:p w14:paraId="59843C0A" w14:textId="77777777" w:rsidR="00695DFB" w:rsidRPr="00D638DB" w:rsidRDefault="00695DFB" w:rsidP="00695DFB">
      <w:pPr>
        <w:jc w:val="both"/>
        <w:rPr>
          <w:rFonts w:ascii="Montserrat" w:hAnsi="Montserrat"/>
          <w:sz w:val="18"/>
          <w:szCs w:val="18"/>
        </w:rPr>
      </w:pPr>
    </w:p>
    <w:sectPr w:rsidR="00695DFB" w:rsidRPr="00D638DB" w:rsidSect="003125B3">
      <w:headerReference w:type="default" r:id="rId26"/>
      <w:footnotePr>
        <w:pos w:val="beneathText"/>
      </w:footnotePr>
      <w:pgSz w:w="12240" w:h="15840"/>
      <w:pgMar w:top="1134" w:right="1134" w:bottom="1134" w:left="1134" w:header="709"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AC3D90" w14:textId="77777777" w:rsidR="00695DFB" w:rsidRDefault="00695DFB">
      <w:r>
        <w:separator/>
      </w:r>
    </w:p>
  </w:endnote>
  <w:endnote w:type="continuationSeparator" w:id="0">
    <w:p w14:paraId="2688D2BD" w14:textId="77777777" w:rsidR="00695DFB" w:rsidRDefault="00695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Montserrat">
    <w:altName w:val="Calibri"/>
    <w:panose1 w:val="00000000000000000000"/>
    <w:charset w:val="00"/>
    <w:family w:val="modern"/>
    <w:notTrueType/>
    <w:pitch w:val="variable"/>
    <w:sig w:usb0="20000007" w:usb1="00000001" w:usb2="00000000" w:usb3="00000000" w:csb0="00000193" w:csb1="00000000"/>
  </w:font>
  <w:font w:name="Calibri Light">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isha">
    <w:panose1 w:val="020B0502040204020203"/>
    <w:charset w:val="00"/>
    <w:family w:val="swiss"/>
    <w:pitch w:val="variable"/>
    <w:sig w:usb0="80000807" w:usb1="40000042" w:usb2="00000000" w:usb3="00000000" w:csb0="00000021" w:csb1="00000000"/>
  </w:font>
  <w:font w:name="Soberana Sans">
    <w:altName w:val="Times New Roman"/>
    <w:panose1 w:val="00000000000000000000"/>
    <w:charset w:val="00"/>
    <w:family w:val="modern"/>
    <w:notTrueType/>
    <w:pitch w:val="variable"/>
    <w:sig w:usb0="00000003" w:usb1="4000204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6211D" w14:textId="77777777" w:rsidR="00695DFB" w:rsidRPr="00F0230E" w:rsidRDefault="00695DFB" w:rsidP="003C73D9">
    <w:pPr>
      <w:pStyle w:val="Piedepgina"/>
      <w:ind w:right="360"/>
      <w:rPr>
        <w:rFonts w:ascii="Arial Narrow" w:hAnsi="Arial Narrow"/>
        <w:sz w:val="22"/>
        <w:szCs w:val="22"/>
      </w:rPr>
    </w:pPr>
    <w:r w:rsidRPr="00F0230E">
      <w:rPr>
        <w:rFonts w:ascii="Arial Narrow" w:hAnsi="Arial Narrow"/>
        <w:noProof/>
        <w:sz w:val="22"/>
        <w:szCs w:val="22"/>
        <w:lang w:val="es-MX" w:eastAsia="es-MX"/>
      </w:rPr>
      <mc:AlternateContent>
        <mc:Choice Requires="wps">
          <w:drawing>
            <wp:anchor distT="0" distB="0" distL="0" distR="0" simplePos="0" relativeHeight="251665408" behindDoc="0" locked="0" layoutInCell="1" allowOverlap="1" wp14:anchorId="7598FD68" wp14:editId="093E6344">
              <wp:simplePos x="0" y="0"/>
              <wp:positionH relativeFrom="page">
                <wp:posOffset>6290310</wp:posOffset>
              </wp:positionH>
              <wp:positionV relativeFrom="paragraph">
                <wp:posOffset>635</wp:posOffset>
              </wp:positionV>
              <wp:extent cx="1120775" cy="17907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3A029E" w14:textId="77777777" w:rsidR="00695DFB" w:rsidRPr="00975D91" w:rsidRDefault="00695DFB" w:rsidP="003C73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598FD68" id="_x0000_t202" coordsize="21600,21600" o:spt="202" path="m,l,21600r21600,l21600,xe">
              <v:stroke joinstyle="miter"/>
              <v:path gradientshapeok="t" o:connecttype="rect"/>
            </v:shapetype>
            <v:shape id="Text Box 1" o:spid="_x0000_s1027" type="#_x0000_t202" style="position:absolute;left:0;text-align:left;margin-left:495.3pt;margin-top:.05pt;width:88.25pt;height:14.1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" stroked="f">
              <v:fill opacity="0"/>
              <v:textbox inset="0,0,0,0">
                <w:txbxContent>
                  <w:p w14:paraId="1A3A029E" w14:textId="77777777" w:rsidR="00695DFB" w:rsidRPr="00975D91" w:rsidRDefault="00695DFB" w:rsidP="003C73D9"/>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A1DBAB" w14:textId="77777777" w:rsidR="00695DFB" w:rsidRDefault="00695DFB">
      <w:r>
        <w:separator/>
      </w:r>
    </w:p>
  </w:footnote>
  <w:footnote w:type="continuationSeparator" w:id="0">
    <w:p w14:paraId="2FDDD0FA" w14:textId="77777777" w:rsidR="00695DFB" w:rsidRDefault="00695D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87FCD" w14:textId="375312AA" w:rsidR="00695DFB" w:rsidRPr="005E6F21" w:rsidRDefault="00987847" w:rsidP="008320CD">
    <w:pPr>
      <w:pStyle w:val="Encabezado"/>
      <w:rPr>
        <w:rFonts w:ascii="Arial Narrow" w:hAnsi="Arial Narrow"/>
        <w:sz w:val="16"/>
        <w:szCs w:val="16"/>
      </w:rPr>
    </w:pPr>
    <w:sdt>
      <w:sdtPr>
        <w:rPr>
          <w:rFonts w:ascii="Montserrat" w:hAnsi="Montserrat"/>
        </w:rPr>
        <w:id w:val="301969641"/>
        <w:docPartObj>
          <w:docPartGallery w:val="Page Numbers (Margins)"/>
          <w:docPartUnique/>
        </w:docPartObj>
      </w:sdtPr>
      <w:sdtEndPr/>
      <w:sdtContent>
        <w:r w:rsidR="00695DFB" w:rsidRPr="00356BCF">
          <w:rPr>
            <w:rFonts w:ascii="Montserrat" w:hAnsi="Montserrat"/>
            <w:noProof/>
            <w:lang w:val="es-MX" w:eastAsia="es-MX"/>
          </w:rPr>
          <mc:AlternateContent>
            <mc:Choice Requires="wps">
              <w:drawing>
                <wp:anchor distT="0" distB="0" distL="114300" distR="114300" simplePos="0" relativeHeight="251670528" behindDoc="0" locked="0" layoutInCell="0" allowOverlap="1" wp14:anchorId="5B0BBE2A" wp14:editId="6C8B31D7">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rPr>
                                  <w:rFonts w:ascii="Montserrat" w:hAnsi="Montserrat"/>
                                  <w:b/>
                                  <w:sz w:val="22"/>
                                  <w:szCs w:val="22"/>
                                </w:rPr>
                              </w:sdtEndPr>
                              <w:sdtContent>
                                <w:p w14:paraId="3750E622" w14:textId="77777777" w:rsidR="00695DFB" w:rsidRPr="00356BCF" w:rsidRDefault="00695DFB">
                                  <w:pPr>
                                    <w:rPr>
                                      <w:rFonts w:ascii="Montserrat" w:eastAsiaTheme="majorEastAsia" w:hAnsi="Montserrat" w:cstheme="majorBidi"/>
                                      <w:b/>
                                      <w:sz w:val="22"/>
                                      <w:szCs w:val="22"/>
                                    </w:rPr>
                                  </w:pPr>
                                  <w:r w:rsidRPr="00356BCF">
                                    <w:rPr>
                                      <w:rFonts w:ascii="Montserrat" w:eastAsiaTheme="minorEastAsia" w:hAnsi="Montserrat" w:cstheme="minorBidi"/>
                                      <w:b/>
                                      <w:sz w:val="22"/>
                                      <w:szCs w:val="22"/>
                                    </w:rPr>
                                    <w:fldChar w:fldCharType="begin"/>
                                  </w:r>
                                  <w:r w:rsidRPr="00356BCF">
                                    <w:rPr>
                                      <w:rFonts w:ascii="Montserrat" w:hAnsi="Montserrat"/>
                                      <w:b/>
                                      <w:sz w:val="22"/>
                                      <w:szCs w:val="22"/>
                                    </w:rPr>
                                    <w:instrText>PAGE  \* MERGEFORMAT</w:instrText>
                                  </w:r>
                                  <w:r w:rsidRPr="00356BCF">
                                    <w:rPr>
                                      <w:rFonts w:ascii="Montserrat" w:eastAsiaTheme="minorEastAsia" w:hAnsi="Montserrat" w:cstheme="minorBidi"/>
                                      <w:b/>
                                      <w:sz w:val="22"/>
                                      <w:szCs w:val="22"/>
                                    </w:rPr>
                                    <w:fldChar w:fldCharType="separate"/>
                                  </w:r>
                                  <w:r w:rsidR="00987847" w:rsidRPr="00987847">
                                    <w:rPr>
                                      <w:rFonts w:ascii="Montserrat" w:eastAsiaTheme="majorEastAsia" w:hAnsi="Montserrat" w:cstheme="majorBidi"/>
                                      <w:b/>
                                      <w:noProof/>
                                      <w:sz w:val="22"/>
                                      <w:szCs w:val="22"/>
                                    </w:rPr>
                                    <w:t>1</w:t>
                                  </w:r>
                                  <w:r w:rsidRPr="00356BCF">
                                    <w:rPr>
                                      <w:rFonts w:ascii="Montserrat" w:eastAsiaTheme="majorEastAsia" w:hAnsi="Montserrat" w:cstheme="majorBidi"/>
                                      <w:b/>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9" o:spid="_x0000_s1026" style="position:absolute;left:0;text-align:left;margin-left:0;margin-top:0;width:60pt;height:70.5pt;z-index:25167052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dP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Ivq50+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1131474261"/>
                        </w:sdtPr>
                        <w:sdtEndPr>
                          <w:rPr>
                            <w:rFonts w:ascii="Montserrat" w:hAnsi="Montserrat"/>
                            <w:b/>
                            <w:sz w:val="22"/>
                            <w:szCs w:val="22"/>
                          </w:rPr>
                        </w:sdtEndPr>
                        <w:sdtContent>
                          <w:p w14:paraId="3750E622" w14:textId="77777777" w:rsidR="00695DFB" w:rsidRPr="00356BCF" w:rsidRDefault="00695DFB">
                            <w:pPr>
                              <w:rPr>
                                <w:rFonts w:ascii="Montserrat" w:eastAsiaTheme="majorEastAsia" w:hAnsi="Montserrat" w:cstheme="majorBidi"/>
                                <w:b/>
                                <w:sz w:val="22"/>
                                <w:szCs w:val="22"/>
                              </w:rPr>
                            </w:pPr>
                            <w:r w:rsidRPr="00356BCF">
                              <w:rPr>
                                <w:rFonts w:ascii="Montserrat" w:eastAsiaTheme="minorEastAsia" w:hAnsi="Montserrat" w:cstheme="minorBidi"/>
                                <w:b/>
                                <w:sz w:val="22"/>
                                <w:szCs w:val="22"/>
                              </w:rPr>
                              <w:fldChar w:fldCharType="begin"/>
                            </w:r>
                            <w:r w:rsidRPr="00356BCF">
                              <w:rPr>
                                <w:rFonts w:ascii="Montserrat" w:hAnsi="Montserrat"/>
                                <w:b/>
                                <w:sz w:val="22"/>
                                <w:szCs w:val="22"/>
                              </w:rPr>
                              <w:instrText>PAGE  \* MERGEFORMAT</w:instrText>
                            </w:r>
                            <w:r w:rsidRPr="00356BCF">
                              <w:rPr>
                                <w:rFonts w:ascii="Montserrat" w:eastAsiaTheme="minorEastAsia" w:hAnsi="Montserrat" w:cstheme="minorBidi"/>
                                <w:b/>
                                <w:sz w:val="22"/>
                                <w:szCs w:val="22"/>
                              </w:rPr>
                              <w:fldChar w:fldCharType="separate"/>
                            </w:r>
                            <w:r w:rsidR="00987847" w:rsidRPr="00987847">
                              <w:rPr>
                                <w:rFonts w:ascii="Montserrat" w:eastAsiaTheme="majorEastAsia" w:hAnsi="Montserrat" w:cstheme="majorBidi"/>
                                <w:b/>
                                <w:noProof/>
                                <w:sz w:val="22"/>
                                <w:szCs w:val="22"/>
                              </w:rPr>
                              <w:t>1</w:t>
                            </w:r>
                            <w:r w:rsidRPr="00356BCF">
                              <w:rPr>
                                <w:rFonts w:ascii="Montserrat" w:eastAsiaTheme="majorEastAsia" w:hAnsi="Montserrat" w:cstheme="majorBidi"/>
                                <w:b/>
                                <w:sz w:val="22"/>
                                <w:szCs w:val="22"/>
                              </w:rPr>
                              <w:fldChar w:fldCharType="end"/>
                            </w:r>
                          </w:p>
                        </w:sdtContent>
                      </w:sdt>
                    </w:txbxContent>
                  </v:textbox>
                  <w10:wrap anchorx="margin" anchory="page"/>
                </v:rect>
              </w:pict>
            </mc:Fallback>
          </mc:AlternateContent>
        </w:r>
      </w:sdtContent>
    </w:sdt>
    <w:r w:rsidR="00695DFB">
      <w:rPr>
        <w:noProof/>
        <w:lang w:val="es-MX" w:eastAsia="es-MX"/>
      </w:rPr>
      <w:drawing>
        <wp:anchor distT="0" distB="0" distL="114300" distR="114300" simplePos="0" relativeHeight="251668480" behindDoc="1" locked="0" layoutInCell="1" allowOverlap="1" wp14:anchorId="35EA3913" wp14:editId="2E854881">
          <wp:simplePos x="0" y="0"/>
          <wp:positionH relativeFrom="column">
            <wp:posOffset>319405</wp:posOffset>
          </wp:positionH>
          <wp:positionV relativeFrom="paragraph">
            <wp:posOffset>-97790</wp:posOffset>
          </wp:positionV>
          <wp:extent cx="2628900" cy="733425"/>
          <wp:effectExtent l="0" t="0" r="0" b="9525"/>
          <wp:wrapNone/>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ORG-DESCENTRALIZADO_HOJA-MEMBRETADA_2021_PLANTILLA  F_membreatda_carta_esquema.png"/>
                  <pic:cNvPicPr/>
                </pic:nvPicPr>
                <pic:blipFill rotWithShape="1">
                  <a:blip r:embed="rId1" cstate="print">
                    <a:extLst>
                      <a:ext uri="{28A0092B-C50C-407E-A947-70E740481C1C}">
                        <a14:useLocalDpi xmlns:a14="http://schemas.microsoft.com/office/drawing/2010/main" val="0"/>
                      </a:ext>
                    </a:extLst>
                  </a:blip>
                  <a:srcRect l="8495" t="6398" r="55980" b="86191"/>
                  <a:stretch/>
                </pic:blipFill>
                <pic:spPr bwMode="auto">
                  <a:xfrm>
                    <a:off x="0" y="0"/>
                    <a:ext cx="2628900" cy="733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95DFB" w:rsidRPr="00EE1DA4">
      <w:rPr>
        <w:rFonts w:ascii="Montserrat" w:hAnsi="Montserrat"/>
      </w:rPr>
      <w:t xml:space="preserve"> </w:t>
    </w:r>
  </w:p>
  <w:tbl>
    <w:tblPr>
      <w:tblW w:w="5433" w:type="pct"/>
      <w:jc w:val="center"/>
      <w:tblCellMar>
        <w:left w:w="70" w:type="dxa"/>
        <w:right w:w="70" w:type="dxa"/>
      </w:tblCellMar>
      <w:tblLook w:val="0000" w:firstRow="0" w:lastRow="0" w:firstColumn="0" w:lastColumn="0" w:noHBand="0" w:noVBand="0"/>
    </w:tblPr>
    <w:tblGrid>
      <w:gridCol w:w="5350"/>
      <w:gridCol w:w="5985"/>
    </w:tblGrid>
    <w:tr w:rsidR="00695DFB" w:rsidRPr="002D43D5" w14:paraId="1C6434AD" w14:textId="77777777" w:rsidTr="00420635">
      <w:trPr>
        <w:trHeight w:val="53"/>
        <w:jc w:val="center"/>
      </w:trPr>
      <w:tc>
        <w:tcPr>
          <w:tcW w:w="2360" w:type="pct"/>
          <w:vAlign w:val="center"/>
        </w:tcPr>
        <w:p w14:paraId="7DBB8BCC" w14:textId="77777777" w:rsidR="00695DFB" w:rsidRDefault="00695DFB" w:rsidP="003C73D9">
          <w:pPr>
            <w:pStyle w:val="Encabezado"/>
            <w:rPr>
              <w:rFonts w:ascii="Montserrat" w:hAnsi="Montserrat"/>
              <w:b/>
              <w:bCs/>
              <w:smallCaps/>
              <w:u w:color="FFFFFF"/>
            </w:rPr>
          </w:pPr>
        </w:p>
        <w:p w14:paraId="1EEF1762" w14:textId="77777777" w:rsidR="00695DFB" w:rsidRDefault="00695DFB" w:rsidP="003C73D9">
          <w:pPr>
            <w:pStyle w:val="Encabezado"/>
            <w:rPr>
              <w:rFonts w:ascii="Montserrat" w:hAnsi="Montserrat"/>
              <w:b/>
              <w:bCs/>
              <w:smallCaps/>
              <w:sz w:val="18"/>
              <w:u w:color="FFFFFF"/>
            </w:rPr>
          </w:pPr>
        </w:p>
        <w:p w14:paraId="5B979CC5" w14:textId="77777777" w:rsidR="00695DFB" w:rsidRDefault="00695DFB" w:rsidP="003C73D9">
          <w:pPr>
            <w:pStyle w:val="Encabezado"/>
            <w:rPr>
              <w:rFonts w:ascii="Montserrat" w:hAnsi="Montserrat"/>
              <w:b/>
              <w:bCs/>
              <w:smallCaps/>
              <w:sz w:val="18"/>
              <w:u w:color="FFFFFF"/>
            </w:rPr>
          </w:pPr>
        </w:p>
        <w:p w14:paraId="5560D142" w14:textId="1A6FD9C7" w:rsidR="00695DFB" w:rsidRDefault="00695DFB" w:rsidP="003C73D9">
          <w:pPr>
            <w:pStyle w:val="Encabezado"/>
            <w:rPr>
              <w:rFonts w:ascii="Montserrat" w:hAnsi="Montserrat"/>
              <w:b/>
              <w:bCs/>
              <w:smallCaps/>
              <w:sz w:val="18"/>
              <w:u w:color="FFFFFF"/>
            </w:rPr>
          </w:pPr>
          <w:r w:rsidRPr="00166097">
            <w:rPr>
              <w:rFonts w:ascii="Montserrat" w:hAnsi="Montserrat"/>
              <w:b/>
              <w:bCs/>
              <w:smallCaps/>
              <w:sz w:val="18"/>
              <w:u w:color="FFFFFF"/>
            </w:rPr>
            <w:t>Convocatoria para la Licitación Pública</w:t>
          </w:r>
        </w:p>
        <w:p w14:paraId="7E48B5D4" w14:textId="4123CC55" w:rsidR="00695DFB" w:rsidRPr="00023239" w:rsidRDefault="00695DFB" w:rsidP="003C73D9">
          <w:pPr>
            <w:pStyle w:val="Encabezado"/>
            <w:rPr>
              <w:rFonts w:ascii="Montserrat" w:hAnsi="Montserrat"/>
              <w:bCs/>
              <w:smallCaps/>
              <w:u w:color="FFFFFF"/>
            </w:rPr>
          </w:pPr>
          <w:r w:rsidRPr="00023239">
            <w:rPr>
              <w:rFonts w:ascii="Montserrat" w:hAnsi="Montserrat"/>
              <w:b/>
              <w:bCs/>
              <w:smallCaps/>
              <w:u w:color="FFFFFF"/>
            </w:rPr>
            <w:t xml:space="preserve">N° </w:t>
          </w:r>
          <w:r w:rsidR="00336C29">
            <w:rPr>
              <w:rFonts w:ascii="Montserrat" w:hAnsi="Montserrat"/>
              <w:b/>
              <w:bCs/>
              <w:smallCaps/>
              <w:u w:color="FFFFFF"/>
            </w:rPr>
            <w:t>LA</w:t>
          </w:r>
          <w:r w:rsidRPr="00023239">
            <w:rPr>
              <w:rFonts w:ascii="Montserrat" w:hAnsi="Montserrat"/>
              <w:b/>
              <w:bCs/>
              <w:smallCaps/>
              <w:u w:color="FFFFFF"/>
            </w:rPr>
            <w:t>-050GYR055-E</w:t>
          </w:r>
          <w:r>
            <w:rPr>
              <w:rFonts w:ascii="Montserrat" w:hAnsi="Montserrat"/>
              <w:b/>
              <w:bCs/>
              <w:smallCaps/>
              <w:u w:color="FFFFFF"/>
            </w:rPr>
            <w:t>1</w:t>
          </w:r>
          <w:r w:rsidR="00336C29">
            <w:rPr>
              <w:rFonts w:ascii="Montserrat" w:hAnsi="Montserrat"/>
              <w:b/>
              <w:bCs/>
              <w:smallCaps/>
              <w:u w:color="FFFFFF"/>
            </w:rPr>
            <w:t>61</w:t>
          </w:r>
          <w:r w:rsidRPr="00023239">
            <w:rPr>
              <w:rFonts w:ascii="Montserrat" w:hAnsi="Montserrat"/>
              <w:b/>
              <w:bCs/>
              <w:smallCaps/>
              <w:u w:color="FFFFFF"/>
            </w:rPr>
            <w:t>-20</w:t>
          </w:r>
          <w:r>
            <w:rPr>
              <w:rFonts w:ascii="Montserrat" w:hAnsi="Montserrat"/>
              <w:b/>
              <w:bCs/>
              <w:smallCaps/>
              <w:u w:color="FFFFFF"/>
            </w:rPr>
            <w:t>22</w:t>
          </w:r>
        </w:p>
        <w:p w14:paraId="46747296" w14:textId="77777777" w:rsidR="00695DFB" w:rsidRPr="00023239" w:rsidRDefault="00695DFB" w:rsidP="008320CD">
          <w:pPr>
            <w:pStyle w:val="Encabezado"/>
            <w:jc w:val="both"/>
            <w:rPr>
              <w:rFonts w:ascii="Montserrat" w:hAnsi="Montserrat" w:cs="Gisha"/>
              <w:sz w:val="14"/>
              <w:szCs w:val="14"/>
            </w:rPr>
          </w:pPr>
          <w:r w:rsidRPr="00166097">
            <w:rPr>
              <w:rFonts w:ascii="Montserrat" w:hAnsi="Montserrat"/>
              <w:b/>
              <w:bCs/>
              <w:smallCaps/>
              <w:sz w:val="18"/>
              <w:u w:color="FFFFFF"/>
            </w:rPr>
            <w:t>Objeto de la Licitación:</w:t>
          </w:r>
          <w:r w:rsidRPr="00166097">
            <w:rPr>
              <w:rFonts w:ascii="Montserrat" w:hAnsi="Montserrat"/>
              <w:bCs/>
              <w:smallCaps/>
              <w:sz w:val="18"/>
              <w:u w:color="FFFFFF"/>
            </w:rPr>
            <w:t xml:space="preserve"> </w:t>
          </w:r>
          <w:r w:rsidRPr="008320CD">
            <w:rPr>
              <w:rFonts w:ascii="Montserrat" w:hAnsi="Montserrat"/>
              <w:bCs/>
              <w:smallCaps/>
              <w:sz w:val="18"/>
              <w:u w:color="FFFFFF"/>
            </w:rPr>
            <w:t>CONTRATACIÓN DE LOS SERVICIOS DE</w:t>
          </w:r>
          <w:r>
            <w:rPr>
              <w:rFonts w:ascii="Montserrat" w:hAnsi="Montserrat"/>
              <w:bCs/>
              <w:smallCaps/>
              <w:sz w:val="18"/>
              <w:u w:color="FFFFFF"/>
            </w:rPr>
            <w:t xml:space="preserve"> </w:t>
          </w:r>
          <w:r w:rsidRPr="008320CD">
            <w:rPr>
              <w:rFonts w:ascii="Montserrat" w:hAnsi="Montserrat"/>
              <w:bCs/>
              <w:smallCaps/>
              <w:sz w:val="18"/>
              <w:u w:color="FFFFFF"/>
            </w:rPr>
            <w:t>MANTENIMIENTOS PREVENTIVOS Y CORRECTIVOS A EQUIPOS MÉDICOS</w:t>
          </w:r>
        </w:p>
      </w:tc>
      <w:tc>
        <w:tcPr>
          <w:tcW w:w="2640" w:type="pct"/>
          <w:vAlign w:val="center"/>
        </w:tcPr>
        <w:p w14:paraId="2B854957" w14:textId="77777777" w:rsidR="00695DFB" w:rsidRPr="00BB260B" w:rsidRDefault="00695DFB" w:rsidP="003C73D9">
          <w:pPr>
            <w:pStyle w:val="Encabezado"/>
            <w:jc w:val="left"/>
            <w:rPr>
              <w:rFonts w:ascii="Montserrat" w:hAnsi="Montserrat"/>
              <w:bCs/>
              <w:iCs/>
              <w:sz w:val="14"/>
            </w:rPr>
          </w:pPr>
          <w:r w:rsidRPr="00BB260B">
            <w:rPr>
              <w:rFonts w:ascii="Montserrat" w:hAnsi="Montserrat"/>
              <w:bCs/>
              <w:iCs/>
              <w:sz w:val="14"/>
            </w:rPr>
            <w:t>UNIDAD MEDICA DE ALTA ESPECIALIDAD</w:t>
          </w:r>
        </w:p>
        <w:p w14:paraId="335B618D" w14:textId="77777777" w:rsidR="00695DFB" w:rsidRPr="00BB260B" w:rsidRDefault="00695DFB" w:rsidP="003C73D9">
          <w:pPr>
            <w:pStyle w:val="Encabezado"/>
            <w:jc w:val="left"/>
            <w:rPr>
              <w:rFonts w:ascii="Montserrat" w:hAnsi="Montserrat"/>
              <w:bCs/>
              <w:iCs/>
              <w:sz w:val="14"/>
            </w:rPr>
          </w:pPr>
          <w:r w:rsidRPr="00BB260B">
            <w:rPr>
              <w:rFonts w:ascii="Montserrat" w:hAnsi="Montserrat"/>
              <w:bCs/>
              <w:iCs/>
              <w:sz w:val="14"/>
            </w:rPr>
            <w:t>HOSPITAL DE ESPECIALIDADES</w:t>
          </w:r>
        </w:p>
        <w:p w14:paraId="53BA3AFC" w14:textId="77777777" w:rsidR="00695DFB" w:rsidRPr="00BB260B" w:rsidRDefault="00695DFB" w:rsidP="003C73D9">
          <w:pPr>
            <w:pStyle w:val="Encabezado"/>
            <w:jc w:val="left"/>
            <w:rPr>
              <w:rFonts w:ascii="Montserrat" w:hAnsi="Montserrat"/>
              <w:bCs/>
              <w:iCs/>
              <w:sz w:val="14"/>
            </w:rPr>
          </w:pPr>
          <w:r w:rsidRPr="00BB260B">
            <w:rPr>
              <w:rFonts w:ascii="Montserrat" w:hAnsi="Montserrat"/>
              <w:bCs/>
              <w:iCs/>
              <w:sz w:val="14"/>
            </w:rPr>
            <w:t xml:space="preserve"> “DR. ANTONIO FRAGA MOURET”</w:t>
          </w:r>
        </w:p>
        <w:p w14:paraId="2A75AA71" w14:textId="77777777" w:rsidR="00695DFB" w:rsidRPr="00BB260B" w:rsidRDefault="00695DFB" w:rsidP="003C73D9">
          <w:pPr>
            <w:pStyle w:val="Encabezado"/>
            <w:jc w:val="left"/>
            <w:rPr>
              <w:rFonts w:ascii="Montserrat" w:hAnsi="Montserrat"/>
              <w:bCs/>
              <w:iCs/>
              <w:sz w:val="14"/>
            </w:rPr>
          </w:pPr>
          <w:r w:rsidRPr="00BB260B">
            <w:rPr>
              <w:rFonts w:ascii="Montserrat" w:hAnsi="Montserrat"/>
              <w:bCs/>
              <w:iCs/>
              <w:sz w:val="14"/>
            </w:rPr>
            <w:t>DEL CENTRO MÉDICO NACIONAL, LA RAZA CIUDAD DE MÉXICO</w:t>
          </w:r>
        </w:p>
        <w:p w14:paraId="7F18832B" w14:textId="77777777" w:rsidR="00695DFB" w:rsidRPr="00BB260B" w:rsidRDefault="00695DFB" w:rsidP="003C73D9">
          <w:pPr>
            <w:pStyle w:val="Encabezado"/>
            <w:jc w:val="left"/>
            <w:rPr>
              <w:rFonts w:ascii="Montserrat" w:hAnsi="Montserrat"/>
              <w:bCs/>
              <w:iCs/>
              <w:sz w:val="14"/>
            </w:rPr>
          </w:pPr>
          <w:r w:rsidRPr="00BB260B">
            <w:rPr>
              <w:rFonts w:ascii="Montserrat" w:hAnsi="Montserrat"/>
              <w:bCs/>
              <w:iCs/>
              <w:sz w:val="14"/>
            </w:rPr>
            <w:t>DIRECCION DE LA U.M.A.E.</w:t>
          </w:r>
        </w:p>
        <w:p w14:paraId="6A6D0BD1" w14:textId="77777777" w:rsidR="00695DFB" w:rsidRPr="00BB260B" w:rsidRDefault="00695DFB" w:rsidP="003C73D9">
          <w:pPr>
            <w:pStyle w:val="Encabezado"/>
            <w:jc w:val="left"/>
            <w:rPr>
              <w:rFonts w:ascii="Montserrat" w:hAnsi="Montserrat"/>
              <w:bCs/>
              <w:iCs/>
              <w:sz w:val="14"/>
            </w:rPr>
          </w:pPr>
          <w:r w:rsidRPr="00BB260B">
            <w:rPr>
              <w:rFonts w:ascii="Montserrat" w:hAnsi="Montserrat"/>
              <w:bCs/>
              <w:iCs/>
              <w:sz w:val="14"/>
            </w:rPr>
            <w:t>DIRECCION ADMINISTRATIVA</w:t>
          </w:r>
        </w:p>
        <w:p w14:paraId="746B5339" w14:textId="77777777" w:rsidR="00695DFB" w:rsidRPr="00BB260B" w:rsidRDefault="00695DFB" w:rsidP="003C73D9">
          <w:pPr>
            <w:pStyle w:val="Encabezado"/>
            <w:jc w:val="left"/>
            <w:rPr>
              <w:rFonts w:ascii="Montserrat" w:hAnsi="Montserrat"/>
              <w:bCs/>
              <w:iCs/>
              <w:sz w:val="14"/>
            </w:rPr>
          </w:pPr>
          <w:r w:rsidRPr="00BB260B">
            <w:rPr>
              <w:rFonts w:ascii="Montserrat" w:hAnsi="Montserrat"/>
              <w:bCs/>
              <w:iCs/>
              <w:sz w:val="14"/>
            </w:rPr>
            <w:t>DEPARTAMENTO DE ABASTECIMIENTO</w:t>
          </w:r>
        </w:p>
        <w:p w14:paraId="1086BF43" w14:textId="5464AD0A" w:rsidR="00695DFB" w:rsidRPr="00BB260B" w:rsidRDefault="00695DFB" w:rsidP="003C73D9">
          <w:pPr>
            <w:pStyle w:val="Encabezado"/>
            <w:jc w:val="left"/>
            <w:rPr>
              <w:rFonts w:ascii="Montserrat" w:hAnsi="Montserrat"/>
              <w:bCs/>
              <w:iCs/>
              <w:sz w:val="14"/>
            </w:rPr>
          </w:pPr>
          <w:r w:rsidRPr="00BB260B">
            <w:rPr>
              <w:rFonts w:ascii="Montserrat" w:hAnsi="Montserrat"/>
              <w:bCs/>
              <w:iCs/>
              <w:sz w:val="14"/>
            </w:rPr>
            <w:t xml:space="preserve">OFICINA DE ADQUISICIONES                               </w:t>
          </w:r>
        </w:p>
      </w:tc>
    </w:tr>
  </w:tbl>
  <w:p w14:paraId="4B458153" w14:textId="0BCC7606" w:rsidR="00695DFB" w:rsidRPr="008320CD" w:rsidRDefault="00695DFB" w:rsidP="008320CD">
    <w:pPr>
      <w:pStyle w:val="Encabezado"/>
      <w:rPr>
        <w:rFonts w:ascii="Arial Narrow" w:hAnsi="Arial Narrow"/>
        <w:sz w:val="16"/>
        <w:szCs w:val="16"/>
        <w:lang w:val="es-ES"/>
      </w:rPr>
    </w:pPr>
  </w:p>
  <w:p w14:paraId="447F3AFF" w14:textId="77777777" w:rsidR="00695DFB" w:rsidRPr="00BF1642" w:rsidRDefault="00695DFB" w:rsidP="003C73D9">
    <w:pPr>
      <w:rPr>
        <w:rFonts w:ascii="Arial Narrow" w:hAnsi="Arial Narrow"/>
        <w: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i/>
        <w:sz w:val="2"/>
        <w:szCs w:val="16"/>
      </w:rPr>
      <w:id w:val="-542362297"/>
      <w:docPartObj>
        <w:docPartGallery w:val="Page Numbers (Margins)"/>
        <w:docPartUnique/>
      </w:docPartObj>
    </w:sdtPr>
    <w:sdtEndPr/>
    <w:sdtContent>
      <w:p w14:paraId="4D53F596" w14:textId="2F1FBE5D" w:rsidR="00695DFB" w:rsidRPr="007225DC" w:rsidRDefault="00695DFB" w:rsidP="00396787">
        <w:pPr>
          <w:pStyle w:val="Encabezado"/>
          <w:rPr>
            <w:rFonts w:ascii="Arial Narrow" w:hAnsi="Arial Narrow"/>
            <w:i/>
            <w:sz w:val="2"/>
            <w:szCs w:val="16"/>
          </w:rPr>
        </w:pPr>
        <w:r w:rsidRPr="004A1452">
          <w:rPr>
            <w:rFonts w:ascii="Arial Narrow" w:hAnsi="Arial Narrow"/>
            <w:i/>
            <w:noProof/>
            <w:sz w:val="2"/>
            <w:szCs w:val="16"/>
            <w:lang w:val="es-MX" w:eastAsia="es-MX"/>
          </w:rPr>
          <mc:AlternateContent>
            <mc:Choice Requires="wps">
              <w:drawing>
                <wp:anchor distT="0" distB="0" distL="114300" distR="114300" simplePos="0" relativeHeight="251672576" behindDoc="0" locked="0" layoutInCell="0" allowOverlap="1" wp14:anchorId="3B3A585A" wp14:editId="485C4B2A">
                  <wp:simplePos x="0" y="0"/>
                  <wp:positionH relativeFrom="rightMargin">
                    <wp:align>center</wp:align>
                  </wp:positionH>
                  <wp:positionV relativeFrom="page">
                    <wp:align>center</wp:align>
                  </wp:positionV>
                  <wp:extent cx="762000" cy="895350"/>
                  <wp:effectExtent l="0" t="0" r="0" b="0"/>
                  <wp:wrapNone/>
                  <wp:docPr id="4"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12685710"/>
                              </w:sdtPr>
                              <w:sdtEndPr>
                                <w:rPr>
                                  <w:rFonts w:ascii="Montserrat" w:hAnsi="Montserrat"/>
                                  <w:sz w:val="32"/>
                                  <w:szCs w:val="32"/>
                                </w:rPr>
                              </w:sdtEndPr>
                              <w:sdtContent>
                                <w:p w14:paraId="3FDC6D78" w14:textId="77777777" w:rsidR="00695DFB" w:rsidRPr="004A1452" w:rsidRDefault="00695DFB">
                                  <w:pPr>
                                    <w:rPr>
                                      <w:rFonts w:ascii="Montserrat" w:eastAsiaTheme="majorEastAsia" w:hAnsi="Montserrat" w:cstheme="majorBidi"/>
                                      <w:sz w:val="32"/>
                                      <w:szCs w:val="32"/>
                                    </w:rPr>
                                  </w:pPr>
                                  <w:r w:rsidRPr="004A1452">
                                    <w:rPr>
                                      <w:rFonts w:ascii="Montserrat" w:eastAsiaTheme="minorEastAsia" w:hAnsi="Montserrat" w:cstheme="minorBidi"/>
                                      <w:sz w:val="32"/>
                                      <w:szCs w:val="32"/>
                                    </w:rPr>
                                    <w:fldChar w:fldCharType="begin"/>
                                  </w:r>
                                  <w:r w:rsidRPr="004A1452">
                                    <w:rPr>
                                      <w:rFonts w:ascii="Montserrat" w:hAnsi="Montserrat"/>
                                      <w:sz w:val="32"/>
                                      <w:szCs w:val="32"/>
                                    </w:rPr>
                                    <w:instrText>PAGE  \* MERGEFORMAT</w:instrText>
                                  </w:r>
                                  <w:r w:rsidRPr="004A1452">
                                    <w:rPr>
                                      <w:rFonts w:ascii="Montserrat" w:eastAsiaTheme="minorEastAsia" w:hAnsi="Montserrat" w:cstheme="minorBidi"/>
                                      <w:sz w:val="32"/>
                                      <w:szCs w:val="32"/>
                                    </w:rPr>
                                    <w:fldChar w:fldCharType="separate"/>
                                  </w:r>
                                  <w:r w:rsidR="00987847" w:rsidRPr="00987847">
                                    <w:rPr>
                                      <w:rFonts w:ascii="Montserrat" w:eastAsiaTheme="majorEastAsia" w:hAnsi="Montserrat" w:cstheme="majorBidi"/>
                                      <w:noProof/>
                                      <w:sz w:val="32"/>
                                      <w:szCs w:val="32"/>
                                    </w:rPr>
                                    <w:t>183</w:t>
                                  </w:r>
                                  <w:r w:rsidRPr="004A1452">
                                    <w:rPr>
                                      <w:rFonts w:ascii="Montserrat" w:eastAsiaTheme="majorEastAsia" w:hAnsi="Montserrat" w:cstheme="majorBidi"/>
                                      <w:sz w:val="32"/>
                                      <w:szCs w:val="3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0;margin-top:0;width:60pt;height:70.5pt;z-index:25167257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" o:allowincell="f" stroked="f">
                  <v:textbox>
                    <w:txbxContent>
                      <w:sdt>
                        <w:sdtPr>
                          <w:rPr>
                            <w:rFonts w:asciiTheme="majorHAnsi" w:eastAsiaTheme="majorEastAsia" w:hAnsiTheme="majorHAnsi" w:cstheme="majorBidi"/>
                            <w:sz w:val="48"/>
                            <w:szCs w:val="48"/>
                          </w:rPr>
                          <w:id w:val="312685710"/>
                        </w:sdtPr>
                        <w:sdtEndPr>
                          <w:rPr>
                            <w:rFonts w:ascii="Montserrat" w:hAnsi="Montserrat"/>
                            <w:sz w:val="32"/>
                            <w:szCs w:val="32"/>
                          </w:rPr>
                        </w:sdtEndPr>
                        <w:sdtContent>
                          <w:p w14:paraId="3FDC6D78" w14:textId="77777777" w:rsidR="00695DFB" w:rsidRPr="004A1452" w:rsidRDefault="00695DFB">
                            <w:pPr>
                              <w:rPr>
                                <w:rFonts w:ascii="Montserrat" w:eastAsiaTheme="majorEastAsia" w:hAnsi="Montserrat" w:cstheme="majorBidi"/>
                                <w:sz w:val="32"/>
                                <w:szCs w:val="32"/>
                              </w:rPr>
                            </w:pPr>
                            <w:r w:rsidRPr="004A1452">
                              <w:rPr>
                                <w:rFonts w:ascii="Montserrat" w:eastAsiaTheme="minorEastAsia" w:hAnsi="Montserrat" w:cstheme="minorBidi"/>
                                <w:sz w:val="32"/>
                                <w:szCs w:val="32"/>
                              </w:rPr>
                              <w:fldChar w:fldCharType="begin"/>
                            </w:r>
                            <w:r w:rsidRPr="004A1452">
                              <w:rPr>
                                <w:rFonts w:ascii="Montserrat" w:hAnsi="Montserrat"/>
                                <w:sz w:val="32"/>
                                <w:szCs w:val="32"/>
                              </w:rPr>
                              <w:instrText>PAGE  \* MERGEFORMAT</w:instrText>
                            </w:r>
                            <w:r w:rsidRPr="004A1452">
                              <w:rPr>
                                <w:rFonts w:ascii="Montserrat" w:eastAsiaTheme="minorEastAsia" w:hAnsi="Montserrat" w:cstheme="minorBidi"/>
                                <w:sz w:val="32"/>
                                <w:szCs w:val="32"/>
                              </w:rPr>
                              <w:fldChar w:fldCharType="separate"/>
                            </w:r>
                            <w:r w:rsidR="00987847" w:rsidRPr="00987847">
                              <w:rPr>
                                <w:rFonts w:ascii="Montserrat" w:eastAsiaTheme="majorEastAsia" w:hAnsi="Montserrat" w:cstheme="majorBidi"/>
                                <w:noProof/>
                                <w:sz w:val="32"/>
                                <w:szCs w:val="32"/>
                              </w:rPr>
                              <w:t>183</w:t>
                            </w:r>
                            <w:r w:rsidRPr="004A1452">
                              <w:rPr>
                                <w:rFonts w:ascii="Montserrat" w:eastAsiaTheme="majorEastAsia" w:hAnsi="Montserrat" w:cstheme="majorBidi"/>
                                <w:sz w:val="32"/>
                                <w:szCs w:val="32"/>
                              </w:rPr>
                              <w:fldChar w:fldCharType="end"/>
                            </w:r>
                          </w:p>
                        </w:sdtContent>
                      </w:sdt>
                    </w:txbxContent>
                  </v:textbox>
                  <w10:wrap anchorx="margin" anchory="page"/>
                </v:rect>
              </w:pict>
            </mc:Fallback>
          </mc:AlternateContent>
        </w:r>
      </w:p>
    </w:sdtContent>
  </w:sdt>
  <w:p w14:paraId="29015E53" w14:textId="016C5A05" w:rsidR="00695DFB" w:rsidRDefault="00695DFB" w:rsidP="004A1452">
    <w:pPr>
      <w:pStyle w:val="Encabezado"/>
      <w:tabs>
        <w:tab w:val="left" w:pos="7088"/>
      </w:tabs>
      <w:jc w:val="left"/>
    </w:pPr>
    <w:r>
      <w:rPr>
        <w:noProof/>
        <w:lang w:val="es-MX" w:eastAsia="es-MX"/>
      </w:rPr>
      <w:drawing>
        <wp:inline distT="0" distB="0" distL="0" distR="0" wp14:anchorId="05FC1C6D" wp14:editId="4E1E749C">
          <wp:extent cx="2627630" cy="731520"/>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7630" cy="731520"/>
                  </a:xfrm>
                  <a:prstGeom prst="rect">
                    <a:avLst/>
                  </a:prstGeom>
                  <a:noFill/>
                </pic:spPr>
              </pic:pic>
            </a:graphicData>
          </a:graphic>
        </wp:inline>
      </w:drawing>
    </w:r>
  </w:p>
  <w:tbl>
    <w:tblPr>
      <w:tblW w:w="5433" w:type="pct"/>
      <w:jc w:val="center"/>
      <w:tblCellMar>
        <w:left w:w="70" w:type="dxa"/>
        <w:right w:w="70" w:type="dxa"/>
      </w:tblCellMar>
      <w:tblLook w:val="0000" w:firstRow="0" w:lastRow="0" w:firstColumn="0" w:lastColumn="0" w:noHBand="0" w:noVBand="0"/>
    </w:tblPr>
    <w:tblGrid>
      <w:gridCol w:w="5186"/>
      <w:gridCol w:w="3745"/>
      <w:gridCol w:w="2057"/>
    </w:tblGrid>
    <w:tr w:rsidR="00695DFB" w:rsidRPr="002D43D5" w14:paraId="2DD28B69" w14:textId="77777777" w:rsidTr="00EA02D1">
      <w:trPr>
        <w:trHeight w:val="53"/>
        <w:jc w:val="center"/>
      </w:trPr>
      <w:tc>
        <w:tcPr>
          <w:tcW w:w="2360" w:type="pct"/>
          <w:vAlign w:val="center"/>
        </w:tcPr>
        <w:p w14:paraId="038CE11D" w14:textId="77777777" w:rsidR="00695DFB" w:rsidRDefault="00695DFB" w:rsidP="00695DFB">
          <w:pPr>
            <w:pStyle w:val="Encabezado"/>
            <w:rPr>
              <w:rFonts w:ascii="Montserrat" w:hAnsi="Montserrat"/>
              <w:b/>
              <w:bCs/>
              <w:smallCaps/>
              <w:sz w:val="18"/>
              <w:u w:color="FFFFFF"/>
            </w:rPr>
          </w:pPr>
          <w:r>
            <w:rPr>
              <w:rFonts w:ascii="Montserrat" w:hAnsi="Montserrat"/>
              <w:b/>
              <w:bCs/>
              <w:smallCaps/>
              <w:sz w:val="18"/>
              <w:u w:color="FFFFFF"/>
            </w:rPr>
            <w:t xml:space="preserve">Proyecto de </w:t>
          </w:r>
          <w:r w:rsidRPr="00166097">
            <w:rPr>
              <w:rFonts w:ascii="Montserrat" w:hAnsi="Montserrat"/>
              <w:b/>
              <w:bCs/>
              <w:smallCaps/>
              <w:sz w:val="18"/>
              <w:u w:color="FFFFFF"/>
            </w:rPr>
            <w:t>Convocatoria para la Licitación Pública</w:t>
          </w:r>
        </w:p>
        <w:p w14:paraId="20E8DEF9" w14:textId="77777777" w:rsidR="00695DFB" w:rsidRDefault="00695DFB" w:rsidP="00695DFB">
          <w:pPr>
            <w:pStyle w:val="Encabezado"/>
            <w:rPr>
              <w:rFonts w:ascii="Montserrat" w:hAnsi="Montserrat"/>
              <w:b/>
              <w:bCs/>
              <w:smallCaps/>
              <w:u w:color="FFFFFF"/>
            </w:rPr>
          </w:pPr>
          <w:r w:rsidRPr="00023239">
            <w:rPr>
              <w:rFonts w:ascii="Montserrat" w:hAnsi="Montserrat"/>
              <w:b/>
              <w:bCs/>
              <w:smallCaps/>
              <w:u w:color="FFFFFF"/>
            </w:rPr>
            <w:t xml:space="preserve">N° </w:t>
          </w:r>
          <w:r>
            <w:rPr>
              <w:rFonts w:ascii="Montserrat" w:hAnsi="Montserrat"/>
              <w:b/>
              <w:bCs/>
              <w:smallCaps/>
              <w:u w:color="FFFFFF"/>
            </w:rPr>
            <w:t>PC</w:t>
          </w:r>
          <w:r w:rsidRPr="00023239">
            <w:rPr>
              <w:rFonts w:ascii="Montserrat" w:hAnsi="Montserrat"/>
              <w:b/>
              <w:bCs/>
              <w:smallCaps/>
              <w:u w:color="FFFFFF"/>
            </w:rPr>
            <w:t>-050GYR055-E</w:t>
          </w:r>
          <w:r>
            <w:rPr>
              <w:rFonts w:ascii="Montserrat" w:hAnsi="Montserrat"/>
              <w:b/>
              <w:bCs/>
              <w:smallCaps/>
              <w:u w:color="FFFFFF"/>
            </w:rPr>
            <w:t>159</w:t>
          </w:r>
          <w:r w:rsidRPr="00023239">
            <w:rPr>
              <w:rFonts w:ascii="Montserrat" w:hAnsi="Montserrat"/>
              <w:b/>
              <w:bCs/>
              <w:smallCaps/>
              <w:u w:color="FFFFFF"/>
            </w:rPr>
            <w:t>-20</w:t>
          </w:r>
          <w:r>
            <w:rPr>
              <w:rFonts w:ascii="Montserrat" w:hAnsi="Montserrat"/>
              <w:b/>
              <w:bCs/>
              <w:smallCaps/>
              <w:u w:color="FFFFFF"/>
            </w:rPr>
            <w:t>22</w:t>
          </w:r>
        </w:p>
        <w:p w14:paraId="52F7BD78" w14:textId="20BEC12A" w:rsidR="00695DFB" w:rsidRPr="00023239" w:rsidRDefault="00695DFB" w:rsidP="00695DFB">
          <w:pPr>
            <w:pStyle w:val="Encabezado"/>
            <w:jc w:val="both"/>
            <w:rPr>
              <w:rFonts w:ascii="Montserrat" w:hAnsi="Montserrat" w:cs="Gisha"/>
              <w:sz w:val="14"/>
              <w:szCs w:val="14"/>
            </w:rPr>
          </w:pPr>
          <w:r w:rsidRPr="00166097">
            <w:rPr>
              <w:rFonts w:ascii="Montserrat" w:hAnsi="Montserrat"/>
              <w:b/>
              <w:bCs/>
              <w:smallCaps/>
              <w:sz w:val="18"/>
              <w:u w:color="FFFFFF"/>
            </w:rPr>
            <w:t>Objeto de la Licitación:</w:t>
          </w:r>
          <w:r w:rsidRPr="00166097">
            <w:rPr>
              <w:rFonts w:ascii="Montserrat" w:hAnsi="Montserrat"/>
              <w:bCs/>
              <w:smallCaps/>
              <w:sz w:val="18"/>
              <w:u w:color="FFFFFF"/>
            </w:rPr>
            <w:t xml:space="preserve"> </w:t>
          </w:r>
          <w:r w:rsidRPr="00695DFB">
            <w:rPr>
              <w:rFonts w:ascii="Montserrat" w:hAnsi="Montserrat"/>
              <w:bCs/>
              <w:smallCaps/>
              <w:sz w:val="18"/>
              <w:u w:color="FFFFFF"/>
            </w:rPr>
            <w:t>CONTRATACIÓN DE LOS SERVICIOS DE MANTENIMIENTOS PREVENTIVOS Y CORRECTIVOS A EQUIPOS MÉDICOS</w:t>
          </w:r>
        </w:p>
      </w:tc>
      <w:tc>
        <w:tcPr>
          <w:tcW w:w="1704" w:type="pct"/>
          <w:vAlign w:val="center"/>
        </w:tcPr>
        <w:p w14:paraId="052C8016" w14:textId="77777777" w:rsidR="00695DFB" w:rsidRPr="00BB260B" w:rsidRDefault="00695DFB" w:rsidP="00EA02D1">
          <w:pPr>
            <w:pStyle w:val="Encabezado"/>
            <w:jc w:val="left"/>
            <w:rPr>
              <w:rFonts w:ascii="Montserrat" w:hAnsi="Montserrat"/>
              <w:bCs/>
              <w:iCs/>
              <w:sz w:val="14"/>
            </w:rPr>
          </w:pPr>
          <w:r w:rsidRPr="00BB260B">
            <w:rPr>
              <w:rFonts w:ascii="Montserrat" w:hAnsi="Montserrat"/>
              <w:bCs/>
              <w:iCs/>
              <w:sz w:val="14"/>
            </w:rPr>
            <w:t>UNIDAD MEDICA DE ALTA ESPECIALIDAD</w:t>
          </w:r>
        </w:p>
        <w:p w14:paraId="173A7727" w14:textId="77777777" w:rsidR="00695DFB" w:rsidRPr="00BB260B" w:rsidRDefault="00695DFB" w:rsidP="00EA02D1">
          <w:pPr>
            <w:pStyle w:val="Encabezado"/>
            <w:jc w:val="left"/>
            <w:rPr>
              <w:rFonts w:ascii="Montserrat" w:hAnsi="Montserrat"/>
              <w:bCs/>
              <w:iCs/>
              <w:sz w:val="14"/>
            </w:rPr>
          </w:pPr>
          <w:r w:rsidRPr="00BB260B">
            <w:rPr>
              <w:rFonts w:ascii="Montserrat" w:hAnsi="Montserrat"/>
              <w:bCs/>
              <w:iCs/>
              <w:sz w:val="14"/>
            </w:rPr>
            <w:t>HOSPITAL DE ESPECIALIDADES</w:t>
          </w:r>
        </w:p>
        <w:p w14:paraId="38F9DE9F" w14:textId="77777777" w:rsidR="00695DFB" w:rsidRPr="00BB260B" w:rsidRDefault="00695DFB" w:rsidP="00EA02D1">
          <w:pPr>
            <w:pStyle w:val="Encabezado"/>
            <w:jc w:val="left"/>
            <w:rPr>
              <w:rFonts w:ascii="Montserrat" w:hAnsi="Montserrat"/>
              <w:bCs/>
              <w:iCs/>
              <w:sz w:val="14"/>
            </w:rPr>
          </w:pPr>
          <w:r w:rsidRPr="00BB260B">
            <w:rPr>
              <w:rFonts w:ascii="Montserrat" w:hAnsi="Montserrat"/>
              <w:bCs/>
              <w:iCs/>
              <w:sz w:val="14"/>
            </w:rPr>
            <w:t xml:space="preserve"> “DR. ANTONIO FRAGA MOURET”</w:t>
          </w:r>
        </w:p>
        <w:p w14:paraId="64DE503A" w14:textId="77777777" w:rsidR="00695DFB" w:rsidRPr="00BB260B" w:rsidRDefault="00695DFB" w:rsidP="00EA02D1">
          <w:pPr>
            <w:pStyle w:val="Encabezado"/>
            <w:jc w:val="left"/>
            <w:rPr>
              <w:rFonts w:ascii="Montserrat" w:hAnsi="Montserrat"/>
              <w:bCs/>
              <w:iCs/>
              <w:sz w:val="14"/>
            </w:rPr>
          </w:pPr>
          <w:r w:rsidRPr="00BB260B">
            <w:rPr>
              <w:rFonts w:ascii="Montserrat" w:hAnsi="Montserrat"/>
              <w:bCs/>
              <w:iCs/>
              <w:sz w:val="14"/>
            </w:rPr>
            <w:t>DEL CENTRO MÉDICO NACIONAL, LA RAZA CIUDAD DE MÉXICO</w:t>
          </w:r>
        </w:p>
        <w:p w14:paraId="3FB8B270" w14:textId="77777777" w:rsidR="00695DFB" w:rsidRPr="00BB260B" w:rsidRDefault="00695DFB" w:rsidP="00EA02D1">
          <w:pPr>
            <w:pStyle w:val="Encabezado"/>
            <w:jc w:val="left"/>
            <w:rPr>
              <w:rFonts w:ascii="Montserrat" w:hAnsi="Montserrat"/>
              <w:bCs/>
              <w:iCs/>
              <w:sz w:val="14"/>
            </w:rPr>
          </w:pPr>
          <w:r w:rsidRPr="00BB260B">
            <w:rPr>
              <w:rFonts w:ascii="Montserrat" w:hAnsi="Montserrat"/>
              <w:bCs/>
              <w:iCs/>
              <w:sz w:val="14"/>
            </w:rPr>
            <w:t>DIRECCION DE LA U.M.A.E.</w:t>
          </w:r>
        </w:p>
        <w:p w14:paraId="2BA245B6" w14:textId="77777777" w:rsidR="00695DFB" w:rsidRPr="00BB260B" w:rsidRDefault="00695DFB" w:rsidP="00EA02D1">
          <w:pPr>
            <w:pStyle w:val="Encabezado"/>
            <w:jc w:val="left"/>
            <w:rPr>
              <w:rFonts w:ascii="Montserrat" w:hAnsi="Montserrat"/>
              <w:bCs/>
              <w:iCs/>
              <w:sz w:val="14"/>
            </w:rPr>
          </w:pPr>
          <w:r w:rsidRPr="00BB260B">
            <w:rPr>
              <w:rFonts w:ascii="Montserrat" w:hAnsi="Montserrat"/>
              <w:bCs/>
              <w:iCs/>
              <w:sz w:val="14"/>
            </w:rPr>
            <w:t>DIRECCION ADMINISTRATIVA</w:t>
          </w:r>
        </w:p>
        <w:p w14:paraId="0B59147D" w14:textId="77777777" w:rsidR="00695DFB" w:rsidRPr="00BB260B" w:rsidRDefault="00695DFB" w:rsidP="00EA02D1">
          <w:pPr>
            <w:pStyle w:val="Encabezado"/>
            <w:jc w:val="left"/>
            <w:rPr>
              <w:rFonts w:ascii="Montserrat" w:hAnsi="Montserrat"/>
              <w:bCs/>
              <w:iCs/>
              <w:sz w:val="14"/>
            </w:rPr>
          </w:pPr>
          <w:r w:rsidRPr="00BB260B">
            <w:rPr>
              <w:rFonts w:ascii="Montserrat" w:hAnsi="Montserrat"/>
              <w:bCs/>
              <w:iCs/>
              <w:sz w:val="14"/>
            </w:rPr>
            <w:t>DEPARTAMENTO DE ABASTECIMIENTO</w:t>
          </w:r>
        </w:p>
        <w:p w14:paraId="7373A9D1" w14:textId="77777777" w:rsidR="00695DFB" w:rsidRPr="00D14008" w:rsidRDefault="00695DFB" w:rsidP="00EA02D1">
          <w:pPr>
            <w:tabs>
              <w:tab w:val="center" w:pos="4419"/>
              <w:tab w:val="right" w:pos="8838"/>
            </w:tabs>
            <w:jc w:val="left"/>
            <w:rPr>
              <w:rFonts w:ascii="Montserrat" w:hAnsi="Montserrat" w:cs="Gisha"/>
              <w:sz w:val="14"/>
              <w:szCs w:val="14"/>
              <w:lang w:val="es-ES_tradnl"/>
            </w:rPr>
          </w:pPr>
          <w:r w:rsidRPr="00BB260B">
            <w:rPr>
              <w:rFonts w:ascii="Montserrat" w:hAnsi="Montserrat" w:cs="Arial"/>
              <w:bCs/>
              <w:iCs/>
              <w:sz w:val="14"/>
              <w:lang w:val="es-ES_tradnl"/>
            </w:rPr>
            <w:t xml:space="preserve">OFICINA DE ADQUISICIONES                               </w:t>
          </w:r>
        </w:p>
      </w:tc>
      <w:tc>
        <w:tcPr>
          <w:tcW w:w="936" w:type="pct"/>
        </w:tcPr>
        <w:p w14:paraId="3746AFC9" w14:textId="77777777" w:rsidR="00695DFB" w:rsidRPr="00BB260B" w:rsidRDefault="00695DFB" w:rsidP="00EA02D1">
          <w:pPr>
            <w:pStyle w:val="Encabezado"/>
            <w:jc w:val="left"/>
            <w:rPr>
              <w:rFonts w:ascii="Montserrat" w:hAnsi="Montserrat"/>
              <w:bCs/>
              <w:iCs/>
              <w:sz w:val="14"/>
            </w:rPr>
          </w:pPr>
        </w:p>
      </w:tc>
    </w:tr>
  </w:tbl>
  <w:p w14:paraId="013B0960" w14:textId="77777777" w:rsidR="00695DFB" w:rsidRDefault="00695DFB" w:rsidP="00CA34AB">
    <w:pPr>
      <w:pStyle w:val="Encabezado"/>
      <w:rPr>
        <w:rFonts w:ascii="Soberana Sans" w:hAnsi="Soberana Sans"/>
        <w:i/>
        <w:sz w:val="16"/>
        <w:szCs w:val="16"/>
      </w:rPr>
    </w:pPr>
    <w:r>
      <w:rPr>
        <w:rFonts w:ascii="Soberana Sans" w:hAnsi="Soberana Sans"/>
        <w:i/>
        <w:sz w:val="16"/>
        <w:szCs w:val="16"/>
      </w:rPr>
      <w:t xml:space="preserve">                                                                                                                                     </w:t>
    </w:r>
  </w:p>
  <w:p w14:paraId="3B17F5AF" w14:textId="77777777" w:rsidR="00695DFB" w:rsidRPr="00CA34AB" w:rsidRDefault="00695DFB" w:rsidP="00CA34AB">
    <w:pPr>
      <w:pStyle w:val="Encabezado"/>
      <w:rPr>
        <w:rFonts w:ascii="Soberana Sans" w:hAnsi="Soberana Sans"/>
        <w:i/>
        <w:sz w:val="16"/>
        <w:szCs w:val="16"/>
      </w:rPr>
    </w:pPr>
    <w:r>
      <w:rPr>
        <w:rFonts w:ascii="Soberana Sans" w:hAnsi="Soberana Sans"/>
        <w:i/>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8"/>
    <w:lvl w:ilvl="0">
      <w:start w:val="1"/>
      <w:numFmt w:val="bullet"/>
      <w:lvlText w:val=""/>
      <w:lvlJc w:val="left"/>
      <w:pPr>
        <w:tabs>
          <w:tab w:val="num" w:pos="1080"/>
        </w:tabs>
        <w:ind w:left="1080" w:hanging="360"/>
      </w:pPr>
      <w:rPr>
        <w:rFonts w:ascii="Wingdings" w:hAnsi="Wingdings"/>
      </w:rPr>
    </w:lvl>
  </w:abstractNum>
  <w:abstractNum w:abstractNumId="8">
    <w:nsid w:val="00000009"/>
    <w:multiLevelType w:val="singleLevel"/>
    <w:tmpl w:val="00000009"/>
    <w:name w:val="WW8Num9"/>
    <w:lvl w:ilvl="0">
      <w:start w:val="1"/>
      <w:numFmt w:val="bullet"/>
      <w:lvlText w:val=""/>
      <w:lvlJc w:val="left"/>
      <w:pPr>
        <w:tabs>
          <w:tab w:val="num" w:pos="360"/>
        </w:tabs>
        <w:ind w:left="360" w:hanging="360"/>
      </w:pPr>
      <w:rPr>
        <w:rFonts w:ascii="Symbol" w:hAnsi="Symbol"/>
        <w:b/>
      </w:rPr>
    </w:lvl>
  </w:abstractNum>
  <w:abstractNum w:abstractNumId="9">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10">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11">
    <w:nsid w:val="0000000D"/>
    <w:multiLevelType w:val="singleLevel"/>
    <w:tmpl w:val="0000000D"/>
    <w:name w:val="WW8Num16"/>
    <w:lvl w:ilvl="0">
      <w:start w:val="1"/>
      <w:numFmt w:val="bullet"/>
      <w:lvlText w:val=""/>
      <w:lvlJc w:val="left"/>
      <w:pPr>
        <w:tabs>
          <w:tab w:val="num" w:pos="720"/>
        </w:tabs>
        <w:ind w:left="720" w:hanging="360"/>
      </w:pPr>
      <w:rPr>
        <w:rFonts w:ascii="Symbol" w:hAnsi="Symbol"/>
        <w:b w:val="0"/>
      </w:rPr>
    </w:lvl>
  </w:abstractNum>
  <w:abstractNum w:abstractNumId="12">
    <w:nsid w:val="0000000E"/>
    <w:multiLevelType w:val="singleLevel"/>
    <w:tmpl w:val="0000000E"/>
    <w:name w:val="WW8Num19"/>
    <w:lvl w:ilvl="0">
      <w:start w:val="1"/>
      <w:numFmt w:val="bullet"/>
      <w:lvlText w:val=""/>
      <w:lvlJc w:val="left"/>
      <w:pPr>
        <w:tabs>
          <w:tab w:val="num" w:pos="360"/>
        </w:tabs>
        <w:ind w:left="360" w:hanging="360"/>
      </w:pPr>
      <w:rPr>
        <w:rFonts w:ascii="Symbol" w:hAnsi="Symbol"/>
      </w:rPr>
    </w:lvl>
  </w:abstractNum>
  <w:abstractNum w:abstractNumId="13">
    <w:nsid w:val="0000000F"/>
    <w:multiLevelType w:val="singleLevel"/>
    <w:tmpl w:val="0000000F"/>
    <w:name w:val="WW8Num20"/>
    <w:lvl w:ilvl="0">
      <w:start w:val="1"/>
      <w:numFmt w:val="bullet"/>
      <w:lvlText w:val=""/>
      <w:lvlJc w:val="left"/>
      <w:pPr>
        <w:tabs>
          <w:tab w:val="num" w:pos="720"/>
        </w:tabs>
        <w:ind w:left="720" w:hanging="360"/>
      </w:pPr>
      <w:rPr>
        <w:rFonts w:ascii="Wingdings" w:hAnsi="Wingdings"/>
      </w:rPr>
    </w:lvl>
  </w:abstractNum>
  <w:abstractNum w:abstractNumId="14">
    <w:nsid w:val="00000010"/>
    <w:multiLevelType w:val="singleLevel"/>
    <w:tmpl w:val="00000010"/>
    <w:name w:val="WW8Num21"/>
    <w:lvl w:ilvl="0">
      <w:start w:val="1"/>
      <w:numFmt w:val="bullet"/>
      <w:lvlText w:val=""/>
      <w:lvlJc w:val="left"/>
      <w:pPr>
        <w:tabs>
          <w:tab w:val="num" w:pos="1080"/>
        </w:tabs>
        <w:ind w:left="1080" w:hanging="360"/>
      </w:pPr>
      <w:rPr>
        <w:rFonts w:ascii="Symbol" w:hAnsi="Symbol"/>
      </w:rPr>
    </w:lvl>
  </w:abstractNum>
  <w:abstractNum w:abstractNumId="15">
    <w:nsid w:val="00000011"/>
    <w:multiLevelType w:val="multilevel"/>
    <w:tmpl w:val="00000011"/>
    <w:name w:val="WW8Num22"/>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6">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8">
    <w:nsid w:val="00000014"/>
    <w:multiLevelType w:val="singleLevel"/>
    <w:tmpl w:val="00000014"/>
    <w:name w:val="WW8Num26"/>
    <w:lvl w:ilvl="0">
      <w:start w:val="1"/>
      <w:numFmt w:val="bullet"/>
      <w:lvlText w:val=""/>
      <w:lvlJc w:val="left"/>
      <w:pPr>
        <w:tabs>
          <w:tab w:val="num" w:pos="720"/>
        </w:tabs>
        <w:ind w:left="720" w:hanging="360"/>
      </w:pPr>
      <w:rPr>
        <w:rFonts w:ascii="Symbol" w:hAnsi="Symbol"/>
      </w:rPr>
    </w:lvl>
  </w:abstractNum>
  <w:abstractNum w:abstractNumId="19">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0">
    <w:nsid w:val="00000016"/>
    <w:multiLevelType w:val="multilevel"/>
    <w:tmpl w:val="00000016"/>
    <w:name w:val="WW8Num28"/>
    <w:lvl w:ilvl="0">
      <w:start w:val="8"/>
      <w:numFmt w:val="decimal"/>
      <w:lvlText w:val="%1."/>
      <w:lvlJc w:val="left"/>
      <w:pPr>
        <w:tabs>
          <w:tab w:val="num" w:pos="555"/>
        </w:tabs>
        <w:ind w:left="555" w:hanging="555"/>
      </w:pPr>
    </w:lvl>
    <w:lvl w:ilvl="1">
      <w:start w:val="3"/>
      <w:numFmt w:val="decimal"/>
      <w:lvlText w:val="%1.%2."/>
      <w:lvlJc w:val="left"/>
      <w:pPr>
        <w:tabs>
          <w:tab w:val="num" w:pos="733"/>
        </w:tabs>
        <w:ind w:left="733" w:hanging="720"/>
      </w:pPr>
    </w:lvl>
    <w:lvl w:ilvl="2">
      <w:start w:val="1"/>
      <w:numFmt w:val="upperRoman"/>
      <w:lvlText w:val="%3."/>
      <w:lvlJc w:val="right"/>
      <w:pPr>
        <w:tabs>
          <w:tab w:val="num" w:pos="206"/>
        </w:tabs>
        <w:ind w:left="206" w:hanging="180"/>
      </w:pPr>
    </w:lvl>
    <w:lvl w:ilvl="3">
      <w:start w:val="1"/>
      <w:numFmt w:val="decimal"/>
      <w:lvlText w:val="%1.%2.%3.%4."/>
      <w:lvlJc w:val="left"/>
      <w:pPr>
        <w:tabs>
          <w:tab w:val="num" w:pos="1119"/>
        </w:tabs>
        <w:ind w:left="1119" w:hanging="1080"/>
      </w:pPr>
    </w:lvl>
    <w:lvl w:ilvl="4">
      <w:start w:val="1"/>
      <w:numFmt w:val="decimal"/>
      <w:lvlText w:val="%1.%2.%3.%4.%5."/>
      <w:lvlJc w:val="left"/>
      <w:pPr>
        <w:tabs>
          <w:tab w:val="num" w:pos="1132"/>
        </w:tabs>
        <w:ind w:left="1132" w:hanging="1080"/>
      </w:pPr>
    </w:lvl>
    <w:lvl w:ilvl="5">
      <w:start w:val="1"/>
      <w:numFmt w:val="decimal"/>
      <w:lvlText w:val="%1.%2.%3.%4.%5.%6."/>
      <w:lvlJc w:val="left"/>
      <w:pPr>
        <w:tabs>
          <w:tab w:val="num" w:pos="1505"/>
        </w:tabs>
        <w:ind w:left="1505" w:hanging="1440"/>
      </w:pPr>
    </w:lvl>
    <w:lvl w:ilvl="6">
      <w:start w:val="1"/>
      <w:numFmt w:val="decimal"/>
      <w:lvlText w:val="%1.%2.%3.%4.%5.%6.%7."/>
      <w:lvlJc w:val="left"/>
      <w:pPr>
        <w:tabs>
          <w:tab w:val="num" w:pos="1518"/>
        </w:tabs>
        <w:ind w:left="1518" w:hanging="1440"/>
      </w:pPr>
    </w:lvl>
    <w:lvl w:ilvl="7">
      <w:start w:val="1"/>
      <w:numFmt w:val="decimal"/>
      <w:lvlText w:val="%1.%2.%3.%4.%5.%6.%7.%8."/>
      <w:lvlJc w:val="left"/>
      <w:pPr>
        <w:tabs>
          <w:tab w:val="num" w:pos="1891"/>
        </w:tabs>
        <w:ind w:left="1891" w:hanging="1800"/>
      </w:pPr>
    </w:lvl>
    <w:lvl w:ilvl="8">
      <w:start w:val="1"/>
      <w:numFmt w:val="decimal"/>
      <w:lvlText w:val="%1.%2.%3.%4.%5.%6.%7.%8.%9."/>
      <w:lvlJc w:val="left"/>
      <w:pPr>
        <w:tabs>
          <w:tab w:val="num" w:pos="1904"/>
        </w:tabs>
        <w:ind w:left="1904" w:hanging="1800"/>
      </w:pPr>
    </w:lvl>
  </w:abstractNum>
  <w:abstractNum w:abstractNumId="21">
    <w:nsid w:val="00000017"/>
    <w:multiLevelType w:val="multilevel"/>
    <w:tmpl w:val="8D52EA7C"/>
    <w:name w:val="WW8Num29"/>
    <w:lvl w:ilvl="0">
      <w:start w:val="1"/>
      <w:numFmt w:val="upperRoman"/>
      <w:lvlText w:val="%1."/>
      <w:lvlJc w:val="left"/>
      <w:pPr>
        <w:tabs>
          <w:tab w:val="num" w:pos="1080"/>
        </w:tabs>
        <w:ind w:left="1080" w:hanging="720"/>
      </w:pPr>
      <w:rPr>
        <w:i w:val="0"/>
      </w:rPr>
    </w:lvl>
    <w:lvl w:ilvl="1">
      <w:start w:val="3"/>
      <w:numFmt w:val="decimal"/>
      <w:lvlText w:val="%2."/>
      <w:lvlJc w:val="left"/>
      <w:pPr>
        <w:tabs>
          <w:tab w:val="num" w:pos="1440"/>
        </w:tabs>
        <w:ind w:left="1440" w:hanging="360"/>
      </w:pPr>
    </w:lvl>
    <w:lvl w:ilvl="2">
      <w:start w:val="1"/>
      <w:numFmt w:val="upperLetter"/>
      <w:lvlText w:val="%3)"/>
      <w:lvlJc w:val="left"/>
      <w:pPr>
        <w:tabs>
          <w:tab w:val="num" w:pos="2340"/>
        </w:tabs>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23">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5">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6">
    <w:nsid w:val="0000001D"/>
    <w:multiLevelType w:val="singleLevel"/>
    <w:tmpl w:val="0000001D"/>
    <w:name w:val="WW8Num36"/>
    <w:lvl w:ilvl="0">
      <w:start w:val="27"/>
      <w:numFmt w:val="decimal"/>
      <w:lvlText w:val="%1."/>
      <w:lvlJc w:val="left"/>
      <w:pPr>
        <w:tabs>
          <w:tab w:val="num" w:pos="720"/>
        </w:tabs>
        <w:ind w:left="720" w:hanging="360"/>
      </w:pPr>
      <w:rPr>
        <w:b/>
      </w:rPr>
    </w:lvl>
  </w:abstractNum>
  <w:abstractNum w:abstractNumId="27">
    <w:nsid w:val="0000001E"/>
    <w:multiLevelType w:val="singleLevel"/>
    <w:tmpl w:val="0000001E"/>
    <w:name w:val="WW8Num37"/>
    <w:lvl w:ilvl="0">
      <w:start w:val="1"/>
      <w:numFmt w:val="decimal"/>
      <w:lvlText w:val="%1."/>
      <w:lvlJc w:val="left"/>
      <w:pPr>
        <w:tabs>
          <w:tab w:val="num" w:pos="1070"/>
        </w:tabs>
        <w:ind w:left="1070" w:hanging="360"/>
      </w:pPr>
      <w:rPr>
        <w:b/>
        <w:i w:val="0"/>
      </w:rPr>
    </w:lvl>
  </w:abstractNum>
  <w:abstractNum w:abstractNumId="2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9">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1">
    <w:nsid w:val="00000022"/>
    <w:multiLevelType w:val="multilevel"/>
    <w:tmpl w:val="75B41A30"/>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rFonts w:ascii="Arial" w:hAnsi="Arial"/>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2">
    <w:nsid w:val="00000023"/>
    <w:multiLevelType w:val="multilevel"/>
    <w:tmpl w:val="7E620ED2"/>
    <w:name w:val="WW8Num46"/>
    <w:lvl w:ilvl="0">
      <w:start w:val="8"/>
      <w:numFmt w:val="decimal"/>
      <w:lvlText w:val="%1."/>
      <w:lvlJc w:val="left"/>
      <w:pPr>
        <w:tabs>
          <w:tab w:val="num" w:pos="555"/>
        </w:tabs>
        <w:ind w:left="555" w:hanging="555"/>
      </w:pPr>
      <w:rPr>
        <w:b/>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3">
    <w:nsid w:val="00000024"/>
    <w:multiLevelType w:val="singleLevel"/>
    <w:tmpl w:val="00000024"/>
    <w:name w:val="WW8Num47"/>
    <w:lvl w:ilvl="0">
      <w:start w:val="6"/>
      <w:numFmt w:val="upperLetter"/>
      <w:lvlText w:val="%1)"/>
      <w:lvlJc w:val="left"/>
      <w:pPr>
        <w:tabs>
          <w:tab w:val="num" w:pos="720"/>
        </w:tabs>
        <w:ind w:left="720" w:hanging="360"/>
      </w:pPr>
    </w:lvl>
  </w:abstractNum>
  <w:abstractNum w:abstractNumId="34">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5">
    <w:nsid w:val="00E73F6E"/>
    <w:multiLevelType w:val="hybridMultilevel"/>
    <w:tmpl w:val="5E184F60"/>
    <w:name w:val="WW8Num3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0195686B"/>
    <w:multiLevelType w:val="multilevel"/>
    <w:tmpl w:val="F15E359A"/>
    <w:lvl w:ilvl="0">
      <w:start w:val="1"/>
      <w:numFmt w:val="decimal"/>
      <w:lvlText w:val="%1."/>
      <w:lvlJc w:val="left"/>
      <w:pPr>
        <w:ind w:left="720" w:hanging="360"/>
      </w:pPr>
    </w:lvl>
    <w:lvl w:ilvl="1">
      <w:start w:val="1"/>
      <w:numFmt w:val="decimal"/>
      <w:isLgl/>
      <w:lvlText w:val="%1.%2."/>
      <w:lvlJc w:val="left"/>
      <w:pPr>
        <w:ind w:left="720" w:hanging="360"/>
      </w:pPr>
      <w:rPr>
        <w:rFonts w:hint="default"/>
        <w:b/>
        <w:sz w:val="18"/>
      </w:rPr>
    </w:lvl>
    <w:lvl w:ilvl="2">
      <w:start w:val="1"/>
      <w:numFmt w:val="decimal"/>
      <w:isLgl/>
      <w:lvlText w:val="%1.%2.%3."/>
      <w:lvlJc w:val="left"/>
      <w:pPr>
        <w:ind w:left="1080" w:hanging="720"/>
      </w:pPr>
      <w:rPr>
        <w:rFonts w:hint="default"/>
        <w:b w:val="0"/>
        <w:sz w:val="18"/>
      </w:rPr>
    </w:lvl>
    <w:lvl w:ilvl="3">
      <w:start w:val="1"/>
      <w:numFmt w:val="decimal"/>
      <w:isLgl/>
      <w:lvlText w:val="%1.%2.%3.%4."/>
      <w:lvlJc w:val="left"/>
      <w:pPr>
        <w:ind w:left="1080" w:hanging="720"/>
      </w:pPr>
      <w:rPr>
        <w:rFonts w:hint="default"/>
        <w:b w:val="0"/>
        <w:sz w:val="18"/>
      </w:rPr>
    </w:lvl>
    <w:lvl w:ilvl="4">
      <w:start w:val="1"/>
      <w:numFmt w:val="decimal"/>
      <w:isLgl/>
      <w:lvlText w:val="%1.%2.%3.%4.%5."/>
      <w:lvlJc w:val="left"/>
      <w:pPr>
        <w:ind w:left="1440" w:hanging="1080"/>
      </w:pPr>
      <w:rPr>
        <w:rFonts w:hint="default"/>
        <w:b w:val="0"/>
        <w:sz w:val="18"/>
      </w:rPr>
    </w:lvl>
    <w:lvl w:ilvl="5">
      <w:start w:val="1"/>
      <w:numFmt w:val="decimal"/>
      <w:isLgl/>
      <w:lvlText w:val="%1.%2.%3.%4.%5.%6."/>
      <w:lvlJc w:val="left"/>
      <w:pPr>
        <w:ind w:left="1440" w:hanging="1080"/>
      </w:pPr>
      <w:rPr>
        <w:rFonts w:hint="default"/>
        <w:b w:val="0"/>
        <w:sz w:val="18"/>
      </w:rPr>
    </w:lvl>
    <w:lvl w:ilvl="6">
      <w:start w:val="1"/>
      <w:numFmt w:val="decimal"/>
      <w:isLgl/>
      <w:lvlText w:val="%1.%2.%3.%4.%5.%6.%7."/>
      <w:lvlJc w:val="left"/>
      <w:pPr>
        <w:ind w:left="1800" w:hanging="1440"/>
      </w:pPr>
      <w:rPr>
        <w:rFonts w:hint="default"/>
        <w:b w:val="0"/>
        <w:sz w:val="18"/>
      </w:rPr>
    </w:lvl>
    <w:lvl w:ilvl="7">
      <w:start w:val="1"/>
      <w:numFmt w:val="decimal"/>
      <w:isLgl/>
      <w:lvlText w:val="%1.%2.%3.%4.%5.%6.%7.%8."/>
      <w:lvlJc w:val="left"/>
      <w:pPr>
        <w:ind w:left="1800" w:hanging="1440"/>
      </w:pPr>
      <w:rPr>
        <w:rFonts w:hint="default"/>
        <w:b w:val="0"/>
        <w:sz w:val="18"/>
      </w:rPr>
    </w:lvl>
    <w:lvl w:ilvl="8">
      <w:start w:val="1"/>
      <w:numFmt w:val="decimal"/>
      <w:isLgl/>
      <w:lvlText w:val="%1.%2.%3.%4.%5.%6.%7.%8.%9."/>
      <w:lvlJc w:val="left"/>
      <w:pPr>
        <w:ind w:left="2160" w:hanging="1800"/>
      </w:pPr>
      <w:rPr>
        <w:rFonts w:hint="default"/>
        <w:b w:val="0"/>
        <w:sz w:val="18"/>
      </w:rPr>
    </w:lvl>
  </w:abstractNum>
  <w:abstractNum w:abstractNumId="37">
    <w:nsid w:val="058E38F4"/>
    <w:multiLevelType w:val="hybridMultilevel"/>
    <w:tmpl w:val="E9CCCD0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nsid w:val="06522EB6"/>
    <w:multiLevelType w:val="hybridMultilevel"/>
    <w:tmpl w:val="0AC20456"/>
    <w:lvl w:ilvl="0" w:tplc="F4749C42">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nsid w:val="0A620AFB"/>
    <w:multiLevelType w:val="multilevel"/>
    <w:tmpl w:val="A7108C90"/>
    <w:lvl w:ilvl="0">
      <w:start w:val="1"/>
      <w:numFmt w:val="upperRoman"/>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0D3E4039"/>
    <w:multiLevelType w:val="hybridMultilevel"/>
    <w:tmpl w:val="2C54FF2E"/>
    <w:name w:val="WW8Num39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0F2114C1"/>
    <w:multiLevelType w:val="hybridMultilevel"/>
    <w:tmpl w:val="72280C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nsid w:val="0F637287"/>
    <w:multiLevelType w:val="hybridMultilevel"/>
    <w:tmpl w:val="D5F26032"/>
    <w:name w:val="WW8Num3932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11BD387D"/>
    <w:multiLevelType w:val="hybridMultilevel"/>
    <w:tmpl w:val="B602D82C"/>
    <w:name w:val="WW8Num39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133A5706"/>
    <w:multiLevelType w:val="hybridMultilevel"/>
    <w:tmpl w:val="DA3A99A0"/>
    <w:lvl w:ilvl="0" w:tplc="E9F27194">
      <w:numFmt w:val="bullet"/>
      <w:lvlText w:val=""/>
      <w:lvlJc w:val="left"/>
      <w:pPr>
        <w:ind w:left="1080" w:hanging="360"/>
      </w:pPr>
      <w:rPr>
        <w:rFonts w:ascii="Symbol" w:eastAsiaTheme="minorHAnsi" w:hAnsi="Symbol" w:cs="Times New Roman"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45">
    <w:nsid w:val="14D72DBE"/>
    <w:multiLevelType w:val="multilevel"/>
    <w:tmpl w:val="9F56253C"/>
    <w:lvl w:ilvl="0">
      <w:start w:val="1"/>
      <w:numFmt w:val="decimal"/>
      <w:lvlText w:val="%1."/>
      <w:lvlJc w:val="left"/>
      <w:pPr>
        <w:ind w:left="720" w:hanging="360"/>
      </w:pPr>
    </w:lvl>
    <w:lvl w:ilvl="1">
      <w:start w:val="1"/>
      <w:numFmt w:val="decimal"/>
      <w:isLgl/>
      <w:lvlText w:val="%1.%2."/>
      <w:lvlJc w:val="left"/>
      <w:pPr>
        <w:ind w:left="792" w:hanging="360"/>
      </w:pPr>
      <w:rPr>
        <w:rFonts w:hint="default"/>
        <w:b/>
        <w:sz w:val="18"/>
      </w:rPr>
    </w:lvl>
    <w:lvl w:ilvl="2">
      <w:start w:val="1"/>
      <w:numFmt w:val="decimal"/>
      <w:isLgl/>
      <w:lvlText w:val="%1.%2.%3."/>
      <w:lvlJc w:val="left"/>
      <w:pPr>
        <w:ind w:left="1224" w:hanging="720"/>
      </w:pPr>
      <w:rPr>
        <w:rFonts w:hint="default"/>
        <w:b w:val="0"/>
        <w:sz w:val="18"/>
      </w:rPr>
    </w:lvl>
    <w:lvl w:ilvl="3">
      <w:start w:val="1"/>
      <w:numFmt w:val="decimal"/>
      <w:isLgl/>
      <w:lvlText w:val="%1.%2.%3.%4."/>
      <w:lvlJc w:val="left"/>
      <w:pPr>
        <w:ind w:left="1296" w:hanging="720"/>
      </w:pPr>
      <w:rPr>
        <w:rFonts w:hint="default"/>
        <w:b w:val="0"/>
        <w:sz w:val="18"/>
      </w:rPr>
    </w:lvl>
    <w:lvl w:ilvl="4">
      <w:start w:val="1"/>
      <w:numFmt w:val="decimal"/>
      <w:isLgl/>
      <w:lvlText w:val="%1.%2.%3.%4.%5."/>
      <w:lvlJc w:val="left"/>
      <w:pPr>
        <w:ind w:left="1728" w:hanging="1080"/>
      </w:pPr>
      <w:rPr>
        <w:rFonts w:hint="default"/>
        <w:b w:val="0"/>
        <w:sz w:val="18"/>
      </w:rPr>
    </w:lvl>
    <w:lvl w:ilvl="5">
      <w:start w:val="1"/>
      <w:numFmt w:val="decimal"/>
      <w:isLgl/>
      <w:lvlText w:val="%1.%2.%3.%4.%5.%6."/>
      <w:lvlJc w:val="left"/>
      <w:pPr>
        <w:ind w:left="1800" w:hanging="1080"/>
      </w:pPr>
      <w:rPr>
        <w:rFonts w:hint="default"/>
        <w:b w:val="0"/>
        <w:sz w:val="18"/>
      </w:rPr>
    </w:lvl>
    <w:lvl w:ilvl="6">
      <w:start w:val="1"/>
      <w:numFmt w:val="decimal"/>
      <w:isLgl/>
      <w:lvlText w:val="%1.%2.%3.%4.%5.%6.%7."/>
      <w:lvlJc w:val="left"/>
      <w:pPr>
        <w:ind w:left="2232" w:hanging="1440"/>
      </w:pPr>
      <w:rPr>
        <w:rFonts w:hint="default"/>
        <w:b w:val="0"/>
        <w:sz w:val="18"/>
      </w:rPr>
    </w:lvl>
    <w:lvl w:ilvl="7">
      <w:start w:val="1"/>
      <w:numFmt w:val="decimal"/>
      <w:isLgl/>
      <w:lvlText w:val="%1.%2.%3.%4.%5.%6.%7.%8."/>
      <w:lvlJc w:val="left"/>
      <w:pPr>
        <w:ind w:left="2304" w:hanging="1440"/>
      </w:pPr>
      <w:rPr>
        <w:rFonts w:hint="default"/>
        <w:b w:val="0"/>
        <w:sz w:val="18"/>
      </w:rPr>
    </w:lvl>
    <w:lvl w:ilvl="8">
      <w:start w:val="1"/>
      <w:numFmt w:val="decimal"/>
      <w:isLgl/>
      <w:lvlText w:val="%1.%2.%3.%4.%5.%6.%7.%8.%9."/>
      <w:lvlJc w:val="left"/>
      <w:pPr>
        <w:ind w:left="2736" w:hanging="1800"/>
      </w:pPr>
      <w:rPr>
        <w:rFonts w:hint="default"/>
        <w:b w:val="0"/>
        <w:sz w:val="18"/>
      </w:rPr>
    </w:lvl>
  </w:abstractNum>
  <w:abstractNum w:abstractNumId="46">
    <w:nsid w:val="152D18AE"/>
    <w:multiLevelType w:val="hybridMultilevel"/>
    <w:tmpl w:val="32FA19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7">
    <w:nsid w:val="1A9F72EB"/>
    <w:multiLevelType w:val="hybridMultilevel"/>
    <w:tmpl w:val="0456CCD0"/>
    <w:lvl w:ilvl="0" w:tplc="0C0A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8">
    <w:nsid w:val="1BAC5F1A"/>
    <w:multiLevelType w:val="multilevel"/>
    <w:tmpl w:val="3104ACD4"/>
    <w:lvl w:ilvl="0">
      <w:start w:val="8"/>
      <w:numFmt w:val="decimal"/>
      <w:lvlText w:val="%1."/>
      <w:lvlJc w:val="left"/>
      <w:pPr>
        <w:tabs>
          <w:tab w:val="num" w:pos="555"/>
        </w:tabs>
        <w:ind w:left="555" w:hanging="555"/>
      </w:pPr>
      <w:rPr>
        <w:rFonts w:hint="default"/>
      </w:rPr>
    </w:lvl>
    <w:lvl w:ilvl="1">
      <w:start w:val="1"/>
      <w:numFmt w:val="decimal"/>
      <w:lvlText w:val="%1.%2."/>
      <w:lvlJc w:val="left"/>
      <w:pPr>
        <w:tabs>
          <w:tab w:val="num" w:pos="900"/>
        </w:tabs>
        <w:ind w:left="900" w:hanging="720"/>
      </w:pPr>
      <w:rPr>
        <w:rFonts w:hint="default"/>
      </w:rPr>
    </w:lvl>
    <w:lvl w:ilvl="2">
      <w:start w:val="1"/>
      <w:numFmt w:val="upperRoman"/>
      <w:lvlText w:val="%3."/>
      <w:lvlJc w:val="right"/>
      <w:pPr>
        <w:tabs>
          <w:tab w:val="num" w:pos="540"/>
        </w:tabs>
        <w:ind w:left="540" w:hanging="180"/>
      </w:pPr>
      <w:rPr>
        <w:rFonts w:hint="default"/>
        <w:b/>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49">
    <w:nsid w:val="1E253B50"/>
    <w:multiLevelType w:val="hybridMultilevel"/>
    <w:tmpl w:val="478E5F30"/>
    <w:name w:val="WW8Num402"/>
    <w:lvl w:ilvl="0" w:tplc="8DB494FE">
      <w:start w:val="5"/>
      <w:numFmt w:val="lowerLetter"/>
      <w:lvlText w:val="%1)"/>
      <w:lvlJc w:val="left"/>
      <w:pPr>
        <w:tabs>
          <w:tab w:val="num" w:pos="1008"/>
        </w:tabs>
        <w:ind w:left="1008"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20A46E4D"/>
    <w:multiLevelType w:val="hybridMultilevel"/>
    <w:tmpl w:val="38DE1996"/>
    <w:lvl w:ilvl="0" w:tplc="EB48B286">
      <w:numFmt w:val="bullet"/>
      <w:lvlText w:val="-"/>
      <w:lvlJc w:val="left"/>
      <w:pPr>
        <w:ind w:left="720" w:hanging="360"/>
      </w:pPr>
      <w:rPr>
        <w:rFonts w:ascii="Calibri" w:eastAsiaTheme="minorEastAsia" w:hAnsi="Calibri"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1">
    <w:nsid w:val="22C64784"/>
    <w:multiLevelType w:val="multilevel"/>
    <w:tmpl w:val="9288E9C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2">
    <w:nsid w:val="28075314"/>
    <w:multiLevelType w:val="multilevel"/>
    <w:tmpl w:val="425E993E"/>
    <w:name w:val="WW8Num292"/>
    <w:lvl w:ilvl="0">
      <w:start w:val="1"/>
      <w:numFmt w:val="lowerLetter"/>
      <w:lvlText w:val="%1)"/>
      <w:lvlJc w:val="left"/>
      <w:pPr>
        <w:tabs>
          <w:tab w:val="num" w:pos="397"/>
        </w:tabs>
        <w:ind w:left="397" w:hanging="397"/>
      </w:pPr>
      <w:rPr>
        <w:rFonts w:hint="default"/>
      </w:rPr>
    </w:lvl>
    <w:lvl w:ilvl="1">
      <w:start w:val="8"/>
      <w:numFmt w:val="lowerLetter"/>
      <w:lvlText w:val="%2)"/>
      <w:lvlJc w:val="left"/>
      <w:pPr>
        <w:tabs>
          <w:tab w:val="num" w:pos="757"/>
        </w:tabs>
        <w:ind w:left="757" w:hanging="397"/>
      </w:pPr>
      <w:rPr>
        <w:rFonts w:hint="default"/>
      </w:rPr>
    </w:lvl>
    <w:lvl w:ilvl="2">
      <w:start w:val="1"/>
      <w:numFmt w:val="decimal"/>
      <w:lvlText w:val="%1.%2.%3."/>
      <w:lvlJc w:val="left"/>
      <w:pPr>
        <w:tabs>
          <w:tab w:val="num" w:pos="1440"/>
        </w:tabs>
        <w:ind w:left="1440" w:hanging="720"/>
      </w:pPr>
      <w:rPr>
        <w:rFonts w:ascii="Symbol" w:hAnsi="Symbol" w:hint="default"/>
      </w:rPr>
    </w:lvl>
    <w:lvl w:ilvl="3">
      <w:start w:val="1"/>
      <w:numFmt w:val="decimal"/>
      <w:lvlText w:val="%1.%2.%3.%4."/>
      <w:lvlJc w:val="left"/>
      <w:pPr>
        <w:tabs>
          <w:tab w:val="num" w:pos="2160"/>
        </w:tabs>
        <w:ind w:left="2160" w:hanging="1080"/>
      </w:pPr>
      <w:rPr>
        <w:rFonts w:ascii="Symbol" w:hAnsi="Symbol" w:hint="default"/>
      </w:rPr>
    </w:lvl>
    <w:lvl w:ilvl="4">
      <w:start w:val="1"/>
      <w:numFmt w:val="decimal"/>
      <w:lvlText w:val="%1.%2.%3.%4.%5."/>
      <w:lvlJc w:val="left"/>
      <w:pPr>
        <w:tabs>
          <w:tab w:val="num" w:pos="2520"/>
        </w:tabs>
        <w:ind w:left="2520" w:hanging="1080"/>
      </w:pPr>
      <w:rPr>
        <w:rFonts w:ascii="Symbol" w:hAnsi="Symbol" w:hint="default"/>
      </w:rPr>
    </w:lvl>
    <w:lvl w:ilvl="5">
      <w:start w:val="1"/>
      <w:numFmt w:val="decimal"/>
      <w:lvlText w:val="%1.%2.%3.%4.%5.%6."/>
      <w:lvlJc w:val="left"/>
      <w:pPr>
        <w:tabs>
          <w:tab w:val="num" w:pos="3240"/>
        </w:tabs>
        <w:ind w:left="3240" w:hanging="1440"/>
      </w:pPr>
      <w:rPr>
        <w:rFonts w:ascii="Symbol" w:hAnsi="Symbol" w:hint="default"/>
      </w:rPr>
    </w:lvl>
    <w:lvl w:ilvl="6">
      <w:start w:val="1"/>
      <w:numFmt w:val="decimal"/>
      <w:lvlText w:val="%1.%2.%3.%4.%5.%6.%7."/>
      <w:lvlJc w:val="left"/>
      <w:pPr>
        <w:tabs>
          <w:tab w:val="num" w:pos="3600"/>
        </w:tabs>
        <w:ind w:left="3600" w:hanging="1440"/>
      </w:pPr>
      <w:rPr>
        <w:rFonts w:ascii="Symbol" w:hAnsi="Symbol" w:hint="default"/>
      </w:rPr>
    </w:lvl>
    <w:lvl w:ilvl="7">
      <w:start w:val="1"/>
      <w:numFmt w:val="decimal"/>
      <w:lvlText w:val="%1.%2.%3.%4.%5.%6.%7.%8."/>
      <w:lvlJc w:val="left"/>
      <w:pPr>
        <w:tabs>
          <w:tab w:val="num" w:pos="4320"/>
        </w:tabs>
        <w:ind w:left="4320" w:hanging="1800"/>
      </w:pPr>
      <w:rPr>
        <w:rFonts w:ascii="Symbol" w:hAnsi="Symbol" w:hint="default"/>
      </w:rPr>
    </w:lvl>
    <w:lvl w:ilvl="8">
      <w:start w:val="1"/>
      <w:numFmt w:val="decimal"/>
      <w:lvlText w:val="%1.%2.%3.%4.%5.%6.%7.%8.%9."/>
      <w:lvlJc w:val="left"/>
      <w:pPr>
        <w:tabs>
          <w:tab w:val="num" w:pos="4680"/>
        </w:tabs>
        <w:ind w:left="4680" w:hanging="1800"/>
      </w:pPr>
      <w:rPr>
        <w:rFonts w:ascii="Symbol" w:hAnsi="Symbol" w:hint="default"/>
      </w:rPr>
    </w:lvl>
  </w:abstractNum>
  <w:abstractNum w:abstractNumId="53">
    <w:nsid w:val="2AE43089"/>
    <w:multiLevelType w:val="hybridMultilevel"/>
    <w:tmpl w:val="B5E6BF22"/>
    <w:lvl w:ilvl="0" w:tplc="090A40EA">
      <w:start w:val="1"/>
      <w:numFmt w:val="upperLetter"/>
      <w:lvlText w:val="%1."/>
      <w:lvlJc w:val="left"/>
      <w:pPr>
        <w:ind w:left="720" w:hanging="360"/>
      </w:pPr>
      <w:rPr>
        <w:b/>
      </w:rPr>
    </w:lvl>
    <w:lvl w:ilvl="1" w:tplc="A5AE9FC8">
      <w:start w:val="1"/>
      <w:numFmt w:val="decimal"/>
      <w:lvlText w:val="%2."/>
      <w:lvlJc w:val="left"/>
      <w:pPr>
        <w:ind w:left="11145" w:hanging="1006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2B7F689F"/>
    <w:multiLevelType w:val="hybridMultilevel"/>
    <w:tmpl w:val="B6321842"/>
    <w:name w:val="WW8Num393"/>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2BD6649F"/>
    <w:multiLevelType w:val="multilevel"/>
    <w:tmpl w:val="C2B8946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30BB27E0"/>
    <w:multiLevelType w:val="hybridMultilevel"/>
    <w:tmpl w:val="C65C537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7">
    <w:nsid w:val="30FF6FAA"/>
    <w:multiLevelType w:val="hybridMultilevel"/>
    <w:tmpl w:val="83C8358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8">
    <w:nsid w:val="32481F19"/>
    <w:multiLevelType w:val="multilevel"/>
    <w:tmpl w:val="9D88108E"/>
    <w:lvl w:ilvl="0">
      <w:start w:val="1"/>
      <w:numFmt w:val="decimal"/>
      <w:lvlText w:val="%1."/>
      <w:lvlJc w:val="left"/>
      <w:pPr>
        <w:ind w:left="720" w:hanging="360"/>
      </w:pPr>
      <w:rPr>
        <w:b/>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nsid w:val="32825F9F"/>
    <w:multiLevelType w:val="hybridMultilevel"/>
    <w:tmpl w:val="91F2657A"/>
    <w:lvl w:ilvl="0" w:tplc="0C14C9D6">
      <w:start w:val="1"/>
      <w:numFmt w:val="bullet"/>
      <w:lvlText w:val="-"/>
      <w:lvlJc w:val="left"/>
      <w:pPr>
        <w:ind w:left="1080" w:hanging="360"/>
      </w:pPr>
      <w:rPr>
        <w:rFonts w:ascii="Arial Narrow" w:eastAsia="Calibri" w:hAnsi="Arial Narrow" w:cs="Aria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60">
    <w:nsid w:val="35332916"/>
    <w:multiLevelType w:val="hybridMultilevel"/>
    <w:tmpl w:val="D7962A90"/>
    <w:name w:val="WW8Num2522322"/>
    <w:lvl w:ilvl="0" w:tplc="9422506C">
      <w:start w:val="1"/>
      <w:numFmt w:val="lowerLetter"/>
      <w:lvlText w:val="%1)"/>
      <w:lvlJc w:val="left"/>
      <w:pPr>
        <w:tabs>
          <w:tab w:val="num" w:pos="5040"/>
        </w:tabs>
        <w:ind w:left="504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nsid w:val="35ED00FA"/>
    <w:multiLevelType w:val="hybridMultilevel"/>
    <w:tmpl w:val="3C5032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2">
    <w:nsid w:val="363850D4"/>
    <w:multiLevelType w:val="hybridMultilevel"/>
    <w:tmpl w:val="0F8260D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3">
    <w:nsid w:val="3C3B6DEE"/>
    <w:multiLevelType w:val="hybridMultilevel"/>
    <w:tmpl w:val="BCB2B12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4">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5">
    <w:nsid w:val="3E102DC0"/>
    <w:multiLevelType w:val="hybridMultilevel"/>
    <w:tmpl w:val="C7742B98"/>
    <w:name w:val="WW8Num3932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3F196DB8"/>
    <w:multiLevelType w:val="hybridMultilevel"/>
    <w:tmpl w:val="15304C9A"/>
    <w:name w:val="WW8Num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42B025A9"/>
    <w:multiLevelType w:val="multilevel"/>
    <w:tmpl w:val="5A70E20E"/>
    <w:lvl w:ilvl="0">
      <w:start w:val="1"/>
      <w:numFmt w:val="decimal"/>
      <w:lvlText w:val="%1."/>
      <w:lvlJc w:val="left"/>
      <w:pPr>
        <w:tabs>
          <w:tab w:val="num" w:pos="720"/>
        </w:tabs>
        <w:ind w:left="720" w:hanging="360"/>
      </w:pPr>
      <w:rPr>
        <w:b/>
      </w:rPr>
    </w:lvl>
    <w:lvl w:ilvl="1">
      <w:start w:val="1"/>
      <w:numFmt w:val="decimal"/>
      <w:isLgl/>
      <w:lvlText w:val="%1.%2."/>
      <w:lvlJc w:val="left"/>
      <w:pPr>
        <w:ind w:left="720" w:hanging="360"/>
      </w:pPr>
      <w:rPr>
        <w:rFonts w:hint="default"/>
        <w:b/>
        <w:sz w:val="18"/>
      </w:rPr>
    </w:lvl>
    <w:lvl w:ilvl="2">
      <w:start w:val="1"/>
      <w:numFmt w:val="decimal"/>
      <w:isLgl/>
      <w:lvlText w:val="%1.%2.%3."/>
      <w:lvlJc w:val="left"/>
      <w:pPr>
        <w:ind w:left="1080" w:hanging="720"/>
      </w:pPr>
      <w:rPr>
        <w:rFonts w:hint="default"/>
        <w:b w:val="0"/>
        <w:sz w:val="18"/>
      </w:rPr>
    </w:lvl>
    <w:lvl w:ilvl="3">
      <w:start w:val="1"/>
      <w:numFmt w:val="decimal"/>
      <w:isLgl/>
      <w:lvlText w:val="%1.%2.%3.%4."/>
      <w:lvlJc w:val="left"/>
      <w:pPr>
        <w:ind w:left="1080" w:hanging="720"/>
      </w:pPr>
      <w:rPr>
        <w:rFonts w:hint="default"/>
        <w:b w:val="0"/>
        <w:sz w:val="18"/>
      </w:rPr>
    </w:lvl>
    <w:lvl w:ilvl="4">
      <w:start w:val="1"/>
      <w:numFmt w:val="decimal"/>
      <w:isLgl/>
      <w:lvlText w:val="%1.%2.%3.%4.%5."/>
      <w:lvlJc w:val="left"/>
      <w:pPr>
        <w:ind w:left="1440" w:hanging="1080"/>
      </w:pPr>
      <w:rPr>
        <w:rFonts w:hint="default"/>
        <w:b w:val="0"/>
        <w:sz w:val="18"/>
      </w:rPr>
    </w:lvl>
    <w:lvl w:ilvl="5">
      <w:start w:val="1"/>
      <w:numFmt w:val="decimal"/>
      <w:isLgl/>
      <w:lvlText w:val="%1.%2.%3.%4.%5.%6."/>
      <w:lvlJc w:val="left"/>
      <w:pPr>
        <w:ind w:left="1440" w:hanging="1080"/>
      </w:pPr>
      <w:rPr>
        <w:rFonts w:hint="default"/>
        <w:b w:val="0"/>
        <w:sz w:val="18"/>
      </w:rPr>
    </w:lvl>
    <w:lvl w:ilvl="6">
      <w:start w:val="1"/>
      <w:numFmt w:val="decimal"/>
      <w:isLgl/>
      <w:lvlText w:val="%1.%2.%3.%4.%5.%6.%7."/>
      <w:lvlJc w:val="left"/>
      <w:pPr>
        <w:ind w:left="1800" w:hanging="1440"/>
      </w:pPr>
      <w:rPr>
        <w:rFonts w:hint="default"/>
        <w:b w:val="0"/>
        <w:sz w:val="18"/>
      </w:rPr>
    </w:lvl>
    <w:lvl w:ilvl="7">
      <w:start w:val="1"/>
      <w:numFmt w:val="decimal"/>
      <w:isLgl/>
      <w:lvlText w:val="%1.%2.%3.%4.%5.%6.%7.%8."/>
      <w:lvlJc w:val="left"/>
      <w:pPr>
        <w:ind w:left="1800" w:hanging="1440"/>
      </w:pPr>
      <w:rPr>
        <w:rFonts w:hint="default"/>
        <w:b w:val="0"/>
        <w:sz w:val="18"/>
      </w:rPr>
    </w:lvl>
    <w:lvl w:ilvl="8">
      <w:start w:val="1"/>
      <w:numFmt w:val="decimal"/>
      <w:isLgl/>
      <w:lvlText w:val="%1.%2.%3.%4.%5.%6.%7.%8.%9."/>
      <w:lvlJc w:val="left"/>
      <w:pPr>
        <w:ind w:left="2160" w:hanging="1800"/>
      </w:pPr>
      <w:rPr>
        <w:rFonts w:hint="default"/>
        <w:b w:val="0"/>
        <w:sz w:val="18"/>
      </w:rPr>
    </w:lvl>
  </w:abstractNum>
  <w:abstractNum w:abstractNumId="68">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9">
    <w:nsid w:val="49882258"/>
    <w:multiLevelType w:val="hybridMultilevel"/>
    <w:tmpl w:val="19E4B798"/>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0">
    <w:nsid w:val="4E96196F"/>
    <w:multiLevelType w:val="hybridMultilevel"/>
    <w:tmpl w:val="FC224B2A"/>
    <w:lvl w:ilvl="0" w:tplc="720E1F74">
      <w:start w:val="4"/>
      <w:numFmt w:val="bullet"/>
      <w:lvlText w:val="-"/>
      <w:lvlJc w:val="left"/>
      <w:pPr>
        <w:ind w:left="1080" w:hanging="360"/>
      </w:pPr>
      <w:rPr>
        <w:rFonts w:ascii="Arial Narrow" w:eastAsia="Calibri" w:hAnsi="Arial Narrow" w:cs="Aria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71">
    <w:nsid w:val="527A62C0"/>
    <w:multiLevelType w:val="hybridMultilevel"/>
    <w:tmpl w:val="A7120768"/>
    <w:lvl w:ilvl="0" w:tplc="6BE476E8">
      <w:start w:val="1"/>
      <w:numFmt w:val="decimal"/>
      <w:lvlText w:val="%1."/>
      <w:lvlJc w:val="left"/>
      <w:pPr>
        <w:ind w:left="1004" w:hanging="360"/>
      </w:pPr>
      <w:rPr>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2">
    <w:nsid w:val="53220435"/>
    <w:multiLevelType w:val="hybridMultilevel"/>
    <w:tmpl w:val="17DEEB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54EC1866"/>
    <w:multiLevelType w:val="hybridMultilevel"/>
    <w:tmpl w:val="676E42A2"/>
    <w:name w:val="WW8Num39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57411D0D"/>
    <w:multiLevelType w:val="hybridMultilevel"/>
    <w:tmpl w:val="AF2CBD06"/>
    <w:name w:val="WW8Num39322"/>
    <w:lvl w:ilvl="0" w:tplc="FFC4A46A">
      <w:start w:val="1"/>
      <w:numFmt w:val="lowerLetter"/>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5888229E"/>
    <w:multiLevelType w:val="hybridMultilevel"/>
    <w:tmpl w:val="CF8A7AC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6">
    <w:nsid w:val="58C41D6E"/>
    <w:multiLevelType w:val="hybridMultilevel"/>
    <w:tmpl w:val="4C946220"/>
    <w:lvl w:ilvl="0" w:tplc="BBA88F9C">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598C0FDA"/>
    <w:multiLevelType w:val="hybridMultilevel"/>
    <w:tmpl w:val="E8E0780A"/>
    <w:lvl w:ilvl="0" w:tplc="54D270B2">
      <w:start w:val="1"/>
      <w:numFmt w:val="bullet"/>
      <w:lvlText w:val="-"/>
      <w:lvlJc w:val="left"/>
      <w:pPr>
        <w:ind w:left="720" w:hanging="360"/>
      </w:pPr>
      <w:rPr>
        <w:rFonts w:ascii="Calibri" w:eastAsiaTheme="minorEastAsia"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nsid w:val="5A954251"/>
    <w:multiLevelType w:val="hybridMultilevel"/>
    <w:tmpl w:val="AF20F26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9">
    <w:nsid w:val="5AFD6A77"/>
    <w:multiLevelType w:val="hybridMultilevel"/>
    <w:tmpl w:val="ECDA103C"/>
    <w:lvl w:ilvl="0" w:tplc="3EA6E3A0">
      <w:start w:val="1"/>
      <w:numFmt w:val="lowerLetter"/>
      <w:lvlText w:val="%1)"/>
      <w:lvlJc w:val="left"/>
      <w:pPr>
        <w:ind w:left="720" w:hanging="360"/>
      </w:pPr>
      <w:rPr>
        <w:rFonts w:ascii="Arial Narrow" w:hAnsi="Arial Narrow"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5C79671A"/>
    <w:multiLevelType w:val="hybridMultilevel"/>
    <w:tmpl w:val="AA227A42"/>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1">
    <w:nsid w:val="624B1532"/>
    <w:multiLevelType w:val="hybridMultilevel"/>
    <w:tmpl w:val="0D3ACB9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2">
    <w:nsid w:val="645A2AAC"/>
    <w:multiLevelType w:val="multilevel"/>
    <w:tmpl w:val="9352274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3">
    <w:nsid w:val="64D76AE7"/>
    <w:multiLevelType w:val="hybridMultilevel"/>
    <w:tmpl w:val="F758821C"/>
    <w:name w:val="WW8Num422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84">
    <w:nsid w:val="653F5ED6"/>
    <w:multiLevelType w:val="hybridMultilevel"/>
    <w:tmpl w:val="59E0584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5">
    <w:nsid w:val="65FB0FFE"/>
    <w:multiLevelType w:val="hybridMultilevel"/>
    <w:tmpl w:val="81A07F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nsid w:val="6809672F"/>
    <w:multiLevelType w:val="hybridMultilevel"/>
    <w:tmpl w:val="06DEABB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7">
    <w:nsid w:val="715B7A31"/>
    <w:multiLevelType w:val="hybridMultilevel"/>
    <w:tmpl w:val="7BB4402A"/>
    <w:lvl w:ilvl="0" w:tplc="EB48ADF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72185701"/>
    <w:multiLevelType w:val="hybridMultilevel"/>
    <w:tmpl w:val="952E86B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782B4C4B"/>
    <w:multiLevelType w:val="multilevel"/>
    <w:tmpl w:val="80B639C8"/>
    <w:name w:val="WW8Num422"/>
    <w:lvl w:ilvl="0">
      <w:start w:val="8"/>
      <w:numFmt w:val="decimal"/>
      <w:lvlText w:val="%1."/>
      <w:lvlJc w:val="left"/>
      <w:pPr>
        <w:tabs>
          <w:tab w:val="num" w:pos="375"/>
        </w:tabs>
        <w:ind w:left="375" w:hanging="375"/>
      </w:pPr>
    </w:lvl>
    <w:lvl w:ilvl="1">
      <w:start w:val="5"/>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90">
    <w:nsid w:val="783C5CE1"/>
    <w:multiLevelType w:val="hybridMultilevel"/>
    <w:tmpl w:val="9AB0BC7C"/>
    <w:lvl w:ilvl="0" w:tplc="D938DD84">
      <w:numFmt w:val="bullet"/>
      <w:lvlText w:val="-"/>
      <w:lvlJc w:val="left"/>
      <w:pPr>
        <w:ind w:left="720" w:hanging="360"/>
      </w:pPr>
      <w:rPr>
        <w:rFonts w:ascii="Times New Roman" w:eastAsia="Times New Roman" w:hAnsi="Times New Roman"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1">
    <w:nsid w:val="79300703"/>
    <w:multiLevelType w:val="hybridMultilevel"/>
    <w:tmpl w:val="EDC41F14"/>
    <w:lvl w:ilvl="0" w:tplc="BD18B71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nsid w:val="7A3235EA"/>
    <w:multiLevelType w:val="multilevel"/>
    <w:tmpl w:val="669288AE"/>
    <w:lvl w:ilvl="0">
      <w:start w:val="8"/>
      <w:numFmt w:val="decimal"/>
      <w:lvlText w:val="%1."/>
      <w:lvlJc w:val="left"/>
      <w:pPr>
        <w:tabs>
          <w:tab w:val="num" w:pos="375"/>
        </w:tabs>
        <w:ind w:left="375" w:hanging="375"/>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93">
    <w:nsid w:val="7CBB66BA"/>
    <w:multiLevelType w:val="hybridMultilevel"/>
    <w:tmpl w:val="4F40A15A"/>
    <w:lvl w:ilvl="0" w:tplc="F69ECA5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94">
    <w:nsid w:val="7CD24C40"/>
    <w:multiLevelType w:val="hybridMultilevel"/>
    <w:tmpl w:val="CD3E6CC0"/>
    <w:name w:val="WW8Num392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nsid w:val="7F924897"/>
    <w:multiLevelType w:val="hybridMultilevel"/>
    <w:tmpl w:val="5EA0B78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23"/>
  </w:num>
  <w:num w:numId="3">
    <w:abstractNumId w:val="72"/>
  </w:num>
  <w:num w:numId="4">
    <w:abstractNumId w:val="45"/>
  </w:num>
  <w:num w:numId="5">
    <w:abstractNumId w:val="36"/>
  </w:num>
  <w:num w:numId="6">
    <w:abstractNumId w:val="39"/>
  </w:num>
  <w:num w:numId="7">
    <w:abstractNumId w:val="93"/>
  </w:num>
  <w:num w:numId="8">
    <w:abstractNumId w:val="5"/>
  </w:num>
  <w:num w:numId="9">
    <w:abstractNumId w:val="12"/>
  </w:num>
  <w:num w:numId="10">
    <w:abstractNumId w:val="18"/>
  </w:num>
  <w:num w:numId="11">
    <w:abstractNumId w:val="22"/>
  </w:num>
  <w:num w:numId="12">
    <w:abstractNumId w:val="69"/>
  </w:num>
  <w:num w:numId="13">
    <w:abstractNumId w:val="82"/>
  </w:num>
  <w:num w:numId="14">
    <w:abstractNumId w:val="31"/>
  </w:num>
  <w:num w:numId="15">
    <w:abstractNumId w:val="32"/>
  </w:num>
  <w:num w:numId="16">
    <w:abstractNumId w:val="34"/>
  </w:num>
  <w:num w:numId="17">
    <w:abstractNumId w:val="28"/>
  </w:num>
  <w:num w:numId="18">
    <w:abstractNumId w:val="91"/>
  </w:num>
  <w:num w:numId="19">
    <w:abstractNumId w:val="58"/>
  </w:num>
  <w:num w:numId="20">
    <w:abstractNumId w:val="85"/>
  </w:num>
  <w:num w:numId="21">
    <w:abstractNumId w:val="71"/>
  </w:num>
  <w:num w:numId="22">
    <w:abstractNumId w:val="92"/>
  </w:num>
  <w:num w:numId="23">
    <w:abstractNumId w:val="83"/>
  </w:num>
  <w:num w:numId="24">
    <w:abstractNumId w:val="67"/>
  </w:num>
  <w:num w:numId="25">
    <w:abstractNumId w:val="53"/>
  </w:num>
  <w:num w:numId="26">
    <w:abstractNumId w:val="76"/>
  </w:num>
  <w:num w:numId="27">
    <w:abstractNumId w:val="1"/>
  </w:num>
  <w:num w:numId="28">
    <w:abstractNumId w:val="2"/>
  </w:num>
  <w:num w:numId="29">
    <w:abstractNumId w:val="68"/>
  </w:num>
  <w:num w:numId="30">
    <w:abstractNumId w:val="47"/>
  </w:num>
  <w:num w:numId="31">
    <w:abstractNumId w:val="48"/>
  </w:num>
  <w:num w:numId="32">
    <w:abstractNumId w:val="78"/>
  </w:num>
  <w:num w:numId="33">
    <w:abstractNumId w:val="87"/>
  </w:num>
  <w:num w:numId="34">
    <w:abstractNumId w:val="51"/>
  </w:num>
  <w:num w:numId="35">
    <w:abstractNumId w:val="3"/>
  </w:num>
  <w:num w:numId="36">
    <w:abstractNumId w:val="55"/>
  </w:num>
  <w:num w:numId="37">
    <w:abstractNumId w:val="80"/>
  </w:num>
  <w:num w:numId="38">
    <w:abstractNumId w:val="77"/>
  </w:num>
  <w:num w:numId="39">
    <w:abstractNumId w:val="88"/>
  </w:num>
  <w:num w:numId="40">
    <w:abstractNumId w:val="80"/>
  </w:num>
  <w:num w:numId="41">
    <w:abstractNumId w:val="77"/>
  </w:num>
  <w:num w:numId="42">
    <w:abstractNumId w:val="88"/>
  </w:num>
  <w:num w:numId="43">
    <w:abstractNumId w:val="79"/>
  </w:num>
  <w:num w:numId="4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0"/>
  </w:num>
  <w:num w:numId="4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9"/>
  </w:num>
  <w:num w:numId="5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8"/>
  </w:num>
  <w:num w:numId="5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2"/>
  </w:num>
  <w:num w:numId="58">
    <w:abstractNumId w:val="61"/>
  </w:num>
  <w:num w:numId="59">
    <w:abstractNumId w:val="41"/>
  </w:num>
  <w:num w:numId="60">
    <w:abstractNumId w:val="90"/>
  </w:num>
  <w:num w:numId="61">
    <w:abstractNumId w:val="50"/>
  </w:num>
  <w:num w:numId="62">
    <w:abstractNumId w:val="4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pt-BR" w:vendorID="64" w:dllVersion="0" w:nlCheck="1" w:checkStyle="0"/>
  <w:activeWritingStyle w:appName="MSWord" w:lang="es-ES" w:vendorID="64" w:dllVersion="131078" w:nlCheck="1" w:checkStyle="1"/>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005"/>
    <w:rsid w:val="00000889"/>
    <w:rsid w:val="00010FA8"/>
    <w:rsid w:val="000127CC"/>
    <w:rsid w:val="000149F9"/>
    <w:rsid w:val="0001671E"/>
    <w:rsid w:val="000167DE"/>
    <w:rsid w:val="0002102B"/>
    <w:rsid w:val="00021891"/>
    <w:rsid w:val="000244DB"/>
    <w:rsid w:val="000252C5"/>
    <w:rsid w:val="000271BB"/>
    <w:rsid w:val="000271D4"/>
    <w:rsid w:val="000302B3"/>
    <w:rsid w:val="00031247"/>
    <w:rsid w:val="00031B41"/>
    <w:rsid w:val="0003274D"/>
    <w:rsid w:val="0003289F"/>
    <w:rsid w:val="0003345E"/>
    <w:rsid w:val="00035F6C"/>
    <w:rsid w:val="0003728F"/>
    <w:rsid w:val="00037BEB"/>
    <w:rsid w:val="0004001A"/>
    <w:rsid w:val="00041D6A"/>
    <w:rsid w:val="00045CCC"/>
    <w:rsid w:val="0004664D"/>
    <w:rsid w:val="00047183"/>
    <w:rsid w:val="0005024D"/>
    <w:rsid w:val="00050EA7"/>
    <w:rsid w:val="000528E9"/>
    <w:rsid w:val="000558AE"/>
    <w:rsid w:val="00055E31"/>
    <w:rsid w:val="0005614E"/>
    <w:rsid w:val="00056BFE"/>
    <w:rsid w:val="0006059E"/>
    <w:rsid w:val="0006280E"/>
    <w:rsid w:val="00062BC8"/>
    <w:rsid w:val="00062D10"/>
    <w:rsid w:val="00063B4A"/>
    <w:rsid w:val="00063B86"/>
    <w:rsid w:val="00065371"/>
    <w:rsid w:val="00065FFD"/>
    <w:rsid w:val="000668EB"/>
    <w:rsid w:val="00070B62"/>
    <w:rsid w:val="00071A16"/>
    <w:rsid w:val="00076E3D"/>
    <w:rsid w:val="00077E78"/>
    <w:rsid w:val="00081159"/>
    <w:rsid w:val="00081739"/>
    <w:rsid w:val="00082236"/>
    <w:rsid w:val="0008314D"/>
    <w:rsid w:val="00083CE1"/>
    <w:rsid w:val="00084D01"/>
    <w:rsid w:val="00084FC5"/>
    <w:rsid w:val="00085135"/>
    <w:rsid w:val="00085DBD"/>
    <w:rsid w:val="0008761F"/>
    <w:rsid w:val="000879A4"/>
    <w:rsid w:val="00093AD7"/>
    <w:rsid w:val="0009476D"/>
    <w:rsid w:val="000954FB"/>
    <w:rsid w:val="000964F0"/>
    <w:rsid w:val="00097006"/>
    <w:rsid w:val="0009703F"/>
    <w:rsid w:val="000976A4"/>
    <w:rsid w:val="000A2D17"/>
    <w:rsid w:val="000A3A57"/>
    <w:rsid w:val="000B2824"/>
    <w:rsid w:val="000B2B62"/>
    <w:rsid w:val="000B35C3"/>
    <w:rsid w:val="000B456D"/>
    <w:rsid w:val="000C16BC"/>
    <w:rsid w:val="000C19AF"/>
    <w:rsid w:val="000C47C9"/>
    <w:rsid w:val="000C7DAC"/>
    <w:rsid w:val="000D0540"/>
    <w:rsid w:val="000D0677"/>
    <w:rsid w:val="000D0F4F"/>
    <w:rsid w:val="000D1024"/>
    <w:rsid w:val="000D1A4F"/>
    <w:rsid w:val="000D45E5"/>
    <w:rsid w:val="000D46FA"/>
    <w:rsid w:val="000D4ED1"/>
    <w:rsid w:val="000D5923"/>
    <w:rsid w:val="000D6CAB"/>
    <w:rsid w:val="000D6FBD"/>
    <w:rsid w:val="000E1377"/>
    <w:rsid w:val="000E310E"/>
    <w:rsid w:val="000E511E"/>
    <w:rsid w:val="000E5F11"/>
    <w:rsid w:val="000F2978"/>
    <w:rsid w:val="000F44EF"/>
    <w:rsid w:val="000F474B"/>
    <w:rsid w:val="000F5159"/>
    <w:rsid w:val="000F5ADA"/>
    <w:rsid w:val="000F6623"/>
    <w:rsid w:val="000F7681"/>
    <w:rsid w:val="000F7D9A"/>
    <w:rsid w:val="0010003A"/>
    <w:rsid w:val="00101D02"/>
    <w:rsid w:val="00102531"/>
    <w:rsid w:val="00102E3E"/>
    <w:rsid w:val="0010334B"/>
    <w:rsid w:val="00103718"/>
    <w:rsid w:val="0010534D"/>
    <w:rsid w:val="0010686C"/>
    <w:rsid w:val="0011194E"/>
    <w:rsid w:val="00113F9E"/>
    <w:rsid w:val="00114444"/>
    <w:rsid w:val="00114DF2"/>
    <w:rsid w:val="00115D13"/>
    <w:rsid w:val="001164BC"/>
    <w:rsid w:val="001206A9"/>
    <w:rsid w:val="00123F09"/>
    <w:rsid w:val="00125343"/>
    <w:rsid w:val="00126B2A"/>
    <w:rsid w:val="0012722B"/>
    <w:rsid w:val="0013081F"/>
    <w:rsid w:val="001346B8"/>
    <w:rsid w:val="0013648A"/>
    <w:rsid w:val="00137F91"/>
    <w:rsid w:val="0014113A"/>
    <w:rsid w:val="00141EAB"/>
    <w:rsid w:val="001423D8"/>
    <w:rsid w:val="0014257F"/>
    <w:rsid w:val="001465A4"/>
    <w:rsid w:val="00150263"/>
    <w:rsid w:val="00150283"/>
    <w:rsid w:val="00150E0E"/>
    <w:rsid w:val="001519FD"/>
    <w:rsid w:val="0015642D"/>
    <w:rsid w:val="00156D67"/>
    <w:rsid w:val="001604C0"/>
    <w:rsid w:val="00160828"/>
    <w:rsid w:val="00162FF4"/>
    <w:rsid w:val="001632BA"/>
    <w:rsid w:val="00165D9A"/>
    <w:rsid w:val="0016607C"/>
    <w:rsid w:val="00166097"/>
    <w:rsid w:val="001667B2"/>
    <w:rsid w:val="00172C96"/>
    <w:rsid w:val="001735E8"/>
    <w:rsid w:val="0017420E"/>
    <w:rsid w:val="00176A2C"/>
    <w:rsid w:val="001820B1"/>
    <w:rsid w:val="001828F7"/>
    <w:rsid w:val="001833DF"/>
    <w:rsid w:val="00184173"/>
    <w:rsid w:val="0018431C"/>
    <w:rsid w:val="00184DF5"/>
    <w:rsid w:val="00185887"/>
    <w:rsid w:val="001863D9"/>
    <w:rsid w:val="0018682E"/>
    <w:rsid w:val="00187A6F"/>
    <w:rsid w:val="001970F2"/>
    <w:rsid w:val="001A0158"/>
    <w:rsid w:val="001A0324"/>
    <w:rsid w:val="001A2490"/>
    <w:rsid w:val="001A2AF9"/>
    <w:rsid w:val="001A330D"/>
    <w:rsid w:val="001A4211"/>
    <w:rsid w:val="001A46E5"/>
    <w:rsid w:val="001A49C6"/>
    <w:rsid w:val="001A4B22"/>
    <w:rsid w:val="001B0206"/>
    <w:rsid w:val="001B09A8"/>
    <w:rsid w:val="001B0AA0"/>
    <w:rsid w:val="001B2289"/>
    <w:rsid w:val="001B325C"/>
    <w:rsid w:val="001B3912"/>
    <w:rsid w:val="001B3E61"/>
    <w:rsid w:val="001B56D4"/>
    <w:rsid w:val="001B65BB"/>
    <w:rsid w:val="001B707F"/>
    <w:rsid w:val="001B7F36"/>
    <w:rsid w:val="001C0ECA"/>
    <w:rsid w:val="001C117E"/>
    <w:rsid w:val="001C1509"/>
    <w:rsid w:val="001C1948"/>
    <w:rsid w:val="001C37C7"/>
    <w:rsid w:val="001C7686"/>
    <w:rsid w:val="001D24D8"/>
    <w:rsid w:val="001D790C"/>
    <w:rsid w:val="001D7C4D"/>
    <w:rsid w:val="001E04C4"/>
    <w:rsid w:val="001E3C1D"/>
    <w:rsid w:val="001E46FD"/>
    <w:rsid w:val="001E4ABC"/>
    <w:rsid w:val="001E4AC6"/>
    <w:rsid w:val="001E60CC"/>
    <w:rsid w:val="001E6E0C"/>
    <w:rsid w:val="001E71CC"/>
    <w:rsid w:val="001E7F28"/>
    <w:rsid w:val="001F1278"/>
    <w:rsid w:val="001F16BB"/>
    <w:rsid w:val="001F1B70"/>
    <w:rsid w:val="001F3E90"/>
    <w:rsid w:val="001F4740"/>
    <w:rsid w:val="001F5C23"/>
    <w:rsid w:val="001F7F2A"/>
    <w:rsid w:val="002003F3"/>
    <w:rsid w:val="00201553"/>
    <w:rsid w:val="00201FE7"/>
    <w:rsid w:val="00203663"/>
    <w:rsid w:val="0020406C"/>
    <w:rsid w:val="002046FD"/>
    <w:rsid w:val="002063D2"/>
    <w:rsid w:val="002067F4"/>
    <w:rsid w:val="00206DC4"/>
    <w:rsid w:val="00207A85"/>
    <w:rsid w:val="00212243"/>
    <w:rsid w:val="002145B2"/>
    <w:rsid w:val="002153AA"/>
    <w:rsid w:val="002213B7"/>
    <w:rsid w:val="00222662"/>
    <w:rsid w:val="00222C5B"/>
    <w:rsid w:val="00222F53"/>
    <w:rsid w:val="0022576E"/>
    <w:rsid w:val="00227EEC"/>
    <w:rsid w:val="00231195"/>
    <w:rsid w:val="00231C5A"/>
    <w:rsid w:val="00231EC2"/>
    <w:rsid w:val="00236331"/>
    <w:rsid w:val="00236C31"/>
    <w:rsid w:val="00237DBC"/>
    <w:rsid w:val="00241214"/>
    <w:rsid w:val="002439C8"/>
    <w:rsid w:val="00244FAA"/>
    <w:rsid w:val="0024518A"/>
    <w:rsid w:val="00246D92"/>
    <w:rsid w:val="00250DB0"/>
    <w:rsid w:val="0025108C"/>
    <w:rsid w:val="002512B9"/>
    <w:rsid w:val="00251795"/>
    <w:rsid w:val="002525DA"/>
    <w:rsid w:val="0025280F"/>
    <w:rsid w:val="002563BD"/>
    <w:rsid w:val="00260790"/>
    <w:rsid w:val="00260F19"/>
    <w:rsid w:val="00261320"/>
    <w:rsid w:val="00263878"/>
    <w:rsid w:val="002645FD"/>
    <w:rsid w:val="002662E2"/>
    <w:rsid w:val="00267313"/>
    <w:rsid w:val="00270153"/>
    <w:rsid w:val="00271B1F"/>
    <w:rsid w:val="002723E7"/>
    <w:rsid w:val="00272907"/>
    <w:rsid w:val="00272EC1"/>
    <w:rsid w:val="00273F00"/>
    <w:rsid w:val="002756D8"/>
    <w:rsid w:val="0027584D"/>
    <w:rsid w:val="00275A5E"/>
    <w:rsid w:val="00280C0E"/>
    <w:rsid w:val="00280EDA"/>
    <w:rsid w:val="00282F65"/>
    <w:rsid w:val="00283C13"/>
    <w:rsid w:val="002846F8"/>
    <w:rsid w:val="00284D67"/>
    <w:rsid w:val="00285C62"/>
    <w:rsid w:val="002925B7"/>
    <w:rsid w:val="00296531"/>
    <w:rsid w:val="002A19A3"/>
    <w:rsid w:val="002A388A"/>
    <w:rsid w:val="002A39AA"/>
    <w:rsid w:val="002A5723"/>
    <w:rsid w:val="002A58E6"/>
    <w:rsid w:val="002B1144"/>
    <w:rsid w:val="002B25DB"/>
    <w:rsid w:val="002B420D"/>
    <w:rsid w:val="002B4805"/>
    <w:rsid w:val="002B6680"/>
    <w:rsid w:val="002B7881"/>
    <w:rsid w:val="002C0039"/>
    <w:rsid w:val="002C21D9"/>
    <w:rsid w:val="002C3F17"/>
    <w:rsid w:val="002C6DCD"/>
    <w:rsid w:val="002C72B4"/>
    <w:rsid w:val="002C75E7"/>
    <w:rsid w:val="002D02F8"/>
    <w:rsid w:val="002D2AD4"/>
    <w:rsid w:val="002D2FB0"/>
    <w:rsid w:val="002D308A"/>
    <w:rsid w:val="002D3A35"/>
    <w:rsid w:val="002D3BCC"/>
    <w:rsid w:val="002D6837"/>
    <w:rsid w:val="002D69D2"/>
    <w:rsid w:val="002D772B"/>
    <w:rsid w:val="002E00E3"/>
    <w:rsid w:val="002E055B"/>
    <w:rsid w:val="002E1602"/>
    <w:rsid w:val="002E49EC"/>
    <w:rsid w:val="002F4DA4"/>
    <w:rsid w:val="00300D8A"/>
    <w:rsid w:val="003033E7"/>
    <w:rsid w:val="00303A36"/>
    <w:rsid w:val="00303D64"/>
    <w:rsid w:val="00303E9B"/>
    <w:rsid w:val="00305DDE"/>
    <w:rsid w:val="003060F3"/>
    <w:rsid w:val="003062C4"/>
    <w:rsid w:val="00311BAB"/>
    <w:rsid w:val="003125B3"/>
    <w:rsid w:val="00313F08"/>
    <w:rsid w:val="00314FE6"/>
    <w:rsid w:val="00316C69"/>
    <w:rsid w:val="00317A3A"/>
    <w:rsid w:val="00321791"/>
    <w:rsid w:val="003228A1"/>
    <w:rsid w:val="003246A5"/>
    <w:rsid w:val="003249DE"/>
    <w:rsid w:val="00326D9F"/>
    <w:rsid w:val="0033127A"/>
    <w:rsid w:val="00333A57"/>
    <w:rsid w:val="00334714"/>
    <w:rsid w:val="00336C29"/>
    <w:rsid w:val="00337166"/>
    <w:rsid w:val="00340FE3"/>
    <w:rsid w:val="003422A4"/>
    <w:rsid w:val="003425BE"/>
    <w:rsid w:val="0034568E"/>
    <w:rsid w:val="00345F26"/>
    <w:rsid w:val="00346772"/>
    <w:rsid w:val="00347448"/>
    <w:rsid w:val="00352646"/>
    <w:rsid w:val="00354997"/>
    <w:rsid w:val="00356754"/>
    <w:rsid w:val="00356BCF"/>
    <w:rsid w:val="00357FCE"/>
    <w:rsid w:val="00363B85"/>
    <w:rsid w:val="003644E1"/>
    <w:rsid w:val="00365773"/>
    <w:rsid w:val="00367B64"/>
    <w:rsid w:val="00370817"/>
    <w:rsid w:val="00371233"/>
    <w:rsid w:val="003728F3"/>
    <w:rsid w:val="00374463"/>
    <w:rsid w:val="00374ABD"/>
    <w:rsid w:val="00375B69"/>
    <w:rsid w:val="00375CB8"/>
    <w:rsid w:val="00376736"/>
    <w:rsid w:val="00377C70"/>
    <w:rsid w:val="00381C0D"/>
    <w:rsid w:val="00381F90"/>
    <w:rsid w:val="003824C6"/>
    <w:rsid w:val="00383269"/>
    <w:rsid w:val="0038358A"/>
    <w:rsid w:val="00383922"/>
    <w:rsid w:val="003845CC"/>
    <w:rsid w:val="003873E3"/>
    <w:rsid w:val="00391C92"/>
    <w:rsid w:val="00393FAB"/>
    <w:rsid w:val="003965F7"/>
    <w:rsid w:val="00396787"/>
    <w:rsid w:val="00396BCF"/>
    <w:rsid w:val="003A38BE"/>
    <w:rsid w:val="003A434E"/>
    <w:rsid w:val="003A4E25"/>
    <w:rsid w:val="003A6AF2"/>
    <w:rsid w:val="003A741D"/>
    <w:rsid w:val="003B0070"/>
    <w:rsid w:val="003B0094"/>
    <w:rsid w:val="003B1EB4"/>
    <w:rsid w:val="003B2E5A"/>
    <w:rsid w:val="003B5545"/>
    <w:rsid w:val="003B5546"/>
    <w:rsid w:val="003C26DC"/>
    <w:rsid w:val="003C419E"/>
    <w:rsid w:val="003C50DF"/>
    <w:rsid w:val="003C73D9"/>
    <w:rsid w:val="003D1B57"/>
    <w:rsid w:val="003D2CFC"/>
    <w:rsid w:val="003D3044"/>
    <w:rsid w:val="003D4A59"/>
    <w:rsid w:val="003D6C68"/>
    <w:rsid w:val="003E0658"/>
    <w:rsid w:val="003E0B71"/>
    <w:rsid w:val="003E37A1"/>
    <w:rsid w:val="003E40C2"/>
    <w:rsid w:val="003E7C4C"/>
    <w:rsid w:val="003F17D7"/>
    <w:rsid w:val="003F1892"/>
    <w:rsid w:val="003F21BE"/>
    <w:rsid w:val="003F22F3"/>
    <w:rsid w:val="003F4833"/>
    <w:rsid w:val="003F5399"/>
    <w:rsid w:val="003F6B16"/>
    <w:rsid w:val="00400CF6"/>
    <w:rsid w:val="00404CDF"/>
    <w:rsid w:val="004071E8"/>
    <w:rsid w:val="00407769"/>
    <w:rsid w:val="00412046"/>
    <w:rsid w:val="004148F6"/>
    <w:rsid w:val="00415284"/>
    <w:rsid w:val="00416119"/>
    <w:rsid w:val="004163D5"/>
    <w:rsid w:val="004173D4"/>
    <w:rsid w:val="00417963"/>
    <w:rsid w:val="00420635"/>
    <w:rsid w:val="00421C12"/>
    <w:rsid w:val="00422389"/>
    <w:rsid w:val="00423005"/>
    <w:rsid w:val="0042376B"/>
    <w:rsid w:val="00426951"/>
    <w:rsid w:val="00427BEE"/>
    <w:rsid w:val="0043040A"/>
    <w:rsid w:val="00430DE7"/>
    <w:rsid w:val="0043196B"/>
    <w:rsid w:val="00431C30"/>
    <w:rsid w:val="00432AB5"/>
    <w:rsid w:val="00433180"/>
    <w:rsid w:val="004333D3"/>
    <w:rsid w:val="00433A33"/>
    <w:rsid w:val="00435BD1"/>
    <w:rsid w:val="0043613A"/>
    <w:rsid w:val="00437971"/>
    <w:rsid w:val="00437A79"/>
    <w:rsid w:val="004408A4"/>
    <w:rsid w:val="004412F8"/>
    <w:rsid w:val="00442105"/>
    <w:rsid w:val="004433C1"/>
    <w:rsid w:val="0044389F"/>
    <w:rsid w:val="004465DD"/>
    <w:rsid w:val="00447223"/>
    <w:rsid w:val="004513F8"/>
    <w:rsid w:val="00451536"/>
    <w:rsid w:val="004528A8"/>
    <w:rsid w:val="00452915"/>
    <w:rsid w:val="0045297D"/>
    <w:rsid w:val="00456DE0"/>
    <w:rsid w:val="0046005D"/>
    <w:rsid w:val="004602FB"/>
    <w:rsid w:val="004618B8"/>
    <w:rsid w:val="00461E36"/>
    <w:rsid w:val="004664B1"/>
    <w:rsid w:val="004712F8"/>
    <w:rsid w:val="0047397A"/>
    <w:rsid w:val="004754AE"/>
    <w:rsid w:val="00475C86"/>
    <w:rsid w:val="004771F9"/>
    <w:rsid w:val="004773C6"/>
    <w:rsid w:val="00477C6F"/>
    <w:rsid w:val="00480142"/>
    <w:rsid w:val="00480DBF"/>
    <w:rsid w:val="00481F84"/>
    <w:rsid w:val="004827DD"/>
    <w:rsid w:val="00482FEF"/>
    <w:rsid w:val="004831D5"/>
    <w:rsid w:val="004844EE"/>
    <w:rsid w:val="00485FA1"/>
    <w:rsid w:val="0048614A"/>
    <w:rsid w:val="00490573"/>
    <w:rsid w:val="0049084F"/>
    <w:rsid w:val="004912F4"/>
    <w:rsid w:val="00495A81"/>
    <w:rsid w:val="00495B98"/>
    <w:rsid w:val="00495D67"/>
    <w:rsid w:val="00495FA8"/>
    <w:rsid w:val="004964A5"/>
    <w:rsid w:val="00496644"/>
    <w:rsid w:val="00496F83"/>
    <w:rsid w:val="004A1452"/>
    <w:rsid w:val="004A30CF"/>
    <w:rsid w:val="004A3F52"/>
    <w:rsid w:val="004A450B"/>
    <w:rsid w:val="004A5B17"/>
    <w:rsid w:val="004A784A"/>
    <w:rsid w:val="004A7E7D"/>
    <w:rsid w:val="004B143B"/>
    <w:rsid w:val="004B27E6"/>
    <w:rsid w:val="004B292D"/>
    <w:rsid w:val="004B3264"/>
    <w:rsid w:val="004B3353"/>
    <w:rsid w:val="004B3CE1"/>
    <w:rsid w:val="004B6099"/>
    <w:rsid w:val="004C0211"/>
    <w:rsid w:val="004C0DBD"/>
    <w:rsid w:val="004C0EBE"/>
    <w:rsid w:val="004C1D2F"/>
    <w:rsid w:val="004C30F5"/>
    <w:rsid w:val="004C399B"/>
    <w:rsid w:val="004C49A4"/>
    <w:rsid w:val="004C4E35"/>
    <w:rsid w:val="004C5780"/>
    <w:rsid w:val="004C5DD3"/>
    <w:rsid w:val="004C5FD5"/>
    <w:rsid w:val="004D0C5F"/>
    <w:rsid w:val="004D18BC"/>
    <w:rsid w:val="004D2521"/>
    <w:rsid w:val="004D2DB1"/>
    <w:rsid w:val="004D526A"/>
    <w:rsid w:val="004E0805"/>
    <w:rsid w:val="004E2AA5"/>
    <w:rsid w:val="004E3AFA"/>
    <w:rsid w:val="004E6C81"/>
    <w:rsid w:val="004F1381"/>
    <w:rsid w:val="004F2C23"/>
    <w:rsid w:val="004F431C"/>
    <w:rsid w:val="004F54C4"/>
    <w:rsid w:val="004F6215"/>
    <w:rsid w:val="0050214A"/>
    <w:rsid w:val="00505621"/>
    <w:rsid w:val="00511863"/>
    <w:rsid w:val="005124A9"/>
    <w:rsid w:val="0051320D"/>
    <w:rsid w:val="00513F2C"/>
    <w:rsid w:val="00514F5B"/>
    <w:rsid w:val="00515117"/>
    <w:rsid w:val="005152A1"/>
    <w:rsid w:val="00515F17"/>
    <w:rsid w:val="00517DC3"/>
    <w:rsid w:val="005213FB"/>
    <w:rsid w:val="005227D0"/>
    <w:rsid w:val="00523A23"/>
    <w:rsid w:val="00524404"/>
    <w:rsid w:val="00524E81"/>
    <w:rsid w:val="00525614"/>
    <w:rsid w:val="00526197"/>
    <w:rsid w:val="00530A0D"/>
    <w:rsid w:val="0053213C"/>
    <w:rsid w:val="00532568"/>
    <w:rsid w:val="0053260B"/>
    <w:rsid w:val="00532D14"/>
    <w:rsid w:val="005334B7"/>
    <w:rsid w:val="00533DBD"/>
    <w:rsid w:val="00535237"/>
    <w:rsid w:val="00536719"/>
    <w:rsid w:val="00537CD6"/>
    <w:rsid w:val="00546B38"/>
    <w:rsid w:val="00546D42"/>
    <w:rsid w:val="005500F6"/>
    <w:rsid w:val="005506B7"/>
    <w:rsid w:val="0055386E"/>
    <w:rsid w:val="00553D93"/>
    <w:rsid w:val="005544FB"/>
    <w:rsid w:val="00554B3F"/>
    <w:rsid w:val="00556293"/>
    <w:rsid w:val="00562E6C"/>
    <w:rsid w:val="005649DE"/>
    <w:rsid w:val="00565FE7"/>
    <w:rsid w:val="00566104"/>
    <w:rsid w:val="005672DC"/>
    <w:rsid w:val="00571119"/>
    <w:rsid w:val="00571DB7"/>
    <w:rsid w:val="00572729"/>
    <w:rsid w:val="005747F0"/>
    <w:rsid w:val="0057797D"/>
    <w:rsid w:val="00580868"/>
    <w:rsid w:val="00583D46"/>
    <w:rsid w:val="005841A5"/>
    <w:rsid w:val="005847FD"/>
    <w:rsid w:val="00591019"/>
    <w:rsid w:val="00597ACD"/>
    <w:rsid w:val="005A216E"/>
    <w:rsid w:val="005A392F"/>
    <w:rsid w:val="005A3BBF"/>
    <w:rsid w:val="005A3C23"/>
    <w:rsid w:val="005A7274"/>
    <w:rsid w:val="005B0619"/>
    <w:rsid w:val="005B089B"/>
    <w:rsid w:val="005B0CC2"/>
    <w:rsid w:val="005B12C1"/>
    <w:rsid w:val="005B1A7C"/>
    <w:rsid w:val="005B2538"/>
    <w:rsid w:val="005B79C0"/>
    <w:rsid w:val="005C564B"/>
    <w:rsid w:val="005C5D56"/>
    <w:rsid w:val="005C6C5C"/>
    <w:rsid w:val="005C6C88"/>
    <w:rsid w:val="005C7AC3"/>
    <w:rsid w:val="005D1471"/>
    <w:rsid w:val="005D24C7"/>
    <w:rsid w:val="005D3861"/>
    <w:rsid w:val="005D3A1B"/>
    <w:rsid w:val="005D55DE"/>
    <w:rsid w:val="005D77A9"/>
    <w:rsid w:val="005E1F3F"/>
    <w:rsid w:val="005E2AA2"/>
    <w:rsid w:val="005E4EB6"/>
    <w:rsid w:val="005E6E7A"/>
    <w:rsid w:val="005F302D"/>
    <w:rsid w:val="005F372D"/>
    <w:rsid w:val="005F3810"/>
    <w:rsid w:val="005F47C5"/>
    <w:rsid w:val="005F492F"/>
    <w:rsid w:val="005F553B"/>
    <w:rsid w:val="005F7074"/>
    <w:rsid w:val="006021D4"/>
    <w:rsid w:val="006059AE"/>
    <w:rsid w:val="00605F61"/>
    <w:rsid w:val="00607294"/>
    <w:rsid w:val="006076CD"/>
    <w:rsid w:val="00607C03"/>
    <w:rsid w:val="00610548"/>
    <w:rsid w:val="00610F0A"/>
    <w:rsid w:val="006121FE"/>
    <w:rsid w:val="006128D1"/>
    <w:rsid w:val="00612BD4"/>
    <w:rsid w:val="00616369"/>
    <w:rsid w:val="00622517"/>
    <w:rsid w:val="00623EFB"/>
    <w:rsid w:val="00625FE5"/>
    <w:rsid w:val="0063039A"/>
    <w:rsid w:val="006306A3"/>
    <w:rsid w:val="006317CB"/>
    <w:rsid w:val="00631DAD"/>
    <w:rsid w:val="00632493"/>
    <w:rsid w:val="006328F4"/>
    <w:rsid w:val="00633F5C"/>
    <w:rsid w:val="00640068"/>
    <w:rsid w:val="006404C7"/>
    <w:rsid w:val="00640C6E"/>
    <w:rsid w:val="00640ED6"/>
    <w:rsid w:val="00641429"/>
    <w:rsid w:val="00642E38"/>
    <w:rsid w:val="00643714"/>
    <w:rsid w:val="0064573C"/>
    <w:rsid w:val="00645DFE"/>
    <w:rsid w:val="00646305"/>
    <w:rsid w:val="00647340"/>
    <w:rsid w:val="006509A6"/>
    <w:rsid w:val="00650FA8"/>
    <w:rsid w:val="006514E6"/>
    <w:rsid w:val="0065246A"/>
    <w:rsid w:val="00653A10"/>
    <w:rsid w:val="006605E6"/>
    <w:rsid w:val="00661B01"/>
    <w:rsid w:val="0066447E"/>
    <w:rsid w:val="00664791"/>
    <w:rsid w:val="00664C92"/>
    <w:rsid w:val="00664D2E"/>
    <w:rsid w:val="006664D8"/>
    <w:rsid w:val="00666640"/>
    <w:rsid w:val="0066674F"/>
    <w:rsid w:val="006703F1"/>
    <w:rsid w:val="00670814"/>
    <w:rsid w:val="006776EE"/>
    <w:rsid w:val="006822A0"/>
    <w:rsid w:val="006871B4"/>
    <w:rsid w:val="006917AA"/>
    <w:rsid w:val="006930DA"/>
    <w:rsid w:val="0069435B"/>
    <w:rsid w:val="006945A0"/>
    <w:rsid w:val="0069494B"/>
    <w:rsid w:val="006954AA"/>
    <w:rsid w:val="00695DFB"/>
    <w:rsid w:val="006964C9"/>
    <w:rsid w:val="006A0D19"/>
    <w:rsid w:val="006A21AC"/>
    <w:rsid w:val="006A4F6A"/>
    <w:rsid w:val="006A5875"/>
    <w:rsid w:val="006A71BF"/>
    <w:rsid w:val="006A727C"/>
    <w:rsid w:val="006B0AC0"/>
    <w:rsid w:val="006B1726"/>
    <w:rsid w:val="006B2411"/>
    <w:rsid w:val="006B41AC"/>
    <w:rsid w:val="006B769B"/>
    <w:rsid w:val="006C0857"/>
    <w:rsid w:val="006C3049"/>
    <w:rsid w:val="006C4262"/>
    <w:rsid w:val="006C47F6"/>
    <w:rsid w:val="006C48BF"/>
    <w:rsid w:val="006C5E35"/>
    <w:rsid w:val="006D12F9"/>
    <w:rsid w:val="006D2CFF"/>
    <w:rsid w:val="006D3A2C"/>
    <w:rsid w:val="006D3C0D"/>
    <w:rsid w:val="006D411A"/>
    <w:rsid w:val="006D444B"/>
    <w:rsid w:val="006D4ABA"/>
    <w:rsid w:val="006D4DDC"/>
    <w:rsid w:val="006D579A"/>
    <w:rsid w:val="006D5E84"/>
    <w:rsid w:val="006E1717"/>
    <w:rsid w:val="006E1D51"/>
    <w:rsid w:val="006E31CE"/>
    <w:rsid w:val="006E610D"/>
    <w:rsid w:val="006E6577"/>
    <w:rsid w:val="006E78C8"/>
    <w:rsid w:val="006F0D10"/>
    <w:rsid w:val="006F1242"/>
    <w:rsid w:val="006F252A"/>
    <w:rsid w:val="006F2C27"/>
    <w:rsid w:val="006F41FF"/>
    <w:rsid w:val="006F559F"/>
    <w:rsid w:val="006F718C"/>
    <w:rsid w:val="00700CAE"/>
    <w:rsid w:val="00703594"/>
    <w:rsid w:val="00706AE0"/>
    <w:rsid w:val="00710A63"/>
    <w:rsid w:val="00711359"/>
    <w:rsid w:val="00712157"/>
    <w:rsid w:val="007138F8"/>
    <w:rsid w:val="00715360"/>
    <w:rsid w:val="00715387"/>
    <w:rsid w:val="00720AD3"/>
    <w:rsid w:val="00721FE6"/>
    <w:rsid w:val="00722186"/>
    <w:rsid w:val="00722620"/>
    <w:rsid w:val="0072462B"/>
    <w:rsid w:val="007259C3"/>
    <w:rsid w:val="00726654"/>
    <w:rsid w:val="00727F2D"/>
    <w:rsid w:val="00733A5C"/>
    <w:rsid w:val="00733BE2"/>
    <w:rsid w:val="00733EAC"/>
    <w:rsid w:val="007343D9"/>
    <w:rsid w:val="0073488F"/>
    <w:rsid w:val="007362C5"/>
    <w:rsid w:val="00737955"/>
    <w:rsid w:val="007404A1"/>
    <w:rsid w:val="0074138F"/>
    <w:rsid w:val="007416D0"/>
    <w:rsid w:val="00747513"/>
    <w:rsid w:val="00755484"/>
    <w:rsid w:val="007568EB"/>
    <w:rsid w:val="00757625"/>
    <w:rsid w:val="0076278B"/>
    <w:rsid w:val="007636F3"/>
    <w:rsid w:val="0076384B"/>
    <w:rsid w:val="00764024"/>
    <w:rsid w:val="00765353"/>
    <w:rsid w:val="00765683"/>
    <w:rsid w:val="00765831"/>
    <w:rsid w:val="007668EC"/>
    <w:rsid w:val="007704A6"/>
    <w:rsid w:val="00773F16"/>
    <w:rsid w:val="00784124"/>
    <w:rsid w:val="00785E39"/>
    <w:rsid w:val="007861F9"/>
    <w:rsid w:val="007955AF"/>
    <w:rsid w:val="00796CA0"/>
    <w:rsid w:val="007A1658"/>
    <w:rsid w:val="007A29B2"/>
    <w:rsid w:val="007A3021"/>
    <w:rsid w:val="007A3A14"/>
    <w:rsid w:val="007A40C4"/>
    <w:rsid w:val="007A53E8"/>
    <w:rsid w:val="007A6083"/>
    <w:rsid w:val="007B0B33"/>
    <w:rsid w:val="007B32D9"/>
    <w:rsid w:val="007B71F2"/>
    <w:rsid w:val="007C239A"/>
    <w:rsid w:val="007C3790"/>
    <w:rsid w:val="007C3ABE"/>
    <w:rsid w:val="007C42FA"/>
    <w:rsid w:val="007C5A14"/>
    <w:rsid w:val="007C7AA8"/>
    <w:rsid w:val="007C7ABE"/>
    <w:rsid w:val="007D07F5"/>
    <w:rsid w:val="007D6595"/>
    <w:rsid w:val="007D6F28"/>
    <w:rsid w:val="007E4FFB"/>
    <w:rsid w:val="007F0752"/>
    <w:rsid w:val="00800532"/>
    <w:rsid w:val="00802106"/>
    <w:rsid w:val="00804583"/>
    <w:rsid w:val="00804DB5"/>
    <w:rsid w:val="008108C7"/>
    <w:rsid w:val="0081101D"/>
    <w:rsid w:val="00812506"/>
    <w:rsid w:val="008159E0"/>
    <w:rsid w:val="008159FA"/>
    <w:rsid w:val="00820770"/>
    <w:rsid w:val="00821914"/>
    <w:rsid w:val="00823C0E"/>
    <w:rsid w:val="00826B6F"/>
    <w:rsid w:val="00827E7B"/>
    <w:rsid w:val="008320CD"/>
    <w:rsid w:val="00832E12"/>
    <w:rsid w:val="008331E4"/>
    <w:rsid w:val="008363E3"/>
    <w:rsid w:val="00841D33"/>
    <w:rsid w:val="0084227F"/>
    <w:rsid w:val="00842B3B"/>
    <w:rsid w:val="00843704"/>
    <w:rsid w:val="0084384E"/>
    <w:rsid w:val="0084490E"/>
    <w:rsid w:val="008458FE"/>
    <w:rsid w:val="0084768C"/>
    <w:rsid w:val="008503F1"/>
    <w:rsid w:val="00850A06"/>
    <w:rsid w:val="00852260"/>
    <w:rsid w:val="008527E4"/>
    <w:rsid w:val="00854B84"/>
    <w:rsid w:val="00854E77"/>
    <w:rsid w:val="008557E8"/>
    <w:rsid w:val="00855962"/>
    <w:rsid w:val="00855BF5"/>
    <w:rsid w:val="00855CA6"/>
    <w:rsid w:val="00857DBF"/>
    <w:rsid w:val="0086050C"/>
    <w:rsid w:val="00862590"/>
    <w:rsid w:val="00863B2E"/>
    <w:rsid w:val="00865145"/>
    <w:rsid w:val="00867AD7"/>
    <w:rsid w:val="00871219"/>
    <w:rsid w:val="00871A0A"/>
    <w:rsid w:val="00871A5B"/>
    <w:rsid w:val="00872CE6"/>
    <w:rsid w:val="00873F48"/>
    <w:rsid w:val="0087428C"/>
    <w:rsid w:val="0087587D"/>
    <w:rsid w:val="00875B47"/>
    <w:rsid w:val="008766E4"/>
    <w:rsid w:val="00880441"/>
    <w:rsid w:val="00881124"/>
    <w:rsid w:val="00881518"/>
    <w:rsid w:val="00883A82"/>
    <w:rsid w:val="00885945"/>
    <w:rsid w:val="00886FAA"/>
    <w:rsid w:val="00887324"/>
    <w:rsid w:val="008919B7"/>
    <w:rsid w:val="00894048"/>
    <w:rsid w:val="00894F44"/>
    <w:rsid w:val="008966AA"/>
    <w:rsid w:val="008967E7"/>
    <w:rsid w:val="00896F97"/>
    <w:rsid w:val="008979B2"/>
    <w:rsid w:val="008A03A6"/>
    <w:rsid w:val="008A0D15"/>
    <w:rsid w:val="008A3AE6"/>
    <w:rsid w:val="008A68D8"/>
    <w:rsid w:val="008A73C5"/>
    <w:rsid w:val="008B15C3"/>
    <w:rsid w:val="008B2184"/>
    <w:rsid w:val="008B4E65"/>
    <w:rsid w:val="008B5D27"/>
    <w:rsid w:val="008B6D8A"/>
    <w:rsid w:val="008B77F0"/>
    <w:rsid w:val="008C0ADD"/>
    <w:rsid w:val="008C12EB"/>
    <w:rsid w:val="008C1569"/>
    <w:rsid w:val="008C1CDA"/>
    <w:rsid w:val="008C3CC1"/>
    <w:rsid w:val="008C6CD7"/>
    <w:rsid w:val="008D01C7"/>
    <w:rsid w:val="008D142D"/>
    <w:rsid w:val="008D42E3"/>
    <w:rsid w:val="008D6B71"/>
    <w:rsid w:val="008E05A3"/>
    <w:rsid w:val="008E2094"/>
    <w:rsid w:val="008E5DAC"/>
    <w:rsid w:val="008E6B05"/>
    <w:rsid w:val="008E703E"/>
    <w:rsid w:val="008E75CA"/>
    <w:rsid w:val="008E772A"/>
    <w:rsid w:val="008F06D4"/>
    <w:rsid w:val="008F1C8C"/>
    <w:rsid w:val="008F2017"/>
    <w:rsid w:val="008F2440"/>
    <w:rsid w:val="008F44A7"/>
    <w:rsid w:val="008F4849"/>
    <w:rsid w:val="008F56FF"/>
    <w:rsid w:val="008F7533"/>
    <w:rsid w:val="008F77AA"/>
    <w:rsid w:val="0090059F"/>
    <w:rsid w:val="0090451A"/>
    <w:rsid w:val="00904AD2"/>
    <w:rsid w:val="0090624B"/>
    <w:rsid w:val="00906CF8"/>
    <w:rsid w:val="00910775"/>
    <w:rsid w:val="00911C42"/>
    <w:rsid w:val="00911E49"/>
    <w:rsid w:val="009127B6"/>
    <w:rsid w:val="0091417D"/>
    <w:rsid w:val="0091425B"/>
    <w:rsid w:val="00914A4B"/>
    <w:rsid w:val="009153EC"/>
    <w:rsid w:val="009157F7"/>
    <w:rsid w:val="00915C43"/>
    <w:rsid w:val="0092006A"/>
    <w:rsid w:val="00920E3E"/>
    <w:rsid w:val="00921C21"/>
    <w:rsid w:val="00922FC7"/>
    <w:rsid w:val="00924954"/>
    <w:rsid w:val="0093279F"/>
    <w:rsid w:val="00935A15"/>
    <w:rsid w:val="00943671"/>
    <w:rsid w:val="009446A0"/>
    <w:rsid w:val="0094608D"/>
    <w:rsid w:val="00946E91"/>
    <w:rsid w:val="009505B7"/>
    <w:rsid w:val="00954825"/>
    <w:rsid w:val="00954CA4"/>
    <w:rsid w:val="00955644"/>
    <w:rsid w:val="0095606D"/>
    <w:rsid w:val="00956420"/>
    <w:rsid w:val="00960C9C"/>
    <w:rsid w:val="00960F72"/>
    <w:rsid w:val="00961074"/>
    <w:rsid w:val="00961372"/>
    <w:rsid w:val="00965788"/>
    <w:rsid w:val="009659BD"/>
    <w:rsid w:val="0096711A"/>
    <w:rsid w:val="00967745"/>
    <w:rsid w:val="0097183C"/>
    <w:rsid w:val="009719DF"/>
    <w:rsid w:val="00975823"/>
    <w:rsid w:val="00975A0C"/>
    <w:rsid w:val="0098001B"/>
    <w:rsid w:val="00980F8C"/>
    <w:rsid w:val="009813A5"/>
    <w:rsid w:val="00981969"/>
    <w:rsid w:val="0098252F"/>
    <w:rsid w:val="00983A32"/>
    <w:rsid w:val="009849AA"/>
    <w:rsid w:val="0098573B"/>
    <w:rsid w:val="00985A6B"/>
    <w:rsid w:val="00987847"/>
    <w:rsid w:val="009900C7"/>
    <w:rsid w:val="00991693"/>
    <w:rsid w:val="009942AB"/>
    <w:rsid w:val="009944C8"/>
    <w:rsid w:val="009949B4"/>
    <w:rsid w:val="00996BAA"/>
    <w:rsid w:val="009A0DF3"/>
    <w:rsid w:val="009A1B69"/>
    <w:rsid w:val="009A23A4"/>
    <w:rsid w:val="009A2916"/>
    <w:rsid w:val="009A59DB"/>
    <w:rsid w:val="009A6753"/>
    <w:rsid w:val="009A79DF"/>
    <w:rsid w:val="009A7BCB"/>
    <w:rsid w:val="009B2168"/>
    <w:rsid w:val="009B2ABE"/>
    <w:rsid w:val="009B4A7C"/>
    <w:rsid w:val="009B4E31"/>
    <w:rsid w:val="009C036C"/>
    <w:rsid w:val="009C0474"/>
    <w:rsid w:val="009C11CF"/>
    <w:rsid w:val="009C285B"/>
    <w:rsid w:val="009C3CF1"/>
    <w:rsid w:val="009C4DFC"/>
    <w:rsid w:val="009C6D4E"/>
    <w:rsid w:val="009D534C"/>
    <w:rsid w:val="009D5E76"/>
    <w:rsid w:val="009D68C2"/>
    <w:rsid w:val="009D6A54"/>
    <w:rsid w:val="009E3C99"/>
    <w:rsid w:val="009E5FC0"/>
    <w:rsid w:val="009F107D"/>
    <w:rsid w:val="009F1621"/>
    <w:rsid w:val="009F18E4"/>
    <w:rsid w:val="009F2F48"/>
    <w:rsid w:val="009F62FA"/>
    <w:rsid w:val="00A0027F"/>
    <w:rsid w:val="00A004F1"/>
    <w:rsid w:val="00A006CE"/>
    <w:rsid w:val="00A01F04"/>
    <w:rsid w:val="00A04015"/>
    <w:rsid w:val="00A05421"/>
    <w:rsid w:val="00A05AE8"/>
    <w:rsid w:val="00A06FFC"/>
    <w:rsid w:val="00A07988"/>
    <w:rsid w:val="00A10CCA"/>
    <w:rsid w:val="00A1379E"/>
    <w:rsid w:val="00A20093"/>
    <w:rsid w:val="00A200D3"/>
    <w:rsid w:val="00A2082C"/>
    <w:rsid w:val="00A251D8"/>
    <w:rsid w:val="00A25ABE"/>
    <w:rsid w:val="00A32197"/>
    <w:rsid w:val="00A33AD8"/>
    <w:rsid w:val="00A34536"/>
    <w:rsid w:val="00A349AA"/>
    <w:rsid w:val="00A37A97"/>
    <w:rsid w:val="00A41FAE"/>
    <w:rsid w:val="00A4351B"/>
    <w:rsid w:val="00A4492A"/>
    <w:rsid w:val="00A44AF7"/>
    <w:rsid w:val="00A4613D"/>
    <w:rsid w:val="00A46AEC"/>
    <w:rsid w:val="00A46C7E"/>
    <w:rsid w:val="00A50896"/>
    <w:rsid w:val="00A51A67"/>
    <w:rsid w:val="00A55DAC"/>
    <w:rsid w:val="00A57227"/>
    <w:rsid w:val="00A5770F"/>
    <w:rsid w:val="00A603CD"/>
    <w:rsid w:val="00A609F1"/>
    <w:rsid w:val="00A62963"/>
    <w:rsid w:val="00A63870"/>
    <w:rsid w:val="00A64CE0"/>
    <w:rsid w:val="00A650A7"/>
    <w:rsid w:val="00A653AB"/>
    <w:rsid w:val="00A65CE3"/>
    <w:rsid w:val="00A65CF9"/>
    <w:rsid w:val="00A73680"/>
    <w:rsid w:val="00A757C7"/>
    <w:rsid w:val="00A7782B"/>
    <w:rsid w:val="00A80AFC"/>
    <w:rsid w:val="00A831CA"/>
    <w:rsid w:val="00A878BA"/>
    <w:rsid w:val="00A916B6"/>
    <w:rsid w:val="00A92E8A"/>
    <w:rsid w:val="00A95071"/>
    <w:rsid w:val="00A953B5"/>
    <w:rsid w:val="00A975CF"/>
    <w:rsid w:val="00AA0EBF"/>
    <w:rsid w:val="00AA1B29"/>
    <w:rsid w:val="00AA2EF8"/>
    <w:rsid w:val="00AA4265"/>
    <w:rsid w:val="00AA49FE"/>
    <w:rsid w:val="00AA4BB7"/>
    <w:rsid w:val="00AA5970"/>
    <w:rsid w:val="00AA7EC3"/>
    <w:rsid w:val="00AB02D9"/>
    <w:rsid w:val="00AB2832"/>
    <w:rsid w:val="00AB395A"/>
    <w:rsid w:val="00AB4EB1"/>
    <w:rsid w:val="00AB6F26"/>
    <w:rsid w:val="00AB7A2D"/>
    <w:rsid w:val="00AC12A0"/>
    <w:rsid w:val="00AC1D22"/>
    <w:rsid w:val="00AC70FE"/>
    <w:rsid w:val="00AD04DD"/>
    <w:rsid w:val="00AD0922"/>
    <w:rsid w:val="00AD16B9"/>
    <w:rsid w:val="00AD2DF6"/>
    <w:rsid w:val="00AD2EBB"/>
    <w:rsid w:val="00AD3261"/>
    <w:rsid w:val="00AD5CE5"/>
    <w:rsid w:val="00AD6DF0"/>
    <w:rsid w:val="00AD7967"/>
    <w:rsid w:val="00AE050F"/>
    <w:rsid w:val="00AE1C96"/>
    <w:rsid w:val="00AE2152"/>
    <w:rsid w:val="00AE2FC6"/>
    <w:rsid w:val="00AE362F"/>
    <w:rsid w:val="00AE523D"/>
    <w:rsid w:val="00AF0377"/>
    <w:rsid w:val="00AF03B3"/>
    <w:rsid w:val="00AF10BD"/>
    <w:rsid w:val="00AF17D6"/>
    <w:rsid w:val="00AF1EF0"/>
    <w:rsid w:val="00AF24E6"/>
    <w:rsid w:val="00AF3FDA"/>
    <w:rsid w:val="00AF4344"/>
    <w:rsid w:val="00B03C99"/>
    <w:rsid w:val="00B05F31"/>
    <w:rsid w:val="00B10120"/>
    <w:rsid w:val="00B1075F"/>
    <w:rsid w:val="00B11B6B"/>
    <w:rsid w:val="00B148EA"/>
    <w:rsid w:val="00B15A17"/>
    <w:rsid w:val="00B178EB"/>
    <w:rsid w:val="00B2097A"/>
    <w:rsid w:val="00B22E5C"/>
    <w:rsid w:val="00B22FC2"/>
    <w:rsid w:val="00B27991"/>
    <w:rsid w:val="00B30FF8"/>
    <w:rsid w:val="00B31124"/>
    <w:rsid w:val="00B31203"/>
    <w:rsid w:val="00B31781"/>
    <w:rsid w:val="00B31893"/>
    <w:rsid w:val="00B32456"/>
    <w:rsid w:val="00B331E4"/>
    <w:rsid w:val="00B33BB2"/>
    <w:rsid w:val="00B34431"/>
    <w:rsid w:val="00B3697E"/>
    <w:rsid w:val="00B402D3"/>
    <w:rsid w:val="00B404D6"/>
    <w:rsid w:val="00B40767"/>
    <w:rsid w:val="00B40B58"/>
    <w:rsid w:val="00B44C66"/>
    <w:rsid w:val="00B518FC"/>
    <w:rsid w:val="00B519E0"/>
    <w:rsid w:val="00B51F3C"/>
    <w:rsid w:val="00B5375F"/>
    <w:rsid w:val="00B53DDB"/>
    <w:rsid w:val="00B55D1F"/>
    <w:rsid w:val="00B5734B"/>
    <w:rsid w:val="00B5766C"/>
    <w:rsid w:val="00B57E87"/>
    <w:rsid w:val="00B632A6"/>
    <w:rsid w:val="00B6490D"/>
    <w:rsid w:val="00B67194"/>
    <w:rsid w:val="00B72C68"/>
    <w:rsid w:val="00B72D34"/>
    <w:rsid w:val="00B733F3"/>
    <w:rsid w:val="00B73541"/>
    <w:rsid w:val="00B73D3B"/>
    <w:rsid w:val="00B73E91"/>
    <w:rsid w:val="00B75AAE"/>
    <w:rsid w:val="00B75D3A"/>
    <w:rsid w:val="00B75FC1"/>
    <w:rsid w:val="00B77242"/>
    <w:rsid w:val="00B82E43"/>
    <w:rsid w:val="00B84C85"/>
    <w:rsid w:val="00B909BC"/>
    <w:rsid w:val="00B90A4E"/>
    <w:rsid w:val="00B90AC2"/>
    <w:rsid w:val="00B925A5"/>
    <w:rsid w:val="00B95853"/>
    <w:rsid w:val="00B95F85"/>
    <w:rsid w:val="00B96183"/>
    <w:rsid w:val="00B9753B"/>
    <w:rsid w:val="00BA161C"/>
    <w:rsid w:val="00BA2679"/>
    <w:rsid w:val="00BA26C6"/>
    <w:rsid w:val="00BA362B"/>
    <w:rsid w:val="00BA54FF"/>
    <w:rsid w:val="00BA595C"/>
    <w:rsid w:val="00BA635A"/>
    <w:rsid w:val="00BB06CF"/>
    <w:rsid w:val="00BB0C97"/>
    <w:rsid w:val="00BB1174"/>
    <w:rsid w:val="00BB1208"/>
    <w:rsid w:val="00BB3F08"/>
    <w:rsid w:val="00BB6E09"/>
    <w:rsid w:val="00BB7B7E"/>
    <w:rsid w:val="00BB7CF1"/>
    <w:rsid w:val="00BC27F4"/>
    <w:rsid w:val="00BC2AFD"/>
    <w:rsid w:val="00BC3D18"/>
    <w:rsid w:val="00BC4FB9"/>
    <w:rsid w:val="00BC5796"/>
    <w:rsid w:val="00BD0871"/>
    <w:rsid w:val="00BD552F"/>
    <w:rsid w:val="00BD58F0"/>
    <w:rsid w:val="00BD671B"/>
    <w:rsid w:val="00BD752D"/>
    <w:rsid w:val="00BE05B5"/>
    <w:rsid w:val="00BE2583"/>
    <w:rsid w:val="00BE694B"/>
    <w:rsid w:val="00BE7425"/>
    <w:rsid w:val="00BF032E"/>
    <w:rsid w:val="00BF12E8"/>
    <w:rsid w:val="00BF3291"/>
    <w:rsid w:val="00BF3ACE"/>
    <w:rsid w:val="00BF6A32"/>
    <w:rsid w:val="00C0144B"/>
    <w:rsid w:val="00C02200"/>
    <w:rsid w:val="00C03029"/>
    <w:rsid w:val="00C068EF"/>
    <w:rsid w:val="00C06E66"/>
    <w:rsid w:val="00C109A8"/>
    <w:rsid w:val="00C116F9"/>
    <w:rsid w:val="00C11E51"/>
    <w:rsid w:val="00C13CFA"/>
    <w:rsid w:val="00C1426A"/>
    <w:rsid w:val="00C14E1D"/>
    <w:rsid w:val="00C157F4"/>
    <w:rsid w:val="00C178D4"/>
    <w:rsid w:val="00C20F9C"/>
    <w:rsid w:val="00C21F2F"/>
    <w:rsid w:val="00C22421"/>
    <w:rsid w:val="00C22495"/>
    <w:rsid w:val="00C263EE"/>
    <w:rsid w:val="00C26D59"/>
    <w:rsid w:val="00C27419"/>
    <w:rsid w:val="00C276DB"/>
    <w:rsid w:val="00C27894"/>
    <w:rsid w:val="00C27978"/>
    <w:rsid w:val="00C27B32"/>
    <w:rsid w:val="00C32397"/>
    <w:rsid w:val="00C361C3"/>
    <w:rsid w:val="00C364DE"/>
    <w:rsid w:val="00C36BAA"/>
    <w:rsid w:val="00C37136"/>
    <w:rsid w:val="00C4037F"/>
    <w:rsid w:val="00C41DE7"/>
    <w:rsid w:val="00C43632"/>
    <w:rsid w:val="00C46004"/>
    <w:rsid w:val="00C46AEE"/>
    <w:rsid w:val="00C50A45"/>
    <w:rsid w:val="00C514AF"/>
    <w:rsid w:val="00C5374C"/>
    <w:rsid w:val="00C548FB"/>
    <w:rsid w:val="00C549CB"/>
    <w:rsid w:val="00C61AEE"/>
    <w:rsid w:val="00C6404B"/>
    <w:rsid w:val="00C7127A"/>
    <w:rsid w:val="00C7267C"/>
    <w:rsid w:val="00C72B9C"/>
    <w:rsid w:val="00C730CD"/>
    <w:rsid w:val="00C74132"/>
    <w:rsid w:val="00C76594"/>
    <w:rsid w:val="00C765A6"/>
    <w:rsid w:val="00C76766"/>
    <w:rsid w:val="00C77C01"/>
    <w:rsid w:val="00C84ACA"/>
    <w:rsid w:val="00C86BCB"/>
    <w:rsid w:val="00C878D4"/>
    <w:rsid w:val="00C90961"/>
    <w:rsid w:val="00C910FB"/>
    <w:rsid w:val="00C93068"/>
    <w:rsid w:val="00C9335B"/>
    <w:rsid w:val="00C93AF4"/>
    <w:rsid w:val="00C93B25"/>
    <w:rsid w:val="00CA0D95"/>
    <w:rsid w:val="00CA20A4"/>
    <w:rsid w:val="00CA29F3"/>
    <w:rsid w:val="00CA34AB"/>
    <w:rsid w:val="00CA5F43"/>
    <w:rsid w:val="00CA5F66"/>
    <w:rsid w:val="00CB1707"/>
    <w:rsid w:val="00CB2ED9"/>
    <w:rsid w:val="00CB5C7F"/>
    <w:rsid w:val="00CB69A1"/>
    <w:rsid w:val="00CB7050"/>
    <w:rsid w:val="00CC0F9F"/>
    <w:rsid w:val="00CC1AFB"/>
    <w:rsid w:val="00CC6879"/>
    <w:rsid w:val="00CD255B"/>
    <w:rsid w:val="00CD3B3A"/>
    <w:rsid w:val="00CD68CD"/>
    <w:rsid w:val="00CE0066"/>
    <w:rsid w:val="00CE0745"/>
    <w:rsid w:val="00CE0C4C"/>
    <w:rsid w:val="00CE2626"/>
    <w:rsid w:val="00CE3D98"/>
    <w:rsid w:val="00CE7EDD"/>
    <w:rsid w:val="00CF0E98"/>
    <w:rsid w:val="00CF1A6D"/>
    <w:rsid w:val="00CF2E81"/>
    <w:rsid w:val="00CF3FE2"/>
    <w:rsid w:val="00D02AA4"/>
    <w:rsid w:val="00D02E32"/>
    <w:rsid w:val="00D03B18"/>
    <w:rsid w:val="00D0687C"/>
    <w:rsid w:val="00D068CE"/>
    <w:rsid w:val="00D06B2F"/>
    <w:rsid w:val="00D07830"/>
    <w:rsid w:val="00D07976"/>
    <w:rsid w:val="00D10E33"/>
    <w:rsid w:val="00D10EAF"/>
    <w:rsid w:val="00D11747"/>
    <w:rsid w:val="00D11EFC"/>
    <w:rsid w:val="00D124AD"/>
    <w:rsid w:val="00D12682"/>
    <w:rsid w:val="00D127ED"/>
    <w:rsid w:val="00D128B2"/>
    <w:rsid w:val="00D12CE3"/>
    <w:rsid w:val="00D13686"/>
    <w:rsid w:val="00D137EB"/>
    <w:rsid w:val="00D14B3E"/>
    <w:rsid w:val="00D14F2B"/>
    <w:rsid w:val="00D15B23"/>
    <w:rsid w:val="00D17F9D"/>
    <w:rsid w:val="00D23498"/>
    <w:rsid w:val="00D2377E"/>
    <w:rsid w:val="00D23930"/>
    <w:rsid w:val="00D24DA0"/>
    <w:rsid w:val="00D25921"/>
    <w:rsid w:val="00D322A1"/>
    <w:rsid w:val="00D34549"/>
    <w:rsid w:val="00D347FE"/>
    <w:rsid w:val="00D35DAA"/>
    <w:rsid w:val="00D41AF5"/>
    <w:rsid w:val="00D44F36"/>
    <w:rsid w:val="00D478A6"/>
    <w:rsid w:val="00D509A1"/>
    <w:rsid w:val="00D512BC"/>
    <w:rsid w:val="00D51F32"/>
    <w:rsid w:val="00D53988"/>
    <w:rsid w:val="00D547A1"/>
    <w:rsid w:val="00D55627"/>
    <w:rsid w:val="00D6065F"/>
    <w:rsid w:val="00D638DB"/>
    <w:rsid w:val="00D63A8B"/>
    <w:rsid w:val="00D6615C"/>
    <w:rsid w:val="00D679AE"/>
    <w:rsid w:val="00D71138"/>
    <w:rsid w:val="00D74C4C"/>
    <w:rsid w:val="00D755C9"/>
    <w:rsid w:val="00D762D8"/>
    <w:rsid w:val="00D76DD8"/>
    <w:rsid w:val="00D77890"/>
    <w:rsid w:val="00D80AB3"/>
    <w:rsid w:val="00D811F3"/>
    <w:rsid w:val="00D82C3E"/>
    <w:rsid w:val="00D83D0B"/>
    <w:rsid w:val="00D8618B"/>
    <w:rsid w:val="00D865F6"/>
    <w:rsid w:val="00D92DE4"/>
    <w:rsid w:val="00D930B1"/>
    <w:rsid w:val="00D93345"/>
    <w:rsid w:val="00D97894"/>
    <w:rsid w:val="00DA0BFC"/>
    <w:rsid w:val="00DA0E6E"/>
    <w:rsid w:val="00DA7923"/>
    <w:rsid w:val="00DA7BC9"/>
    <w:rsid w:val="00DA7D51"/>
    <w:rsid w:val="00DB3BF2"/>
    <w:rsid w:val="00DB4978"/>
    <w:rsid w:val="00DC0303"/>
    <w:rsid w:val="00DC27FE"/>
    <w:rsid w:val="00DC3307"/>
    <w:rsid w:val="00DC3E6E"/>
    <w:rsid w:val="00DC4656"/>
    <w:rsid w:val="00DC4A1C"/>
    <w:rsid w:val="00DC720F"/>
    <w:rsid w:val="00DC7769"/>
    <w:rsid w:val="00DD0CD3"/>
    <w:rsid w:val="00DD0F84"/>
    <w:rsid w:val="00DD2399"/>
    <w:rsid w:val="00DD29AD"/>
    <w:rsid w:val="00DD3ECA"/>
    <w:rsid w:val="00DD3FAA"/>
    <w:rsid w:val="00DD4528"/>
    <w:rsid w:val="00DD4DE5"/>
    <w:rsid w:val="00DE135D"/>
    <w:rsid w:val="00DE1820"/>
    <w:rsid w:val="00DE1D11"/>
    <w:rsid w:val="00DE2634"/>
    <w:rsid w:val="00DE3A79"/>
    <w:rsid w:val="00DE6069"/>
    <w:rsid w:val="00DE6A6D"/>
    <w:rsid w:val="00DF21F6"/>
    <w:rsid w:val="00DF2206"/>
    <w:rsid w:val="00DF2597"/>
    <w:rsid w:val="00DF2DFA"/>
    <w:rsid w:val="00DF3D3E"/>
    <w:rsid w:val="00DF55AD"/>
    <w:rsid w:val="00E006DC"/>
    <w:rsid w:val="00E015AB"/>
    <w:rsid w:val="00E01928"/>
    <w:rsid w:val="00E025C1"/>
    <w:rsid w:val="00E02C78"/>
    <w:rsid w:val="00E02ED0"/>
    <w:rsid w:val="00E0523A"/>
    <w:rsid w:val="00E057D2"/>
    <w:rsid w:val="00E0580F"/>
    <w:rsid w:val="00E06FFB"/>
    <w:rsid w:val="00E11D7E"/>
    <w:rsid w:val="00E11F01"/>
    <w:rsid w:val="00E121F8"/>
    <w:rsid w:val="00E1418D"/>
    <w:rsid w:val="00E15960"/>
    <w:rsid w:val="00E15CDB"/>
    <w:rsid w:val="00E1797B"/>
    <w:rsid w:val="00E21530"/>
    <w:rsid w:val="00E2530B"/>
    <w:rsid w:val="00E25A1B"/>
    <w:rsid w:val="00E262BC"/>
    <w:rsid w:val="00E31380"/>
    <w:rsid w:val="00E335E8"/>
    <w:rsid w:val="00E35A3C"/>
    <w:rsid w:val="00E371DB"/>
    <w:rsid w:val="00E4164B"/>
    <w:rsid w:val="00E4359E"/>
    <w:rsid w:val="00E45F9B"/>
    <w:rsid w:val="00E502FE"/>
    <w:rsid w:val="00E5071C"/>
    <w:rsid w:val="00E515DD"/>
    <w:rsid w:val="00E51742"/>
    <w:rsid w:val="00E540B2"/>
    <w:rsid w:val="00E546E2"/>
    <w:rsid w:val="00E55CEC"/>
    <w:rsid w:val="00E56457"/>
    <w:rsid w:val="00E56C89"/>
    <w:rsid w:val="00E57249"/>
    <w:rsid w:val="00E618FF"/>
    <w:rsid w:val="00E61D0D"/>
    <w:rsid w:val="00E63CED"/>
    <w:rsid w:val="00E65E0B"/>
    <w:rsid w:val="00E671F9"/>
    <w:rsid w:val="00E67713"/>
    <w:rsid w:val="00E73932"/>
    <w:rsid w:val="00E73ED8"/>
    <w:rsid w:val="00E74237"/>
    <w:rsid w:val="00E80E22"/>
    <w:rsid w:val="00E813F2"/>
    <w:rsid w:val="00E822A5"/>
    <w:rsid w:val="00E846C0"/>
    <w:rsid w:val="00E85189"/>
    <w:rsid w:val="00E85719"/>
    <w:rsid w:val="00E8595D"/>
    <w:rsid w:val="00E87365"/>
    <w:rsid w:val="00E8763C"/>
    <w:rsid w:val="00E90B44"/>
    <w:rsid w:val="00E90F7D"/>
    <w:rsid w:val="00E9200B"/>
    <w:rsid w:val="00E95F37"/>
    <w:rsid w:val="00EA02D1"/>
    <w:rsid w:val="00EA11BE"/>
    <w:rsid w:val="00EA1849"/>
    <w:rsid w:val="00EA389F"/>
    <w:rsid w:val="00EA471F"/>
    <w:rsid w:val="00EA6799"/>
    <w:rsid w:val="00EA728D"/>
    <w:rsid w:val="00EB1365"/>
    <w:rsid w:val="00EB37A6"/>
    <w:rsid w:val="00EB54A7"/>
    <w:rsid w:val="00EB619E"/>
    <w:rsid w:val="00EC0927"/>
    <w:rsid w:val="00EC1DAF"/>
    <w:rsid w:val="00EC21DD"/>
    <w:rsid w:val="00EC2744"/>
    <w:rsid w:val="00EC2F60"/>
    <w:rsid w:val="00EC33A4"/>
    <w:rsid w:val="00EC343E"/>
    <w:rsid w:val="00EC357A"/>
    <w:rsid w:val="00EC76EB"/>
    <w:rsid w:val="00EC7F8F"/>
    <w:rsid w:val="00ED12B5"/>
    <w:rsid w:val="00ED36BB"/>
    <w:rsid w:val="00ED509F"/>
    <w:rsid w:val="00ED5AEC"/>
    <w:rsid w:val="00EE05FE"/>
    <w:rsid w:val="00EE20ED"/>
    <w:rsid w:val="00EF0BD6"/>
    <w:rsid w:val="00EF1305"/>
    <w:rsid w:val="00EF1431"/>
    <w:rsid w:val="00EF1F51"/>
    <w:rsid w:val="00EF375B"/>
    <w:rsid w:val="00EF5BB9"/>
    <w:rsid w:val="00EF7559"/>
    <w:rsid w:val="00F0059A"/>
    <w:rsid w:val="00F012F9"/>
    <w:rsid w:val="00F03981"/>
    <w:rsid w:val="00F05907"/>
    <w:rsid w:val="00F05DFD"/>
    <w:rsid w:val="00F05EEE"/>
    <w:rsid w:val="00F10912"/>
    <w:rsid w:val="00F110EB"/>
    <w:rsid w:val="00F12AD1"/>
    <w:rsid w:val="00F1307F"/>
    <w:rsid w:val="00F133CB"/>
    <w:rsid w:val="00F13AB2"/>
    <w:rsid w:val="00F13DD8"/>
    <w:rsid w:val="00F15ACC"/>
    <w:rsid w:val="00F15BE2"/>
    <w:rsid w:val="00F15D73"/>
    <w:rsid w:val="00F166B8"/>
    <w:rsid w:val="00F16B53"/>
    <w:rsid w:val="00F1742C"/>
    <w:rsid w:val="00F177A3"/>
    <w:rsid w:val="00F21902"/>
    <w:rsid w:val="00F23FF9"/>
    <w:rsid w:val="00F245DC"/>
    <w:rsid w:val="00F24C5A"/>
    <w:rsid w:val="00F30901"/>
    <w:rsid w:val="00F34922"/>
    <w:rsid w:val="00F34EF2"/>
    <w:rsid w:val="00F35297"/>
    <w:rsid w:val="00F40A45"/>
    <w:rsid w:val="00F427F0"/>
    <w:rsid w:val="00F44E9E"/>
    <w:rsid w:val="00F45489"/>
    <w:rsid w:val="00F455BB"/>
    <w:rsid w:val="00F45968"/>
    <w:rsid w:val="00F46B96"/>
    <w:rsid w:val="00F46C13"/>
    <w:rsid w:val="00F52162"/>
    <w:rsid w:val="00F54C19"/>
    <w:rsid w:val="00F56AB3"/>
    <w:rsid w:val="00F577B0"/>
    <w:rsid w:val="00F60454"/>
    <w:rsid w:val="00F62112"/>
    <w:rsid w:val="00F6418B"/>
    <w:rsid w:val="00F64B2D"/>
    <w:rsid w:val="00F64B31"/>
    <w:rsid w:val="00F71001"/>
    <w:rsid w:val="00F731AD"/>
    <w:rsid w:val="00F76C4A"/>
    <w:rsid w:val="00F836C1"/>
    <w:rsid w:val="00F84AAF"/>
    <w:rsid w:val="00F9135A"/>
    <w:rsid w:val="00F93186"/>
    <w:rsid w:val="00F94769"/>
    <w:rsid w:val="00FA07B7"/>
    <w:rsid w:val="00FA6534"/>
    <w:rsid w:val="00FA6E67"/>
    <w:rsid w:val="00FA7543"/>
    <w:rsid w:val="00FA788A"/>
    <w:rsid w:val="00FB278A"/>
    <w:rsid w:val="00FC4013"/>
    <w:rsid w:val="00FC4CE1"/>
    <w:rsid w:val="00FC4D99"/>
    <w:rsid w:val="00FC7D03"/>
    <w:rsid w:val="00FC7F67"/>
    <w:rsid w:val="00FD37B9"/>
    <w:rsid w:val="00FD4A95"/>
    <w:rsid w:val="00FD4F43"/>
    <w:rsid w:val="00FD7C0F"/>
    <w:rsid w:val="00FE0150"/>
    <w:rsid w:val="00FE0B94"/>
    <w:rsid w:val="00FE1548"/>
    <w:rsid w:val="00FE2554"/>
    <w:rsid w:val="00FE4695"/>
    <w:rsid w:val="00FE46BA"/>
    <w:rsid w:val="00FE4F47"/>
    <w:rsid w:val="00FE62EE"/>
    <w:rsid w:val="00FE65E7"/>
    <w:rsid w:val="00FE68DE"/>
    <w:rsid w:val="00FE725B"/>
    <w:rsid w:val="00FE77E1"/>
    <w:rsid w:val="00FF0851"/>
    <w:rsid w:val="00FF57A7"/>
    <w:rsid w:val="00FF76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4030C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qFormat="1"/>
    <w:lsdException w:name="heading 8" w:qFormat="1"/>
    <w:lsdException w:name="heading 9" w:qFormat="1"/>
    <w:lsdException w:name="toc 1" w:uiPriority="99"/>
    <w:lsdException w:name="header" w:uiPriority="99"/>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1"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DDC"/>
    <w:pPr>
      <w:jc w:val="center"/>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rsid w:val="002046FD"/>
    <w:rPr>
      <w:rFonts w:ascii="Arial" w:hAnsi="Arial" w:cs="Arial"/>
      <w:b/>
      <w:i/>
      <w:sz w:val="28"/>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rPr>
      <w:b w:val="0"/>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cs="Times New Roman"/>
    </w:rPr>
  </w:style>
  <w:style w:type="character" w:customStyle="1" w:styleId="WW8Num34z0">
    <w:name w:val="WW8Num34z0"/>
    <w:rPr>
      <w:rFonts w:ascii="Symbol" w:hAnsi="Symbol"/>
      <w:b/>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i w:val="0"/>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40z0">
    <w:name w:val="WW8Num40z0"/>
    <w:rPr>
      <w:rFonts w:cs="Times New Roman"/>
      <w:b/>
      <w:i w:val="0"/>
    </w:rPr>
  </w:style>
  <w:style w:type="character" w:customStyle="1" w:styleId="WW8Num45z0">
    <w:name w:val="WW8Num45z0"/>
    <w:rPr>
      <w:b w:val="0"/>
    </w:rPr>
  </w:style>
  <w:style w:type="character" w:customStyle="1" w:styleId="WW8Num46z0">
    <w:name w:val="WW8Num46z0"/>
    <w:rPr>
      <w:b w:val="0"/>
    </w:rPr>
  </w:style>
  <w:style w:type="character" w:customStyle="1" w:styleId="WW8Num48z0">
    <w:name w:val="WW8Num48z0"/>
    <w:rPr>
      <w:rFonts w:ascii="Symbol" w:hAnsi="Symbol"/>
      <w:b/>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uiPriority w:val="22"/>
    <w:qFormat/>
    <w:rPr>
      <w:b/>
      <w:bCs/>
    </w:rPr>
  </w:style>
  <w:style w:type="character" w:customStyle="1" w:styleId="Carcterdenumeracin">
    <w:name w:val="Carácter de numeración"/>
  </w:style>
  <w:style w:type="paragraph" w:customStyle="1" w:styleId="Encabezado4">
    <w:name w:val="Encabezado4"/>
    <w:basedOn w:val="Normal"/>
    <w:next w:val="Textoindependiente"/>
    <w:pPr>
      <w:keepNext/>
      <w:spacing w:before="240" w:after="120"/>
    </w:pPr>
    <w:rPr>
      <w:rFonts w:ascii="Arial" w:hAnsi="Arial" w:cs="Tahoma"/>
      <w:sz w:val="28"/>
      <w:szCs w:val="28"/>
    </w:rPr>
  </w:style>
  <w:style w:type="paragraph" w:styleId="Textoindependiente">
    <w:name w:val="Body Text"/>
    <w:basedOn w:val="Normal"/>
    <w:link w:val="TextoindependienteCar"/>
    <w:uiPriority w:val="99"/>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customStyle="1" w:styleId="Encabezado3">
    <w:name w:val="Encabezado3"/>
    <w:basedOn w:val="Normal"/>
    <w:next w:val="Textoindependiente"/>
    <w:pPr>
      <w:keepNext/>
      <w:spacing w:before="240" w:after="120"/>
    </w:pPr>
    <w:rPr>
      <w:rFonts w:ascii="Arial" w:hAnsi="Arial" w:cs="Tahoma"/>
      <w:sz w:val="28"/>
      <w:szCs w:val="28"/>
    </w:rPr>
  </w:style>
  <w:style w:type="paragraph" w:styleId="Piedepgina">
    <w:name w:val="footer"/>
    <w:basedOn w:val="Normal"/>
    <w:link w:val="PiedepginaCar"/>
    <w:uiPriority w:val="99"/>
    <w:pPr>
      <w:tabs>
        <w:tab w:val="center" w:pos="4252"/>
        <w:tab w:val="right" w:pos="8504"/>
      </w:tabs>
    </w:pPr>
  </w:style>
  <w:style w:type="paragraph" w:styleId="Encabezado">
    <w:name w:val="header"/>
    <w:aliases w:val="Car3,Car Char4,Car5 Char,Car51, Car,encabezado,En-tête SQ,base,encabezado Car Car"/>
    <w:basedOn w:val="Normal"/>
    <w:link w:val="EncabezadoCar1"/>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uiPriority w:val="10"/>
    <w:qFormat/>
    <w:rPr>
      <w:b/>
      <w:sz w:val="28"/>
    </w:rPr>
  </w:style>
  <w:style w:type="paragraph" w:styleId="Subttulo">
    <w:name w:val="Subtitle"/>
    <w:basedOn w:val="Encabezado1"/>
    <w:next w:val="Textonormal"/>
    <w:link w:val="SubttuloCar"/>
    <w:qFormat/>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880"/>
      </w:tabs>
      <w:autoSpaceDE w:val="0"/>
      <w:spacing w:after="101" w:line="216" w:lineRule="atLeast"/>
      <w:ind w:left="720" w:hanging="432"/>
      <w:jc w:val="both"/>
    </w:pPr>
    <w:rPr>
      <w:rFonts w:ascii="Arial" w:hAnsi="Arial"/>
      <w:sz w:val="18"/>
      <w:lang w:val="es-ES_tradnl"/>
    </w:rPr>
  </w:style>
  <w:style w:type="paragraph" w:customStyle="1" w:styleId="Sangra2detindependiente12">
    <w:name w:val="Sangría 2 de t. independiente12"/>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Body Text 2,Sangría de t. independiente,Texto independiente 211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paragraph" w:styleId="Textodeglobo">
    <w:name w:val="Balloon Text"/>
    <w:basedOn w:val="Normal"/>
    <w:link w:val="TextodegloboCar"/>
    <w:uiPriority w:val="99"/>
    <w:rPr>
      <w:rFonts w:ascii="Tahoma" w:hAnsi="Tahoma" w:cs="Tahoma"/>
      <w:sz w:val="16"/>
      <w:szCs w:val="16"/>
    </w:rPr>
  </w:style>
  <w:style w:type="paragraph" w:customStyle="1" w:styleId="INCISO">
    <w:name w:val="INCISO"/>
    <w:basedOn w:val="Normal"/>
    <w:pPr>
      <w:tabs>
        <w:tab w:val="left" w:pos="2304"/>
      </w:tabs>
      <w:spacing w:after="101" w:line="216" w:lineRule="atLeast"/>
      <w:ind w:left="1152" w:hanging="432"/>
      <w:jc w:val="both"/>
    </w:pPr>
    <w:rPr>
      <w:rFonts w:ascii="Arial" w:eastAsia="Calibri" w:hAnsi="Arial"/>
      <w:sz w:val="18"/>
      <w:lang w:val="es-ES_tradnl"/>
    </w:rPr>
  </w:style>
  <w:style w:type="paragraph" w:customStyle="1" w:styleId="Textoindependiente22">
    <w:name w:val="Texto independiente 22"/>
    <w:basedOn w:val="Normal"/>
    <w:pPr>
      <w:spacing w:after="120" w:line="480" w:lineRule="auto"/>
    </w:pPr>
  </w:style>
  <w:style w:type="paragraph" w:customStyle="1" w:styleId="Textosinformato2">
    <w:name w:val="Texto sin formato2"/>
    <w:basedOn w:val="Normal"/>
    <w:rPr>
      <w:rFonts w:ascii="Courier New" w:hAnsi="Courier New" w:cs="Courier New"/>
      <w:sz w:val="20"/>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8363E3"/>
    <w:pPr>
      <w:ind w:left="708"/>
    </w:pPr>
  </w:style>
  <w:style w:type="paragraph" w:styleId="Textoindependiente3">
    <w:name w:val="Body Text 3"/>
    <w:basedOn w:val="Normal"/>
    <w:link w:val="Textoindependiente3Car"/>
    <w:rsid w:val="002046FD"/>
    <w:pPr>
      <w:spacing w:after="120"/>
    </w:pPr>
    <w:rPr>
      <w:sz w:val="16"/>
      <w:szCs w:val="16"/>
    </w:rPr>
  </w:style>
  <w:style w:type="character" w:customStyle="1" w:styleId="Textoindependiente3Car">
    <w:name w:val="Texto independiente 3 Car"/>
    <w:link w:val="Textoindependiente3"/>
    <w:rsid w:val="002046FD"/>
    <w:rPr>
      <w:sz w:val="16"/>
      <w:szCs w:val="16"/>
      <w:lang w:val="es-ES" w:eastAsia="ar-SA"/>
    </w:rPr>
  </w:style>
  <w:style w:type="character" w:customStyle="1" w:styleId="WW8Num3z0">
    <w:name w:val="WW8Num3z0"/>
    <w:rsid w:val="002046FD"/>
    <w:rPr>
      <w:rFonts w:ascii="Arial" w:hAnsi="Arial"/>
      <w:b/>
      <w:i w:val="0"/>
      <w:sz w:val="24"/>
      <w:szCs w:val="24"/>
    </w:rPr>
  </w:style>
  <w:style w:type="character" w:customStyle="1" w:styleId="WW8Num27z0">
    <w:name w:val="WW8Num27z0"/>
    <w:rsid w:val="002046FD"/>
    <w:rPr>
      <w:b w:val="0"/>
    </w:rPr>
  </w:style>
  <w:style w:type="character" w:customStyle="1" w:styleId="WW8Num33z1">
    <w:name w:val="WW8Num33z1"/>
    <w:rsid w:val="002046FD"/>
    <w:rPr>
      <w:rFonts w:ascii="Courier New" w:hAnsi="Courier New" w:cs="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cs="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cs="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cs="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cs="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cs="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eastAsia="Times New Roman" w:hAnsi="Arial" w:cs="Arial"/>
    </w:rPr>
  </w:style>
  <w:style w:type="character" w:customStyle="1" w:styleId="WW8Num45z1">
    <w:name w:val="WW8Num45z1"/>
    <w:rsid w:val="002046FD"/>
    <w:rPr>
      <w:rFonts w:ascii="Courier New" w:hAnsi="Courier New" w:cs="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cs="Arial"/>
      <w:b/>
      <w:bCs/>
      <w:kern w:val="1"/>
      <w:sz w:val="32"/>
      <w:szCs w:val="32"/>
      <w:lang w:val="es-ES"/>
    </w:rPr>
  </w:style>
  <w:style w:type="character" w:customStyle="1" w:styleId="CarCar20">
    <w:name w:val="Car Car20"/>
    <w:rsid w:val="002046FD"/>
    <w:rPr>
      <w:rFonts w:ascii="Arial" w:hAnsi="Arial" w:cs="Arial"/>
      <w:b/>
      <w:i/>
      <w:sz w:val="28"/>
      <w:lang w:val="es-ES"/>
    </w:rPr>
  </w:style>
  <w:style w:type="character" w:customStyle="1" w:styleId="CarCar19">
    <w:name w:val="Car Car19"/>
    <w:rsid w:val="002046FD"/>
    <w:rPr>
      <w:rFonts w:ascii="Arial" w:hAnsi="Arial" w:cs="Arial"/>
      <w:b/>
      <w:bCs/>
      <w:sz w:val="26"/>
      <w:szCs w:val="26"/>
      <w:lang w:val="es-ES"/>
    </w:rPr>
  </w:style>
  <w:style w:type="character" w:customStyle="1" w:styleId="CarCar18">
    <w:name w:val="Car Car18"/>
    <w:rsid w:val="002046FD"/>
    <w:rPr>
      <w:b/>
      <w:bCs/>
      <w:sz w:val="28"/>
      <w:szCs w:val="28"/>
      <w:lang w:val="es-ES"/>
    </w:rPr>
  </w:style>
  <w:style w:type="character" w:customStyle="1" w:styleId="CarCar17">
    <w:name w:val="Car Car17"/>
    <w:rsid w:val="002046FD"/>
    <w:rPr>
      <w:b/>
      <w:bCs/>
      <w:i/>
      <w:iCs/>
      <w:sz w:val="26"/>
      <w:szCs w:val="26"/>
      <w:lang w:val="es-ES"/>
    </w:rPr>
  </w:style>
  <w:style w:type="character" w:customStyle="1" w:styleId="CarCar16">
    <w:name w:val="Car Car16"/>
    <w:rsid w:val="002046FD"/>
    <w:rPr>
      <w:b/>
      <w:bCs/>
      <w:sz w:val="22"/>
      <w:szCs w:val="22"/>
      <w:lang w:val="es-ES"/>
    </w:rPr>
  </w:style>
  <w:style w:type="character" w:customStyle="1" w:styleId="CarCar15">
    <w:name w:val="Car Car15"/>
    <w:rsid w:val="002046FD"/>
    <w:rPr>
      <w:sz w:val="24"/>
      <w:szCs w:val="24"/>
      <w:lang w:val="es-ES"/>
    </w:rPr>
  </w:style>
  <w:style w:type="character" w:customStyle="1" w:styleId="CarCar14">
    <w:name w:val="Car Car14"/>
    <w:rsid w:val="002046FD"/>
    <w:rPr>
      <w:rFonts w:ascii="Arial" w:hAnsi="Arial" w:cs="Arial"/>
      <w:i/>
      <w:lang w:val="es-ES_tradnl"/>
    </w:rPr>
  </w:style>
  <w:style w:type="character" w:customStyle="1" w:styleId="CarCar13">
    <w:name w:val="Car Car13"/>
    <w:rsid w:val="002046FD"/>
    <w:rPr>
      <w:rFonts w:ascii="Arial" w:hAnsi="Arial" w:cs="Arial"/>
      <w:sz w:val="22"/>
      <w:szCs w:val="22"/>
      <w:lang w:val="es-ES"/>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cs="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szCs w:val="22"/>
      <w:lang w:val="es-ES_tradnl" w:eastAsia="ar-SA" w:bidi="ar-SA"/>
    </w:rPr>
  </w:style>
  <w:style w:type="character" w:customStyle="1" w:styleId="CarCar6">
    <w:name w:val="Car Car6"/>
    <w:rsid w:val="002046FD"/>
    <w:rPr>
      <w:rFonts w:ascii="Arial" w:hAnsi="Arial" w:cs="Arial"/>
      <w:lang w:val="es-ES_tradnl" w:eastAsia="ar-SA" w:bidi="ar-SA"/>
    </w:rPr>
  </w:style>
  <w:style w:type="character" w:customStyle="1" w:styleId="CarCar5">
    <w:name w:val="Car Car5"/>
    <w:rsid w:val="002046FD"/>
    <w:rPr>
      <w:rFonts w:ascii="Arial" w:hAnsi="Arial" w:cs="Arial"/>
      <w:lang w:val="es-ES_tradnl" w:eastAsia="ar-SA" w:bidi="ar-SA"/>
    </w:rPr>
  </w:style>
  <w:style w:type="character" w:customStyle="1" w:styleId="CarCar4">
    <w:name w:val="Car Car4"/>
    <w:rsid w:val="002046FD"/>
    <w:rPr>
      <w:sz w:val="24"/>
      <w:szCs w:val="24"/>
      <w:lang w:val="es-ES" w:eastAsia="ar-SA" w:bidi="ar-SA"/>
    </w:rPr>
  </w:style>
  <w:style w:type="character" w:customStyle="1" w:styleId="CarCar3">
    <w:name w:val="Car Car3"/>
    <w:rsid w:val="002046FD"/>
    <w:rPr>
      <w:rFonts w:ascii="Tahoma" w:hAnsi="Tahoma" w:cs="Tahoma"/>
      <w:sz w:val="16"/>
      <w:szCs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bCs/>
      <w:lang w:val="es-ES" w:eastAsia="ar-SA" w:bidi="ar-SA"/>
    </w:rPr>
  </w:style>
  <w:style w:type="character" w:styleId="nfasis">
    <w:name w:val="Emphasis"/>
    <w:qFormat/>
    <w:rsid w:val="002046FD"/>
    <w:rPr>
      <w:i/>
      <w:iCs/>
    </w:rPr>
  </w:style>
  <w:style w:type="character" w:styleId="Hipervnculovisitado">
    <w:name w:val="FollowedHyperlink"/>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szCs w:val="16"/>
    </w:rPr>
  </w:style>
  <w:style w:type="character" w:customStyle="1" w:styleId="IsabelLara">
    <w:name w:val="Isabel Lara"/>
    <w:semiHidden/>
    <w:rsid w:val="002046FD"/>
    <w:rPr>
      <w:rFonts w:ascii="Tahoma" w:hAnsi="Tahoma" w:cs="Arial"/>
      <w:b w:val="0"/>
      <w:bCs w:val="0"/>
      <w:i w:val="0"/>
      <w:iCs w:val="0"/>
      <w:caps w:val="0"/>
      <w:smallCaps w:val="0"/>
      <w:color w:val="993300"/>
      <w:sz w:val="24"/>
      <w:szCs w:val="24"/>
    </w:rPr>
  </w:style>
  <w:style w:type="paragraph" w:customStyle="1" w:styleId="Textoindependiente321">
    <w:name w:val="Texto independiente 321"/>
    <w:basedOn w:val="Normal"/>
    <w:rsid w:val="002046FD"/>
    <w:pPr>
      <w:autoSpaceDE w:val="0"/>
      <w:jc w:val="both"/>
    </w:pPr>
    <w:rPr>
      <w:rFonts w:ascii="Arial" w:hAnsi="Arial" w:cs="Arial"/>
      <w:sz w:val="20"/>
      <w:lang w:val="es-ES_tradnl"/>
    </w:rPr>
  </w:style>
  <w:style w:type="paragraph" w:customStyle="1" w:styleId="Sangra3detindependiente2">
    <w:name w:val="Sangría 3 de t. independiente2"/>
    <w:basedOn w:val="Normal"/>
    <w:rsid w:val="002046FD"/>
    <w:pPr>
      <w:autoSpaceDE w:val="0"/>
      <w:ind w:left="284" w:hanging="284"/>
      <w:jc w:val="both"/>
    </w:pPr>
    <w:rPr>
      <w:rFonts w:ascii="Arial" w:hAnsi="Arial" w:cs="Arial"/>
      <w:sz w:val="20"/>
      <w:lang w:val="es-ES_tradnl"/>
    </w:rPr>
  </w:style>
  <w:style w:type="paragraph" w:customStyle="1" w:styleId="Sangra2detindependiente3">
    <w:name w:val="Sangría 2 de t. independiente3"/>
    <w:basedOn w:val="Normal"/>
    <w:rsid w:val="002046FD"/>
    <w:pPr>
      <w:spacing w:after="120" w:line="480" w:lineRule="auto"/>
      <w:ind w:left="283"/>
    </w:pPr>
    <w:rPr>
      <w:szCs w:val="24"/>
      <w:lang w:val="es-MX"/>
    </w:rPr>
  </w:style>
  <w:style w:type="paragraph" w:customStyle="1" w:styleId="Lista22">
    <w:name w:val="Lista 22"/>
    <w:basedOn w:val="Normal"/>
    <w:rsid w:val="002046FD"/>
    <w:pPr>
      <w:ind w:left="566" w:hanging="283"/>
    </w:pPr>
    <w:rPr>
      <w:szCs w:val="24"/>
      <w:lang w:val="es-MX"/>
    </w:rPr>
  </w:style>
  <w:style w:type="paragraph" w:customStyle="1" w:styleId="Textocomentario2">
    <w:name w:val="Texto comentario2"/>
    <w:basedOn w:val="Normal"/>
    <w:rsid w:val="002046FD"/>
    <w:rPr>
      <w:sz w:val="20"/>
      <w:lang w:val="es-MX"/>
    </w:rPr>
  </w:style>
  <w:style w:type="paragraph" w:styleId="Textocomentario">
    <w:name w:val="annotation text"/>
    <w:basedOn w:val="Normal"/>
    <w:link w:val="TextocomentarioCar"/>
    <w:rsid w:val="002046FD"/>
    <w:rPr>
      <w:sz w:val="20"/>
    </w:rPr>
  </w:style>
  <w:style w:type="character" w:customStyle="1" w:styleId="TextocomentarioCar">
    <w:name w:val="Texto comentario Car"/>
    <w:link w:val="Textocomentario"/>
    <w:uiPriority w:val="99"/>
    <w:rsid w:val="002046FD"/>
    <w:rPr>
      <w:lang w:val="es-ES" w:eastAsia="ar-SA"/>
    </w:rPr>
  </w:style>
  <w:style w:type="paragraph" w:styleId="Asuntodelcomentario">
    <w:name w:val="annotation subject"/>
    <w:basedOn w:val="Textocomentario2"/>
    <w:next w:val="Textocomentario2"/>
    <w:link w:val="AsuntodelcomentarioCar"/>
    <w:rsid w:val="002046FD"/>
    <w:rPr>
      <w:b/>
      <w:bCs/>
    </w:rPr>
  </w:style>
  <w:style w:type="character" w:customStyle="1" w:styleId="AsuntodelcomentarioCar">
    <w:name w:val="Asunto del comentario Car"/>
    <w:link w:val="Asuntodelcomentario"/>
    <w:rsid w:val="002046FD"/>
    <w:rPr>
      <w:b/>
      <w:bCs/>
      <w:lang w:val="es-ES" w:eastAsia="ar-SA"/>
    </w:rPr>
  </w:style>
  <w:style w:type="paragraph" w:customStyle="1" w:styleId="Textosinformato3">
    <w:name w:val="Texto sin formato3"/>
    <w:basedOn w:val="Normal"/>
    <w:rsid w:val="002046FD"/>
    <w:pPr>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2046FD"/>
    <w:pPr>
      <w:widowControl w:val="0"/>
      <w:tabs>
        <w:tab w:val="left" w:pos="2552"/>
        <w:tab w:val="left" w:pos="3119"/>
      </w:tabs>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2046FD"/>
    <w:rPr>
      <w:rFonts w:ascii="Arial Unicode MS" w:hAnsi="Arial Unicode MS" w:cs="Arial Unicode MS"/>
      <w:b/>
      <w:bCs/>
      <w:sz w:val="18"/>
      <w:szCs w:val="16"/>
      <w:lang w:val="es-MX"/>
    </w:rPr>
  </w:style>
  <w:style w:type="paragraph" w:customStyle="1" w:styleId="CharCharCarCarCharCharCarCarCharCharCarCarCharChar1">
    <w:name w:val="Char Char Car Car Char Char Car Car Char Char Car Car Char Char1"/>
    <w:basedOn w:val="Normal"/>
    <w:rsid w:val="002046FD"/>
    <w:pPr>
      <w:spacing w:before="60" w:after="160" w:line="240" w:lineRule="exact"/>
    </w:pPr>
    <w:rPr>
      <w:rFonts w:ascii="Verdana" w:hAnsi="Verdana"/>
      <w:color w:val="FF00FF"/>
      <w:sz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pacing w:after="160" w:line="240" w:lineRule="exact"/>
    </w:pPr>
    <w:rPr>
      <w:rFonts w:ascii="Tahoma" w:hAnsi="Tahoma"/>
      <w:sz w:val="20"/>
      <w:lang w:val="en-US"/>
    </w:rPr>
  </w:style>
  <w:style w:type="paragraph" w:customStyle="1" w:styleId="Listaconvietas21">
    <w:name w:val="Lista con viñetas 21"/>
    <w:basedOn w:val="Normal"/>
    <w:rsid w:val="002046FD"/>
    <w:pPr>
      <w:jc w:val="both"/>
    </w:pPr>
    <w:rPr>
      <w:rFonts w:ascii="Arial" w:hAnsi="Arial" w:cs="Arial"/>
      <w:sz w:val="20"/>
      <w:szCs w:val="14"/>
      <w:lang w:val="es-ES_tradnl"/>
    </w:rPr>
  </w:style>
  <w:style w:type="paragraph" w:customStyle="1" w:styleId="Estilo1">
    <w:name w:val="Estilo1"/>
    <w:basedOn w:val="Normal"/>
    <w:rsid w:val="002046FD"/>
    <w:rPr>
      <w:rFonts w:ascii="Tahoma" w:hAnsi="Tahoma"/>
      <w:sz w:val="22"/>
      <w:szCs w:val="24"/>
      <w:lang w:val="es-MX"/>
    </w:rPr>
  </w:style>
  <w:style w:type="paragraph" w:customStyle="1" w:styleId="Prrafodelista1">
    <w:name w:val="Párrafo de lista1"/>
    <w:basedOn w:val="Normal"/>
    <w:rsid w:val="002046FD"/>
    <w:pPr>
      <w:ind w:left="720"/>
    </w:pPr>
    <w:rPr>
      <w:szCs w:val="24"/>
      <w:lang w:val="es-MX"/>
    </w:rPr>
  </w:style>
  <w:style w:type="paragraph" w:customStyle="1" w:styleId="Textodebloque1">
    <w:name w:val="Texto de bloque1"/>
    <w:basedOn w:val="Normal"/>
    <w:rsid w:val="002046FD"/>
    <w:pPr>
      <w:ind w:left="360" w:right="-441"/>
      <w:jc w:val="both"/>
    </w:pPr>
    <w:rPr>
      <w:rFonts w:ascii="Century Gothic" w:hAnsi="Century Gothic"/>
      <w:sz w:val="20"/>
      <w:szCs w:val="24"/>
      <w:lang w:val="es-MX"/>
    </w:rPr>
  </w:style>
  <w:style w:type="paragraph" w:customStyle="1" w:styleId="CarCarCarCarCarCar1CarCarCarCarCarCarCarCarCarCar">
    <w:name w:val="Car Car Car Car Car Car1 Car Car Car Car Car Car Car Car Car Car"/>
    <w:basedOn w:val="Normal"/>
    <w:rsid w:val="002046FD"/>
    <w:pPr>
      <w:spacing w:before="60" w:after="160" w:line="240" w:lineRule="exact"/>
    </w:pPr>
    <w:rPr>
      <w:rFonts w:ascii="Verdana" w:hAnsi="Verdana"/>
      <w:color w:val="FF00FF"/>
      <w:sz w:val="20"/>
      <w:lang w:val="en-US"/>
    </w:rPr>
  </w:style>
  <w:style w:type="paragraph" w:customStyle="1" w:styleId="fraccin">
    <w:name w:val="fraccin"/>
    <w:basedOn w:val="Normal"/>
    <w:rsid w:val="002046FD"/>
    <w:pPr>
      <w:spacing w:after="240"/>
      <w:ind w:left="851" w:hanging="709"/>
      <w:jc w:val="both"/>
    </w:pPr>
    <w:rPr>
      <w:rFonts w:ascii="Arial" w:hAnsi="Arial" w:cs="Arial"/>
      <w:szCs w:val="24"/>
      <w:lang w:val="es-MX"/>
    </w:rPr>
  </w:style>
  <w:style w:type="paragraph" w:customStyle="1" w:styleId="Car1">
    <w:name w:val="Car1"/>
    <w:basedOn w:val="Normal"/>
    <w:rsid w:val="002046FD"/>
    <w:pPr>
      <w:spacing w:before="60" w:after="160" w:line="240" w:lineRule="exact"/>
    </w:pPr>
    <w:rPr>
      <w:rFonts w:ascii="Verdana" w:hAnsi="Verdana"/>
      <w:color w:val="FF00FF"/>
      <w:sz w:val="20"/>
      <w:lang w:val="en-US"/>
    </w:rPr>
  </w:style>
  <w:style w:type="paragraph" w:customStyle="1" w:styleId="estilo3">
    <w:name w:val="estilo3"/>
    <w:basedOn w:val="Normal"/>
    <w:rsid w:val="002046FD"/>
    <w:pPr>
      <w:spacing w:before="100" w:after="100"/>
    </w:pPr>
    <w:rPr>
      <w:szCs w:val="24"/>
      <w:lang w:val="es-MX"/>
    </w:rPr>
  </w:style>
  <w:style w:type="paragraph" w:customStyle="1" w:styleId="estilo10">
    <w:name w:val="estilo1"/>
    <w:basedOn w:val="Normal"/>
    <w:rsid w:val="002046FD"/>
    <w:pPr>
      <w:spacing w:before="100" w:after="100"/>
    </w:pPr>
    <w:rPr>
      <w:szCs w:val="24"/>
      <w:lang w:val="es-MX"/>
    </w:rPr>
  </w:style>
  <w:style w:type="paragraph" w:customStyle="1" w:styleId="Saludo1">
    <w:name w:val="Saludo1"/>
    <w:basedOn w:val="Normal"/>
    <w:next w:val="Normal"/>
    <w:rsid w:val="002046FD"/>
    <w:rPr>
      <w:rFonts w:ascii="Arial" w:hAnsi="Arial"/>
      <w:lang w:val="es-MX"/>
    </w:rPr>
  </w:style>
  <w:style w:type="paragraph" w:customStyle="1" w:styleId="Normal1">
    <w:name w:val="Normal1"/>
    <w:basedOn w:val="Normal"/>
    <w:rsid w:val="002046FD"/>
    <w:pPr>
      <w:spacing w:before="100" w:after="100"/>
    </w:pPr>
    <w:rPr>
      <w:color w:val="000000"/>
      <w:sz w:val="20"/>
      <w:lang w:val="es-MX"/>
    </w:rPr>
  </w:style>
  <w:style w:type="paragraph" w:customStyle="1" w:styleId="Listaconvietas1">
    <w:name w:val="Lista con viñetas1"/>
    <w:basedOn w:val="Normal"/>
    <w:rsid w:val="002046FD"/>
    <w:pPr>
      <w:tabs>
        <w:tab w:val="num" w:pos="432"/>
      </w:tabs>
      <w:ind w:left="432" w:hanging="432"/>
    </w:pPr>
    <w:rPr>
      <w:szCs w:val="24"/>
      <w:lang w:val="es-MX"/>
    </w:rPr>
  </w:style>
  <w:style w:type="paragraph" w:customStyle="1" w:styleId="font5">
    <w:name w:val="font5"/>
    <w:basedOn w:val="Normal"/>
    <w:rsid w:val="002046FD"/>
    <w:pPr>
      <w:spacing w:before="100" w:after="100"/>
    </w:pPr>
    <w:rPr>
      <w:rFonts w:ascii="Arial" w:hAnsi="Arial" w:cs="Arial"/>
      <w:sz w:val="16"/>
      <w:szCs w:val="16"/>
      <w:lang w:val="es-MX"/>
    </w:rPr>
  </w:style>
  <w:style w:type="paragraph" w:customStyle="1" w:styleId="font6">
    <w:name w:val="font6"/>
    <w:basedOn w:val="Normal"/>
    <w:rsid w:val="002046FD"/>
    <w:pPr>
      <w:spacing w:before="100" w:after="100"/>
    </w:pPr>
    <w:rPr>
      <w:rFonts w:ascii="Arial" w:hAnsi="Arial" w:cs="Arial"/>
      <w:color w:val="0000FF"/>
      <w:sz w:val="16"/>
      <w:szCs w:val="16"/>
      <w:lang w:val="es-MX"/>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24">
    <w:name w:val="xl24"/>
    <w:basedOn w:val="Normal"/>
    <w:rsid w:val="002046FD"/>
    <w:pPr>
      <w:pBdr>
        <w:left w:val="single" w:sz="8" w:space="0" w:color="000000"/>
        <w:right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spacing w:before="100" w:after="100"/>
      <w:textAlignment w:val="center"/>
    </w:pPr>
    <w:rPr>
      <w:sz w:val="16"/>
      <w:szCs w:val="16"/>
      <w:lang w:val="es-MX"/>
    </w:rPr>
  </w:style>
  <w:style w:type="paragraph" w:customStyle="1" w:styleId="xl91">
    <w:name w:val="xl91"/>
    <w:basedOn w:val="Normal"/>
    <w:rsid w:val="002046FD"/>
    <w:pPr>
      <w:pBdr>
        <w:top w:val="single" w:sz="4" w:space="0" w:color="000000"/>
        <w:left w:val="single" w:sz="4" w:space="0" w:color="000000"/>
        <w:bottom w:val="single" w:sz="4" w:space="0" w:color="000000"/>
        <w:right w:val="double" w:sz="1" w:space="0" w:color="000000"/>
      </w:pBdr>
      <w:spacing w:before="100" w:after="100"/>
      <w:textAlignment w:val="center"/>
    </w:pPr>
    <w:rPr>
      <w:sz w:val="16"/>
      <w:szCs w:val="16"/>
      <w:lang w:val="es-MX"/>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93">
    <w:name w:val="xl93"/>
    <w:basedOn w:val="Normal"/>
    <w:rsid w:val="002046FD"/>
    <w:pPr>
      <w:pBdr>
        <w:top w:val="double" w:sz="1" w:space="0" w:color="000000"/>
        <w:left w:val="single" w:sz="4" w:space="0" w:color="000000"/>
        <w:bottom w:val="double" w:sz="1" w:space="0" w:color="000000"/>
        <w:right w:val="single" w:sz="4" w:space="0" w:color="000000"/>
      </w:pBdr>
      <w:spacing w:before="100" w:after="100"/>
    </w:pPr>
    <w:rPr>
      <w:rFonts w:ascii="Arial" w:hAnsi="Arial" w:cs="Arial"/>
      <w:sz w:val="16"/>
      <w:szCs w:val="16"/>
      <w:lang w:val="es-MX"/>
    </w:rPr>
  </w:style>
  <w:style w:type="paragraph" w:customStyle="1" w:styleId="xl94">
    <w:name w:val="xl94"/>
    <w:basedOn w:val="Normal"/>
    <w:rsid w:val="002046FD"/>
    <w:pPr>
      <w:pBdr>
        <w:top w:val="double" w:sz="1" w:space="0" w:color="000000"/>
        <w:left w:val="single" w:sz="4" w:space="0" w:color="000000"/>
        <w:bottom w:val="double" w:sz="1" w:space="0" w:color="000000"/>
        <w:right w:val="double" w:sz="1" w:space="0" w:color="000000"/>
      </w:pBdr>
      <w:spacing w:before="100" w:after="100"/>
    </w:pPr>
    <w:rPr>
      <w:rFonts w:ascii="Arial" w:hAnsi="Arial" w:cs="Arial"/>
      <w:sz w:val="16"/>
      <w:szCs w:val="16"/>
      <w:lang w:val="es-MX"/>
    </w:rPr>
  </w:style>
  <w:style w:type="paragraph" w:customStyle="1" w:styleId="xl95">
    <w:name w:val="xl95"/>
    <w:basedOn w:val="Normal"/>
    <w:rsid w:val="002046FD"/>
    <w:pPr>
      <w:pBdr>
        <w:top w:val="double" w:sz="1" w:space="0" w:color="000000"/>
        <w:left w:val="single" w:sz="4" w:space="0" w:color="000000"/>
        <w:bottom w:val="double" w:sz="1" w:space="0" w:color="000000"/>
        <w:right w:val="single" w:sz="4" w:space="0" w:color="000000"/>
      </w:pBdr>
      <w:spacing w:before="100" w:after="100"/>
    </w:pPr>
    <w:rPr>
      <w:rFonts w:ascii="Arial" w:hAnsi="Arial" w:cs="Arial"/>
      <w:sz w:val="16"/>
      <w:szCs w:val="16"/>
      <w:lang w:val="es-MX"/>
    </w:rPr>
  </w:style>
  <w:style w:type="paragraph" w:customStyle="1" w:styleId="xl96">
    <w:name w:val="xl96"/>
    <w:basedOn w:val="Normal"/>
    <w:rsid w:val="002046FD"/>
    <w:pPr>
      <w:pBdr>
        <w:top w:val="double" w:sz="1" w:space="0" w:color="000000"/>
        <w:left w:val="single" w:sz="4" w:space="0" w:color="000000"/>
        <w:bottom w:val="double" w:sz="1" w:space="0" w:color="000000"/>
        <w:right w:val="double" w:sz="1" w:space="0" w:color="000000"/>
      </w:pBdr>
      <w:spacing w:before="100" w:after="100"/>
    </w:pPr>
    <w:rPr>
      <w:rFonts w:ascii="Arial" w:hAnsi="Arial" w:cs="Arial"/>
      <w:sz w:val="16"/>
      <w:szCs w:val="16"/>
      <w:lang w:val="es-MX"/>
    </w:rPr>
  </w:style>
  <w:style w:type="paragraph" w:customStyle="1" w:styleId="xl97">
    <w:name w:val="xl97"/>
    <w:basedOn w:val="Normal"/>
    <w:rsid w:val="002046FD"/>
    <w:pPr>
      <w:pBdr>
        <w:top w:val="double" w:sz="1" w:space="0" w:color="000000"/>
        <w:left w:val="double" w:sz="1" w:space="0" w:color="000000"/>
        <w:bottom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98">
    <w:name w:val="xl98"/>
    <w:basedOn w:val="Normal"/>
    <w:rsid w:val="002046FD"/>
    <w:pPr>
      <w:pBdr>
        <w:top w:val="double" w:sz="1" w:space="0" w:color="000000"/>
        <w:left w:val="single" w:sz="4"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99">
    <w:name w:val="xl99"/>
    <w:basedOn w:val="Normal"/>
    <w:rsid w:val="002046FD"/>
    <w:pPr>
      <w:pBdr>
        <w:top w:val="double" w:sz="1" w:space="0" w:color="000000"/>
        <w:left w:val="single" w:sz="4" w:space="0" w:color="000000"/>
        <w:bottom w:val="double" w:sz="1" w:space="0" w:color="000000"/>
        <w:right w:val="single" w:sz="4" w:space="0" w:color="000000"/>
      </w:pBdr>
      <w:spacing w:before="100" w:after="100"/>
    </w:pPr>
    <w:rPr>
      <w:rFonts w:ascii="Arial" w:hAnsi="Arial" w:cs="Arial"/>
      <w:sz w:val="16"/>
      <w:szCs w:val="16"/>
      <w:lang w:val="es-MX"/>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03">
    <w:name w:val="xl103"/>
    <w:basedOn w:val="Normal"/>
    <w:rsid w:val="002046FD"/>
    <w:pPr>
      <w:pBdr>
        <w:top w:val="double" w:sz="1" w:space="0" w:color="000000"/>
        <w:left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05">
    <w:name w:val="xl105"/>
    <w:basedOn w:val="Normal"/>
    <w:rsid w:val="002046FD"/>
    <w:pPr>
      <w:pBdr>
        <w:top w:val="single" w:sz="4" w:space="0" w:color="000000"/>
        <w:left w:val="single" w:sz="4" w:space="0" w:color="000000"/>
        <w:bottom w:val="double" w:sz="1" w:space="0" w:color="000000"/>
        <w:right w:val="single" w:sz="4" w:space="0" w:color="000000"/>
      </w:pBdr>
      <w:shd w:val="clear" w:color="auto" w:fill="C0C0C0"/>
      <w:spacing w:before="100" w:after="100"/>
      <w:textAlignment w:val="center"/>
    </w:pPr>
    <w:rPr>
      <w:rFonts w:ascii="Arial" w:hAnsi="Arial" w:cs="Arial"/>
      <w:sz w:val="16"/>
      <w:szCs w:val="16"/>
      <w:lang w:val="es-MX"/>
    </w:rPr>
  </w:style>
  <w:style w:type="paragraph" w:customStyle="1" w:styleId="xl106">
    <w:name w:val="xl106"/>
    <w:basedOn w:val="Normal"/>
    <w:rsid w:val="002046FD"/>
    <w:pPr>
      <w:pBdr>
        <w:left w:val="single" w:sz="8" w:space="0" w:color="000000"/>
        <w:bottom w:val="single" w:sz="4" w:space="0" w:color="000000"/>
        <w:right w:val="single" w:sz="8" w:space="0" w:color="000000"/>
      </w:pBdr>
      <w:spacing w:before="100" w:after="100"/>
    </w:pPr>
    <w:rPr>
      <w:rFonts w:ascii="Arial" w:hAnsi="Arial" w:cs="Arial"/>
      <w:sz w:val="16"/>
      <w:szCs w:val="16"/>
      <w:lang w:val="es-MX"/>
    </w:rPr>
  </w:style>
  <w:style w:type="paragraph" w:customStyle="1" w:styleId="xl107">
    <w:name w:val="xl107"/>
    <w:basedOn w:val="Normal"/>
    <w:rsid w:val="002046FD"/>
    <w:pPr>
      <w:pBdr>
        <w:top w:val="single" w:sz="4" w:space="0" w:color="000000"/>
        <w:left w:val="single" w:sz="8" w:space="0" w:color="000000"/>
        <w:right w:val="single" w:sz="8" w:space="0" w:color="000000"/>
      </w:pBdr>
      <w:spacing w:before="100" w:after="100"/>
    </w:pPr>
    <w:rPr>
      <w:sz w:val="16"/>
      <w:szCs w:val="16"/>
      <w:lang w:val="es-MX"/>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spacing w:before="100" w:after="100"/>
    </w:pPr>
    <w:rPr>
      <w:rFonts w:ascii="Arial" w:hAnsi="Arial" w:cs="Arial"/>
      <w:sz w:val="16"/>
      <w:szCs w:val="16"/>
      <w:lang w:val="es-MX"/>
    </w:rPr>
  </w:style>
  <w:style w:type="paragraph" w:customStyle="1" w:styleId="xl111">
    <w:name w:val="xl111"/>
    <w:basedOn w:val="Normal"/>
    <w:rsid w:val="002046FD"/>
    <w:pPr>
      <w:pBdr>
        <w:top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12">
    <w:name w:val="xl112"/>
    <w:basedOn w:val="Normal"/>
    <w:rsid w:val="002046FD"/>
    <w:pPr>
      <w:pBdr>
        <w:top w:val="double" w:sz="1" w:space="0" w:color="000000"/>
        <w:left w:val="single" w:sz="4" w:space="0" w:color="000000"/>
        <w:bottom w:val="double" w:sz="1" w:space="0" w:color="000000"/>
        <w:right w:val="single" w:sz="4" w:space="0" w:color="000000"/>
      </w:pBdr>
      <w:spacing w:before="100" w:after="100"/>
    </w:pPr>
    <w:rPr>
      <w:rFonts w:ascii="Arial" w:hAnsi="Arial" w:cs="Arial"/>
      <w:sz w:val="16"/>
      <w:szCs w:val="16"/>
      <w:lang w:val="es-MX"/>
    </w:rPr>
  </w:style>
  <w:style w:type="paragraph" w:customStyle="1" w:styleId="xl113">
    <w:name w:val="xl113"/>
    <w:basedOn w:val="Normal"/>
    <w:rsid w:val="002046FD"/>
    <w:pPr>
      <w:pBdr>
        <w:top w:val="double" w:sz="1" w:space="0" w:color="000000"/>
        <w:left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114">
    <w:name w:val="xl114"/>
    <w:basedOn w:val="Normal"/>
    <w:rsid w:val="002046FD"/>
    <w:pPr>
      <w:pBdr>
        <w:top w:val="double" w:sz="1" w:space="0" w:color="000000"/>
        <w:left w:val="single" w:sz="4" w:space="0" w:color="000000"/>
        <w:right w:val="single" w:sz="4" w:space="0" w:color="000000"/>
      </w:pBdr>
      <w:spacing w:before="100" w:after="100"/>
    </w:pPr>
    <w:rPr>
      <w:rFonts w:ascii="Arial" w:hAnsi="Arial" w:cs="Arial"/>
      <w:sz w:val="16"/>
      <w:szCs w:val="16"/>
      <w:lang w:val="es-MX"/>
    </w:rPr>
  </w:style>
  <w:style w:type="paragraph" w:customStyle="1" w:styleId="xl115">
    <w:name w:val="xl115"/>
    <w:basedOn w:val="Normal"/>
    <w:rsid w:val="002046FD"/>
    <w:pPr>
      <w:pBdr>
        <w:top w:val="double" w:sz="1" w:space="0" w:color="000000"/>
        <w:left w:val="single" w:sz="4" w:space="0" w:color="000000"/>
        <w:right w:val="single" w:sz="4" w:space="0" w:color="000000"/>
      </w:pBdr>
      <w:spacing w:before="100" w:after="100"/>
    </w:pPr>
    <w:rPr>
      <w:rFonts w:ascii="Arial" w:hAnsi="Arial" w:cs="Arial"/>
      <w:sz w:val="16"/>
      <w:szCs w:val="16"/>
      <w:lang w:val="es-MX"/>
    </w:rPr>
  </w:style>
  <w:style w:type="paragraph" w:customStyle="1" w:styleId="xl116">
    <w:name w:val="xl116"/>
    <w:basedOn w:val="Normal"/>
    <w:rsid w:val="002046FD"/>
    <w:pPr>
      <w:pBdr>
        <w:top w:val="double" w:sz="1" w:space="0" w:color="000000"/>
        <w:left w:val="single" w:sz="4" w:space="0" w:color="000000"/>
        <w:right w:val="double" w:sz="1" w:space="0" w:color="000000"/>
      </w:pBdr>
      <w:spacing w:before="100" w:after="100"/>
    </w:pPr>
    <w:rPr>
      <w:rFonts w:ascii="Arial" w:hAnsi="Arial" w:cs="Arial"/>
      <w:sz w:val="16"/>
      <w:szCs w:val="16"/>
      <w:lang w:val="es-MX"/>
    </w:rPr>
  </w:style>
  <w:style w:type="paragraph" w:customStyle="1" w:styleId="xl117">
    <w:name w:val="xl117"/>
    <w:basedOn w:val="Normal"/>
    <w:rsid w:val="002046FD"/>
    <w:pPr>
      <w:pBdr>
        <w:left w:val="single" w:sz="4" w:space="0" w:color="000000"/>
        <w:bottom w:val="double" w:sz="1" w:space="0" w:color="000000"/>
        <w:right w:val="single" w:sz="4" w:space="0" w:color="000000"/>
      </w:pBdr>
      <w:spacing w:before="100" w:after="100"/>
      <w:textAlignment w:val="center"/>
    </w:pPr>
    <w:rPr>
      <w:szCs w:val="24"/>
      <w:lang w:val="es-MX"/>
    </w:rPr>
  </w:style>
  <w:style w:type="paragraph" w:customStyle="1" w:styleId="xl118">
    <w:name w:val="xl118"/>
    <w:basedOn w:val="Normal"/>
    <w:rsid w:val="002046FD"/>
    <w:pPr>
      <w:pBdr>
        <w:left w:val="single" w:sz="4" w:space="0" w:color="000000"/>
        <w:bottom w:val="double" w:sz="1" w:space="0" w:color="000000"/>
        <w:right w:val="double" w:sz="1" w:space="0" w:color="000000"/>
      </w:pBdr>
      <w:spacing w:before="100" w:after="100"/>
      <w:textAlignment w:val="center"/>
    </w:pPr>
    <w:rPr>
      <w:szCs w:val="24"/>
      <w:lang w:val="es-MX"/>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spacing w:before="100" w:after="100"/>
    </w:pPr>
    <w:rPr>
      <w:rFonts w:ascii="Arial" w:hAnsi="Arial" w:cs="Arial"/>
      <w:b/>
      <w:bCs/>
      <w:sz w:val="16"/>
      <w:szCs w:val="16"/>
      <w:lang w:val="es-MX"/>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29">
    <w:name w:val="xl129"/>
    <w:basedOn w:val="Normal"/>
    <w:rsid w:val="002046FD"/>
    <w:pPr>
      <w:pBdr>
        <w:top w:val="single" w:sz="8"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32">
    <w:name w:val="xl132"/>
    <w:basedOn w:val="Normal"/>
    <w:rsid w:val="002046FD"/>
    <w:pPr>
      <w:pBdr>
        <w:top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33">
    <w:name w:val="xl133"/>
    <w:basedOn w:val="Normal"/>
    <w:rsid w:val="002046FD"/>
    <w:pPr>
      <w:pBdr>
        <w:top w:val="single" w:sz="4" w:space="0" w:color="000000"/>
        <w:left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34">
    <w:name w:val="xl134"/>
    <w:basedOn w:val="Normal"/>
    <w:rsid w:val="002046FD"/>
    <w:pPr>
      <w:pBdr>
        <w:top w:val="single" w:sz="4" w:space="0" w:color="000000"/>
        <w:left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35">
    <w:name w:val="xl135"/>
    <w:basedOn w:val="Normal"/>
    <w:rsid w:val="002046FD"/>
    <w:pPr>
      <w:pBdr>
        <w:left w:val="single" w:sz="4"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36">
    <w:name w:val="xl136"/>
    <w:basedOn w:val="Normal"/>
    <w:rsid w:val="002046FD"/>
    <w:pPr>
      <w:pBdr>
        <w:top w:val="double" w:sz="1" w:space="0" w:color="000000"/>
        <w:left w:val="double" w:sz="1" w:space="0" w:color="000000"/>
        <w:bottom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37">
    <w:name w:val="xl137"/>
    <w:basedOn w:val="Normal"/>
    <w:rsid w:val="002046FD"/>
    <w:pPr>
      <w:pBdr>
        <w:top w:val="single" w:sz="4" w:space="0" w:color="000000"/>
        <w:left w:val="double" w:sz="1" w:space="0" w:color="000000"/>
        <w:bottom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38">
    <w:name w:val="xl138"/>
    <w:basedOn w:val="Normal"/>
    <w:rsid w:val="002046FD"/>
    <w:pPr>
      <w:pBdr>
        <w:top w:val="single" w:sz="4" w:space="0" w:color="000000"/>
        <w:left w:val="double" w:sz="1" w:space="0" w:color="000000"/>
        <w:bottom w:val="double" w:sz="1" w:space="0" w:color="000000"/>
        <w:right w:val="single" w:sz="8" w:space="0" w:color="000000"/>
      </w:pBdr>
      <w:spacing w:before="100" w:after="100"/>
      <w:textAlignment w:val="center"/>
    </w:pPr>
    <w:rPr>
      <w:rFonts w:ascii="Arial" w:hAnsi="Arial" w:cs="Arial"/>
      <w:sz w:val="16"/>
      <w:szCs w:val="16"/>
      <w:lang w:val="es-MX"/>
    </w:rPr>
  </w:style>
  <w:style w:type="paragraph" w:customStyle="1" w:styleId="xl139">
    <w:name w:val="xl139"/>
    <w:basedOn w:val="Normal"/>
    <w:rsid w:val="002046FD"/>
    <w:pPr>
      <w:pBdr>
        <w:top w:val="single" w:sz="4" w:space="0" w:color="000000"/>
        <w:left w:val="single" w:sz="8" w:space="0" w:color="000000"/>
        <w:bottom w:val="double" w:sz="1"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40">
    <w:name w:val="xl140"/>
    <w:basedOn w:val="Normal"/>
    <w:rsid w:val="002046FD"/>
    <w:pPr>
      <w:pBdr>
        <w:top w:val="double" w:sz="1"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41">
    <w:name w:val="xl141"/>
    <w:basedOn w:val="Normal"/>
    <w:rsid w:val="002046FD"/>
    <w:pPr>
      <w:pBdr>
        <w:top w:val="double" w:sz="1"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42">
    <w:name w:val="xl142"/>
    <w:basedOn w:val="Normal"/>
    <w:rsid w:val="002046FD"/>
    <w:pPr>
      <w:pBdr>
        <w:top w:val="double" w:sz="1" w:space="0" w:color="000000"/>
        <w:left w:val="single" w:sz="8" w:space="0" w:color="000000"/>
        <w:bottom w:val="single" w:sz="4" w:space="0" w:color="000000"/>
        <w:right w:val="double" w:sz="1" w:space="0" w:color="000000"/>
      </w:pBdr>
      <w:shd w:val="clear" w:color="auto" w:fill="FFFFFF"/>
      <w:spacing w:before="100" w:after="100"/>
      <w:textAlignment w:val="center"/>
    </w:pPr>
    <w:rPr>
      <w:rFonts w:ascii="Arial" w:hAnsi="Arial" w:cs="Arial"/>
      <w:sz w:val="16"/>
      <w:szCs w:val="16"/>
      <w:lang w:val="es-MX"/>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1" w:space="0" w:color="000000"/>
      </w:pBdr>
      <w:shd w:val="clear" w:color="auto" w:fill="FFFFFF"/>
      <w:spacing w:before="100" w:after="100"/>
      <w:textAlignment w:val="center"/>
    </w:pPr>
    <w:rPr>
      <w:rFonts w:ascii="Arial" w:hAnsi="Arial" w:cs="Arial"/>
      <w:sz w:val="16"/>
      <w:szCs w:val="16"/>
      <w:lang w:val="es-MX"/>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46">
    <w:name w:val="xl146"/>
    <w:basedOn w:val="Normal"/>
    <w:rsid w:val="002046FD"/>
    <w:pPr>
      <w:pBdr>
        <w:left w:val="single" w:sz="8" w:space="0" w:color="000000"/>
        <w:bottom w:val="single" w:sz="4" w:space="0" w:color="000000"/>
        <w:right w:val="double" w:sz="1" w:space="0" w:color="000000"/>
      </w:pBdr>
      <w:shd w:val="clear" w:color="auto" w:fill="FFFFFF"/>
      <w:spacing w:before="100" w:after="100"/>
      <w:textAlignment w:val="center"/>
    </w:pPr>
    <w:rPr>
      <w:rFonts w:ascii="Arial" w:hAnsi="Arial" w:cs="Arial"/>
      <w:sz w:val="16"/>
      <w:szCs w:val="16"/>
      <w:lang w:val="es-MX"/>
    </w:rPr>
  </w:style>
  <w:style w:type="paragraph" w:customStyle="1" w:styleId="xl147">
    <w:name w:val="xl147"/>
    <w:basedOn w:val="Normal"/>
    <w:rsid w:val="002046FD"/>
    <w:pPr>
      <w:pBdr>
        <w:top w:val="double" w:sz="1" w:space="0" w:color="000000"/>
        <w:left w:val="double" w:sz="1" w:space="0" w:color="000000"/>
        <w:bottom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48">
    <w:name w:val="xl148"/>
    <w:basedOn w:val="Normal"/>
    <w:rsid w:val="002046FD"/>
    <w:pPr>
      <w:pBdr>
        <w:top w:val="double" w:sz="1"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49">
    <w:name w:val="xl149"/>
    <w:basedOn w:val="Normal"/>
    <w:rsid w:val="002046FD"/>
    <w:pPr>
      <w:pBdr>
        <w:top w:val="single" w:sz="4" w:space="0" w:color="000000"/>
        <w:left w:val="double" w:sz="1" w:space="0" w:color="000000"/>
        <w:bottom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50">
    <w:name w:val="xl150"/>
    <w:basedOn w:val="Normal"/>
    <w:rsid w:val="002046FD"/>
    <w:pPr>
      <w:pBdr>
        <w:top w:val="single" w:sz="4" w:space="0" w:color="000000"/>
        <w:left w:val="double" w:sz="1" w:space="0" w:color="000000"/>
        <w:bottom w:val="double" w:sz="1" w:space="0" w:color="000000"/>
        <w:right w:val="double" w:sz="1" w:space="0" w:color="000000"/>
      </w:pBdr>
      <w:spacing w:before="100" w:after="100"/>
      <w:textAlignment w:val="center"/>
    </w:pPr>
    <w:rPr>
      <w:rFonts w:ascii="Arial" w:hAnsi="Arial" w:cs="Arial"/>
      <w:sz w:val="16"/>
      <w:szCs w:val="16"/>
      <w:lang w:val="es-MX"/>
    </w:rPr>
  </w:style>
  <w:style w:type="paragraph" w:customStyle="1" w:styleId="xl151">
    <w:name w:val="xl151"/>
    <w:basedOn w:val="Normal"/>
    <w:rsid w:val="002046FD"/>
    <w:pPr>
      <w:pBdr>
        <w:top w:val="single" w:sz="4" w:space="0" w:color="000000"/>
        <w:bottom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152">
    <w:name w:val="xl152"/>
    <w:basedOn w:val="Normal"/>
    <w:rsid w:val="002046FD"/>
    <w:pPr>
      <w:pBdr>
        <w:top w:val="single" w:sz="4" w:space="0" w:color="000000"/>
        <w:left w:val="single" w:sz="4" w:space="0" w:color="000000"/>
        <w:bottom w:val="double" w:sz="1" w:space="0" w:color="000000"/>
        <w:right w:val="double" w:sz="1" w:space="0" w:color="000000"/>
      </w:pBdr>
      <w:spacing w:before="100" w:after="100"/>
    </w:pPr>
    <w:rPr>
      <w:rFonts w:ascii="Arial" w:hAnsi="Arial" w:cs="Arial"/>
      <w:sz w:val="16"/>
      <w:szCs w:val="16"/>
      <w:lang w:val="es-MX"/>
    </w:rPr>
  </w:style>
  <w:style w:type="paragraph" w:customStyle="1" w:styleId="xl153">
    <w:name w:val="xl153"/>
    <w:basedOn w:val="Normal"/>
    <w:rsid w:val="002046FD"/>
    <w:pPr>
      <w:pBdr>
        <w:left w:val="single" w:sz="8" w:space="0" w:color="000000"/>
        <w:bottom w:val="single" w:sz="8" w:space="0" w:color="000000"/>
        <w:right w:val="single" w:sz="8" w:space="0" w:color="000000"/>
      </w:pBdr>
      <w:spacing w:before="100" w:after="100"/>
    </w:pPr>
    <w:rPr>
      <w:rFonts w:ascii="Tahoma" w:hAnsi="Tahoma" w:cs="Tahoma"/>
      <w:sz w:val="16"/>
      <w:szCs w:val="16"/>
      <w:lang w:val="es-MX"/>
    </w:rPr>
  </w:style>
  <w:style w:type="paragraph" w:customStyle="1" w:styleId="xl154">
    <w:name w:val="xl154"/>
    <w:basedOn w:val="Normal"/>
    <w:rsid w:val="002046FD"/>
    <w:pPr>
      <w:pBdr>
        <w:bottom w:val="single" w:sz="8" w:space="0" w:color="000000"/>
        <w:right w:val="single" w:sz="8" w:space="0" w:color="000000"/>
      </w:pBdr>
      <w:spacing w:before="100" w:after="100"/>
    </w:pPr>
    <w:rPr>
      <w:rFonts w:ascii="Tahoma" w:hAnsi="Tahoma" w:cs="Tahoma"/>
      <w:sz w:val="16"/>
      <w:szCs w:val="16"/>
      <w:lang w:val="es-MX"/>
    </w:rPr>
  </w:style>
  <w:style w:type="paragraph" w:customStyle="1" w:styleId="xl155">
    <w:name w:val="xl155"/>
    <w:basedOn w:val="Normal"/>
    <w:rsid w:val="002046FD"/>
    <w:pPr>
      <w:pBdr>
        <w:top w:val="single" w:sz="4"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56">
    <w:name w:val="xl156"/>
    <w:basedOn w:val="Normal"/>
    <w:rsid w:val="002046FD"/>
    <w:pPr>
      <w:pBdr>
        <w:top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57">
    <w:name w:val="xl157"/>
    <w:basedOn w:val="Normal"/>
    <w:rsid w:val="002046FD"/>
    <w:pPr>
      <w:pBdr>
        <w:top w:val="double" w:sz="1"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58">
    <w:name w:val="xl158"/>
    <w:basedOn w:val="Normal"/>
    <w:rsid w:val="002046FD"/>
    <w:pPr>
      <w:pBdr>
        <w:top w:val="single" w:sz="4" w:space="0" w:color="000000"/>
        <w:bottom w:val="double" w:sz="1" w:space="0" w:color="000000"/>
        <w:right w:val="single" w:sz="4" w:space="0" w:color="000000"/>
      </w:pBdr>
      <w:shd w:val="clear" w:color="auto" w:fill="C0C0C0"/>
      <w:spacing w:before="100" w:after="100"/>
      <w:textAlignment w:val="center"/>
    </w:pPr>
    <w:rPr>
      <w:rFonts w:ascii="Arial" w:hAnsi="Arial" w:cs="Arial"/>
      <w:sz w:val="16"/>
      <w:szCs w:val="16"/>
      <w:lang w:val="es-MX"/>
    </w:rPr>
  </w:style>
  <w:style w:type="paragraph" w:customStyle="1" w:styleId="xl159">
    <w:name w:val="xl159"/>
    <w:basedOn w:val="Normal"/>
    <w:rsid w:val="002046FD"/>
    <w:pPr>
      <w:pBdr>
        <w:top w:val="double" w:sz="1" w:space="0" w:color="000000"/>
        <w:left w:val="single" w:sz="8"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61">
    <w:name w:val="xl161"/>
    <w:basedOn w:val="Normal"/>
    <w:rsid w:val="002046FD"/>
    <w:pPr>
      <w:pBdr>
        <w:top w:val="double" w:sz="1"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62">
    <w:name w:val="xl162"/>
    <w:basedOn w:val="Normal"/>
    <w:rsid w:val="002046FD"/>
    <w:pPr>
      <w:pBdr>
        <w:top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63">
    <w:name w:val="xl163"/>
    <w:basedOn w:val="Normal"/>
    <w:rsid w:val="002046FD"/>
    <w:pPr>
      <w:pBdr>
        <w:bottom w:val="single" w:sz="4" w:space="0" w:color="000000"/>
        <w:right w:val="single" w:sz="4" w:space="0" w:color="000000"/>
      </w:pBdr>
      <w:spacing w:before="100" w:after="100"/>
    </w:pPr>
    <w:rPr>
      <w:rFonts w:ascii="Arial" w:hAnsi="Arial" w:cs="Arial"/>
      <w:sz w:val="16"/>
      <w:szCs w:val="16"/>
      <w:lang w:val="es-MX"/>
    </w:rPr>
  </w:style>
  <w:style w:type="paragraph" w:customStyle="1" w:styleId="xl164">
    <w:name w:val="xl164"/>
    <w:basedOn w:val="Normal"/>
    <w:rsid w:val="002046FD"/>
    <w:pPr>
      <w:pBdr>
        <w:left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65">
    <w:name w:val="xl165"/>
    <w:basedOn w:val="Normal"/>
    <w:rsid w:val="002046FD"/>
    <w:pPr>
      <w:pBdr>
        <w:left w:val="single" w:sz="4" w:space="0" w:color="000000"/>
        <w:bottom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66">
    <w:name w:val="xl166"/>
    <w:basedOn w:val="Normal"/>
    <w:rsid w:val="002046FD"/>
    <w:pPr>
      <w:pBdr>
        <w:top w:val="single" w:sz="4" w:space="0" w:color="000000"/>
        <w:bottom w:val="single" w:sz="4" w:space="0" w:color="000000"/>
        <w:right w:val="single" w:sz="4" w:space="0" w:color="000000"/>
      </w:pBdr>
      <w:spacing w:before="100" w:after="100"/>
    </w:pPr>
    <w:rPr>
      <w:szCs w:val="24"/>
      <w:lang w:val="es-MX"/>
    </w:rPr>
  </w:style>
  <w:style w:type="paragraph" w:customStyle="1" w:styleId="xl167">
    <w:name w:val="xl167"/>
    <w:basedOn w:val="Normal"/>
    <w:rsid w:val="002046FD"/>
    <w:pPr>
      <w:pBdr>
        <w:top w:val="single" w:sz="4" w:space="0" w:color="000000"/>
        <w:bottom w:val="double" w:sz="1" w:space="0" w:color="000000"/>
        <w:right w:val="single" w:sz="4" w:space="0" w:color="000000"/>
      </w:pBdr>
      <w:spacing w:before="100" w:after="100"/>
    </w:pPr>
    <w:rPr>
      <w:szCs w:val="24"/>
      <w:lang w:val="es-MX"/>
    </w:rPr>
  </w:style>
  <w:style w:type="paragraph" w:customStyle="1" w:styleId="xl168">
    <w:name w:val="xl168"/>
    <w:basedOn w:val="Normal"/>
    <w:rsid w:val="002046FD"/>
    <w:pPr>
      <w:pBdr>
        <w:top w:val="single" w:sz="4" w:space="0" w:color="000000"/>
        <w:left w:val="single" w:sz="4" w:space="0" w:color="000000"/>
        <w:right w:val="single" w:sz="4" w:space="0" w:color="000000"/>
      </w:pBdr>
      <w:spacing w:before="100" w:after="100"/>
    </w:pPr>
    <w:rPr>
      <w:rFonts w:ascii="Arial" w:hAnsi="Arial" w:cs="Arial"/>
      <w:sz w:val="16"/>
      <w:szCs w:val="16"/>
      <w:lang w:val="es-MX"/>
    </w:rPr>
  </w:style>
  <w:style w:type="paragraph" w:customStyle="1" w:styleId="xl169">
    <w:name w:val="xl169"/>
    <w:basedOn w:val="Normal"/>
    <w:rsid w:val="002046FD"/>
    <w:pPr>
      <w:pBdr>
        <w:top w:val="single" w:sz="4" w:space="0" w:color="000000"/>
        <w:left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70">
    <w:name w:val="xl170"/>
    <w:basedOn w:val="Normal"/>
    <w:rsid w:val="002046FD"/>
    <w:pPr>
      <w:pBdr>
        <w:top w:val="single" w:sz="4" w:space="0" w:color="000000"/>
        <w:left w:val="single" w:sz="4" w:space="0" w:color="000000"/>
        <w:bottom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171">
    <w:name w:val="xl171"/>
    <w:basedOn w:val="Normal"/>
    <w:rsid w:val="002046FD"/>
    <w:pPr>
      <w:pBdr>
        <w:top w:val="double" w:sz="1" w:space="0" w:color="000000"/>
        <w:left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72">
    <w:name w:val="xl172"/>
    <w:basedOn w:val="Normal"/>
    <w:rsid w:val="002046FD"/>
    <w:pPr>
      <w:pBdr>
        <w:left w:val="single" w:sz="4" w:space="0" w:color="000000"/>
        <w:bottom w:val="double" w:sz="1" w:space="0" w:color="000000"/>
        <w:right w:val="double" w:sz="1" w:space="0" w:color="000000"/>
      </w:pBdr>
      <w:spacing w:before="100" w:after="100"/>
      <w:textAlignment w:val="center"/>
    </w:pPr>
    <w:rPr>
      <w:szCs w:val="24"/>
      <w:lang w:val="es-MX"/>
    </w:rPr>
  </w:style>
  <w:style w:type="paragraph" w:customStyle="1" w:styleId="xl173">
    <w:name w:val="xl173"/>
    <w:basedOn w:val="Normal"/>
    <w:rsid w:val="002046FD"/>
    <w:pPr>
      <w:pBdr>
        <w:top w:val="double" w:sz="1" w:space="0" w:color="000000"/>
        <w:left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74">
    <w:name w:val="xl174"/>
    <w:basedOn w:val="Normal"/>
    <w:rsid w:val="002046FD"/>
    <w:pPr>
      <w:pBdr>
        <w:left w:val="single" w:sz="4" w:space="0" w:color="000000"/>
        <w:bottom w:val="double" w:sz="1" w:space="0" w:color="000000"/>
        <w:right w:val="single" w:sz="4" w:space="0" w:color="000000"/>
      </w:pBdr>
      <w:spacing w:before="100" w:after="100"/>
      <w:textAlignment w:val="center"/>
    </w:pPr>
    <w:rPr>
      <w:szCs w:val="24"/>
      <w:lang w:val="es-MX"/>
    </w:rPr>
  </w:style>
  <w:style w:type="paragraph" w:customStyle="1" w:styleId="xl175">
    <w:name w:val="xl175"/>
    <w:basedOn w:val="Normal"/>
    <w:rsid w:val="002046FD"/>
    <w:pPr>
      <w:pBdr>
        <w:top w:val="double" w:sz="1" w:space="0" w:color="000000"/>
        <w:left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176">
    <w:name w:val="xl176"/>
    <w:basedOn w:val="Normal"/>
    <w:rsid w:val="002046FD"/>
    <w:pPr>
      <w:pBdr>
        <w:left w:val="double" w:sz="1" w:space="0" w:color="000000"/>
        <w:bottom w:val="double" w:sz="1" w:space="0" w:color="000000"/>
        <w:right w:val="single" w:sz="4" w:space="0" w:color="000000"/>
      </w:pBdr>
      <w:spacing w:before="100" w:after="100"/>
      <w:textAlignment w:val="center"/>
    </w:pPr>
    <w:rPr>
      <w:szCs w:val="24"/>
      <w:lang w:val="es-MX"/>
    </w:rPr>
  </w:style>
  <w:style w:type="paragraph" w:customStyle="1" w:styleId="xl177">
    <w:name w:val="xl177"/>
    <w:basedOn w:val="Normal"/>
    <w:rsid w:val="002046FD"/>
    <w:pPr>
      <w:pBdr>
        <w:top w:val="double" w:sz="1" w:space="0" w:color="000000"/>
        <w:left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78">
    <w:name w:val="xl178"/>
    <w:basedOn w:val="Normal"/>
    <w:rsid w:val="002046FD"/>
    <w:pPr>
      <w:pBdr>
        <w:left w:val="single" w:sz="4" w:space="0" w:color="000000"/>
        <w:bottom w:val="double" w:sz="1" w:space="0" w:color="000000"/>
        <w:right w:val="single" w:sz="4" w:space="0" w:color="000000"/>
      </w:pBdr>
      <w:spacing w:before="100" w:after="100"/>
      <w:textAlignment w:val="center"/>
    </w:pPr>
    <w:rPr>
      <w:szCs w:val="24"/>
      <w:lang w:val="es-MX"/>
    </w:rPr>
  </w:style>
  <w:style w:type="paragraph" w:customStyle="1" w:styleId="xl179">
    <w:name w:val="xl179"/>
    <w:basedOn w:val="Normal"/>
    <w:rsid w:val="002046FD"/>
    <w:pPr>
      <w:pBdr>
        <w:top w:val="double" w:sz="1" w:space="0" w:color="000000"/>
      </w:pBdr>
      <w:spacing w:before="100" w:after="100"/>
      <w:textAlignment w:val="center"/>
    </w:pPr>
    <w:rPr>
      <w:rFonts w:ascii="Arial" w:hAnsi="Arial" w:cs="Arial"/>
      <w:sz w:val="16"/>
      <w:szCs w:val="16"/>
      <w:lang w:val="es-MX"/>
    </w:rPr>
  </w:style>
  <w:style w:type="paragraph" w:customStyle="1" w:styleId="xl180">
    <w:name w:val="xl180"/>
    <w:basedOn w:val="Normal"/>
    <w:rsid w:val="002046FD"/>
    <w:pPr>
      <w:pBdr>
        <w:bottom w:val="double" w:sz="1" w:space="0" w:color="000000"/>
      </w:pBdr>
      <w:spacing w:before="100" w:after="100"/>
    </w:pPr>
    <w:rPr>
      <w:szCs w:val="24"/>
      <w:lang w:val="es-MX"/>
    </w:rPr>
  </w:style>
  <w:style w:type="paragraph" w:customStyle="1" w:styleId="xl181">
    <w:name w:val="xl181"/>
    <w:basedOn w:val="Normal"/>
    <w:rsid w:val="002046FD"/>
    <w:pPr>
      <w:pBdr>
        <w:left w:val="double" w:sz="1" w:space="0" w:color="000000"/>
        <w:bottom w:val="double" w:sz="1" w:space="0" w:color="000000"/>
      </w:pBdr>
      <w:spacing w:before="100" w:after="100"/>
      <w:textAlignment w:val="center"/>
    </w:pPr>
    <w:rPr>
      <w:rFonts w:ascii="Arial" w:hAnsi="Arial" w:cs="Arial"/>
      <w:sz w:val="16"/>
      <w:szCs w:val="16"/>
      <w:lang w:val="es-MX"/>
    </w:rPr>
  </w:style>
  <w:style w:type="paragraph" w:customStyle="1" w:styleId="xl182">
    <w:name w:val="xl182"/>
    <w:basedOn w:val="Normal"/>
    <w:rsid w:val="002046FD"/>
    <w:pPr>
      <w:pBdr>
        <w:bottom w:val="double" w:sz="1" w:space="0" w:color="000000"/>
      </w:pBdr>
      <w:spacing w:before="100" w:after="100"/>
      <w:textAlignment w:val="center"/>
    </w:pPr>
    <w:rPr>
      <w:szCs w:val="24"/>
      <w:lang w:val="es-MX"/>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184">
    <w:name w:val="xl184"/>
    <w:basedOn w:val="Normal"/>
    <w:rsid w:val="002046FD"/>
    <w:pPr>
      <w:pBdr>
        <w:top w:val="single" w:sz="8" w:space="0" w:color="000000"/>
        <w:bottom w:val="single" w:sz="8" w:space="0" w:color="000000"/>
      </w:pBdr>
      <w:shd w:val="clear" w:color="auto" w:fill="C0C0C0"/>
      <w:spacing w:before="100" w:after="100"/>
    </w:pPr>
    <w:rPr>
      <w:rFonts w:ascii="Arial" w:hAnsi="Arial" w:cs="Arial"/>
      <w:b/>
      <w:bCs/>
      <w:sz w:val="16"/>
      <w:szCs w:val="16"/>
      <w:lang w:val="es-MX"/>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spacing w:before="100" w:after="100"/>
    </w:pPr>
    <w:rPr>
      <w:rFonts w:ascii="Arial" w:hAnsi="Arial" w:cs="Arial"/>
      <w:b/>
      <w:bCs/>
      <w:sz w:val="16"/>
      <w:szCs w:val="16"/>
      <w:lang w:val="es-MX"/>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187">
    <w:name w:val="xl187"/>
    <w:basedOn w:val="Normal"/>
    <w:rsid w:val="002046FD"/>
    <w:pPr>
      <w:pBdr>
        <w:left w:val="single" w:sz="8" w:space="0" w:color="000000"/>
        <w:right w:val="single" w:sz="8" w:space="0" w:color="000000"/>
      </w:pBdr>
      <w:spacing w:before="100" w:after="100"/>
      <w:textAlignment w:val="center"/>
    </w:pPr>
    <w:rPr>
      <w:szCs w:val="24"/>
      <w:lang w:val="es-MX"/>
    </w:rPr>
  </w:style>
  <w:style w:type="paragraph" w:customStyle="1" w:styleId="xl188">
    <w:name w:val="xl188"/>
    <w:basedOn w:val="Normal"/>
    <w:rsid w:val="002046FD"/>
    <w:pPr>
      <w:pBdr>
        <w:top w:val="single" w:sz="8" w:space="0" w:color="000000"/>
        <w:left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89">
    <w:name w:val="xl189"/>
    <w:basedOn w:val="Normal"/>
    <w:rsid w:val="002046FD"/>
    <w:pPr>
      <w:pBdr>
        <w:left w:val="single" w:sz="8" w:space="0" w:color="000000"/>
        <w:bottom w:val="single" w:sz="8" w:space="0" w:color="000000"/>
        <w:right w:val="single" w:sz="8" w:space="0" w:color="000000"/>
      </w:pBdr>
      <w:spacing w:before="100" w:after="100"/>
      <w:textAlignment w:val="center"/>
    </w:pPr>
    <w:rPr>
      <w:szCs w:val="24"/>
      <w:lang w:val="es-MX"/>
    </w:rPr>
  </w:style>
  <w:style w:type="paragraph" w:customStyle="1" w:styleId="xl190">
    <w:name w:val="xl190"/>
    <w:basedOn w:val="Normal"/>
    <w:rsid w:val="002046FD"/>
    <w:pPr>
      <w:pBdr>
        <w:left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91">
    <w:name w:val="xl191"/>
    <w:basedOn w:val="Normal"/>
    <w:rsid w:val="002046FD"/>
    <w:pPr>
      <w:pBdr>
        <w:top w:val="single" w:sz="8" w:space="0" w:color="000000"/>
        <w:left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spacing w:before="100" w:after="100"/>
    </w:pPr>
    <w:rPr>
      <w:rFonts w:ascii="Arial" w:hAnsi="Arial" w:cs="Arial"/>
      <w:sz w:val="16"/>
      <w:szCs w:val="16"/>
      <w:lang w:val="es-MX"/>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spacing w:before="100" w:after="100"/>
    </w:pPr>
    <w:rPr>
      <w:szCs w:val="24"/>
      <w:lang w:val="es-MX"/>
    </w:rPr>
  </w:style>
  <w:style w:type="paragraph" w:customStyle="1" w:styleId="xl194">
    <w:name w:val="xl194"/>
    <w:basedOn w:val="Normal"/>
    <w:rsid w:val="002046FD"/>
    <w:pPr>
      <w:pBdr>
        <w:top w:val="single" w:sz="4" w:space="0" w:color="000000"/>
        <w:left w:val="single" w:sz="8" w:space="0" w:color="000000"/>
        <w:right w:val="single" w:sz="8" w:space="0" w:color="000000"/>
      </w:pBdr>
      <w:spacing w:before="100" w:after="100"/>
    </w:pPr>
    <w:rPr>
      <w:szCs w:val="24"/>
      <w:lang w:val="es-MX"/>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spacing w:before="100" w:after="100"/>
    </w:pPr>
    <w:rPr>
      <w:szCs w:val="24"/>
      <w:lang w:val="es-MX"/>
    </w:rPr>
  </w:style>
  <w:style w:type="paragraph" w:customStyle="1" w:styleId="xl196">
    <w:name w:val="xl196"/>
    <w:basedOn w:val="Normal"/>
    <w:rsid w:val="002046FD"/>
    <w:pPr>
      <w:pBdr>
        <w:bottom w:val="single" w:sz="4" w:space="0" w:color="000000"/>
        <w:right w:val="single" w:sz="4" w:space="0" w:color="000000"/>
      </w:pBdr>
      <w:spacing w:before="100" w:after="100"/>
    </w:pPr>
    <w:rPr>
      <w:rFonts w:ascii="Arial" w:hAnsi="Arial" w:cs="Arial"/>
      <w:sz w:val="16"/>
      <w:szCs w:val="16"/>
      <w:lang w:val="es-MX"/>
    </w:rPr>
  </w:style>
  <w:style w:type="paragraph" w:customStyle="1" w:styleId="xl197">
    <w:name w:val="xl197"/>
    <w:basedOn w:val="Normal"/>
    <w:rsid w:val="002046FD"/>
    <w:pPr>
      <w:pBdr>
        <w:top w:val="single" w:sz="4" w:space="0" w:color="000000"/>
        <w:bottom w:val="double" w:sz="1" w:space="0" w:color="000000"/>
        <w:right w:val="single" w:sz="4" w:space="0" w:color="000000"/>
      </w:pBdr>
      <w:spacing w:before="100" w:after="100"/>
    </w:pPr>
    <w:rPr>
      <w:szCs w:val="24"/>
      <w:lang w:val="es-MX"/>
    </w:rPr>
  </w:style>
  <w:style w:type="paragraph" w:customStyle="1" w:styleId="xl198">
    <w:name w:val="xl198"/>
    <w:basedOn w:val="Normal"/>
    <w:rsid w:val="002046FD"/>
    <w:pPr>
      <w:spacing w:before="100" w:after="100"/>
      <w:textAlignment w:val="center"/>
    </w:pPr>
    <w:rPr>
      <w:rFonts w:ascii="Arial" w:hAnsi="Arial" w:cs="Arial"/>
      <w:b/>
      <w:bCs/>
      <w:szCs w:val="24"/>
      <w:lang w:val="es-MX"/>
    </w:rPr>
  </w:style>
  <w:style w:type="paragraph" w:customStyle="1" w:styleId="xl199">
    <w:name w:val="xl199"/>
    <w:basedOn w:val="Normal"/>
    <w:rsid w:val="002046FD"/>
    <w:pPr>
      <w:pBdr>
        <w:bottom w:val="single" w:sz="8" w:space="0" w:color="000000"/>
      </w:pBdr>
      <w:spacing w:before="100" w:after="100"/>
      <w:textAlignment w:val="center"/>
    </w:pPr>
    <w:rPr>
      <w:rFonts w:ascii="Arial" w:hAnsi="Arial" w:cs="Arial"/>
      <w:sz w:val="16"/>
      <w:szCs w:val="16"/>
      <w:lang w:val="es-MX"/>
    </w:rPr>
  </w:style>
  <w:style w:type="paragraph" w:customStyle="1" w:styleId="CharChar">
    <w:name w:val="Char Char"/>
    <w:basedOn w:val="Normal"/>
    <w:rsid w:val="002046FD"/>
    <w:pPr>
      <w:spacing w:after="160" w:line="240" w:lineRule="exact"/>
    </w:pPr>
    <w:rPr>
      <w:rFonts w:ascii="Tahoma" w:hAnsi="Tahoma"/>
      <w:sz w:val="20"/>
      <w:lang w:val="en-US"/>
    </w:rPr>
  </w:style>
  <w:style w:type="paragraph" w:customStyle="1" w:styleId="Sangra2detindependiente2">
    <w:name w:val="Sangría 2 de t. independiente2"/>
    <w:basedOn w:val="Normal"/>
    <w:rsid w:val="002046FD"/>
    <w:pPr>
      <w:spacing w:after="120" w:line="480" w:lineRule="auto"/>
      <w:ind w:left="283"/>
    </w:pPr>
    <w:rPr>
      <w:szCs w:val="24"/>
      <w:lang w:val="es-MX"/>
    </w:rPr>
  </w:style>
  <w:style w:type="paragraph" w:styleId="Sangra3detindependiente">
    <w:name w:val="Body Text Indent 3"/>
    <w:basedOn w:val="Normal"/>
    <w:link w:val="Sangra3detindependienteCar"/>
    <w:rsid w:val="002046FD"/>
    <w:pPr>
      <w:spacing w:after="120"/>
      <w:ind w:left="283"/>
    </w:pPr>
    <w:rPr>
      <w:sz w:val="16"/>
      <w:szCs w:val="16"/>
    </w:rPr>
  </w:style>
  <w:style w:type="character" w:customStyle="1" w:styleId="Sangra3detindependienteCar">
    <w:name w:val="Sangría 3 de t. independiente Car"/>
    <w:link w:val="Sangra3detindependiente"/>
    <w:rsid w:val="002046FD"/>
    <w:rPr>
      <w:sz w:val="16"/>
      <w:szCs w:val="16"/>
      <w:lang w:val="es-ES" w:eastAsia="ar-SA"/>
    </w:rPr>
  </w:style>
  <w:style w:type="paragraph" w:customStyle="1" w:styleId="BalloonText1">
    <w:name w:val="Balloon Text1"/>
    <w:basedOn w:val="Normal"/>
    <w:semiHidden/>
    <w:rsid w:val="002046FD"/>
    <w:pPr>
      <w:widowControl w:val="0"/>
      <w:jc w:val="both"/>
    </w:pPr>
    <w:rPr>
      <w:rFonts w:ascii="Tahoma" w:eastAsia="Calibri" w:hAnsi="Tahoma" w:cs="Tahoma"/>
      <w:sz w:val="16"/>
      <w:szCs w:val="16"/>
      <w:lang w:val="es-MX" w:eastAsia="es-ES"/>
    </w:rPr>
  </w:style>
  <w:style w:type="paragraph" w:styleId="Textonotapie">
    <w:name w:val="footnote text"/>
    <w:basedOn w:val="Normal"/>
    <w:link w:val="TextonotapieCar"/>
    <w:rsid w:val="002046FD"/>
    <w:pPr>
      <w:keepLines/>
      <w:spacing w:after="80"/>
      <w:jc w:val="both"/>
    </w:pPr>
    <w:rPr>
      <w:rFonts w:ascii="Arial" w:eastAsia="Calibri" w:hAnsi="Arial"/>
      <w:sz w:val="18"/>
      <w:lang w:val="es-MX" w:eastAsia="es-ES"/>
    </w:rPr>
  </w:style>
  <w:style w:type="character" w:customStyle="1" w:styleId="TextonotapieCar">
    <w:name w:val="Texto nota pie Car"/>
    <w:link w:val="Textonotapie"/>
    <w:rsid w:val="002046FD"/>
    <w:rPr>
      <w:rFonts w:ascii="Arial" w:eastAsia="Calibri" w:hAnsi="Arial"/>
      <w:sz w:val="18"/>
      <w:lang w:eastAsia="es-ES"/>
    </w:rPr>
  </w:style>
  <w:style w:type="paragraph" w:customStyle="1" w:styleId="BodyText21">
    <w:name w:val="Body Text 21"/>
    <w:basedOn w:val="Normal"/>
    <w:rsid w:val="002046FD"/>
    <w:pPr>
      <w:widowControl w:val="0"/>
      <w:ind w:left="426" w:hanging="426"/>
      <w:jc w:val="both"/>
    </w:pPr>
    <w:rPr>
      <w:rFonts w:ascii="Arial" w:hAnsi="Arial"/>
      <w:kern w:val="1"/>
      <w:lang w:val="es-ES_tradnl"/>
    </w:rPr>
  </w:style>
  <w:style w:type="paragraph" w:styleId="Sangra2detindependiente">
    <w:name w:val="Body Text Indent 2"/>
    <w:basedOn w:val="Normal"/>
    <w:link w:val="Sangra2detindependienteCar"/>
    <w:rsid w:val="002046FD"/>
    <w:pPr>
      <w:spacing w:after="120" w:line="480" w:lineRule="auto"/>
      <w:ind w:left="283"/>
    </w:pPr>
    <w:rPr>
      <w:lang w:val="es-MX"/>
    </w:rPr>
  </w:style>
  <w:style w:type="character" w:customStyle="1" w:styleId="Sangra2detindependienteCar">
    <w:name w:val="Sangría 2 de t. independiente Car"/>
    <w:link w:val="Sangra2detindependiente"/>
    <w:rsid w:val="002046FD"/>
    <w:rPr>
      <w:sz w:val="24"/>
      <w:lang w:eastAsia="ar-SA"/>
    </w:rPr>
  </w:style>
  <w:style w:type="paragraph" w:customStyle="1" w:styleId="Default">
    <w:name w:val="Default"/>
    <w:rsid w:val="001820B1"/>
    <w:pPr>
      <w:autoSpaceDE w:val="0"/>
      <w:autoSpaceDN w:val="0"/>
      <w:adjustRightInd w:val="0"/>
      <w:jc w:val="center"/>
    </w:pPr>
    <w:rPr>
      <w:rFonts w:ascii="Arial" w:hAnsi="Arial" w:cs="Arial"/>
      <w:color w:val="000000"/>
      <w:sz w:val="24"/>
      <w:szCs w:val="24"/>
      <w:lang w:val="es-ES" w:eastAsia="es-ES"/>
    </w:rPr>
  </w:style>
  <w:style w:type="character" w:customStyle="1" w:styleId="PiedepginaCar">
    <w:name w:val="Pie de página Car"/>
    <w:link w:val="Piedepgina"/>
    <w:uiPriority w:val="99"/>
    <w:rsid w:val="001A0324"/>
    <w:rPr>
      <w:sz w:val="24"/>
      <w:lang w:val="es-ES" w:eastAsia="ar-SA"/>
    </w:rPr>
  </w:style>
  <w:style w:type="table" w:styleId="Tablaconcuadrcula">
    <w:name w:val="Table Grid"/>
    <w:basedOn w:val="Tablanormal"/>
    <w:rsid w:val="0013648A"/>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1B0AA0"/>
    <w:pPr>
      <w:ind w:left="720"/>
    </w:pPr>
    <w:rPr>
      <w:szCs w:val="24"/>
      <w:lang w:eastAsia="es-ES"/>
    </w:rPr>
  </w:style>
  <w:style w:type="paragraph" w:customStyle="1" w:styleId="Sangra2detindependiente4">
    <w:name w:val="Sangría 2 de t. independiente4"/>
    <w:basedOn w:val="Normal"/>
    <w:uiPriority w:val="99"/>
    <w:rsid w:val="002439C8"/>
    <w:pPr>
      <w:overflowPunct w:val="0"/>
      <w:autoSpaceDE w:val="0"/>
      <w:spacing w:before="100"/>
      <w:ind w:left="1985"/>
      <w:jc w:val="both"/>
      <w:textAlignment w:val="baseline"/>
    </w:pPr>
    <w:rPr>
      <w:rFonts w:ascii="Arial" w:hAnsi="Arial"/>
      <w:sz w:val="22"/>
    </w:rPr>
  </w:style>
  <w:style w:type="paragraph" w:customStyle="1" w:styleId="Sangra2detindependiente6">
    <w:name w:val="Sangría 2 de t. independiente6"/>
    <w:basedOn w:val="Normal"/>
    <w:rsid w:val="002439C8"/>
    <w:pPr>
      <w:overflowPunct w:val="0"/>
      <w:autoSpaceDE w:val="0"/>
      <w:spacing w:before="100"/>
      <w:ind w:left="1985"/>
      <w:jc w:val="both"/>
      <w:textAlignment w:val="baseline"/>
    </w:pPr>
    <w:rPr>
      <w:rFonts w:ascii="Arial" w:hAnsi="Arial"/>
      <w:sz w:val="22"/>
    </w:rPr>
  </w:style>
  <w:style w:type="character" w:customStyle="1" w:styleId="EncabezadoCar1">
    <w:name w:val="Encabezado Car1"/>
    <w:aliases w:val="Car3 Car,Car Char4 Car,Car5 Char Car,Car51 Car, Car Car1,encabezado Car1,En-tête SQ Car1,base Car1,encabezado Car Car Car1"/>
    <w:link w:val="Encabezado"/>
    <w:uiPriority w:val="99"/>
    <w:locked/>
    <w:rsid w:val="00E01928"/>
    <w:rPr>
      <w:rFonts w:ascii="Arial" w:hAnsi="Arial" w:cs="Arial"/>
      <w:lang w:val="es-ES_tradnl" w:eastAsia="ar-SA"/>
    </w:rPr>
  </w:style>
  <w:style w:type="character" w:customStyle="1" w:styleId="TextoindependienteCar">
    <w:name w:val="Texto independiente Car"/>
    <w:link w:val="Textoindependiente"/>
    <w:uiPriority w:val="99"/>
    <w:rsid w:val="0011194E"/>
    <w:rPr>
      <w:sz w:val="24"/>
      <w:lang w:val="es-ES" w:eastAsia="ar-SA"/>
    </w:rPr>
  </w:style>
  <w:style w:type="character" w:customStyle="1" w:styleId="PiedepginaCar1">
    <w:name w:val="Pie de página Car1"/>
    <w:uiPriority w:val="99"/>
    <w:locked/>
    <w:rsid w:val="00337166"/>
    <w:rPr>
      <w:rFonts w:cs="Times New Roman"/>
      <w:sz w:val="24"/>
      <w:lang w:val="es-MX" w:eastAsia="ar-SA" w:bidi="ar-SA"/>
    </w:rPr>
  </w:style>
  <w:style w:type="character" w:customStyle="1" w:styleId="SangradetextonormalCar">
    <w:name w:val="Sangría de texto normal Car"/>
    <w:link w:val="Sangradetextonormal"/>
    <w:uiPriority w:val="99"/>
    <w:rsid w:val="005E1F3F"/>
    <w:rPr>
      <w:sz w:val="24"/>
      <w:lang w:val="es-ES" w:eastAsia="ar-SA"/>
    </w:rPr>
  </w:style>
  <w:style w:type="character" w:customStyle="1" w:styleId="TtuloCar">
    <w:name w:val="Título Car"/>
    <w:link w:val="Ttulo"/>
    <w:uiPriority w:val="10"/>
    <w:rsid w:val="000B2824"/>
    <w:rPr>
      <w:b/>
      <w:sz w:val="28"/>
      <w:lang w:val="es-ES" w:eastAsia="ar-SA"/>
    </w:rPr>
  </w:style>
  <w:style w:type="character" w:customStyle="1" w:styleId="EncabezadoCar">
    <w:name w:val="Encabezado Car"/>
    <w:aliases w:val=" Car Car,encabezado Car,En-tête SQ Car,base Car,encabezado Car Car Car"/>
    <w:uiPriority w:val="99"/>
    <w:rsid w:val="000B2824"/>
    <w:rPr>
      <w:rFonts w:ascii="Arial" w:hAnsi="Arial" w:cs="Arial"/>
      <w:lang w:val="es-ES_tradnl" w:eastAsia="ar-SA"/>
    </w:rPr>
  </w:style>
  <w:style w:type="paragraph" w:customStyle="1" w:styleId="Style3">
    <w:name w:val="Style 3"/>
    <w:rsid w:val="00832E12"/>
    <w:pPr>
      <w:widowControl w:val="0"/>
      <w:autoSpaceDE w:val="0"/>
      <w:autoSpaceDN w:val="0"/>
      <w:spacing w:before="288"/>
      <w:ind w:right="72"/>
      <w:jc w:val="both"/>
    </w:pPr>
    <w:rPr>
      <w:rFonts w:ascii="Arial" w:hAnsi="Arial" w:cs="Arial"/>
      <w:sz w:val="24"/>
      <w:szCs w:val="24"/>
      <w:lang w:val="en-US" w:eastAsia="es-ES"/>
    </w:rPr>
  </w:style>
  <w:style w:type="character" w:customStyle="1" w:styleId="CharacterStyle1">
    <w:name w:val="Character Style 1"/>
    <w:rsid w:val="00832E12"/>
    <w:rPr>
      <w:rFonts w:ascii="Arial" w:hAnsi="Arial"/>
      <w:sz w:val="24"/>
    </w:rPr>
  </w:style>
  <w:style w:type="paragraph" w:customStyle="1" w:styleId="Fraccin0">
    <w:name w:val="Fracción"/>
    <w:basedOn w:val="Normal"/>
    <w:rsid w:val="00E4164B"/>
    <w:pPr>
      <w:spacing w:after="240"/>
      <w:ind w:left="851" w:hanging="709"/>
      <w:jc w:val="both"/>
    </w:pPr>
    <w:rPr>
      <w:rFonts w:ascii="Arial" w:hAnsi="Arial"/>
      <w:szCs w:val="24"/>
      <w:lang w:val="es-MX" w:eastAsia="es-ES"/>
    </w:rPr>
  </w:style>
  <w:style w:type="paragraph" w:customStyle="1" w:styleId="Textoindependiente24">
    <w:name w:val="Texto independiente 24"/>
    <w:basedOn w:val="Normal"/>
    <w:rsid w:val="001C1509"/>
    <w:pPr>
      <w:widowControl w:val="0"/>
      <w:overflowPunct w:val="0"/>
      <w:autoSpaceDE w:val="0"/>
      <w:jc w:val="both"/>
      <w:textAlignment w:val="baseline"/>
    </w:pPr>
    <w:rPr>
      <w:rFonts w:ascii="Arial" w:hAnsi="Arial"/>
      <w:sz w:val="20"/>
    </w:rPr>
  </w:style>
  <w:style w:type="paragraph" w:customStyle="1" w:styleId="Textoindependiente23">
    <w:name w:val="Texto independiente 23"/>
    <w:basedOn w:val="Normal"/>
    <w:rsid w:val="001C1509"/>
    <w:pPr>
      <w:widowControl w:val="0"/>
      <w:overflowPunct w:val="0"/>
      <w:autoSpaceDE w:val="0"/>
      <w:jc w:val="both"/>
      <w:textAlignment w:val="baseline"/>
    </w:pPr>
    <w:rPr>
      <w:rFonts w:ascii="Arial" w:hAnsi="Arial"/>
      <w:sz w:val="20"/>
    </w:rPr>
  </w:style>
  <w:style w:type="paragraph" w:customStyle="1" w:styleId="Style5">
    <w:name w:val="Style5"/>
    <w:basedOn w:val="Normal"/>
    <w:uiPriority w:val="99"/>
    <w:rsid w:val="0017420E"/>
    <w:pPr>
      <w:widowControl w:val="0"/>
      <w:autoSpaceDE w:val="0"/>
      <w:autoSpaceDN w:val="0"/>
      <w:adjustRightInd w:val="0"/>
      <w:spacing w:line="252" w:lineRule="exact"/>
      <w:jc w:val="both"/>
    </w:pPr>
    <w:rPr>
      <w:rFonts w:ascii="Franklin Gothic Demi Cond" w:hAnsi="Franklin Gothic Demi Cond"/>
      <w:szCs w:val="24"/>
      <w:lang w:val="es-MX" w:eastAsia="es-MX"/>
    </w:rPr>
  </w:style>
  <w:style w:type="character" w:customStyle="1" w:styleId="FontStyle23">
    <w:name w:val="Font Style23"/>
    <w:uiPriority w:val="99"/>
    <w:rsid w:val="0017420E"/>
    <w:rPr>
      <w:rFonts w:ascii="Arial" w:hAnsi="Arial" w:cs="Arial"/>
      <w:b/>
      <w:bCs/>
      <w:spacing w:val="-10"/>
      <w:sz w:val="20"/>
      <w:szCs w:val="20"/>
    </w:rPr>
  </w:style>
  <w:style w:type="character" w:customStyle="1" w:styleId="FontStyle25">
    <w:name w:val="Font Style25"/>
    <w:uiPriority w:val="99"/>
    <w:rsid w:val="0017420E"/>
    <w:rPr>
      <w:rFonts w:ascii="Arial" w:hAnsi="Arial" w:cs="Arial"/>
      <w:sz w:val="20"/>
      <w:szCs w:val="20"/>
    </w:rPr>
  </w:style>
  <w:style w:type="paragraph" w:customStyle="1" w:styleId="Style13">
    <w:name w:val="Style13"/>
    <w:basedOn w:val="Normal"/>
    <w:uiPriority w:val="99"/>
    <w:rsid w:val="0017420E"/>
    <w:pPr>
      <w:widowControl w:val="0"/>
      <w:autoSpaceDE w:val="0"/>
      <w:autoSpaceDN w:val="0"/>
      <w:adjustRightInd w:val="0"/>
      <w:spacing w:line="245" w:lineRule="exact"/>
      <w:jc w:val="both"/>
    </w:pPr>
    <w:rPr>
      <w:rFonts w:ascii="Franklin Gothic Demi Cond" w:hAnsi="Franklin Gothic Demi Cond"/>
      <w:szCs w:val="24"/>
      <w:lang w:val="es-MX" w:eastAsia="es-MX"/>
    </w:rPr>
  </w:style>
  <w:style w:type="paragraph" w:customStyle="1" w:styleId="Style17">
    <w:name w:val="Style17"/>
    <w:basedOn w:val="Normal"/>
    <w:uiPriority w:val="99"/>
    <w:rsid w:val="0017420E"/>
    <w:pPr>
      <w:widowControl w:val="0"/>
      <w:autoSpaceDE w:val="0"/>
      <w:autoSpaceDN w:val="0"/>
      <w:adjustRightInd w:val="0"/>
      <w:spacing w:line="232" w:lineRule="exact"/>
      <w:jc w:val="both"/>
    </w:pPr>
    <w:rPr>
      <w:rFonts w:ascii="Franklin Gothic Demi Cond" w:hAnsi="Franklin Gothic Demi Cond"/>
      <w:szCs w:val="24"/>
      <w:lang w:val="es-MX" w:eastAsia="es-MX"/>
    </w:rPr>
  </w:style>
  <w:style w:type="character" w:customStyle="1" w:styleId="FontStyle33">
    <w:name w:val="Font Style33"/>
    <w:uiPriority w:val="99"/>
    <w:rsid w:val="0017420E"/>
    <w:rPr>
      <w:rFonts w:ascii="Arial" w:hAnsi="Arial" w:cs="Arial"/>
      <w:i/>
      <w:iCs/>
      <w:sz w:val="20"/>
      <w:szCs w:val="20"/>
    </w:rPr>
  </w:style>
  <w:style w:type="character" w:customStyle="1" w:styleId="TextodegloboCar">
    <w:name w:val="Texto de globo Car"/>
    <w:link w:val="Textodeglobo"/>
    <w:uiPriority w:val="99"/>
    <w:rsid w:val="0017420E"/>
    <w:rPr>
      <w:rFonts w:ascii="Tahoma" w:hAnsi="Tahoma" w:cs="Tahoma"/>
      <w:sz w:val="16"/>
      <w:szCs w:val="16"/>
      <w:lang w:val="es-ES" w:eastAsia="ar-SA"/>
    </w:rPr>
  </w:style>
  <w:style w:type="character" w:customStyle="1" w:styleId="Ttulo4Car">
    <w:name w:val="Título 4 Car"/>
    <w:link w:val="Ttulo4"/>
    <w:rsid w:val="0017420E"/>
    <w:rPr>
      <w:b/>
      <w:bCs/>
      <w:sz w:val="28"/>
      <w:szCs w:val="28"/>
      <w:lang w:val="es-ES" w:eastAsia="ar-SA"/>
    </w:rPr>
  </w:style>
  <w:style w:type="character" w:customStyle="1" w:styleId="Ttulo1Car">
    <w:name w:val="Título 1 Car"/>
    <w:link w:val="Ttulo1"/>
    <w:rsid w:val="0017420E"/>
    <w:rPr>
      <w:rFonts w:ascii="Arial" w:hAnsi="Arial" w:cs="Arial"/>
      <w:b/>
      <w:bCs/>
      <w:kern w:val="1"/>
      <w:sz w:val="32"/>
      <w:szCs w:val="32"/>
      <w:lang w:val="es-ES" w:eastAsia="ar-SA"/>
    </w:rPr>
  </w:style>
  <w:style w:type="paragraph" w:customStyle="1" w:styleId="Style30">
    <w:name w:val="Style3"/>
    <w:basedOn w:val="Normal"/>
    <w:uiPriority w:val="99"/>
    <w:rsid w:val="0017420E"/>
    <w:pPr>
      <w:widowControl w:val="0"/>
      <w:autoSpaceDE w:val="0"/>
      <w:autoSpaceDN w:val="0"/>
      <w:adjustRightInd w:val="0"/>
      <w:spacing w:line="250" w:lineRule="exact"/>
      <w:jc w:val="both"/>
    </w:pPr>
    <w:rPr>
      <w:rFonts w:ascii="Arial" w:eastAsia="Times New Roman" w:hAnsi="Arial" w:cs="Arial"/>
      <w:szCs w:val="24"/>
      <w:lang w:val="es-MX" w:eastAsia="es-MX"/>
    </w:rPr>
  </w:style>
  <w:style w:type="character" w:customStyle="1" w:styleId="Ttulo9Car">
    <w:name w:val="Título 9 Car"/>
    <w:link w:val="Ttulo9"/>
    <w:rsid w:val="0017420E"/>
    <w:rPr>
      <w:rFonts w:ascii="Arial" w:hAnsi="Arial" w:cs="Arial"/>
      <w:sz w:val="22"/>
      <w:szCs w:val="22"/>
      <w:lang w:val="es-ES" w:eastAsia="ar-SA"/>
    </w:rPr>
  </w:style>
  <w:style w:type="paragraph" w:customStyle="1" w:styleId="yiv1599339530msonormal">
    <w:name w:val="yiv1599339530msonormal"/>
    <w:basedOn w:val="Normal"/>
    <w:rsid w:val="0017420E"/>
    <w:pPr>
      <w:spacing w:before="100" w:beforeAutospacing="1" w:after="100" w:afterAutospacing="1"/>
    </w:pPr>
    <w:rPr>
      <w:szCs w:val="24"/>
      <w:lang w:val="es-MX" w:eastAsia="es-MX"/>
    </w:rPr>
  </w:style>
  <w:style w:type="paragraph" w:customStyle="1" w:styleId="Style1">
    <w:name w:val="Style 1"/>
    <w:rsid w:val="00886FAA"/>
    <w:pPr>
      <w:widowControl w:val="0"/>
      <w:autoSpaceDE w:val="0"/>
      <w:autoSpaceDN w:val="0"/>
      <w:adjustRightInd w:val="0"/>
      <w:jc w:val="center"/>
    </w:pPr>
    <w:rPr>
      <w:lang w:val="en-US" w:eastAsia="es-ES"/>
    </w:rPr>
  </w:style>
  <w:style w:type="character" w:customStyle="1" w:styleId="Ttulo3Car">
    <w:name w:val="Título 3 Car"/>
    <w:link w:val="Ttulo3"/>
    <w:rsid w:val="00E515DD"/>
    <w:rPr>
      <w:rFonts w:ascii="Arial" w:hAnsi="Arial" w:cs="Arial"/>
      <w:b/>
      <w:bCs/>
      <w:sz w:val="26"/>
      <w:szCs w:val="26"/>
      <w:lang w:val="es-ES" w:eastAsia="ar-SA"/>
    </w:rPr>
  </w:style>
  <w:style w:type="character" w:customStyle="1" w:styleId="Ttulo5Car">
    <w:name w:val="Título 5 Car"/>
    <w:link w:val="Ttulo5"/>
    <w:uiPriority w:val="9"/>
    <w:rsid w:val="00E515DD"/>
    <w:rPr>
      <w:b/>
      <w:bCs/>
      <w:i/>
      <w:iCs/>
      <w:sz w:val="26"/>
      <w:szCs w:val="26"/>
      <w:lang w:val="es-ES" w:eastAsia="ar-SA"/>
    </w:rPr>
  </w:style>
  <w:style w:type="character" w:customStyle="1" w:styleId="Ttulo6Car">
    <w:name w:val="Título 6 Car"/>
    <w:link w:val="Ttulo6"/>
    <w:uiPriority w:val="9"/>
    <w:rsid w:val="00E515DD"/>
    <w:rPr>
      <w:b/>
      <w:bCs/>
      <w:sz w:val="22"/>
      <w:szCs w:val="22"/>
      <w:lang w:val="es-ES" w:eastAsia="ar-SA"/>
    </w:rPr>
  </w:style>
  <w:style w:type="character" w:customStyle="1" w:styleId="Ttulo7Car">
    <w:name w:val="Título 7 Car"/>
    <w:link w:val="Ttulo7"/>
    <w:rsid w:val="00E515DD"/>
    <w:rPr>
      <w:sz w:val="24"/>
      <w:szCs w:val="24"/>
      <w:lang w:val="es-ES" w:eastAsia="ar-SA"/>
    </w:rPr>
  </w:style>
  <w:style w:type="character" w:customStyle="1" w:styleId="Ttulo8Car">
    <w:name w:val="Título 8 Car"/>
    <w:link w:val="Ttulo8"/>
    <w:rsid w:val="00E515DD"/>
    <w:rPr>
      <w:rFonts w:ascii="Arial" w:hAnsi="Arial" w:cs="Arial"/>
      <w:i/>
      <w:lang w:val="es-ES_tradnl" w:eastAsia="ar-SA"/>
    </w:rPr>
  </w:style>
  <w:style w:type="numbering" w:customStyle="1" w:styleId="Sinlista1">
    <w:name w:val="Sin lista1"/>
    <w:next w:val="Sinlista"/>
    <w:uiPriority w:val="99"/>
    <w:semiHidden/>
    <w:unhideWhenUsed/>
    <w:rsid w:val="00E515DD"/>
  </w:style>
  <w:style w:type="character" w:customStyle="1" w:styleId="SubttuloCar">
    <w:name w:val="Subtítulo Car"/>
    <w:link w:val="Subttulo"/>
    <w:rsid w:val="00E515DD"/>
    <w:rPr>
      <w:rFonts w:ascii="Arial" w:hAnsi="Arial" w:cs="Arial"/>
      <w:i/>
      <w:sz w:val="28"/>
      <w:lang w:val="es-ES" w:eastAsia="ar-SA"/>
    </w:rPr>
  </w:style>
  <w:style w:type="paragraph" w:customStyle="1" w:styleId="Textodeglobo11">
    <w:name w:val="Texto de globo11"/>
    <w:basedOn w:val="Normal"/>
    <w:rsid w:val="00E515DD"/>
    <w:rPr>
      <w:rFonts w:ascii="Tahoma" w:hAnsi="Tahoma" w:cs="Tahoma"/>
      <w:sz w:val="16"/>
    </w:rPr>
  </w:style>
  <w:style w:type="paragraph" w:customStyle="1" w:styleId="CarCarCarCar1">
    <w:name w:val="Car Car Car Car1"/>
    <w:basedOn w:val="Normal"/>
    <w:rsid w:val="00E515D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E515D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E515D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E515DD"/>
    <w:pPr>
      <w:spacing w:before="60" w:after="160" w:line="240" w:lineRule="exact"/>
    </w:pPr>
    <w:rPr>
      <w:rFonts w:ascii="Verdana" w:hAnsi="Verdana"/>
      <w:color w:val="FF00FF"/>
      <w:sz w:val="20"/>
      <w:lang w:val="en-US"/>
    </w:rPr>
  </w:style>
  <w:style w:type="character" w:customStyle="1" w:styleId="CarCar211">
    <w:name w:val="Car Car211"/>
    <w:rsid w:val="00E515DD"/>
    <w:rPr>
      <w:rFonts w:ascii="Arial" w:hAnsi="Arial" w:cs="Arial"/>
      <w:b/>
      <w:bCs/>
      <w:kern w:val="1"/>
      <w:sz w:val="32"/>
      <w:szCs w:val="32"/>
      <w:lang w:val="es-ES"/>
    </w:rPr>
  </w:style>
  <w:style w:type="character" w:customStyle="1" w:styleId="CarCar201">
    <w:name w:val="Car Car201"/>
    <w:rsid w:val="00E515DD"/>
    <w:rPr>
      <w:rFonts w:ascii="Arial" w:hAnsi="Arial" w:cs="Arial"/>
      <w:b/>
      <w:i/>
      <w:sz w:val="28"/>
      <w:lang w:val="es-ES"/>
    </w:rPr>
  </w:style>
  <w:style w:type="character" w:customStyle="1" w:styleId="CarCar191">
    <w:name w:val="Car Car191"/>
    <w:rsid w:val="00E515DD"/>
    <w:rPr>
      <w:rFonts w:ascii="Arial" w:hAnsi="Arial" w:cs="Arial"/>
      <w:b/>
      <w:bCs/>
      <w:sz w:val="26"/>
      <w:szCs w:val="26"/>
      <w:lang w:val="es-ES"/>
    </w:rPr>
  </w:style>
  <w:style w:type="character" w:customStyle="1" w:styleId="CarCar181">
    <w:name w:val="Car Car181"/>
    <w:rsid w:val="00E515DD"/>
    <w:rPr>
      <w:b/>
      <w:bCs/>
      <w:sz w:val="28"/>
      <w:szCs w:val="28"/>
      <w:lang w:val="es-ES"/>
    </w:rPr>
  </w:style>
  <w:style w:type="character" w:customStyle="1" w:styleId="CarCar171">
    <w:name w:val="Car Car171"/>
    <w:rsid w:val="00E515DD"/>
    <w:rPr>
      <w:b/>
      <w:bCs/>
      <w:i/>
      <w:iCs/>
      <w:sz w:val="26"/>
      <w:szCs w:val="26"/>
      <w:lang w:val="es-ES"/>
    </w:rPr>
  </w:style>
  <w:style w:type="character" w:customStyle="1" w:styleId="CarCar161">
    <w:name w:val="Car Car161"/>
    <w:rsid w:val="00E515DD"/>
    <w:rPr>
      <w:b/>
      <w:bCs/>
      <w:sz w:val="22"/>
      <w:szCs w:val="22"/>
      <w:lang w:val="es-ES"/>
    </w:rPr>
  </w:style>
  <w:style w:type="character" w:customStyle="1" w:styleId="CarCar151">
    <w:name w:val="Car Car151"/>
    <w:rsid w:val="00E515DD"/>
    <w:rPr>
      <w:sz w:val="24"/>
      <w:szCs w:val="24"/>
      <w:lang w:val="es-ES"/>
    </w:rPr>
  </w:style>
  <w:style w:type="character" w:customStyle="1" w:styleId="CarCar141">
    <w:name w:val="Car Car141"/>
    <w:rsid w:val="00E515DD"/>
    <w:rPr>
      <w:rFonts w:ascii="Arial" w:hAnsi="Arial" w:cs="Arial"/>
      <w:i/>
      <w:lang w:val="es-ES_tradnl"/>
    </w:rPr>
  </w:style>
  <w:style w:type="character" w:customStyle="1" w:styleId="CarCar131">
    <w:name w:val="Car Car131"/>
    <w:rsid w:val="00E515DD"/>
    <w:rPr>
      <w:rFonts w:ascii="Arial" w:hAnsi="Arial" w:cs="Arial"/>
      <w:sz w:val="22"/>
      <w:szCs w:val="22"/>
      <w:lang w:val="es-ES"/>
    </w:rPr>
  </w:style>
  <w:style w:type="character" w:customStyle="1" w:styleId="CarCar121">
    <w:name w:val="Car Car121"/>
    <w:rsid w:val="00E515DD"/>
    <w:rPr>
      <w:sz w:val="24"/>
      <w:lang w:val="es-ES" w:eastAsia="ar-SA" w:bidi="ar-SA"/>
    </w:rPr>
  </w:style>
  <w:style w:type="character" w:customStyle="1" w:styleId="CarCar111">
    <w:name w:val="Car Car111"/>
    <w:rsid w:val="00E515DD"/>
    <w:rPr>
      <w:sz w:val="24"/>
      <w:lang w:val="es-ES" w:eastAsia="ar-SA" w:bidi="ar-SA"/>
    </w:rPr>
  </w:style>
  <w:style w:type="character" w:customStyle="1" w:styleId="CarCar101">
    <w:name w:val="Car Car101"/>
    <w:rsid w:val="00E515DD"/>
    <w:rPr>
      <w:rFonts w:ascii="Arial" w:hAnsi="Arial" w:cs="Arial"/>
      <w:lang w:val="es-ES_tradnl" w:eastAsia="ar-SA" w:bidi="ar-SA"/>
    </w:rPr>
  </w:style>
  <w:style w:type="character" w:customStyle="1" w:styleId="CarCar91">
    <w:name w:val="Car Car91"/>
    <w:rsid w:val="00E515DD"/>
    <w:rPr>
      <w:b/>
      <w:sz w:val="28"/>
      <w:lang w:val="es-ES" w:eastAsia="ar-SA" w:bidi="ar-SA"/>
    </w:rPr>
  </w:style>
  <w:style w:type="character" w:customStyle="1" w:styleId="CarCar81">
    <w:name w:val="Car Car81"/>
    <w:rsid w:val="00E515DD"/>
    <w:rPr>
      <w:sz w:val="24"/>
      <w:lang w:val="es-ES" w:eastAsia="ar-SA" w:bidi="ar-SA"/>
    </w:rPr>
  </w:style>
  <w:style w:type="character" w:customStyle="1" w:styleId="CarCar71">
    <w:name w:val="Car Car71"/>
    <w:rsid w:val="00E515DD"/>
    <w:rPr>
      <w:rFonts w:ascii="Arial Narrow" w:hAnsi="Arial Narrow"/>
      <w:sz w:val="22"/>
      <w:szCs w:val="22"/>
      <w:lang w:val="es-ES_tradnl" w:eastAsia="ar-SA" w:bidi="ar-SA"/>
    </w:rPr>
  </w:style>
  <w:style w:type="character" w:customStyle="1" w:styleId="CarCar61">
    <w:name w:val="Car Car61"/>
    <w:rsid w:val="00E515DD"/>
    <w:rPr>
      <w:rFonts w:ascii="Arial" w:hAnsi="Arial" w:cs="Arial"/>
      <w:lang w:val="es-ES_tradnl" w:eastAsia="ar-SA" w:bidi="ar-SA"/>
    </w:rPr>
  </w:style>
  <w:style w:type="character" w:customStyle="1" w:styleId="CarCar51">
    <w:name w:val="Car Car51"/>
    <w:rsid w:val="00E515DD"/>
    <w:rPr>
      <w:rFonts w:ascii="Arial" w:hAnsi="Arial" w:cs="Arial"/>
      <w:lang w:val="es-ES_tradnl" w:eastAsia="ar-SA" w:bidi="ar-SA"/>
    </w:rPr>
  </w:style>
  <w:style w:type="character" w:customStyle="1" w:styleId="CarCar41">
    <w:name w:val="Car Car41"/>
    <w:rsid w:val="00E515DD"/>
    <w:rPr>
      <w:sz w:val="24"/>
      <w:szCs w:val="24"/>
      <w:lang w:val="es-ES" w:eastAsia="ar-SA" w:bidi="ar-SA"/>
    </w:rPr>
  </w:style>
  <w:style w:type="character" w:customStyle="1" w:styleId="CarCar31">
    <w:name w:val="Car Car31"/>
    <w:rsid w:val="00E515DD"/>
    <w:rPr>
      <w:rFonts w:ascii="Tahoma" w:hAnsi="Tahoma" w:cs="Tahoma"/>
      <w:sz w:val="16"/>
      <w:szCs w:val="16"/>
      <w:lang w:val="es-ES" w:eastAsia="ar-SA" w:bidi="ar-SA"/>
    </w:rPr>
  </w:style>
  <w:style w:type="character" w:customStyle="1" w:styleId="CarCar23">
    <w:name w:val="Car Car23"/>
    <w:rsid w:val="00E515DD"/>
    <w:rPr>
      <w:lang w:val="es-ES" w:eastAsia="ar-SA" w:bidi="ar-SA"/>
    </w:rPr>
  </w:style>
  <w:style w:type="character" w:customStyle="1" w:styleId="CarCar110">
    <w:name w:val="Car Car110"/>
    <w:rsid w:val="00E515DD"/>
    <w:rPr>
      <w:b/>
      <w:bCs/>
      <w:lang w:val="es-ES" w:eastAsia="ar-SA" w:bidi="ar-SA"/>
    </w:rPr>
  </w:style>
  <w:style w:type="character" w:customStyle="1" w:styleId="CarCar22">
    <w:name w:val="Car Car22"/>
    <w:rsid w:val="00E515DD"/>
    <w:rPr>
      <w:rFonts w:ascii="Arial" w:hAnsi="Arial"/>
      <w:sz w:val="24"/>
      <w:lang w:val="es-ES" w:eastAsia="ar-SA" w:bidi="ar-SA"/>
    </w:rPr>
  </w:style>
  <w:style w:type="paragraph" w:customStyle="1" w:styleId="Textosinformato31">
    <w:name w:val="Texto sin formato31"/>
    <w:basedOn w:val="Normal"/>
    <w:rsid w:val="00E515DD"/>
    <w:pPr>
      <w:overflowPunct w:val="0"/>
      <w:autoSpaceDE w:val="0"/>
      <w:textAlignment w:val="baseline"/>
    </w:pPr>
    <w:rPr>
      <w:rFonts w:ascii="Courier New" w:hAnsi="Courier New"/>
      <w:sz w:val="20"/>
      <w:lang w:val="es-MX"/>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E515DD"/>
    <w:pPr>
      <w:spacing w:after="160" w:line="240" w:lineRule="exact"/>
    </w:pPr>
    <w:rPr>
      <w:rFonts w:ascii="Tahoma" w:hAnsi="Tahoma"/>
      <w:sz w:val="20"/>
      <w:lang w:val="en-US"/>
    </w:rPr>
  </w:style>
  <w:style w:type="paragraph" w:customStyle="1" w:styleId="Prrafodelista11">
    <w:name w:val="Párrafo de lista11"/>
    <w:basedOn w:val="Normal"/>
    <w:rsid w:val="00E515DD"/>
    <w:pPr>
      <w:ind w:left="720"/>
    </w:pPr>
    <w:rPr>
      <w:szCs w:val="24"/>
      <w:lang w:val="es-MX"/>
    </w:rPr>
  </w:style>
  <w:style w:type="paragraph" w:customStyle="1" w:styleId="CarCarCarCarCarCar1CarCarCarCarCarCarCarCarCarCar1">
    <w:name w:val="Car Car Car Car Car Car1 Car Car Car Car Car Car Car Car Car Car1"/>
    <w:basedOn w:val="Normal"/>
    <w:rsid w:val="00E515DD"/>
    <w:pPr>
      <w:spacing w:before="60" w:after="160" w:line="240" w:lineRule="exact"/>
    </w:pPr>
    <w:rPr>
      <w:rFonts w:ascii="Verdana" w:hAnsi="Verdana"/>
      <w:color w:val="FF00FF"/>
      <w:sz w:val="20"/>
      <w:lang w:val="en-US"/>
    </w:rPr>
  </w:style>
  <w:style w:type="paragraph" w:customStyle="1" w:styleId="Normal11">
    <w:name w:val="Normal11"/>
    <w:basedOn w:val="Normal"/>
    <w:rsid w:val="00E515DD"/>
    <w:pPr>
      <w:spacing w:before="100" w:after="100"/>
    </w:pPr>
    <w:rPr>
      <w:color w:val="000000"/>
      <w:sz w:val="20"/>
      <w:lang w:val="es-MX"/>
    </w:rPr>
  </w:style>
  <w:style w:type="paragraph" w:customStyle="1" w:styleId="CharChar1">
    <w:name w:val="Char Char1"/>
    <w:basedOn w:val="Normal"/>
    <w:rsid w:val="00E515DD"/>
    <w:pPr>
      <w:spacing w:after="160" w:line="240" w:lineRule="exact"/>
    </w:pPr>
    <w:rPr>
      <w:rFonts w:ascii="Tahoma" w:hAnsi="Tahoma"/>
      <w:sz w:val="20"/>
      <w:lang w:val="en-US"/>
    </w:rPr>
  </w:style>
  <w:style w:type="paragraph" w:customStyle="1" w:styleId="Sinespaciado1">
    <w:name w:val="Sin espaciado1"/>
    <w:uiPriority w:val="99"/>
    <w:rsid w:val="00E515DD"/>
    <w:pPr>
      <w:suppressAutoHyphens/>
      <w:jc w:val="center"/>
    </w:pPr>
    <w:rPr>
      <w:rFonts w:ascii="Calibri" w:eastAsia="Calibri" w:hAnsi="Calibri"/>
      <w:kern w:val="1"/>
      <w:sz w:val="22"/>
      <w:szCs w:val="22"/>
      <w:lang w:eastAsia="ar-SA"/>
    </w:rPr>
  </w:style>
  <w:style w:type="character" w:customStyle="1" w:styleId="apple-style-span">
    <w:name w:val="apple-style-span"/>
    <w:rsid w:val="00E515DD"/>
  </w:style>
  <w:style w:type="numbering" w:customStyle="1" w:styleId="Sinlista11">
    <w:name w:val="Sin lista11"/>
    <w:next w:val="Sinlista"/>
    <w:uiPriority w:val="99"/>
    <w:semiHidden/>
    <w:unhideWhenUsed/>
    <w:rsid w:val="00E515DD"/>
  </w:style>
  <w:style w:type="character" w:customStyle="1" w:styleId="WW8NumSt2z0">
    <w:name w:val="WW8NumSt2z0"/>
    <w:rsid w:val="00E515DD"/>
    <w:rPr>
      <w:rFonts w:ascii="Symbol" w:hAnsi="Symbol"/>
    </w:rPr>
  </w:style>
  <w:style w:type="paragraph" w:customStyle="1" w:styleId="Sangra2detindependiente11">
    <w:name w:val="Sangría 2 de t. independiente11"/>
    <w:basedOn w:val="Normal"/>
    <w:rsid w:val="00E515DD"/>
    <w:pPr>
      <w:spacing w:after="120" w:line="480" w:lineRule="auto"/>
      <w:ind w:left="283"/>
    </w:pPr>
    <w:rPr>
      <w:szCs w:val="24"/>
    </w:rPr>
  </w:style>
  <w:style w:type="paragraph" w:customStyle="1" w:styleId="Textoindependiente26">
    <w:name w:val="Texto independiente 26"/>
    <w:basedOn w:val="Normal"/>
    <w:rsid w:val="00E515DD"/>
    <w:pPr>
      <w:widowControl w:val="0"/>
      <w:overflowPunct w:val="0"/>
      <w:autoSpaceDE w:val="0"/>
      <w:jc w:val="both"/>
      <w:textAlignment w:val="baseline"/>
    </w:pPr>
    <w:rPr>
      <w:rFonts w:ascii="Arial" w:hAnsi="Arial"/>
      <w:sz w:val="20"/>
    </w:rPr>
  </w:style>
  <w:style w:type="paragraph" w:styleId="Sinespaciado">
    <w:name w:val="No Spacing"/>
    <w:uiPriority w:val="1"/>
    <w:qFormat/>
    <w:rsid w:val="00E515DD"/>
    <w:pPr>
      <w:jc w:val="center"/>
    </w:pPr>
    <w:rPr>
      <w:rFonts w:ascii="Calibri" w:eastAsia="Calibri" w:hAnsi="Calibri"/>
      <w:sz w:val="22"/>
      <w:szCs w:val="22"/>
      <w:lang w:eastAsia="en-US"/>
    </w:rPr>
  </w:style>
  <w:style w:type="character" w:styleId="Refdenotaalpie">
    <w:name w:val="footnote reference"/>
    <w:unhideWhenUsed/>
    <w:rsid w:val="00E515DD"/>
    <w:rPr>
      <w:vertAlign w:val="superscript"/>
    </w:rPr>
  </w:style>
  <w:style w:type="paragraph" w:customStyle="1" w:styleId="xl265">
    <w:name w:val="xl265"/>
    <w:basedOn w:val="Normal"/>
    <w:rsid w:val="00E515DD"/>
    <w:pPr>
      <w:spacing w:before="100" w:beforeAutospacing="1" w:after="100" w:afterAutospacing="1"/>
    </w:pPr>
    <w:rPr>
      <w:rFonts w:ascii="Arial" w:hAnsi="Arial" w:cs="Arial"/>
      <w:sz w:val="16"/>
      <w:szCs w:val="16"/>
      <w:lang w:val="es-MX" w:eastAsia="es-MX"/>
    </w:rPr>
  </w:style>
  <w:style w:type="paragraph" w:customStyle="1" w:styleId="xl266">
    <w:name w:val="xl266"/>
    <w:basedOn w:val="Normal"/>
    <w:rsid w:val="00E515DD"/>
    <w:pPr>
      <w:spacing w:before="100" w:beforeAutospacing="1" w:after="100" w:afterAutospacing="1"/>
    </w:pPr>
    <w:rPr>
      <w:rFonts w:ascii="Arial" w:hAnsi="Arial" w:cs="Arial"/>
      <w:sz w:val="16"/>
      <w:szCs w:val="16"/>
      <w:lang w:val="es-MX" w:eastAsia="es-MX"/>
    </w:rPr>
  </w:style>
  <w:style w:type="paragraph" w:customStyle="1" w:styleId="xl267">
    <w:name w:val="xl267"/>
    <w:basedOn w:val="Normal"/>
    <w:rsid w:val="00E515DD"/>
    <w:pPr>
      <w:spacing w:before="100" w:beforeAutospacing="1" w:after="100" w:afterAutospacing="1"/>
    </w:pPr>
    <w:rPr>
      <w:rFonts w:ascii="Arial" w:hAnsi="Arial" w:cs="Arial"/>
      <w:sz w:val="16"/>
      <w:szCs w:val="16"/>
      <w:lang w:val="es-MX" w:eastAsia="es-MX"/>
    </w:rPr>
  </w:style>
  <w:style w:type="paragraph" w:customStyle="1" w:styleId="xl268">
    <w:name w:val="xl268"/>
    <w:basedOn w:val="Normal"/>
    <w:rsid w:val="00E515DD"/>
    <w:pPr>
      <w:spacing w:before="100" w:beforeAutospacing="1" w:after="100" w:afterAutospacing="1"/>
      <w:textAlignment w:val="top"/>
    </w:pPr>
    <w:rPr>
      <w:rFonts w:ascii="Arial" w:hAnsi="Arial" w:cs="Arial"/>
      <w:sz w:val="16"/>
      <w:szCs w:val="16"/>
      <w:lang w:val="es-MX" w:eastAsia="es-MX"/>
    </w:rPr>
  </w:style>
  <w:style w:type="paragraph" w:customStyle="1" w:styleId="xl269">
    <w:name w:val="xl269"/>
    <w:basedOn w:val="Normal"/>
    <w:rsid w:val="00E515DD"/>
    <w:pPr>
      <w:spacing w:before="100" w:beforeAutospacing="1" w:after="100" w:afterAutospacing="1"/>
    </w:pPr>
    <w:rPr>
      <w:rFonts w:ascii="Arial" w:hAnsi="Arial" w:cs="Arial"/>
      <w:sz w:val="14"/>
      <w:szCs w:val="14"/>
      <w:lang w:val="es-MX" w:eastAsia="es-MX"/>
    </w:rPr>
  </w:style>
  <w:style w:type="paragraph" w:customStyle="1" w:styleId="xl270">
    <w:name w:val="xl270"/>
    <w:basedOn w:val="Normal"/>
    <w:rsid w:val="00E515DD"/>
    <w:pPr>
      <w:spacing w:before="100" w:beforeAutospacing="1" w:after="100" w:afterAutospacing="1"/>
    </w:pPr>
    <w:rPr>
      <w:rFonts w:ascii="Arial" w:hAnsi="Arial" w:cs="Arial"/>
      <w:sz w:val="14"/>
      <w:szCs w:val="14"/>
      <w:lang w:val="es-MX" w:eastAsia="es-MX"/>
    </w:rPr>
  </w:style>
  <w:style w:type="paragraph" w:customStyle="1" w:styleId="xl271">
    <w:name w:val="xl271"/>
    <w:basedOn w:val="Normal"/>
    <w:rsid w:val="00E515DD"/>
    <w:pPr>
      <w:spacing w:before="100" w:beforeAutospacing="1" w:after="100" w:afterAutospacing="1"/>
    </w:pPr>
    <w:rPr>
      <w:rFonts w:ascii="Arial" w:hAnsi="Arial" w:cs="Arial"/>
      <w:sz w:val="14"/>
      <w:szCs w:val="14"/>
      <w:lang w:val="es-MX" w:eastAsia="es-MX"/>
    </w:rPr>
  </w:style>
  <w:style w:type="paragraph" w:customStyle="1" w:styleId="xl272">
    <w:name w:val="xl272"/>
    <w:basedOn w:val="Normal"/>
    <w:rsid w:val="00E515DD"/>
    <w:pPr>
      <w:pBdr>
        <w:top w:val="single" w:sz="4" w:space="0" w:color="auto"/>
        <w:left w:val="single" w:sz="4" w:space="0" w:color="auto"/>
        <w:bottom w:val="single" w:sz="4" w:space="0" w:color="auto"/>
      </w:pBdr>
      <w:shd w:val="clear" w:color="000000" w:fill="FCD5B4"/>
      <w:spacing w:before="100" w:beforeAutospacing="1" w:after="100" w:afterAutospacing="1"/>
      <w:textAlignment w:val="center"/>
    </w:pPr>
    <w:rPr>
      <w:rFonts w:ascii="Arial" w:hAnsi="Arial" w:cs="Arial"/>
      <w:sz w:val="14"/>
      <w:szCs w:val="14"/>
      <w:lang w:val="es-MX" w:eastAsia="es-MX"/>
    </w:rPr>
  </w:style>
  <w:style w:type="paragraph" w:customStyle="1" w:styleId="xl273">
    <w:name w:val="xl273"/>
    <w:basedOn w:val="Normal"/>
    <w:rsid w:val="00E515DD"/>
    <w:pPr>
      <w:pBdr>
        <w:top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Arial" w:hAnsi="Arial" w:cs="Arial"/>
      <w:sz w:val="14"/>
      <w:szCs w:val="14"/>
      <w:lang w:val="es-MX" w:eastAsia="es-MX"/>
    </w:rPr>
  </w:style>
  <w:style w:type="paragraph" w:customStyle="1" w:styleId="xl274">
    <w:name w:val="xl274"/>
    <w:basedOn w:val="Normal"/>
    <w:rsid w:val="00E515DD"/>
    <w:pPr>
      <w:pBdr>
        <w:top w:val="single" w:sz="4" w:space="0" w:color="auto"/>
        <w:left w:val="single" w:sz="4" w:space="0" w:color="auto"/>
        <w:right w:val="single" w:sz="4" w:space="0" w:color="auto"/>
      </w:pBdr>
      <w:shd w:val="clear" w:color="000000" w:fill="17375D"/>
      <w:spacing w:before="100" w:beforeAutospacing="1" w:after="100" w:afterAutospacing="1"/>
      <w:textAlignment w:val="center"/>
    </w:pPr>
    <w:rPr>
      <w:rFonts w:ascii="Arial" w:hAnsi="Arial" w:cs="Arial"/>
      <w:color w:val="FFFFFF"/>
      <w:sz w:val="14"/>
      <w:szCs w:val="14"/>
      <w:lang w:val="es-MX" w:eastAsia="es-MX"/>
    </w:rPr>
  </w:style>
  <w:style w:type="paragraph" w:customStyle="1" w:styleId="xl275">
    <w:name w:val="xl275"/>
    <w:basedOn w:val="Normal"/>
    <w:rsid w:val="00E515DD"/>
    <w:pPr>
      <w:pBdr>
        <w:top w:val="single" w:sz="4" w:space="0" w:color="auto"/>
        <w:left w:val="single" w:sz="4" w:space="0" w:color="auto"/>
        <w:right w:val="single" w:sz="4" w:space="0" w:color="auto"/>
      </w:pBdr>
      <w:shd w:val="clear" w:color="000000" w:fill="FAC090"/>
      <w:spacing w:before="100" w:beforeAutospacing="1" w:after="100" w:afterAutospacing="1"/>
      <w:textAlignment w:val="center"/>
    </w:pPr>
    <w:rPr>
      <w:rFonts w:ascii="Arial" w:hAnsi="Arial" w:cs="Arial"/>
      <w:color w:val="000000"/>
      <w:sz w:val="14"/>
      <w:szCs w:val="14"/>
      <w:lang w:val="es-MX" w:eastAsia="es-MX"/>
    </w:rPr>
  </w:style>
  <w:style w:type="paragraph" w:customStyle="1" w:styleId="xl276">
    <w:name w:val="xl276"/>
    <w:basedOn w:val="Normal"/>
    <w:rsid w:val="00E515DD"/>
    <w:pPr>
      <w:pBdr>
        <w:top w:val="single" w:sz="4" w:space="0" w:color="auto"/>
        <w:left w:val="single" w:sz="4" w:space="0" w:color="auto"/>
        <w:right w:val="single" w:sz="4" w:space="0" w:color="auto"/>
      </w:pBdr>
      <w:shd w:val="clear" w:color="000000" w:fill="FAC090"/>
      <w:spacing w:before="100" w:beforeAutospacing="1" w:after="100" w:afterAutospacing="1"/>
      <w:textAlignment w:val="center"/>
    </w:pPr>
    <w:rPr>
      <w:rFonts w:ascii="Arial" w:hAnsi="Arial" w:cs="Arial"/>
      <w:color w:val="000000"/>
      <w:sz w:val="14"/>
      <w:szCs w:val="14"/>
      <w:lang w:val="es-MX" w:eastAsia="es-MX"/>
    </w:rPr>
  </w:style>
  <w:style w:type="paragraph" w:customStyle="1" w:styleId="xl277">
    <w:name w:val="xl277"/>
    <w:basedOn w:val="Normal"/>
    <w:rsid w:val="00E515DD"/>
    <w:pPr>
      <w:pBdr>
        <w:top w:val="single" w:sz="4" w:space="0" w:color="auto"/>
        <w:left w:val="single" w:sz="4" w:space="0" w:color="auto"/>
        <w:right w:val="single" w:sz="4" w:space="0" w:color="auto"/>
      </w:pBdr>
      <w:shd w:val="clear" w:color="000000" w:fill="93CDDD"/>
      <w:spacing w:before="100" w:beforeAutospacing="1" w:after="100" w:afterAutospacing="1"/>
      <w:textAlignment w:val="center"/>
    </w:pPr>
    <w:rPr>
      <w:rFonts w:ascii="Arial" w:hAnsi="Arial" w:cs="Arial"/>
      <w:color w:val="000000"/>
      <w:sz w:val="14"/>
      <w:szCs w:val="14"/>
      <w:lang w:val="es-MX" w:eastAsia="es-MX"/>
    </w:rPr>
  </w:style>
  <w:style w:type="paragraph" w:customStyle="1" w:styleId="xl278">
    <w:name w:val="xl278"/>
    <w:basedOn w:val="Normal"/>
    <w:rsid w:val="00E515DD"/>
    <w:pPr>
      <w:pBdr>
        <w:top w:val="single" w:sz="4" w:space="0" w:color="auto"/>
        <w:left w:val="single" w:sz="4" w:space="0" w:color="auto"/>
        <w:right w:val="single" w:sz="4" w:space="0" w:color="auto"/>
      </w:pBdr>
      <w:shd w:val="clear" w:color="000000" w:fill="538ED5"/>
      <w:spacing w:before="100" w:beforeAutospacing="1" w:after="100" w:afterAutospacing="1"/>
      <w:textAlignment w:val="center"/>
    </w:pPr>
    <w:rPr>
      <w:rFonts w:ascii="Arial" w:hAnsi="Arial" w:cs="Arial"/>
      <w:color w:val="000000"/>
      <w:sz w:val="14"/>
      <w:szCs w:val="14"/>
      <w:lang w:val="es-MX" w:eastAsia="es-MX"/>
    </w:rPr>
  </w:style>
  <w:style w:type="paragraph" w:customStyle="1" w:styleId="xl279">
    <w:name w:val="xl279"/>
    <w:basedOn w:val="Normal"/>
    <w:rsid w:val="00E515DD"/>
    <w:pPr>
      <w:pBdr>
        <w:top w:val="single" w:sz="4" w:space="0" w:color="auto"/>
        <w:left w:val="single" w:sz="4" w:space="0" w:color="auto"/>
        <w:right w:val="single" w:sz="4" w:space="0" w:color="auto"/>
      </w:pBdr>
      <w:shd w:val="clear" w:color="000000" w:fill="B2A1C7"/>
      <w:spacing w:before="100" w:beforeAutospacing="1" w:after="100" w:afterAutospacing="1"/>
      <w:textAlignment w:val="center"/>
    </w:pPr>
    <w:rPr>
      <w:rFonts w:ascii="Arial" w:hAnsi="Arial" w:cs="Arial"/>
      <w:color w:val="000000"/>
      <w:sz w:val="14"/>
      <w:szCs w:val="14"/>
      <w:lang w:val="es-MX" w:eastAsia="es-MX"/>
    </w:rPr>
  </w:style>
  <w:style w:type="paragraph" w:customStyle="1" w:styleId="xl280">
    <w:name w:val="xl280"/>
    <w:basedOn w:val="Normal"/>
    <w:rsid w:val="00E515DD"/>
    <w:pPr>
      <w:pBdr>
        <w:top w:val="single" w:sz="4" w:space="0" w:color="auto"/>
        <w:left w:val="single" w:sz="4" w:space="0" w:color="auto"/>
        <w:right w:val="single" w:sz="4" w:space="0" w:color="auto"/>
      </w:pBdr>
      <w:shd w:val="clear" w:color="000000" w:fill="FCD5B4"/>
      <w:spacing w:before="100" w:beforeAutospacing="1" w:after="100" w:afterAutospacing="1"/>
      <w:textAlignment w:val="center"/>
    </w:pPr>
    <w:rPr>
      <w:rFonts w:ascii="Arial" w:hAnsi="Arial" w:cs="Arial"/>
      <w:sz w:val="14"/>
      <w:szCs w:val="14"/>
      <w:lang w:val="es-MX" w:eastAsia="es-MX"/>
    </w:rPr>
  </w:style>
  <w:style w:type="paragraph" w:customStyle="1" w:styleId="xl281">
    <w:name w:val="xl281"/>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MX" w:eastAsia="es-MX"/>
    </w:rPr>
  </w:style>
  <w:style w:type="paragraph" w:customStyle="1" w:styleId="xl282">
    <w:name w:val="xl282"/>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MX" w:eastAsia="es-MX"/>
    </w:rPr>
  </w:style>
  <w:style w:type="paragraph" w:customStyle="1" w:styleId="xl283">
    <w:name w:val="xl283"/>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MX" w:eastAsia="es-MX"/>
    </w:rPr>
  </w:style>
  <w:style w:type="paragraph" w:customStyle="1" w:styleId="xl284">
    <w:name w:val="xl284"/>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MX" w:eastAsia="es-MX"/>
    </w:rPr>
  </w:style>
  <w:style w:type="paragraph" w:customStyle="1" w:styleId="xl285">
    <w:name w:val="xl285"/>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6">
    <w:name w:val="xl286"/>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MX" w:eastAsia="es-MX"/>
    </w:rPr>
  </w:style>
  <w:style w:type="paragraph" w:customStyle="1" w:styleId="xl287">
    <w:name w:val="xl287"/>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8">
    <w:name w:val="xl288"/>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val="es-MX" w:eastAsia="es-MX"/>
    </w:rPr>
  </w:style>
  <w:style w:type="paragraph" w:customStyle="1" w:styleId="xl289">
    <w:name w:val="xl289"/>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val="es-MX" w:eastAsia="es-MX"/>
    </w:rPr>
  </w:style>
  <w:style w:type="paragraph" w:customStyle="1" w:styleId="xl290">
    <w:name w:val="xl290"/>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MX" w:eastAsia="es-MX"/>
    </w:rPr>
  </w:style>
  <w:style w:type="numbering" w:customStyle="1" w:styleId="Sinlista2">
    <w:name w:val="Sin lista2"/>
    <w:next w:val="Sinlista"/>
    <w:semiHidden/>
    <w:rsid w:val="00E515DD"/>
  </w:style>
  <w:style w:type="paragraph" w:customStyle="1" w:styleId="Textoindependiente25">
    <w:name w:val="Texto independiente 25"/>
    <w:basedOn w:val="Normal"/>
    <w:rsid w:val="00E515DD"/>
    <w:pPr>
      <w:widowControl w:val="0"/>
      <w:overflowPunct w:val="0"/>
      <w:autoSpaceDE w:val="0"/>
      <w:jc w:val="both"/>
      <w:textAlignment w:val="baseline"/>
    </w:pPr>
    <w:rPr>
      <w:rFonts w:ascii="Arial" w:hAnsi="Arial"/>
      <w:sz w:val="20"/>
    </w:rPr>
  </w:style>
  <w:style w:type="paragraph" w:customStyle="1" w:styleId="Prrafodelista2">
    <w:name w:val="Párrafo de lista2"/>
    <w:basedOn w:val="Normal"/>
    <w:rsid w:val="00E515DD"/>
    <w:pPr>
      <w:ind w:left="720"/>
    </w:pPr>
    <w:rPr>
      <w:rFonts w:ascii="Arial" w:eastAsia="Calibri" w:hAnsi="Arial" w:cs="Arial"/>
      <w:szCs w:val="24"/>
      <w:lang w:val="es-MX"/>
    </w:rPr>
  </w:style>
  <w:style w:type="table" w:customStyle="1" w:styleId="Tablaconcuadrcula1">
    <w:name w:val="Tabla con cuadrícula1"/>
    <w:basedOn w:val="Tablanormal"/>
    <w:next w:val="Tablaconcuadrcula"/>
    <w:uiPriority w:val="59"/>
    <w:rsid w:val="00E515DD"/>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9">
    <w:name w:val="xl259"/>
    <w:basedOn w:val="Normal"/>
    <w:rsid w:val="00E515DD"/>
    <w:pPr>
      <w:pBdr>
        <w:top w:val="single" w:sz="4" w:space="0" w:color="FFFFFF"/>
        <w:left w:val="single" w:sz="4" w:space="0" w:color="FFFFFF"/>
        <w:right w:val="single" w:sz="4" w:space="0" w:color="FFFFFF"/>
      </w:pBdr>
      <w:shd w:val="clear" w:color="333399" w:fill="003366"/>
      <w:spacing w:before="100" w:beforeAutospacing="1" w:after="100" w:afterAutospacing="1"/>
      <w:textAlignment w:val="center"/>
    </w:pPr>
    <w:rPr>
      <w:rFonts w:ascii="Arial Narrow" w:hAnsi="Arial Narrow"/>
      <w:b/>
      <w:bCs/>
      <w:color w:val="FFFFFF"/>
      <w:sz w:val="16"/>
      <w:szCs w:val="16"/>
      <w:lang w:val="es-MX" w:eastAsia="es-MX"/>
    </w:rPr>
  </w:style>
  <w:style w:type="table" w:customStyle="1" w:styleId="Tablaconcuadrcula2">
    <w:name w:val="Tabla con cuadrícula2"/>
    <w:basedOn w:val="Tablanormal"/>
    <w:next w:val="Tablaconcuadrcula"/>
    <w:uiPriority w:val="59"/>
    <w:rsid w:val="00E515DD"/>
    <w:rPr>
      <w:rFonts w:ascii="Calibri" w:hAnsi="Calibri"/>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62">
    <w:name w:val="xl262"/>
    <w:basedOn w:val="Normal"/>
    <w:rsid w:val="00E515DD"/>
    <w:pPr>
      <w:spacing w:before="100" w:beforeAutospacing="1" w:after="100" w:afterAutospacing="1"/>
      <w:textAlignment w:val="top"/>
    </w:pPr>
    <w:rPr>
      <w:szCs w:val="24"/>
      <w:lang w:val="es-MX" w:eastAsia="es-MX"/>
    </w:rPr>
  </w:style>
  <w:style w:type="paragraph" w:customStyle="1" w:styleId="xl263">
    <w:name w:val="xl263"/>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lang w:val="es-MX" w:eastAsia="es-MX"/>
    </w:rPr>
  </w:style>
  <w:style w:type="paragraph" w:customStyle="1" w:styleId="xl264">
    <w:name w:val="xl264"/>
    <w:basedOn w:val="Normal"/>
    <w:rsid w:val="00E515DD"/>
    <w:pPr>
      <w:pBdr>
        <w:top w:val="single" w:sz="8" w:space="0" w:color="F2F2F2"/>
        <w:left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1">
    <w:name w:val="xl291"/>
    <w:basedOn w:val="Normal"/>
    <w:rsid w:val="00E515DD"/>
    <w:pPr>
      <w:pBdr>
        <w:bottom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2">
    <w:name w:val="xl292"/>
    <w:basedOn w:val="Normal"/>
    <w:rsid w:val="00E515DD"/>
    <w:pPr>
      <w:pBdr>
        <w:bottom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3">
    <w:name w:val="xl293"/>
    <w:basedOn w:val="Normal"/>
    <w:rsid w:val="00E515DD"/>
    <w:pPr>
      <w:pBdr>
        <w:top w:val="single" w:sz="8" w:space="0" w:color="F2F2F2"/>
        <w:left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4">
    <w:name w:val="xl294"/>
    <w:basedOn w:val="Normal"/>
    <w:rsid w:val="00E515DD"/>
    <w:pPr>
      <w:pBdr>
        <w:left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5">
    <w:name w:val="xl295"/>
    <w:basedOn w:val="Normal"/>
    <w:rsid w:val="00E515DD"/>
    <w:pP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6">
    <w:name w:val="xl296"/>
    <w:basedOn w:val="Normal"/>
    <w:rsid w:val="00E515DD"/>
    <w:pPr>
      <w:pBdr>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7">
    <w:name w:val="xl297"/>
    <w:basedOn w:val="Normal"/>
    <w:rsid w:val="00E515DD"/>
    <w:pPr>
      <w:pBdr>
        <w:top w:val="single" w:sz="8" w:space="0" w:color="F2F2F2"/>
        <w:left w:val="single" w:sz="8" w:space="0" w:color="F2F2F2"/>
        <w:bottom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8">
    <w:name w:val="xl298"/>
    <w:basedOn w:val="Normal"/>
    <w:rsid w:val="00E515DD"/>
    <w:pPr>
      <w:pBdr>
        <w:top w:val="single" w:sz="8" w:space="0" w:color="F2F2F2"/>
        <w:bottom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numbering" w:customStyle="1" w:styleId="Sinlista3">
    <w:name w:val="Sin lista3"/>
    <w:next w:val="Sinlista"/>
    <w:uiPriority w:val="99"/>
    <w:semiHidden/>
    <w:unhideWhenUsed/>
    <w:rsid w:val="00B31893"/>
  </w:style>
  <w:style w:type="table" w:customStyle="1" w:styleId="Tablaconcuadrcula3">
    <w:name w:val="Tabla con cuadrícula3"/>
    <w:basedOn w:val="Tablanormal"/>
    <w:next w:val="Tablaconcuadrcula"/>
    <w:rsid w:val="00B3189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rsid w:val="00B31893"/>
    <w:pPr>
      <w:suppressAutoHyphens/>
      <w:ind w:left="566" w:hanging="283"/>
      <w:jc w:val="left"/>
    </w:pPr>
    <w:rPr>
      <w:rFonts w:eastAsia="Times New Roman"/>
    </w:rPr>
  </w:style>
  <w:style w:type="character" w:styleId="Refdecomentario">
    <w:name w:val="annotation reference"/>
    <w:rsid w:val="00B31893"/>
    <w:rPr>
      <w:sz w:val="16"/>
      <w:szCs w:val="16"/>
    </w:rPr>
  </w:style>
  <w:style w:type="paragraph" w:styleId="Textoindependiente2">
    <w:name w:val="Body Text 2"/>
    <w:basedOn w:val="Normal"/>
    <w:link w:val="Textoindependiente2Car"/>
    <w:rsid w:val="00B31893"/>
    <w:pPr>
      <w:suppressAutoHyphens/>
      <w:spacing w:after="120" w:line="480" w:lineRule="auto"/>
      <w:jc w:val="left"/>
    </w:pPr>
    <w:rPr>
      <w:rFonts w:eastAsia="Times New Roman"/>
    </w:rPr>
  </w:style>
  <w:style w:type="character" w:customStyle="1" w:styleId="Textoindependiente2Car">
    <w:name w:val="Texto independiente 2 Car"/>
    <w:link w:val="Textoindependiente2"/>
    <w:rsid w:val="00B31893"/>
    <w:rPr>
      <w:rFonts w:eastAsia="Times New Roman"/>
      <w:sz w:val="24"/>
      <w:lang w:val="es-ES" w:eastAsia="ar-SA"/>
    </w:rPr>
  </w:style>
  <w:style w:type="paragraph" w:customStyle="1" w:styleId="xl2164">
    <w:name w:val="xl2164"/>
    <w:basedOn w:val="Normal"/>
    <w:rsid w:val="00B31893"/>
    <w:pPr>
      <w:shd w:val="clear" w:color="000000" w:fill="FFFFFF"/>
      <w:spacing w:before="100" w:beforeAutospacing="1" w:after="100" w:afterAutospacing="1"/>
      <w:jc w:val="left"/>
    </w:pPr>
    <w:rPr>
      <w:rFonts w:eastAsia="Times New Roman"/>
      <w:szCs w:val="24"/>
      <w:lang w:val="es-MX" w:eastAsia="es-MX"/>
    </w:rPr>
  </w:style>
  <w:style w:type="paragraph" w:customStyle="1" w:styleId="xl2166">
    <w:name w:val="xl2166"/>
    <w:basedOn w:val="Normal"/>
    <w:rsid w:val="00B31893"/>
    <w:pPr>
      <w:pBdr>
        <w:top w:val="single" w:sz="8" w:space="0" w:color="auto"/>
        <w:left w:val="single" w:sz="8" w:space="0" w:color="auto"/>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67">
    <w:name w:val="xl2167"/>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168">
    <w:name w:val="xl2168"/>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169">
    <w:name w:val="xl2169"/>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Cs w:val="24"/>
      <w:lang w:val="es-MX" w:eastAsia="es-MX"/>
    </w:rPr>
  </w:style>
  <w:style w:type="paragraph" w:customStyle="1" w:styleId="xl2170">
    <w:name w:val="xl2170"/>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171">
    <w:name w:val="xl2171"/>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172">
    <w:name w:val="xl2172"/>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173">
    <w:name w:val="xl2173"/>
    <w:basedOn w:val="Normal"/>
    <w:rsid w:val="00B3189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0"/>
      <w:lang w:val="es-MX" w:eastAsia="es-MX"/>
    </w:rPr>
  </w:style>
  <w:style w:type="paragraph" w:customStyle="1" w:styleId="xl2174">
    <w:name w:val="xl2174"/>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Cs w:val="24"/>
      <w:lang w:val="es-MX" w:eastAsia="es-MX"/>
    </w:rPr>
  </w:style>
  <w:style w:type="paragraph" w:customStyle="1" w:styleId="xl2175">
    <w:name w:val="xl2175"/>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176">
    <w:name w:val="xl2176"/>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val="es-MX" w:eastAsia="es-MX"/>
    </w:rPr>
  </w:style>
  <w:style w:type="paragraph" w:customStyle="1" w:styleId="xl2177">
    <w:name w:val="xl2177"/>
    <w:basedOn w:val="Normal"/>
    <w:rsid w:val="00B31893"/>
    <w:pPr>
      <w:spacing w:before="100" w:beforeAutospacing="1" w:after="100" w:afterAutospacing="1"/>
      <w:textAlignment w:val="center"/>
    </w:pPr>
    <w:rPr>
      <w:rFonts w:ascii="Arial" w:eastAsia="Times New Roman" w:hAnsi="Arial" w:cs="Arial"/>
      <w:b/>
      <w:bCs/>
      <w:sz w:val="20"/>
      <w:lang w:val="es-MX" w:eastAsia="es-MX"/>
    </w:rPr>
  </w:style>
  <w:style w:type="paragraph" w:customStyle="1" w:styleId="xl2178">
    <w:name w:val="xl2178"/>
    <w:basedOn w:val="Normal"/>
    <w:rsid w:val="00B31893"/>
    <w:pPr>
      <w:spacing w:before="100" w:beforeAutospacing="1" w:after="100" w:afterAutospacing="1"/>
      <w:textAlignment w:val="center"/>
    </w:pPr>
    <w:rPr>
      <w:rFonts w:eastAsia="Times New Roman"/>
      <w:szCs w:val="24"/>
      <w:lang w:val="es-MX" w:eastAsia="es-MX"/>
    </w:rPr>
  </w:style>
  <w:style w:type="paragraph" w:customStyle="1" w:styleId="xl2179">
    <w:name w:val="xl2179"/>
    <w:basedOn w:val="Normal"/>
    <w:rsid w:val="00B31893"/>
    <w:pPr>
      <w:spacing w:before="100" w:beforeAutospacing="1" w:after="100" w:afterAutospacing="1"/>
      <w:textAlignment w:val="center"/>
    </w:pPr>
    <w:rPr>
      <w:rFonts w:ascii="Arial Narrow" w:eastAsia="Times New Roman" w:hAnsi="Arial Narrow"/>
      <w:sz w:val="20"/>
      <w:lang w:val="es-MX" w:eastAsia="es-MX"/>
    </w:rPr>
  </w:style>
  <w:style w:type="paragraph" w:customStyle="1" w:styleId="xl2180">
    <w:name w:val="xl2180"/>
    <w:basedOn w:val="Normal"/>
    <w:rsid w:val="00B31893"/>
    <w:pPr>
      <w:pBdr>
        <w:left w:val="single" w:sz="4" w:space="0" w:color="auto"/>
        <w:right w:val="single" w:sz="4" w:space="0" w:color="auto"/>
      </w:pBdr>
      <w:spacing w:before="100" w:beforeAutospacing="1" w:after="100" w:afterAutospacing="1"/>
      <w:jc w:val="left"/>
    </w:pPr>
    <w:rPr>
      <w:rFonts w:eastAsia="Times New Roman"/>
      <w:szCs w:val="24"/>
      <w:lang w:val="es-MX" w:eastAsia="es-MX"/>
    </w:rPr>
  </w:style>
  <w:style w:type="paragraph" w:customStyle="1" w:styleId="xl2181">
    <w:name w:val="xl2181"/>
    <w:basedOn w:val="Normal"/>
    <w:rsid w:val="00B31893"/>
    <w:pPr>
      <w:pBdr>
        <w:top w:val="single" w:sz="8" w:space="0" w:color="auto"/>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2">
    <w:name w:val="xl2182"/>
    <w:basedOn w:val="Normal"/>
    <w:rsid w:val="00B31893"/>
    <w:pPr>
      <w:pBdr>
        <w:left w:val="single" w:sz="8" w:space="0" w:color="auto"/>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3">
    <w:name w:val="xl2183"/>
    <w:basedOn w:val="Normal"/>
    <w:rsid w:val="00B31893"/>
    <w:pPr>
      <w:pBdr>
        <w:top w:val="single" w:sz="8" w:space="0" w:color="auto"/>
        <w:left w:val="single" w:sz="8" w:space="0" w:color="auto"/>
        <w:bottom w:val="single" w:sz="8" w:space="0" w:color="auto"/>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4">
    <w:name w:val="xl2184"/>
    <w:basedOn w:val="Normal"/>
    <w:rsid w:val="00B31893"/>
    <w:pPr>
      <w:pBdr>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5">
    <w:name w:val="xl2185"/>
    <w:basedOn w:val="Normal"/>
    <w:rsid w:val="00B31893"/>
    <w:pPr>
      <w:pBdr>
        <w:top w:val="single" w:sz="8" w:space="0" w:color="auto"/>
        <w:lef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6">
    <w:name w:val="xl2186"/>
    <w:basedOn w:val="Normal"/>
    <w:rsid w:val="00B31893"/>
    <w:pPr>
      <w:pBdr>
        <w:lef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65">
    <w:name w:val="xl2165"/>
    <w:basedOn w:val="Normal"/>
    <w:rsid w:val="00B31893"/>
    <w:pPr>
      <w:shd w:val="clear" w:color="000000" w:fill="FFFFFF"/>
      <w:spacing w:before="100" w:beforeAutospacing="1" w:after="100" w:afterAutospacing="1"/>
      <w:jc w:val="both"/>
    </w:pPr>
    <w:rPr>
      <w:rFonts w:eastAsia="Times New Roman"/>
      <w:sz w:val="14"/>
      <w:szCs w:val="14"/>
      <w:lang w:val="es-MX" w:eastAsia="es-MX"/>
    </w:rPr>
  </w:style>
  <w:style w:type="numbering" w:customStyle="1" w:styleId="Sinlista12">
    <w:name w:val="Sin lista12"/>
    <w:next w:val="Sinlista"/>
    <w:uiPriority w:val="99"/>
    <w:semiHidden/>
    <w:unhideWhenUsed/>
    <w:rsid w:val="00B31893"/>
  </w:style>
  <w:style w:type="table" w:customStyle="1" w:styleId="Tablaconcuadrcula11">
    <w:name w:val="Tabla con cuadrícula11"/>
    <w:basedOn w:val="Tablanormal"/>
    <w:next w:val="Tablaconcuadrcula"/>
    <w:uiPriority w:val="59"/>
    <w:rsid w:val="00B31893"/>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ombreadomedio1-nfasis1Car">
    <w:name w:val="Sombreado medio 1 - Énfasis 1 Car"/>
    <w:link w:val="Sombreadomedio1-nfasis1"/>
    <w:uiPriority w:val="1"/>
    <w:rsid w:val="00B31893"/>
    <w:rPr>
      <w:rFonts w:ascii="Calibri" w:hAnsi="Calibri"/>
      <w:sz w:val="22"/>
      <w:szCs w:val="22"/>
      <w:lang w:val="es-ES" w:eastAsia="es-ES"/>
    </w:rPr>
  </w:style>
  <w:style w:type="paragraph" w:customStyle="1" w:styleId="BodyText22">
    <w:name w:val="Body Text 22"/>
    <w:basedOn w:val="Normal"/>
    <w:uiPriority w:val="99"/>
    <w:rsid w:val="00B31893"/>
    <w:pPr>
      <w:widowControl w:val="0"/>
      <w:jc w:val="both"/>
    </w:pPr>
    <w:rPr>
      <w:rFonts w:ascii="Arial" w:eastAsia="Times New Roman" w:hAnsi="Arial"/>
      <w:b/>
      <w:sz w:val="20"/>
      <w:lang w:eastAsia="es-ES"/>
    </w:rPr>
  </w:style>
  <w:style w:type="table" w:styleId="Sombreadomedio1-nfasis1">
    <w:name w:val="Medium Shading 1 Accent 1"/>
    <w:basedOn w:val="Tablanormal"/>
    <w:link w:val="Sombreadomedio1-nfasis1Car"/>
    <w:uiPriority w:val="1"/>
    <w:rsid w:val="00B31893"/>
    <w:rPr>
      <w:rFonts w:ascii="Calibri" w:hAnsi="Calibri"/>
      <w:sz w:val="22"/>
      <w:szCs w:val="22"/>
      <w:lang w:val="es-ES" w:eastAsia="es-E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Sinlista4">
    <w:name w:val="Sin lista4"/>
    <w:next w:val="Sinlista"/>
    <w:uiPriority w:val="99"/>
    <w:semiHidden/>
    <w:rsid w:val="00E35A3C"/>
  </w:style>
  <w:style w:type="table" w:customStyle="1" w:styleId="Tablaconcuadrcula4">
    <w:name w:val="Tabla con cuadrícula4"/>
    <w:basedOn w:val="Tablanormal"/>
    <w:next w:val="Tablaconcuadrcula"/>
    <w:rsid w:val="00E35A3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E35A3C"/>
  </w:style>
  <w:style w:type="table" w:customStyle="1" w:styleId="Tablaconcuadrcula12">
    <w:name w:val="Tabla con cuadrícula12"/>
    <w:basedOn w:val="Tablanormal"/>
    <w:next w:val="Tablaconcuadrcula"/>
    <w:uiPriority w:val="59"/>
    <w:rsid w:val="00E35A3C"/>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adrculamedia2Car">
    <w:name w:val="Cuadrícula media 2 Car"/>
    <w:link w:val="Cuadrculamedia2"/>
    <w:uiPriority w:val="1"/>
    <w:rsid w:val="00E35A3C"/>
    <w:rPr>
      <w:rFonts w:ascii="Calibri" w:hAnsi="Calibri"/>
      <w:sz w:val="22"/>
      <w:szCs w:val="22"/>
      <w:lang w:val="es-ES" w:eastAsia="es-ES"/>
    </w:rPr>
  </w:style>
  <w:style w:type="table" w:styleId="Cuadrculamedia2">
    <w:name w:val="Medium Grid 2"/>
    <w:basedOn w:val="Tablanormal"/>
    <w:link w:val="Cuadrculamedia2Car"/>
    <w:uiPriority w:val="1"/>
    <w:rsid w:val="00E35A3C"/>
    <w:rPr>
      <w:rFonts w:ascii="Calibri" w:hAnsi="Calibri"/>
      <w:sz w:val="22"/>
      <w:szCs w:val="22"/>
      <w:lang w:val="es-ES" w:eastAsia="es-E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Sinlista5">
    <w:name w:val="Sin lista5"/>
    <w:next w:val="Sinlista"/>
    <w:uiPriority w:val="99"/>
    <w:semiHidden/>
    <w:unhideWhenUsed/>
    <w:rsid w:val="00B90AC2"/>
  </w:style>
  <w:style w:type="table" w:customStyle="1" w:styleId="Tablaconcuadrcula5">
    <w:name w:val="Tabla con cuadrícula5"/>
    <w:basedOn w:val="Tablanormal"/>
    <w:next w:val="Tablaconcuadrcula"/>
    <w:rsid w:val="00B90AC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14">
    <w:name w:val="xl2214"/>
    <w:basedOn w:val="Normal"/>
    <w:rsid w:val="00E0580F"/>
    <w:pPr>
      <w:spacing w:before="100" w:beforeAutospacing="1" w:after="100" w:afterAutospacing="1"/>
      <w:jc w:val="left"/>
    </w:pPr>
    <w:rPr>
      <w:rFonts w:ascii="Arial Narrow" w:eastAsia="Times New Roman" w:hAnsi="Arial Narrow"/>
      <w:sz w:val="20"/>
      <w:lang w:val="es-MX" w:eastAsia="es-MX"/>
    </w:rPr>
  </w:style>
  <w:style w:type="paragraph" w:customStyle="1" w:styleId="xl2215">
    <w:name w:val="xl2215"/>
    <w:basedOn w:val="Normal"/>
    <w:rsid w:val="00E0580F"/>
    <w:pPr>
      <w:spacing w:before="100" w:beforeAutospacing="1" w:after="100" w:afterAutospacing="1"/>
      <w:jc w:val="right"/>
    </w:pPr>
    <w:rPr>
      <w:rFonts w:ascii="Arial Narrow" w:eastAsia="Times New Roman" w:hAnsi="Arial Narrow"/>
      <w:sz w:val="20"/>
      <w:lang w:val="es-MX" w:eastAsia="es-MX"/>
    </w:rPr>
  </w:style>
  <w:style w:type="paragraph" w:customStyle="1" w:styleId="xl2216">
    <w:name w:val="xl2216"/>
    <w:basedOn w:val="Normal"/>
    <w:rsid w:val="00E0580F"/>
    <w:pPr>
      <w:spacing w:before="100" w:beforeAutospacing="1" w:after="100" w:afterAutospacing="1"/>
      <w:jc w:val="left"/>
    </w:pPr>
    <w:rPr>
      <w:rFonts w:ascii="Arial Narrow" w:eastAsia="Times New Roman" w:hAnsi="Arial Narrow"/>
      <w:color w:val="00B050"/>
      <w:sz w:val="20"/>
      <w:lang w:val="es-MX" w:eastAsia="es-MX"/>
    </w:rPr>
  </w:style>
  <w:style w:type="paragraph" w:customStyle="1" w:styleId="xl2217">
    <w:name w:val="xl2217"/>
    <w:basedOn w:val="Normal"/>
    <w:rsid w:val="00E0580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b/>
      <w:bCs/>
      <w:sz w:val="20"/>
      <w:lang w:val="es-MX" w:eastAsia="es-MX"/>
    </w:rPr>
  </w:style>
  <w:style w:type="paragraph" w:customStyle="1" w:styleId="xl2218">
    <w:name w:val="xl2218"/>
    <w:basedOn w:val="Normal"/>
    <w:rsid w:val="00E0580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b/>
      <w:bCs/>
      <w:sz w:val="20"/>
      <w:lang w:val="es-MX" w:eastAsia="es-MX"/>
    </w:rPr>
  </w:style>
  <w:style w:type="paragraph" w:customStyle="1" w:styleId="xl2219">
    <w:name w:val="xl2219"/>
    <w:basedOn w:val="Normal"/>
    <w:rsid w:val="00E0580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b/>
      <w:bCs/>
      <w:sz w:val="20"/>
      <w:lang w:val="es-MX" w:eastAsia="es-MX"/>
    </w:rPr>
  </w:style>
  <w:style w:type="paragraph" w:customStyle="1" w:styleId="xl2220">
    <w:name w:val="xl2220"/>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Narrow" w:eastAsia="Times New Roman" w:hAnsi="Arial Narrow"/>
      <w:sz w:val="20"/>
      <w:lang w:val="es-MX" w:eastAsia="es-MX"/>
    </w:rPr>
  </w:style>
  <w:style w:type="paragraph" w:customStyle="1" w:styleId="xl2221">
    <w:name w:val="xl2221"/>
    <w:basedOn w:val="Normal"/>
    <w:rsid w:val="00E0580F"/>
    <w:pPr>
      <w:spacing w:before="100" w:beforeAutospacing="1" w:after="100" w:afterAutospacing="1"/>
      <w:jc w:val="left"/>
    </w:pPr>
    <w:rPr>
      <w:rFonts w:ascii="Arial Narrow" w:eastAsia="Times New Roman" w:hAnsi="Arial Narrow"/>
      <w:sz w:val="20"/>
      <w:lang w:val="es-MX" w:eastAsia="es-MX"/>
    </w:rPr>
  </w:style>
  <w:style w:type="paragraph" w:customStyle="1" w:styleId="xl2222">
    <w:name w:val="xl2222"/>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223">
    <w:name w:val="xl2223"/>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 w:val="20"/>
      <w:lang w:val="es-MX" w:eastAsia="es-MX"/>
    </w:rPr>
  </w:style>
  <w:style w:type="paragraph" w:customStyle="1" w:styleId="xl2224">
    <w:name w:val="xl2224"/>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225">
    <w:name w:val="xl2225"/>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226">
    <w:name w:val="xl2226"/>
    <w:basedOn w:val="Normal"/>
    <w:rsid w:val="00085DB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Narrow" w:eastAsia="Times New Roman" w:hAnsi="Arial Narrow"/>
      <w:b/>
      <w:bCs/>
      <w:sz w:val="18"/>
      <w:szCs w:val="18"/>
      <w:lang w:val="es-MX" w:eastAsia="es-MX"/>
    </w:rPr>
  </w:style>
  <w:style w:type="paragraph" w:customStyle="1" w:styleId="xl2227">
    <w:name w:val="xl2227"/>
    <w:basedOn w:val="Normal"/>
    <w:rsid w:val="00085DBD"/>
    <w:pPr>
      <w:spacing w:before="100" w:beforeAutospacing="1" w:after="100" w:afterAutospacing="1"/>
      <w:jc w:val="left"/>
      <w:textAlignment w:val="top"/>
    </w:pPr>
    <w:rPr>
      <w:rFonts w:ascii="Arial Narrow" w:eastAsia="Times New Roman" w:hAnsi="Arial Narrow"/>
      <w:sz w:val="20"/>
      <w:lang w:val="es-MX" w:eastAsia="es-MX"/>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locked/>
    <w:rsid w:val="001604C0"/>
    <w:rPr>
      <w:sz w:val="24"/>
      <w:lang w:val="es-ES" w:eastAsia="ar-SA"/>
    </w:rPr>
  </w:style>
  <w:style w:type="paragraph" w:customStyle="1" w:styleId="xl2228">
    <w:name w:val="xl2228"/>
    <w:basedOn w:val="Normal"/>
    <w:rsid w:val="002C6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29">
    <w:name w:val="xl2229"/>
    <w:basedOn w:val="Normal"/>
    <w:rsid w:val="002C6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18"/>
      <w:szCs w:val="18"/>
      <w:lang w:val="es-MX" w:eastAsia="es-MX"/>
    </w:rPr>
  </w:style>
  <w:style w:type="paragraph" w:styleId="TDC1">
    <w:name w:val="toc 1"/>
    <w:basedOn w:val="Normal"/>
    <w:next w:val="Normal"/>
    <w:uiPriority w:val="99"/>
    <w:rsid w:val="00D82C3E"/>
    <w:pPr>
      <w:tabs>
        <w:tab w:val="right" w:leader="dot" w:pos="9190"/>
      </w:tabs>
      <w:ind w:left="360" w:hanging="360"/>
      <w:jc w:val="left"/>
    </w:pPr>
    <w:rPr>
      <w:rFonts w:ascii="Arial" w:eastAsia="Times New Roman" w:hAnsi="Arial" w:cs="Arial"/>
      <w:bCs/>
      <w:sz w:val="22"/>
      <w:szCs w:val="28"/>
      <w:lang w:val="es-MX"/>
    </w:rPr>
  </w:style>
  <w:style w:type="paragraph" w:customStyle="1" w:styleId="xl2230">
    <w:name w:val="xl2230"/>
    <w:basedOn w:val="Normal"/>
    <w:rsid w:val="007343D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b/>
      <w:bCs/>
      <w:sz w:val="18"/>
      <w:szCs w:val="18"/>
      <w:lang w:val="es-MX" w:eastAsia="es-MX"/>
    </w:rPr>
  </w:style>
  <w:style w:type="paragraph" w:customStyle="1" w:styleId="xl2231">
    <w:name w:val="xl2231"/>
    <w:basedOn w:val="Normal"/>
    <w:rsid w:val="007343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2">
    <w:name w:val="xl2232"/>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3">
    <w:name w:val="xl2233"/>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Narrow" w:eastAsia="Times New Roman" w:hAnsi="Arial Narrow"/>
      <w:sz w:val="18"/>
      <w:szCs w:val="18"/>
      <w:lang w:val="es-MX" w:eastAsia="es-MX"/>
    </w:rPr>
  </w:style>
  <w:style w:type="paragraph" w:customStyle="1" w:styleId="xl2234">
    <w:name w:val="xl2234"/>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5">
    <w:name w:val="xl2235"/>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Narrow" w:eastAsia="Times New Roman" w:hAnsi="Arial Narrow"/>
      <w:sz w:val="18"/>
      <w:szCs w:val="18"/>
      <w:lang w:val="es-MX" w:eastAsia="es-MX"/>
    </w:rPr>
  </w:style>
  <w:style w:type="paragraph" w:customStyle="1" w:styleId="xl2236">
    <w:name w:val="xl2236"/>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Narrow" w:eastAsia="Times New Roman" w:hAnsi="Arial Narrow"/>
      <w:sz w:val="18"/>
      <w:szCs w:val="18"/>
      <w:lang w:val="es-MX" w:eastAsia="es-MX"/>
    </w:rPr>
  </w:style>
  <w:style w:type="paragraph" w:customStyle="1" w:styleId="xl2237">
    <w:name w:val="xl2237"/>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8">
    <w:name w:val="xl2238"/>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9">
    <w:name w:val="xl2239"/>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40">
    <w:name w:val="xl2240"/>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Narrow" w:eastAsia="Times New Roman" w:hAnsi="Arial Narrow"/>
      <w:sz w:val="18"/>
      <w:szCs w:val="18"/>
      <w:lang w:val="es-MX" w:eastAsia="es-MX"/>
    </w:rPr>
  </w:style>
  <w:style w:type="paragraph" w:customStyle="1" w:styleId="xl2241">
    <w:name w:val="xl2241"/>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42">
    <w:name w:val="xl2242"/>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szCs w:val="24"/>
      <w:lang w:val="es-MX" w:eastAsia="es-MX"/>
    </w:rPr>
  </w:style>
  <w:style w:type="paragraph" w:customStyle="1" w:styleId="xl2243">
    <w:name w:val="xl2243"/>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szCs w:val="24"/>
      <w:lang w:val="es-MX" w:eastAsia="es-MX"/>
    </w:rPr>
  </w:style>
  <w:style w:type="paragraph" w:customStyle="1" w:styleId="xl2244">
    <w:name w:val="xl2244"/>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20"/>
      <w:lang w:val="es-MX" w:eastAsia="es-MX"/>
    </w:rPr>
  </w:style>
  <w:style w:type="paragraph" w:customStyle="1" w:styleId="xl2245">
    <w:name w:val="xl2245"/>
    <w:basedOn w:val="Normal"/>
    <w:rsid w:val="007343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246">
    <w:name w:val="xl2246"/>
    <w:basedOn w:val="Normal"/>
    <w:rsid w:val="007343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247">
    <w:name w:val="xl2247"/>
    <w:basedOn w:val="Normal"/>
    <w:rsid w:val="007343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248">
    <w:name w:val="xl2248"/>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49">
    <w:name w:val="xl2249"/>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BodyText25">
    <w:name w:val="Body Text 25"/>
    <w:basedOn w:val="Normal"/>
    <w:rsid w:val="00BB0C97"/>
    <w:pPr>
      <w:tabs>
        <w:tab w:val="left" w:pos="-284"/>
        <w:tab w:val="left" w:pos="9498"/>
      </w:tabs>
      <w:overflowPunct w:val="0"/>
      <w:autoSpaceDE w:val="0"/>
      <w:autoSpaceDN w:val="0"/>
      <w:adjustRightInd w:val="0"/>
      <w:ind w:left="1843" w:hanging="709"/>
      <w:jc w:val="both"/>
      <w:textAlignment w:val="baseline"/>
    </w:pPr>
    <w:rPr>
      <w:rFonts w:ascii="Arial" w:eastAsia="Times New Roman" w:hAnsi="Arial"/>
      <w:lang w:val="es-ES_tradnl" w:eastAsia="es-ES"/>
    </w:rPr>
  </w:style>
  <w:style w:type="paragraph" w:customStyle="1" w:styleId="BodyTextIndent21">
    <w:name w:val="Body Text Indent 21"/>
    <w:basedOn w:val="Normal"/>
    <w:rsid w:val="00BB0C97"/>
    <w:pPr>
      <w:tabs>
        <w:tab w:val="left" w:pos="-284"/>
        <w:tab w:val="left" w:pos="9498"/>
      </w:tabs>
      <w:overflowPunct w:val="0"/>
      <w:autoSpaceDE w:val="0"/>
      <w:autoSpaceDN w:val="0"/>
      <w:adjustRightInd w:val="0"/>
      <w:ind w:left="1843" w:hanging="709"/>
      <w:jc w:val="both"/>
      <w:textAlignment w:val="baseline"/>
    </w:pPr>
    <w:rPr>
      <w:rFonts w:ascii="Arial" w:eastAsia="Times New Roman" w:hAnsi="Arial"/>
      <w:lang w:val="es-ES_tradnl" w:eastAsia="es-ES"/>
    </w:rPr>
  </w:style>
  <w:style w:type="paragraph" w:customStyle="1" w:styleId="xl4502">
    <w:name w:val="xl4502"/>
    <w:basedOn w:val="Normal"/>
    <w:rsid w:val="00727F2D"/>
    <w:pPr>
      <w:spacing w:before="100" w:beforeAutospacing="1" w:after="100" w:afterAutospacing="1"/>
      <w:jc w:val="left"/>
    </w:pPr>
    <w:rPr>
      <w:rFonts w:ascii="Montserrat" w:eastAsia="Times New Roman" w:hAnsi="Montserrat"/>
      <w:sz w:val="16"/>
      <w:szCs w:val="16"/>
      <w:lang w:val="es-MX" w:eastAsia="es-MX"/>
    </w:rPr>
  </w:style>
  <w:style w:type="paragraph" w:customStyle="1" w:styleId="xl4503">
    <w:name w:val="xl4503"/>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sz w:val="16"/>
      <w:szCs w:val="16"/>
      <w:lang w:val="es-MX" w:eastAsia="es-MX"/>
    </w:rPr>
  </w:style>
  <w:style w:type="paragraph" w:customStyle="1" w:styleId="xl4504">
    <w:name w:val="xl4504"/>
    <w:basedOn w:val="Normal"/>
    <w:rsid w:val="00727F2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Montserrat" w:eastAsia="Times New Roman" w:hAnsi="Montserrat"/>
      <w:sz w:val="16"/>
      <w:szCs w:val="16"/>
      <w:lang w:val="es-MX" w:eastAsia="es-MX"/>
    </w:rPr>
  </w:style>
  <w:style w:type="paragraph" w:customStyle="1" w:styleId="xl4505">
    <w:name w:val="xl4505"/>
    <w:basedOn w:val="Normal"/>
    <w:rsid w:val="00727F2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Montserrat" w:eastAsia="Times New Roman" w:hAnsi="Montserrat"/>
      <w:sz w:val="16"/>
      <w:szCs w:val="16"/>
      <w:lang w:val="es-MX" w:eastAsia="es-MX"/>
    </w:rPr>
  </w:style>
  <w:style w:type="paragraph" w:customStyle="1" w:styleId="xl4506">
    <w:name w:val="xl4506"/>
    <w:basedOn w:val="Normal"/>
    <w:rsid w:val="00727F2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Montserrat" w:eastAsia="Times New Roman" w:hAnsi="Montserrat"/>
      <w:sz w:val="16"/>
      <w:szCs w:val="16"/>
      <w:lang w:val="es-MX" w:eastAsia="es-MX"/>
    </w:rPr>
  </w:style>
  <w:style w:type="paragraph" w:customStyle="1" w:styleId="xl4507">
    <w:name w:val="xl4507"/>
    <w:basedOn w:val="Normal"/>
    <w:rsid w:val="00727F2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08">
    <w:name w:val="xl4508"/>
    <w:basedOn w:val="Normal"/>
    <w:rsid w:val="00727F2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09">
    <w:name w:val="xl4509"/>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ontserrat" w:eastAsia="Times New Roman" w:hAnsi="Montserrat"/>
      <w:sz w:val="16"/>
      <w:szCs w:val="16"/>
      <w:lang w:val="es-MX" w:eastAsia="es-MX"/>
    </w:rPr>
  </w:style>
  <w:style w:type="paragraph" w:customStyle="1" w:styleId="xl4510">
    <w:name w:val="xl4510"/>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11">
    <w:name w:val="xl4511"/>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12">
    <w:name w:val="xl4512"/>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ontserrat" w:eastAsia="Times New Roman" w:hAnsi="Montserrat"/>
      <w:sz w:val="16"/>
      <w:szCs w:val="16"/>
      <w:lang w:val="es-MX" w:eastAsia="es-MX"/>
    </w:rPr>
  </w:style>
  <w:style w:type="paragraph" w:customStyle="1" w:styleId="xl4513">
    <w:name w:val="xl4513"/>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ontserrat" w:eastAsia="Times New Roman" w:hAnsi="Montserrat"/>
      <w:sz w:val="16"/>
      <w:szCs w:val="16"/>
      <w:lang w:val="es-MX" w:eastAsia="es-MX"/>
    </w:rPr>
  </w:style>
  <w:style w:type="paragraph" w:customStyle="1" w:styleId="xl4514">
    <w:name w:val="xl4514"/>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ontserrat" w:eastAsia="Times New Roman" w:hAnsi="Montserrat"/>
      <w:sz w:val="16"/>
      <w:szCs w:val="16"/>
      <w:lang w:val="es-MX" w:eastAsia="es-MX"/>
    </w:rPr>
  </w:style>
  <w:style w:type="paragraph" w:customStyle="1" w:styleId="xl4515">
    <w:name w:val="xl4515"/>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16">
    <w:name w:val="xl4516"/>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17">
    <w:name w:val="xl4517"/>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18">
    <w:name w:val="xl4518"/>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19">
    <w:name w:val="xl4519"/>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20">
    <w:name w:val="xl4520"/>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21">
    <w:name w:val="xl4521"/>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22">
    <w:name w:val="xl4522"/>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ontserrat" w:eastAsia="Times New Roman" w:hAnsi="Montserrat"/>
      <w:sz w:val="16"/>
      <w:szCs w:val="16"/>
      <w:lang w:val="es-MX" w:eastAsia="es-MX"/>
    </w:rPr>
  </w:style>
  <w:style w:type="paragraph" w:customStyle="1" w:styleId="xl4523">
    <w:name w:val="xl4523"/>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24">
    <w:name w:val="xl4524"/>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25">
    <w:name w:val="xl4525"/>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26">
    <w:name w:val="xl4526"/>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27">
    <w:name w:val="xl4527"/>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28">
    <w:name w:val="xl4528"/>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29">
    <w:name w:val="xl4529"/>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30">
    <w:name w:val="xl4530"/>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31">
    <w:name w:val="xl4531"/>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32">
    <w:name w:val="xl4532"/>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ontserrat" w:eastAsia="Times New Roman" w:hAnsi="Montserrat"/>
      <w:sz w:val="16"/>
      <w:szCs w:val="16"/>
      <w:lang w:val="es-MX" w:eastAsia="es-MX"/>
    </w:rPr>
  </w:style>
  <w:style w:type="paragraph" w:customStyle="1" w:styleId="xl4533">
    <w:name w:val="xl4533"/>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ontserrat" w:eastAsia="Times New Roman" w:hAnsi="Montserrat"/>
      <w:sz w:val="16"/>
      <w:szCs w:val="16"/>
      <w:lang w:val="es-MX" w:eastAsia="es-MX"/>
    </w:rPr>
  </w:style>
  <w:style w:type="paragraph" w:customStyle="1" w:styleId="xl4534">
    <w:name w:val="xl4534"/>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ontserrat" w:eastAsia="Times New Roman" w:hAnsi="Montserrat"/>
      <w:sz w:val="16"/>
      <w:szCs w:val="16"/>
      <w:lang w:val="es-MX" w:eastAsia="es-MX"/>
    </w:rPr>
  </w:style>
  <w:style w:type="paragraph" w:customStyle="1" w:styleId="xl4535">
    <w:name w:val="xl4535"/>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36">
    <w:name w:val="xl4536"/>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37">
    <w:name w:val="xl4537"/>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38">
    <w:name w:val="xl4538"/>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39">
    <w:name w:val="xl4539"/>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ontserrat" w:eastAsia="Times New Roman" w:hAnsi="Montserrat"/>
      <w:sz w:val="16"/>
      <w:szCs w:val="16"/>
      <w:lang w:val="es-MX" w:eastAsia="es-MX"/>
    </w:rPr>
  </w:style>
  <w:style w:type="paragraph" w:customStyle="1" w:styleId="xl4540">
    <w:name w:val="xl4540"/>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41">
    <w:name w:val="xl4541"/>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42">
    <w:name w:val="xl4542"/>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43">
    <w:name w:val="xl4543"/>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ontserrat" w:eastAsia="Times New Roman" w:hAnsi="Montserrat"/>
      <w:sz w:val="16"/>
      <w:szCs w:val="16"/>
      <w:lang w:val="es-MX" w:eastAsia="es-MX"/>
    </w:rPr>
  </w:style>
  <w:style w:type="paragraph" w:customStyle="1" w:styleId="xl4544">
    <w:name w:val="xl4544"/>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45">
    <w:name w:val="xl4545"/>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46">
    <w:name w:val="xl4546"/>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47">
    <w:name w:val="xl4547"/>
    <w:basedOn w:val="Normal"/>
    <w:rsid w:val="00727F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Montserrat" w:eastAsia="Times New Roman" w:hAnsi="Montserrat"/>
      <w:sz w:val="16"/>
      <w:szCs w:val="16"/>
      <w:lang w:val="es-MX" w:eastAsia="es-MX"/>
    </w:rPr>
  </w:style>
  <w:style w:type="paragraph" w:customStyle="1" w:styleId="xl4548">
    <w:name w:val="xl4548"/>
    <w:basedOn w:val="Normal"/>
    <w:rsid w:val="00727F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49">
    <w:name w:val="xl4549"/>
    <w:basedOn w:val="Normal"/>
    <w:rsid w:val="00727F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50">
    <w:name w:val="xl4550"/>
    <w:basedOn w:val="Normal"/>
    <w:rsid w:val="00727F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51">
    <w:name w:val="xl4551"/>
    <w:basedOn w:val="Normal"/>
    <w:rsid w:val="00727F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Montserrat" w:eastAsia="Times New Roman" w:hAnsi="Montserrat"/>
      <w:sz w:val="16"/>
      <w:szCs w:val="16"/>
      <w:lang w:val="es-MX" w:eastAsia="es-MX"/>
    </w:rPr>
  </w:style>
  <w:style w:type="paragraph" w:customStyle="1" w:styleId="xl4552">
    <w:name w:val="xl4552"/>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53">
    <w:name w:val="xl4553"/>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ontserrat" w:eastAsia="Times New Roman" w:hAnsi="Montserrat"/>
      <w:sz w:val="16"/>
      <w:szCs w:val="16"/>
      <w:lang w:val="es-MX" w:eastAsia="es-MX"/>
    </w:rPr>
  </w:style>
  <w:style w:type="paragraph" w:customStyle="1" w:styleId="xl4554">
    <w:name w:val="xl4554"/>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55">
    <w:name w:val="xl4555"/>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56">
    <w:name w:val="xl4556"/>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57">
    <w:name w:val="xl4557"/>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ontserrat" w:eastAsia="Times New Roman" w:hAnsi="Montserrat"/>
      <w:sz w:val="16"/>
      <w:szCs w:val="16"/>
      <w:lang w:val="es-MX" w:eastAsia="es-MX"/>
    </w:rPr>
  </w:style>
  <w:style w:type="paragraph" w:customStyle="1" w:styleId="xl4558">
    <w:name w:val="xl4558"/>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59">
    <w:name w:val="xl4559"/>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ontserrat" w:eastAsia="Times New Roman" w:hAnsi="Montserrat"/>
      <w:sz w:val="16"/>
      <w:szCs w:val="16"/>
      <w:lang w:val="es-MX" w:eastAsia="es-MX"/>
    </w:rPr>
  </w:style>
  <w:style w:type="paragraph" w:customStyle="1" w:styleId="xl4560">
    <w:name w:val="xl4560"/>
    <w:basedOn w:val="Normal"/>
    <w:rsid w:val="00727F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61">
    <w:name w:val="xl4561"/>
    <w:basedOn w:val="Normal"/>
    <w:rsid w:val="00727F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62">
    <w:name w:val="xl4562"/>
    <w:basedOn w:val="Normal"/>
    <w:rsid w:val="00727F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63">
    <w:name w:val="xl4563"/>
    <w:basedOn w:val="Normal"/>
    <w:rsid w:val="00727F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Montserrat" w:eastAsia="Times New Roman" w:hAnsi="Montserrat"/>
      <w:sz w:val="16"/>
      <w:szCs w:val="16"/>
      <w:lang w:val="es-MX" w:eastAsia="es-MX"/>
    </w:rPr>
  </w:style>
  <w:style w:type="paragraph" w:customStyle="1" w:styleId="xl4564">
    <w:name w:val="xl4564"/>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65">
    <w:name w:val="xl4565"/>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66">
    <w:name w:val="xl4566"/>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67">
    <w:name w:val="xl4567"/>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68">
    <w:name w:val="xl4568"/>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69">
    <w:name w:val="xl4569"/>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sz w:val="16"/>
      <w:szCs w:val="16"/>
      <w:lang w:val="es-MX" w:eastAsia="es-MX"/>
    </w:rPr>
  </w:style>
  <w:style w:type="numbering" w:customStyle="1" w:styleId="Sinlista6">
    <w:name w:val="Sin lista6"/>
    <w:next w:val="Sinlista"/>
    <w:uiPriority w:val="99"/>
    <w:semiHidden/>
    <w:unhideWhenUsed/>
    <w:rsid w:val="008320CD"/>
  </w:style>
  <w:style w:type="table" w:customStyle="1" w:styleId="Tablaconcuadrcula6">
    <w:name w:val="Tabla con cuadrícula6"/>
    <w:basedOn w:val="Tablanormal"/>
    <w:next w:val="Tablaconcuadrcula"/>
    <w:rsid w:val="008320C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8320C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8320CD"/>
  </w:style>
  <w:style w:type="numbering" w:customStyle="1" w:styleId="Sinlista111">
    <w:name w:val="Sin lista111"/>
    <w:next w:val="Sinlista"/>
    <w:semiHidden/>
    <w:rsid w:val="008320CD"/>
  </w:style>
  <w:style w:type="table" w:customStyle="1" w:styleId="Tablaconcuadrcula21">
    <w:name w:val="Tabla con cuadrícula21"/>
    <w:basedOn w:val="Tablanormal"/>
    <w:next w:val="Tablaconcuadrcula"/>
    <w:uiPriority w:val="39"/>
    <w:rsid w:val="008320C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
    <w:name w:val="Sin lista1111"/>
    <w:next w:val="Sinlista"/>
    <w:semiHidden/>
    <w:unhideWhenUsed/>
    <w:rsid w:val="008320CD"/>
  </w:style>
  <w:style w:type="paragraph" w:customStyle="1" w:styleId="Sangra3detNormal">
    <w:name w:val="Sangría 3 de t. Normal"/>
    <w:basedOn w:val="Sangra3detindependiente"/>
    <w:rsid w:val="008320CD"/>
    <w:pPr>
      <w:tabs>
        <w:tab w:val="left" w:pos="709"/>
        <w:tab w:val="left" w:pos="1276"/>
      </w:tabs>
      <w:autoSpaceDE w:val="0"/>
      <w:autoSpaceDN w:val="0"/>
      <w:spacing w:after="0"/>
      <w:ind w:left="0"/>
      <w:jc w:val="both"/>
    </w:pPr>
    <w:rPr>
      <w:rFonts w:eastAsia="Times New Roman"/>
      <w:b/>
      <w:sz w:val="20"/>
      <w:szCs w:val="20"/>
      <w:lang w:val="es-ES_tradnl" w:eastAsia="es-ES"/>
    </w:rPr>
  </w:style>
  <w:style w:type="numbering" w:customStyle="1" w:styleId="Sinlista21">
    <w:name w:val="Sin lista21"/>
    <w:next w:val="Sinlista"/>
    <w:uiPriority w:val="99"/>
    <w:semiHidden/>
    <w:rsid w:val="008320CD"/>
  </w:style>
  <w:style w:type="paragraph" w:customStyle="1" w:styleId="Textodeglobo2">
    <w:name w:val="Texto de globo2"/>
    <w:basedOn w:val="Normal"/>
    <w:rsid w:val="008320CD"/>
    <w:pPr>
      <w:suppressAutoHyphens/>
      <w:jc w:val="left"/>
    </w:pPr>
    <w:rPr>
      <w:rFonts w:ascii="Tahoma" w:eastAsia="Times New Roman" w:hAnsi="Tahoma" w:cs="Tahoma"/>
      <w:sz w:val="16"/>
    </w:rPr>
  </w:style>
  <w:style w:type="paragraph" w:customStyle="1" w:styleId="Textoindependiente33">
    <w:name w:val="Texto independiente 33"/>
    <w:basedOn w:val="Normal"/>
    <w:rsid w:val="008320CD"/>
    <w:pPr>
      <w:suppressAutoHyphens/>
      <w:overflowPunct w:val="0"/>
      <w:autoSpaceDE w:val="0"/>
      <w:jc w:val="both"/>
      <w:textAlignment w:val="baseline"/>
    </w:pPr>
    <w:rPr>
      <w:rFonts w:eastAsia="Times New Roman"/>
    </w:rPr>
  </w:style>
  <w:style w:type="table" w:customStyle="1" w:styleId="Tablaconcuadrcula111">
    <w:name w:val="Tabla con cuadrícula111"/>
    <w:basedOn w:val="Tablanormal"/>
    <w:next w:val="Tablaconcuadrcula"/>
    <w:rsid w:val="008320C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8320CD"/>
  </w:style>
  <w:style w:type="numbering" w:customStyle="1" w:styleId="Sinlista31">
    <w:name w:val="Sin lista31"/>
    <w:next w:val="Sinlista"/>
    <w:uiPriority w:val="99"/>
    <w:semiHidden/>
    <w:rsid w:val="008320CD"/>
  </w:style>
  <w:style w:type="paragraph" w:customStyle="1" w:styleId="Textodeglobo3">
    <w:name w:val="Texto de globo3"/>
    <w:basedOn w:val="Normal"/>
    <w:rsid w:val="008320CD"/>
    <w:pPr>
      <w:suppressAutoHyphens/>
      <w:jc w:val="left"/>
    </w:pPr>
    <w:rPr>
      <w:rFonts w:ascii="Tahoma" w:eastAsia="Times New Roman" w:hAnsi="Tahoma" w:cs="Tahoma"/>
      <w:sz w:val="16"/>
    </w:rPr>
  </w:style>
  <w:style w:type="paragraph" w:customStyle="1" w:styleId="Textoindependiente34">
    <w:name w:val="Texto independiente 34"/>
    <w:basedOn w:val="Normal"/>
    <w:rsid w:val="008320CD"/>
    <w:pPr>
      <w:suppressAutoHyphens/>
      <w:overflowPunct w:val="0"/>
      <w:autoSpaceDE w:val="0"/>
      <w:jc w:val="both"/>
      <w:textAlignment w:val="baseline"/>
    </w:pPr>
    <w:rPr>
      <w:rFonts w:eastAsia="Times New Roman"/>
    </w:rPr>
  </w:style>
  <w:style w:type="numbering" w:customStyle="1" w:styleId="Sinlista131">
    <w:name w:val="Sin lista131"/>
    <w:next w:val="Sinlista"/>
    <w:uiPriority w:val="99"/>
    <w:semiHidden/>
    <w:unhideWhenUsed/>
    <w:rsid w:val="008320CD"/>
  </w:style>
  <w:style w:type="numbering" w:customStyle="1" w:styleId="Sinlista211">
    <w:name w:val="Sin lista211"/>
    <w:next w:val="Sinlista"/>
    <w:uiPriority w:val="99"/>
    <w:semiHidden/>
    <w:unhideWhenUsed/>
    <w:rsid w:val="008320CD"/>
  </w:style>
  <w:style w:type="numbering" w:customStyle="1" w:styleId="Sinlista311">
    <w:name w:val="Sin lista311"/>
    <w:next w:val="Sinlista"/>
    <w:uiPriority w:val="99"/>
    <w:semiHidden/>
    <w:unhideWhenUsed/>
    <w:rsid w:val="008320CD"/>
  </w:style>
  <w:style w:type="numbering" w:customStyle="1" w:styleId="Sinlista41">
    <w:name w:val="Sin lista41"/>
    <w:next w:val="Sinlista"/>
    <w:uiPriority w:val="99"/>
    <w:semiHidden/>
    <w:unhideWhenUsed/>
    <w:rsid w:val="008320CD"/>
  </w:style>
  <w:style w:type="numbering" w:customStyle="1" w:styleId="Sinlista141">
    <w:name w:val="Sin lista141"/>
    <w:next w:val="Sinlista"/>
    <w:semiHidden/>
    <w:rsid w:val="008320CD"/>
  </w:style>
  <w:style w:type="numbering" w:customStyle="1" w:styleId="Sinlista112">
    <w:name w:val="Sin lista112"/>
    <w:next w:val="Sinlista"/>
    <w:semiHidden/>
    <w:unhideWhenUsed/>
    <w:rsid w:val="008320CD"/>
  </w:style>
  <w:style w:type="numbering" w:customStyle="1" w:styleId="Sinlista22">
    <w:name w:val="Sin lista22"/>
    <w:next w:val="Sinlista"/>
    <w:uiPriority w:val="99"/>
    <w:semiHidden/>
    <w:rsid w:val="008320CD"/>
  </w:style>
  <w:style w:type="table" w:customStyle="1" w:styleId="Tablaconcuadrcula121">
    <w:name w:val="Tabla con cuadrícula121"/>
    <w:basedOn w:val="Tablanormal"/>
    <w:next w:val="Tablaconcuadrcula"/>
    <w:rsid w:val="008320C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8320CD"/>
  </w:style>
  <w:style w:type="numbering" w:customStyle="1" w:styleId="Sinlista32">
    <w:name w:val="Sin lista32"/>
    <w:next w:val="Sinlista"/>
    <w:uiPriority w:val="99"/>
    <w:semiHidden/>
    <w:rsid w:val="008320CD"/>
  </w:style>
  <w:style w:type="numbering" w:customStyle="1" w:styleId="Sinlista1311">
    <w:name w:val="Sin lista1311"/>
    <w:next w:val="Sinlista"/>
    <w:uiPriority w:val="99"/>
    <w:semiHidden/>
    <w:unhideWhenUsed/>
    <w:rsid w:val="008320CD"/>
  </w:style>
  <w:style w:type="numbering" w:customStyle="1" w:styleId="Sinlista2111">
    <w:name w:val="Sin lista2111"/>
    <w:next w:val="Sinlista"/>
    <w:uiPriority w:val="99"/>
    <w:semiHidden/>
    <w:unhideWhenUsed/>
    <w:rsid w:val="008320CD"/>
  </w:style>
  <w:style w:type="numbering" w:customStyle="1" w:styleId="Sinlista3111">
    <w:name w:val="Sin lista3111"/>
    <w:next w:val="Sinlista"/>
    <w:uiPriority w:val="99"/>
    <w:semiHidden/>
    <w:unhideWhenUsed/>
    <w:rsid w:val="008320CD"/>
  </w:style>
  <w:style w:type="paragraph" w:styleId="Textodebloque">
    <w:name w:val="Block Text"/>
    <w:basedOn w:val="Normal"/>
    <w:rsid w:val="008320CD"/>
    <w:pPr>
      <w:tabs>
        <w:tab w:val="left" w:pos="709"/>
      </w:tabs>
      <w:spacing w:after="120"/>
      <w:ind w:left="709" w:right="-233" w:hanging="709"/>
      <w:jc w:val="both"/>
    </w:pPr>
    <w:rPr>
      <w:rFonts w:ascii="Arial" w:eastAsia="Times New Roman" w:hAnsi="Arial" w:cs="Arial"/>
      <w:sz w:val="20"/>
      <w:lang w:val="es-MX" w:eastAsia="es-ES"/>
    </w:rPr>
  </w:style>
  <w:style w:type="paragraph" w:customStyle="1" w:styleId="Estilo">
    <w:name w:val="Estilo"/>
    <w:basedOn w:val="Normal"/>
    <w:next w:val="Sangradetextonormal"/>
    <w:rsid w:val="008320CD"/>
    <w:pPr>
      <w:autoSpaceDE w:val="0"/>
      <w:autoSpaceDN w:val="0"/>
      <w:spacing w:after="120"/>
      <w:ind w:left="851" w:hanging="567"/>
      <w:jc w:val="both"/>
    </w:pPr>
    <w:rPr>
      <w:rFonts w:ascii="Arial" w:eastAsia="Times New Roman" w:hAnsi="Arial" w:cs="Arial"/>
      <w:b/>
      <w:sz w:val="18"/>
      <w:szCs w:val="24"/>
      <w:lang w:val="es-MX" w:eastAsia="es-MX"/>
    </w:rPr>
  </w:style>
  <w:style w:type="paragraph" w:customStyle="1" w:styleId="EstiloFraccinDespus12pto">
    <w:name w:val="Estilo Fracción + Después:  12 pto"/>
    <w:basedOn w:val="Normal"/>
    <w:rsid w:val="008320CD"/>
    <w:pPr>
      <w:keepLines/>
      <w:spacing w:after="200"/>
      <w:ind w:left="851" w:hanging="709"/>
      <w:jc w:val="both"/>
    </w:pPr>
    <w:rPr>
      <w:rFonts w:ascii="Arial" w:eastAsia="Times New Roman" w:hAnsi="Arial" w:cs="Arial"/>
      <w:lang w:val="es-MX" w:eastAsia="es-ES"/>
    </w:rPr>
  </w:style>
  <w:style w:type="paragraph" w:customStyle="1" w:styleId="CarCarCarCarCarCarCarCarCarCar">
    <w:name w:val="Car Car Car Car Car Car Car Car Car Car"/>
    <w:basedOn w:val="Normal"/>
    <w:rsid w:val="008320CD"/>
    <w:pPr>
      <w:suppressAutoHyphens/>
      <w:spacing w:after="160" w:line="240" w:lineRule="exact"/>
      <w:jc w:val="left"/>
    </w:pPr>
    <w:rPr>
      <w:rFonts w:ascii="Tahoma" w:eastAsia="Times New Roman" w:hAnsi="Tahoma"/>
      <w:sz w:val="20"/>
      <w:lang w:val="en-US"/>
    </w:rPr>
  </w:style>
  <w:style w:type="paragraph" w:customStyle="1" w:styleId="Ttulo10">
    <w:name w:val="Título1"/>
    <w:basedOn w:val="Normal"/>
    <w:next w:val="Normal"/>
    <w:uiPriority w:val="10"/>
    <w:qFormat/>
    <w:rsid w:val="008320CD"/>
    <w:pPr>
      <w:suppressAutoHyphens/>
    </w:pPr>
    <w:rPr>
      <w:rFonts w:ascii="Arial" w:eastAsia="Times New Roman" w:hAnsi="Arial"/>
      <w:b/>
      <w:bCs/>
      <w:lang w:val="es-ES_tradnl"/>
    </w:rPr>
  </w:style>
  <w:style w:type="paragraph" w:customStyle="1" w:styleId="msonormal0">
    <w:name w:val="msonormal"/>
    <w:basedOn w:val="Normal"/>
    <w:rsid w:val="008320CD"/>
    <w:pPr>
      <w:spacing w:before="100" w:beforeAutospacing="1" w:after="100" w:afterAutospacing="1"/>
      <w:jc w:val="left"/>
    </w:pPr>
    <w:rPr>
      <w:rFonts w:eastAsia="Times New Roman"/>
      <w:szCs w:val="24"/>
      <w:lang w:val="es-MX" w:eastAsia="es-MX"/>
    </w:rPr>
  </w:style>
  <w:style w:type="paragraph" w:customStyle="1" w:styleId="font7">
    <w:name w:val="font7"/>
    <w:basedOn w:val="Normal"/>
    <w:rsid w:val="008320CD"/>
    <w:pPr>
      <w:spacing w:before="100" w:beforeAutospacing="1" w:after="100" w:afterAutospacing="1"/>
      <w:jc w:val="left"/>
    </w:pPr>
    <w:rPr>
      <w:rFonts w:ascii="Century Gothic" w:eastAsia="Times New Roman" w:hAnsi="Century Gothic"/>
      <w:color w:val="305496"/>
      <w:sz w:val="20"/>
      <w:lang w:val="es-MX" w:eastAsia="es-MX"/>
    </w:rPr>
  </w:style>
  <w:style w:type="paragraph" w:customStyle="1" w:styleId="xl200">
    <w:name w:val="xl200"/>
    <w:basedOn w:val="Normal"/>
    <w:rsid w:val="008320CD"/>
    <w:pPr>
      <w:pBdr>
        <w:left w:val="single" w:sz="8" w:space="0" w:color="auto"/>
        <w:bottom w:val="single" w:sz="8" w:space="0" w:color="auto"/>
        <w:right w:val="single" w:sz="4" w:space="0" w:color="auto"/>
      </w:pBdr>
      <w:spacing w:before="100" w:beforeAutospacing="1" w:after="100" w:afterAutospacing="1"/>
      <w:textAlignment w:val="center"/>
    </w:pPr>
    <w:rPr>
      <w:rFonts w:ascii="Century Gothic" w:eastAsia="Times New Roman" w:hAnsi="Century Gothic"/>
      <w:b/>
      <w:bCs/>
      <w:sz w:val="18"/>
      <w:szCs w:val="18"/>
      <w:lang w:val="es-MX" w:eastAsia="es-MX"/>
    </w:rPr>
  </w:style>
  <w:style w:type="paragraph" w:customStyle="1" w:styleId="xl201">
    <w:name w:val="xl201"/>
    <w:basedOn w:val="Normal"/>
    <w:rsid w:val="008320CD"/>
    <w:pPr>
      <w:pBdr>
        <w:top w:val="single" w:sz="8" w:space="0" w:color="auto"/>
        <w:left w:val="single" w:sz="8" w:space="0" w:color="auto"/>
        <w:right w:val="single" w:sz="8" w:space="0" w:color="auto"/>
      </w:pBdr>
      <w:spacing w:before="100" w:beforeAutospacing="1" w:after="100" w:afterAutospacing="1"/>
      <w:textAlignment w:val="center"/>
    </w:pPr>
    <w:rPr>
      <w:rFonts w:ascii="Century Gothic" w:eastAsia="Times New Roman" w:hAnsi="Century Gothic"/>
      <w:b/>
      <w:bCs/>
      <w:szCs w:val="24"/>
      <w:lang w:val="es-MX" w:eastAsia="es-MX"/>
    </w:rPr>
  </w:style>
  <w:style w:type="paragraph" w:customStyle="1" w:styleId="xl202">
    <w:name w:val="xl202"/>
    <w:basedOn w:val="Normal"/>
    <w:rsid w:val="008320CD"/>
    <w:pPr>
      <w:pBdr>
        <w:left w:val="single" w:sz="8" w:space="0" w:color="auto"/>
        <w:right w:val="single" w:sz="8" w:space="0" w:color="auto"/>
      </w:pBdr>
      <w:spacing w:before="100" w:beforeAutospacing="1" w:after="100" w:afterAutospacing="1"/>
      <w:textAlignment w:val="center"/>
    </w:pPr>
    <w:rPr>
      <w:rFonts w:ascii="Century Gothic" w:eastAsia="Times New Roman" w:hAnsi="Century Gothic"/>
      <w:b/>
      <w:bCs/>
      <w:szCs w:val="24"/>
      <w:lang w:val="es-MX" w:eastAsia="es-MX"/>
    </w:rPr>
  </w:style>
  <w:style w:type="paragraph" w:customStyle="1" w:styleId="xl203">
    <w:name w:val="xl203"/>
    <w:basedOn w:val="Normal"/>
    <w:rsid w:val="008320CD"/>
    <w:pPr>
      <w:pBdr>
        <w:left w:val="single" w:sz="8" w:space="0" w:color="auto"/>
        <w:bottom w:val="single" w:sz="8" w:space="0" w:color="auto"/>
        <w:right w:val="single" w:sz="8" w:space="0" w:color="auto"/>
      </w:pBdr>
      <w:spacing w:before="100" w:beforeAutospacing="1" w:after="100" w:afterAutospacing="1"/>
      <w:textAlignment w:val="center"/>
    </w:pPr>
    <w:rPr>
      <w:rFonts w:ascii="Century Gothic" w:eastAsia="Times New Roman" w:hAnsi="Century Gothic"/>
      <w:b/>
      <w:bCs/>
      <w:szCs w:val="24"/>
      <w:lang w:val="es-MX" w:eastAsia="es-MX"/>
    </w:rPr>
  </w:style>
  <w:style w:type="paragraph" w:customStyle="1" w:styleId="xl204">
    <w:name w:val="xl204"/>
    <w:basedOn w:val="Normal"/>
    <w:rsid w:val="008320CD"/>
    <w:pPr>
      <w:pBdr>
        <w:top w:val="single" w:sz="4" w:space="0" w:color="auto"/>
        <w:left w:val="single" w:sz="8" w:space="0" w:color="auto"/>
        <w:right w:val="single" w:sz="4" w:space="0" w:color="auto"/>
      </w:pBdr>
      <w:spacing w:before="100" w:beforeAutospacing="1" w:after="100" w:afterAutospacing="1"/>
      <w:textAlignment w:val="center"/>
    </w:pPr>
    <w:rPr>
      <w:rFonts w:ascii="Century Gothic" w:eastAsia="Times New Roman" w:hAnsi="Century Gothic"/>
      <w:b/>
      <w:bCs/>
      <w:szCs w:val="24"/>
      <w:lang w:val="es-MX" w:eastAsia="es-MX"/>
    </w:rPr>
  </w:style>
  <w:style w:type="paragraph" w:customStyle="1" w:styleId="xl205">
    <w:name w:val="xl205"/>
    <w:basedOn w:val="Normal"/>
    <w:rsid w:val="008320CD"/>
    <w:pPr>
      <w:pBdr>
        <w:left w:val="single" w:sz="8" w:space="0" w:color="auto"/>
        <w:right w:val="single" w:sz="4" w:space="0" w:color="auto"/>
      </w:pBdr>
      <w:spacing w:before="100" w:beforeAutospacing="1" w:after="100" w:afterAutospacing="1"/>
      <w:textAlignment w:val="center"/>
    </w:pPr>
    <w:rPr>
      <w:rFonts w:ascii="Century Gothic" w:eastAsia="Times New Roman" w:hAnsi="Century Gothic"/>
      <w:b/>
      <w:bCs/>
      <w:szCs w:val="24"/>
      <w:lang w:val="es-MX" w:eastAsia="es-MX"/>
    </w:rPr>
  </w:style>
  <w:style w:type="paragraph" w:customStyle="1" w:styleId="xl206">
    <w:name w:val="xl206"/>
    <w:basedOn w:val="Normal"/>
    <w:rsid w:val="008320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Century Gothic" w:eastAsia="Times New Roman" w:hAnsi="Century Gothic"/>
      <w:szCs w:val="24"/>
      <w:lang w:val="es-MX" w:eastAsia="es-MX"/>
    </w:rPr>
  </w:style>
  <w:style w:type="paragraph" w:customStyle="1" w:styleId="xl207">
    <w:name w:val="xl207"/>
    <w:basedOn w:val="Normal"/>
    <w:rsid w:val="008320CD"/>
    <w:pPr>
      <w:pBdr>
        <w:top w:val="single" w:sz="8" w:space="0" w:color="auto"/>
      </w:pBdr>
      <w:spacing w:before="100" w:beforeAutospacing="1" w:after="100" w:afterAutospacing="1"/>
      <w:jc w:val="both"/>
      <w:textAlignment w:val="top"/>
    </w:pPr>
    <w:rPr>
      <w:rFonts w:ascii="Century Gothic" w:eastAsia="Times New Roman" w:hAnsi="Century Gothic"/>
      <w:b/>
      <w:bCs/>
      <w:szCs w:val="24"/>
      <w:lang w:val="es-MX" w:eastAsia="es-MX"/>
    </w:rPr>
  </w:style>
  <w:style w:type="paragraph" w:customStyle="1" w:styleId="xl208">
    <w:name w:val="xl208"/>
    <w:basedOn w:val="Normal"/>
    <w:rsid w:val="008320CD"/>
    <w:pPr>
      <w:pBdr>
        <w:bottom w:val="single" w:sz="4" w:space="0" w:color="auto"/>
      </w:pBdr>
      <w:spacing w:before="100" w:beforeAutospacing="1" w:after="100" w:afterAutospacing="1"/>
      <w:jc w:val="left"/>
      <w:textAlignment w:val="top"/>
    </w:pPr>
    <w:rPr>
      <w:rFonts w:ascii="Century Gothic" w:eastAsia="Times New Roman" w:hAnsi="Century Gothic"/>
      <w:szCs w:val="24"/>
      <w:lang w:val="es-MX" w:eastAsia="es-MX"/>
    </w:rPr>
  </w:style>
  <w:style w:type="paragraph" w:customStyle="1" w:styleId="xl209">
    <w:name w:val="xl209"/>
    <w:basedOn w:val="Normal"/>
    <w:rsid w:val="008320CD"/>
    <w:pPr>
      <w:pBdr>
        <w:top w:val="single" w:sz="4" w:space="0" w:color="auto"/>
        <w:left w:val="single" w:sz="4" w:space="0" w:color="auto"/>
      </w:pBdr>
      <w:spacing w:before="100" w:beforeAutospacing="1" w:after="100" w:afterAutospacing="1"/>
      <w:jc w:val="left"/>
      <w:textAlignment w:val="top"/>
    </w:pPr>
    <w:rPr>
      <w:rFonts w:ascii="Century Gothic" w:eastAsia="Times New Roman" w:hAnsi="Century Gothic"/>
      <w:szCs w:val="24"/>
      <w:lang w:val="es-MX" w:eastAsia="es-MX"/>
    </w:rPr>
  </w:style>
  <w:style w:type="paragraph" w:customStyle="1" w:styleId="xl210">
    <w:name w:val="xl210"/>
    <w:basedOn w:val="Normal"/>
    <w:rsid w:val="008320CD"/>
    <w:pPr>
      <w:pBdr>
        <w:top w:val="single" w:sz="4" w:space="0" w:color="auto"/>
      </w:pBdr>
      <w:spacing w:before="100" w:beforeAutospacing="1" w:after="100" w:afterAutospacing="1"/>
      <w:jc w:val="left"/>
      <w:textAlignment w:val="top"/>
    </w:pPr>
    <w:rPr>
      <w:rFonts w:ascii="Century Gothic" w:eastAsia="Times New Roman" w:hAnsi="Century Gothic"/>
      <w:szCs w:val="24"/>
      <w:lang w:val="es-MX" w:eastAsia="es-MX"/>
    </w:rPr>
  </w:style>
  <w:style w:type="paragraph" w:customStyle="1" w:styleId="xl211">
    <w:name w:val="xl211"/>
    <w:basedOn w:val="Normal"/>
    <w:rsid w:val="008320CD"/>
    <w:pPr>
      <w:pBdr>
        <w:top w:val="single" w:sz="8" w:space="0" w:color="auto"/>
      </w:pBdr>
      <w:spacing w:before="100" w:beforeAutospacing="1" w:after="100" w:afterAutospacing="1"/>
      <w:jc w:val="left"/>
      <w:textAlignment w:val="top"/>
    </w:pPr>
    <w:rPr>
      <w:rFonts w:ascii="Century Gothic" w:eastAsia="Times New Roman" w:hAnsi="Century Gothic"/>
      <w:b/>
      <w:bCs/>
      <w:szCs w:val="24"/>
      <w:lang w:val="es-MX" w:eastAsia="es-MX"/>
    </w:rPr>
  </w:style>
  <w:style w:type="paragraph" w:customStyle="1" w:styleId="xl212">
    <w:name w:val="xl212"/>
    <w:basedOn w:val="Normal"/>
    <w:rsid w:val="008320CD"/>
    <w:pPr>
      <w:pBdr>
        <w:top w:val="single" w:sz="4" w:space="0" w:color="auto"/>
      </w:pBdr>
      <w:shd w:val="clear" w:color="000000" w:fill="FFFFFF"/>
      <w:spacing w:before="100" w:beforeAutospacing="1" w:after="100" w:afterAutospacing="1"/>
      <w:jc w:val="both"/>
      <w:textAlignment w:val="top"/>
    </w:pPr>
    <w:rPr>
      <w:rFonts w:ascii="Century Gothic" w:eastAsia="Times New Roman" w:hAnsi="Century Gothic"/>
      <w:szCs w:val="24"/>
      <w:lang w:val="es-MX" w:eastAsia="es-MX"/>
    </w:rPr>
  </w:style>
  <w:style w:type="paragraph" w:customStyle="1" w:styleId="xl213">
    <w:name w:val="xl213"/>
    <w:basedOn w:val="Normal"/>
    <w:rsid w:val="008320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entury Gothic" w:eastAsia="Times New Roman" w:hAnsi="Century Gothic"/>
      <w:szCs w:val="24"/>
      <w:lang w:val="es-MX" w:eastAsia="es-MX"/>
    </w:rPr>
  </w:style>
  <w:style w:type="paragraph" w:customStyle="1" w:styleId="xl214">
    <w:name w:val="xl214"/>
    <w:basedOn w:val="Normal"/>
    <w:rsid w:val="008320CD"/>
    <w:pPr>
      <w:pBdr>
        <w:left w:val="single" w:sz="4" w:space="0" w:color="auto"/>
      </w:pBdr>
      <w:spacing w:before="100" w:beforeAutospacing="1" w:after="100" w:afterAutospacing="1"/>
      <w:jc w:val="left"/>
      <w:textAlignment w:val="top"/>
    </w:pPr>
    <w:rPr>
      <w:rFonts w:ascii="Century Gothic" w:eastAsia="Times New Roman" w:hAnsi="Century Gothic"/>
      <w:szCs w:val="24"/>
      <w:lang w:val="es-MX" w:eastAsia="es-MX"/>
    </w:rPr>
  </w:style>
  <w:style w:type="paragraph" w:customStyle="1" w:styleId="xl215">
    <w:name w:val="xl215"/>
    <w:basedOn w:val="Normal"/>
    <w:rsid w:val="008320CD"/>
    <w:pPr>
      <w:pBdr>
        <w:left w:val="single" w:sz="4" w:space="0" w:color="auto"/>
      </w:pBdr>
      <w:shd w:val="clear" w:color="000000" w:fill="FFFFFF"/>
      <w:spacing w:before="100" w:beforeAutospacing="1" w:after="100" w:afterAutospacing="1"/>
      <w:jc w:val="left"/>
      <w:textAlignment w:val="top"/>
    </w:pPr>
    <w:rPr>
      <w:rFonts w:ascii="Century Gothic" w:eastAsia="Times New Roman" w:hAnsi="Century Gothic"/>
      <w:szCs w:val="24"/>
      <w:lang w:val="es-MX" w:eastAsia="es-MX"/>
    </w:rPr>
  </w:style>
  <w:style w:type="paragraph" w:customStyle="1" w:styleId="xl216">
    <w:name w:val="xl216"/>
    <w:basedOn w:val="Normal"/>
    <w:rsid w:val="008320CD"/>
    <w:pPr>
      <w:shd w:val="clear" w:color="000000" w:fill="FFFFFF"/>
      <w:spacing w:before="100" w:beforeAutospacing="1" w:after="100" w:afterAutospacing="1"/>
      <w:jc w:val="left"/>
      <w:textAlignment w:val="top"/>
    </w:pPr>
    <w:rPr>
      <w:rFonts w:ascii="Century Gothic" w:eastAsia="Times New Roman" w:hAnsi="Century Gothic"/>
      <w:szCs w:val="24"/>
      <w:lang w:val="es-MX" w:eastAsia="es-MX"/>
    </w:rPr>
  </w:style>
  <w:style w:type="paragraph" w:customStyle="1" w:styleId="xl217">
    <w:name w:val="xl217"/>
    <w:basedOn w:val="Normal"/>
    <w:rsid w:val="008320CD"/>
    <w:pPr>
      <w:pBdr>
        <w:left w:val="single" w:sz="4" w:space="0" w:color="auto"/>
        <w:bottom w:val="single" w:sz="4" w:space="0" w:color="auto"/>
      </w:pBdr>
      <w:spacing w:before="100" w:beforeAutospacing="1" w:after="100" w:afterAutospacing="1"/>
      <w:jc w:val="left"/>
      <w:textAlignment w:val="top"/>
    </w:pPr>
    <w:rPr>
      <w:rFonts w:ascii="Century Gothic" w:eastAsia="Times New Roman" w:hAnsi="Century Gothic"/>
      <w:szCs w:val="24"/>
      <w:lang w:val="es-MX" w:eastAsia="es-MX"/>
    </w:rPr>
  </w:style>
  <w:style w:type="paragraph" w:customStyle="1" w:styleId="xl218">
    <w:name w:val="xl218"/>
    <w:basedOn w:val="Normal"/>
    <w:rsid w:val="008320CD"/>
    <w:pPr>
      <w:pBdr>
        <w:bottom w:val="single" w:sz="4" w:space="0" w:color="auto"/>
      </w:pBdr>
      <w:spacing w:before="100" w:beforeAutospacing="1" w:after="100" w:afterAutospacing="1"/>
      <w:jc w:val="left"/>
      <w:textAlignment w:val="top"/>
    </w:pPr>
    <w:rPr>
      <w:rFonts w:ascii="Century Gothic" w:eastAsia="Times New Roman" w:hAnsi="Century Gothic"/>
      <w:szCs w:val="24"/>
      <w:lang w:val="es-MX" w:eastAsia="es-MX"/>
    </w:rPr>
  </w:style>
  <w:style w:type="paragraph" w:customStyle="1" w:styleId="xl219">
    <w:name w:val="xl219"/>
    <w:basedOn w:val="Normal"/>
    <w:rsid w:val="008320CD"/>
    <w:pPr>
      <w:pBdr>
        <w:left w:val="single" w:sz="4" w:space="0" w:color="auto"/>
      </w:pBdr>
      <w:spacing w:before="100" w:beforeAutospacing="1" w:after="100" w:afterAutospacing="1"/>
      <w:jc w:val="left"/>
      <w:textAlignment w:val="top"/>
    </w:pPr>
    <w:rPr>
      <w:rFonts w:ascii="Century Gothic" w:eastAsia="Times New Roman" w:hAnsi="Century Gothic"/>
      <w:b/>
      <w:bCs/>
      <w:szCs w:val="24"/>
      <w:lang w:val="es-MX" w:eastAsia="es-MX"/>
    </w:rPr>
  </w:style>
  <w:style w:type="paragraph" w:customStyle="1" w:styleId="xl220">
    <w:name w:val="xl220"/>
    <w:basedOn w:val="Normal"/>
    <w:rsid w:val="008320CD"/>
    <w:pPr>
      <w:pBdr>
        <w:top w:val="single" w:sz="4" w:space="0" w:color="auto"/>
        <w:left w:val="single" w:sz="4" w:space="0" w:color="auto"/>
      </w:pBdr>
      <w:shd w:val="clear" w:color="000000" w:fill="FFFFFF"/>
      <w:spacing w:before="100" w:beforeAutospacing="1" w:after="100" w:afterAutospacing="1"/>
      <w:jc w:val="left"/>
      <w:textAlignment w:val="top"/>
    </w:pPr>
    <w:rPr>
      <w:rFonts w:ascii="Century Gothic" w:eastAsia="Times New Roman" w:hAnsi="Century Gothic"/>
      <w:szCs w:val="24"/>
      <w:lang w:val="es-MX" w:eastAsia="es-MX"/>
    </w:rPr>
  </w:style>
  <w:style w:type="paragraph" w:customStyle="1" w:styleId="xl221">
    <w:name w:val="xl221"/>
    <w:basedOn w:val="Normal"/>
    <w:rsid w:val="008320CD"/>
    <w:pPr>
      <w:pBdr>
        <w:top w:val="single" w:sz="4" w:space="0" w:color="auto"/>
      </w:pBdr>
      <w:shd w:val="clear" w:color="000000" w:fill="FFFFFF"/>
      <w:spacing w:before="100" w:beforeAutospacing="1" w:after="100" w:afterAutospacing="1"/>
      <w:jc w:val="left"/>
      <w:textAlignment w:val="top"/>
    </w:pPr>
    <w:rPr>
      <w:rFonts w:ascii="Century Gothic" w:eastAsia="Times New Roman" w:hAnsi="Century Gothic"/>
      <w:szCs w:val="24"/>
      <w:lang w:val="es-MX" w:eastAsia="es-MX"/>
    </w:rPr>
  </w:style>
  <w:style w:type="paragraph" w:customStyle="1" w:styleId="xl222">
    <w:name w:val="xl222"/>
    <w:basedOn w:val="Normal"/>
    <w:rsid w:val="008320CD"/>
    <w:pPr>
      <w:pBdr>
        <w:left w:val="single" w:sz="4" w:space="0" w:color="auto"/>
      </w:pBdr>
      <w:shd w:val="clear" w:color="000000" w:fill="FFFFFF"/>
      <w:spacing w:before="100" w:beforeAutospacing="1" w:after="100" w:afterAutospacing="1"/>
      <w:jc w:val="left"/>
      <w:textAlignment w:val="top"/>
    </w:pPr>
    <w:rPr>
      <w:rFonts w:ascii="Century Gothic" w:eastAsia="Times New Roman" w:hAnsi="Century Gothic"/>
      <w:szCs w:val="24"/>
      <w:lang w:val="es-MX" w:eastAsia="es-MX"/>
    </w:rPr>
  </w:style>
  <w:style w:type="paragraph" w:customStyle="1" w:styleId="xl223">
    <w:name w:val="xl223"/>
    <w:basedOn w:val="Normal"/>
    <w:rsid w:val="008320CD"/>
    <w:pPr>
      <w:shd w:val="clear" w:color="000000" w:fill="FFFFFF"/>
      <w:spacing w:before="100" w:beforeAutospacing="1" w:after="100" w:afterAutospacing="1"/>
      <w:jc w:val="left"/>
      <w:textAlignment w:val="top"/>
    </w:pPr>
    <w:rPr>
      <w:rFonts w:ascii="Century Gothic" w:eastAsia="Times New Roman" w:hAnsi="Century Gothic"/>
      <w:szCs w:val="24"/>
      <w:lang w:val="es-MX" w:eastAsia="es-MX"/>
    </w:rPr>
  </w:style>
  <w:style w:type="paragraph" w:customStyle="1" w:styleId="xl224">
    <w:name w:val="xl224"/>
    <w:basedOn w:val="Normal"/>
    <w:rsid w:val="008320CD"/>
    <w:pPr>
      <w:pBdr>
        <w:top w:val="single" w:sz="4" w:space="0" w:color="auto"/>
        <w:bottom w:val="single" w:sz="8" w:space="0" w:color="auto"/>
        <w:right w:val="single" w:sz="4" w:space="0" w:color="auto"/>
      </w:pBdr>
      <w:spacing w:before="100" w:beforeAutospacing="1" w:after="100" w:afterAutospacing="1"/>
      <w:jc w:val="both"/>
      <w:textAlignment w:val="top"/>
    </w:pPr>
    <w:rPr>
      <w:rFonts w:ascii="Century Gothic" w:eastAsia="Times New Roman" w:hAnsi="Century Gothic"/>
      <w:szCs w:val="24"/>
      <w:lang w:val="es-MX" w:eastAsia="es-MX"/>
    </w:rPr>
  </w:style>
  <w:style w:type="paragraph" w:customStyle="1" w:styleId="xl225">
    <w:name w:val="xl225"/>
    <w:basedOn w:val="Normal"/>
    <w:rsid w:val="008320CD"/>
    <w:pPr>
      <w:pBdr>
        <w:top w:val="single" w:sz="4" w:space="0" w:color="auto"/>
        <w:bottom w:val="single" w:sz="4" w:space="0" w:color="auto"/>
        <w:right w:val="single" w:sz="4" w:space="0" w:color="auto"/>
      </w:pBdr>
      <w:spacing w:before="100" w:beforeAutospacing="1" w:after="100" w:afterAutospacing="1"/>
      <w:jc w:val="left"/>
      <w:textAlignment w:val="center"/>
    </w:pPr>
    <w:rPr>
      <w:rFonts w:ascii="Century Gothic" w:eastAsia="Times New Roman" w:hAnsi="Century Gothic"/>
      <w:szCs w:val="24"/>
      <w:lang w:val="es-MX" w:eastAsia="es-MX"/>
    </w:rPr>
  </w:style>
  <w:style w:type="paragraph" w:customStyle="1" w:styleId="xl226">
    <w:name w:val="xl226"/>
    <w:basedOn w:val="Normal"/>
    <w:rsid w:val="008320CD"/>
    <w:pPr>
      <w:pBdr>
        <w:top w:val="single" w:sz="4" w:space="0" w:color="auto"/>
        <w:bottom w:val="single" w:sz="4" w:space="0" w:color="auto"/>
        <w:right w:val="single" w:sz="4" w:space="0" w:color="auto"/>
      </w:pBdr>
      <w:spacing w:before="100" w:beforeAutospacing="1" w:after="100" w:afterAutospacing="1"/>
      <w:jc w:val="both"/>
      <w:textAlignment w:val="top"/>
    </w:pPr>
    <w:rPr>
      <w:rFonts w:ascii="Century Gothic" w:eastAsia="Times New Roman" w:hAnsi="Century Gothic"/>
      <w:szCs w:val="24"/>
      <w:lang w:val="es-MX" w:eastAsia="es-MX"/>
    </w:rPr>
  </w:style>
  <w:style w:type="paragraph" w:customStyle="1" w:styleId="xl227">
    <w:name w:val="xl227"/>
    <w:basedOn w:val="Normal"/>
    <w:rsid w:val="008320CD"/>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entury Gothic" w:eastAsia="Times New Roman" w:hAnsi="Century Gothic"/>
      <w:szCs w:val="24"/>
      <w:lang w:val="es-MX" w:eastAsia="es-MX"/>
    </w:rPr>
  </w:style>
  <w:style w:type="paragraph" w:customStyle="1" w:styleId="xl228">
    <w:name w:val="xl228"/>
    <w:basedOn w:val="Normal"/>
    <w:rsid w:val="008320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entury Gothic" w:eastAsia="Times New Roman" w:hAnsi="Century Gothic"/>
      <w:szCs w:val="24"/>
      <w:lang w:val="es-MX" w:eastAsia="es-MX"/>
    </w:rPr>
  </w:style>
  <w:style w:type="paragraph" w:customStyle="1" w:styleId="xl229">
    <w:name w:val="xl229"/>
    <w:basedOn w:val="Normal"/>
    <w:rsid w:val="008320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entury Gothic" w:eastAsia="Times New Roman" w:hAnsi="Century Gothic"/>
      <w:szCs w:val="24"/>
      <w:lang w:val="es-MX" w:eastAsia="es-MX"/>
    </w:rPr>
  </w:style>
  <w:style w:type="paragraph" w:customStyle="1" w:styleId="xl230">
    <w:name w:val="xl230"/>
    <w:basedOn w:val="Normal"/>
    <w:rsid w:val="008320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Century Gothic" w:eastAsia="Times New Roman" w:hAnsi="Century Gothic"/>
      <w:szCs w:val="24"/>
      <w:lang w:val="es-MX" w:eastAsia="es-MX"/>
    </w:rPr>
  </w:style>
  <w:style w:type="paragraph" w:customStyle="1" w:styleId="xl231">
    <w:name w:val="xl231"/>
    <w:basedOn w:val="Normal"/>
    <w:rsid w:val="008320C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entury Gothic" w:eastAsia="Times New Roman" w:hAnsi="Century Gothic"/>
      <w:color w:val="FF0000"/>
      <w:szCs w:val="24"/>
      <w:lang w:val="es-MX" w:eastAsia="es-MX"/>
    </w:rPr>
  </w:style>
  <w:style w:type="paragraph" w:customStyle="1" w:styleId="xl232">
    <w:name w:val="xl232"/>
    <w:basedOn w:val="Normal"/>
    <w:rsid w:val="008320CD"/>
    <w:pPr>
      <w:shd w:val="clear" w:color="000000" w:fill="FFFFFF"/>
      <w:spacing w:before="100" w:beforeAutospacing="1" w:after="100" w:afterAutospacing="1"/>
      <w:jc w:val="both"/>
      <w:textAlignment w:val="top"/>
    </w:pPr>
    <w:rPr>
      <w:rFonts w:ascii="Century Gothic" w:eastAsia="Times New Roman" w:hAnsi="Century Gothic"/>
      <w:i/>
      <w:iCs/>
      <w:szCs w:val="24"/>
      <w:u w:val="single"/>
      <w:lang w:val="es-MX" w:eastAsia="es-MX"/>
    </w:rPr>
  </w:style>
  <w:style w:type="paragraph" w:customStyle="1" w:styleId="xl233">
    <w:name w:val="xl233"/>
    <w:basedOn w:val="Normal"/>
    <w:rsid w:val="008320CD"/>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Century Gothic" w:eastAsia="Times New Roman" w:hAnsi="Century Gothic"/>
      <w:b/>
      <w:bCs/>
      <w:szCs w:val="24"/>
      <w:lang w:val="es-MX" w:eastAsia="es-MX"/>
    </w:rPr>
  </w:style>
  <w:style w:type="paragraph" w:customStyle="1" w:styleId="xl234">
    <w:name w:val="xl234"/>
    <w:basedOn w:val="Normal"/>
    <w:rsid w:val="008320CD"/>
    <w:pPr>
      <w:pBdr>
        <w:top w:val="single" w:sz="4" w:space="0" w:color="auto"/>
        <w:left w:val="single" w:sz="4" w:space="0" w:color="auto"/>
        <w:right w:val="single" w:sz="4" w:space="0" w:color="auto"/>
      </w:pBdr>
      <w:spacing w:before="100" w:beforeAutospacing="1" w:after="100" w:afterAutospacing="1"/>
      <w:jc w:val="both"/>
      <w:textAlignment w:val="top"/>
    </w:pPr>
    <w:rPr>
      <w:rFonts w:ascii="Century Gothic" w:eastAsia="Times New Roman" w:hAnsi="Century Gothic"/>
      <w:b/>
      <w:bCs/>
      <w:szCs w:val="24"/>
      <w:lang w:val="es-MX" w:eastAsia="es-MX"/>
    </w:rPr>
  </w:style>
  <w:style w:type="paragraph" w:customStyle="1" w:styleId="xl235">
    <w:name w:val="xl235"/>
    <w:basedOn w:val="Normal"/>
    <w:rsid w:val="008320C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b/>
      <w:bCs/>
      <w:szCs w:val="24"/>
      <w:lang w:val="es-MX" w:eastAsia="es-MX"/>
    </w:rPr>
  </w:style>
  <w:style w:type="paragraph" w:customStyle="1" w:styleId="xl236">
    <w:name w:val="xl236"/>
    <w:basedOn w:val="Normal"/>
    <w:rsid w:val="008320CD"/>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Cs w:val="24"/>
      <w:lang w:val="es-MX" w:eastAsia="es-MX"/>
    </w:rPr>
  </w:style>
  <w:style w:type="paragraph" w:customStyle="1" w:styleId="xl237">
    <w:name w:val="xl237"/>
    <w:basedOn w:val="Normal"/>
    <w:rsid w:val="008320CD"/>
    <w:pPr>
      <w:pBdr>
        <w:top w:val="single" w:sz="4" w:space="0" w:color="auto"/>
        <w:bottom w:val="single" w:sz="4" w:space="0" w:color="auto"/>
      </w:pBdr>
      <w:spacing w:before="100" w:beforeAutospacing="1" w:after="100" w:afterAutospacing="1"/>
    </w:pPr>
    <w:rPr>
      <w:rFonts w:ascii="Arial" w:eastAsia="Times New Roman" w:hAnsi="Arial" w:cs="Arial"/>
      <w:b/>
      <w:bCs/>
      <w:szCs w:val="24"/>
      <w:lang w:val="es-MX" w:eastAsia="es-MX"/>
    </w:rPr>
  </w:style>
  <w:style w:type="paragraph" w:customStyle="1" w:styleId="xl238">
    <w:name w:val="xl238"/>
    <w:basedOn w:val="Normal"/>
    <w:rsid w:val="008320CD"/>
    <w:pPr>
      <w:pBdr>
        <w:top w:val="single" w:sz="8" w:space="0" w:color="auto"/>
        <w:left w:val="single" w:sz="8" w:space="0" w:color="auto"/>
        <w:bottom w:val="single" w:sz="4" w:space="0" w:color="auto"/>
      </w:pBdr>
      <w:spacing w:before="100" w:beforeAutospacing="1" w:after="100" w:afterAutospacing="1"/>
    </w:pPr>
    <w:rPr>
      <w:rFonts w:ascii="Century Gothic" w:eastAsia="Times New Roman" w:hAnsi="Century Gothic"/>
      <w:szCs w:val="24"/>
      <w:lang w:val="es-MX" w:eastAsia="es-MX"/>
    </w:rPr>
  </w:style>
  <w:style w:type="paragraph" w:customStyle="1" w:styleId="xl239">
    <w:name w:val="xl239"/>
    <w:basedOn w:val="Normal"/>
    <w:rsid w:val="008320CD"/>
    <w:pPr>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Century Gothic" w:eastAsia="Times New Roman" w:hAnsi="Century Gothic"/>
      <w:b/>
      <w:bCs/>
      <w:szCs w:val="24"/>
      <w:lang w:val="es-MX" w:eastAsia="es-MX"/>
    </w:rPr>
  </w:style>
  <w:style w:type="paragraph" w:customStyle="1" w:styleId="xl240">
    <w:name w:val="xl240"/>
    <w:basedOn w:val="Normal"/>
    <w:rsid w:val="008320CD"/>
    <w:pPr>
      <w:pBdr>
        <w:top w:val="single" w:sz="4" w:space="0" w:color="auto"/>
        <w:left w:val="single" w:sz="8" w:space="0" w:color="auto"/>
        <w:right w:val="single" w:sz="4" w:space="0" w:color="auto"/>
      </w:pBdr>
      <w:spacing w:before="100" w:beforeAutospacing="1" w:after="100" w:afterAutospacing="1"/>
      <w:jc w:val="both"/>
      <w:textAlignment w:val="top"/>
    </w:pPr>
    <w:rPr>
      <w:rFonts w:ascii="Century Gothic" w:eastAsia="Times New Roman" w:hAnsi="Century Gothic"/>
      <w:b/>
      <w:bCs/>
      <w:szCs w:val="24"/>
      <w:lang w:val="es-MX" w:eastAsia="es-MX"/>
    </w:rPr>
  </w:style>
  <w:style w:type="paragraph" w:customStyle="1" w:styleId="xl241">
    <w:name w:val="xl241"/>
    <w:basedOn w:val="Normal"/>
    <w:rsid w:val="008320CD"/>
    <w:pPr>
      <w:pBdr>
        <w:left w:val="single" w:sz="8" w:space="0" w:color="auto"/>
      </w:pBdr>
      <w:spacing w:before="100" w:beforeAutospacing="1" w:after="100" w:afterAutospacing="1"/>
      <w:jc w:val="both"/>
      <w:textAlignment w:val="top"/>
    </w:pPr>
    <w:rPr>
      <w:rFonts w:ascii="Century Gothic" w:eastAsia="Times New Roman" w:hAnsi="Century Gothic"/>
      <w:b/>
      <w:bCs/>
      <w:szCs w:val="24"/>
      <w:lang w:val="es-MX" w:eastAsia="es-MX"/>
    </w:rPr>
  </w:style>
  <w:style w:type="paragraph" w:customStyle="1" w:styleId="xl242">
    <w:name w:val="xl242"/>
    <w:basedOn w:val="Normal"/>
    <w:rsid w:val="008320CD"/>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top"/>
    </w:pPr>
    <w:rPr>
      <w:rFonts w:ascii="Century Gothic" w:eastAsia="Times New Roman" w:hAnsi="Century Gothic"/>
      <w:szCs w:val="24"/>
      <w:lang w:val="es-MX" w:eastAsia="es-MX"/>
    </w:rPr>
  </w:style>
  <w:style w:type="paragraph" w:customStyle="1" w:styleId="xl243">
    <w:name w:val="xl243"/>
    <w:basedOn w:val="Normal"/>
    <w:rsid w:val="008320C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entury Gothic" w:eastAsia="Times New Roman" w:hAnsi="Century Gothic"/>
      <w:szCs w:val="24"/>
      <w:lang w:val="es-MX" w:eastAsia="es-MX"/>
    </w:rPr>
  </w:style>
  <w:style w:type="paragraph" w:customStyle="1" w:styleId="xl244">
    <w:name w:val="xl244"/>
    <w:basedOn w:val="Normal"/>
    <w:rsid w:val="008320CD"/>
    <w:pPr>
      <w:pBdr>
        <w:top w:val="single" w:sz="8" w:space="0" w:color="auto"/>
        <w:left w:val="single" w:sz="4" w:space="0" w:color="auto"/>
        <w:bottom w:val="single" w:sz="4" w:space="0" w:color="auto"/>
      </w:pBdr>
      <w:spacing w:before="100" w:beforeAutospacing="1" w:after="100" w:afterAutospacing="1"/>
      <w:jc w:val="left"/>
      <w:textAlignment w:val="top"/>
    </w:pPr>
    <w:rPr>
      <w:rFonts w:ascii="Century Gothic" w:eastAsia="Times New Roman" w:hAnsi="Century Gothic"/>
      <w:b/>
      <w:bCs/>
      <w:szCs w:val="24"/>
      <w:lang w:val="es-MX" w:eastAsia="es-MX"/>
    </w:rPr>
  </w:style>
  <w:style w:type="paragraph" w:customStyle="1" w:styleId="xl245">
    <w:name w:val="xl245"/>
    <w:basedOn w:val="Normal"/>
    <w:rsid w:val="008320CD"/>
    <w:pPr>
      <w:pBdr>
        <w:top w:val="single" w:sz="4" w:space="0" w:color="auto"/>
        <w:left w:val="single" w:sz="4" w:space="0" w:color="auto"/>
      </w:pBdr>
      <w:spacing w:before="100" w:beforeAutospacing="1" w:after="100" w:afterAutospacing="1"/>
      <w:jc w:val="both"/>
      <w:textAlignment w:val="top"/>
    </w:pPr>
    <w:rPr>
      <w:rFonts w:ascii="Century Gothic" w:eastAsia="Times New Roman" w:hAnsi="Century Gothic"/>
      <w:b/>
      <w:bCs/>
      <w:szCs w:val="24"/>
      <w:lang w:val="es-MX" w:eastAsia="es-MX"/>
    </w:rPr>
  </w:style>
  <w:style w:type="paragraph" w:customStyle="1" w:styleId="xl246">
    <w:name w:val="xl246"/>
    <w:basedOn w:val="Normal"/>
    <w:rsid w:val="008320CD"/>
    <w:pPr>
      <w:pBdr>
        <w:top w:val="single" w:sz="4" w:space="0" w:color="auto"/>
        <w:left w:val="single" w:sz="4" w:space="0" w:color="auto"/>
        <w:bottom w:val="single" w:sz="4" w:space="0" w:color="auto"/>
      </w:pBdr>
      <w:shd w:val="clear" w:color="000000" w:fill="FFFFFF"/>
      <w:spacing w:before="100" w:beforeAutospacing="1" w:after="100" w:afterAutospacing="1"/>
      <w:jc w:val="both"/>
      <w:textAlignment w:val="top"/>
    </w:pPr>
    <w:rPr>
      <w:rFonts w:ascii="Century Gothic" w:eastAsia="Times New Roman" w:hAnsi="Century Gothic"/>
      <w:szCs w:val="24"/>
      <w:lang w:val="es-MX" w:eastAsia="es-MX"/>
    </w:rPr>
  </w:style>
  <w:style w:type="paragraph" w:customStyle="1" w:styleId="xl247">
    <w:name w:val="xl247"/>
    <w:basedOn w:val="Normal"/>
    <w:rsid w:val="008320CD"/>
    <w:pPr>
      <w:pBdr>
        <w:top w:val="single" w:sz="4" w:space="0" w:color="auto"/>
        <w:left w:val="single" w:sz="4" w:space="0" w:color="auto"/>
        <w:bottom w:val="single" w:sz="4" w:space="0" w:color="auto"/>
      </w:pBdr>
      <w:spacing w:before="100" w:beforeAutospacing="1" w:after="100" w:afterAutospacing="1"/>
      <w:jc w:val="left"/>
      <w:textAlignment w:val="top"/>
    </w:pPr>
    <w:rPr>
      <w:rFonts w:ascii="Century Gothic" w:eastAsia="Times New Roman" w:hAnsi="Century Gothic"/>
      <w:szCs w:val="24"/>
      <w:lang w:val="es-MX" w:eastAsia="es-MX"/>
    </w:rPr>
  </w:style>
  <w:style w:type="paragraph" w:customStyle="1" w:styleId="xl248">
    <w:name w:val="xl248"/>
    <w:basedOn w:val="Normal"/>
    <w:rsid w:val="008320CD"/>
    <w:pPr>
      <w:pBdr>
        <w:top w:val="single" w:sz="4" w:space="0" w:color="auto"/>
        <w:left w:val="single" w:sz="4" w:space="0" w:color="auto"/>
        <w:bottom w:val="single" w:sz="8" w:space="0" w:color="auto"/>
      </w:pBdr>
      <w:spacing w:before="100" w:beforeAutospacing="1" w:after="100" w:afterAutospacing="1"/>
      <w:jc w:val="both"/>
      <w:textAlignment w:val="top"/>
    </w:pPr>
    <w:rPr>
      <w:rFonts w:ascii="Century Gothic" w:eastAsia="Times New Roman" w:hAnsi="Century Gothic"/>
      <w:szCs w:val="24"/>
      <w:lang w:val="es-MX" w:eastAsia="es-MX"/>
    </w:rPr>
  </w:style>
  <w:style w:type="paragraph" w:customStyle="1" w:styleId="xl249">
    <w:name w:val="xl249"/>
    <w:basedOn w:val="Normal"/>
    <w:rsid w:val="008320CD"/>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rFonts w:ascii="Century Gothic" w:eastAsia="Times New Roman" w:hAnsi="Century Gothic"/>
      <w:szCs w:val="24"/>
      <w:lang w:val="es-MX" w:eastAsia="es-MX"/>
    </w:rPr>
  </w:style>
  <w:style w:type="paragraph" w:customStyle="1" w:styleId="xl250">
    <w:name w:val="xl250"/>
    <w:basedOn w:val="Normal"/>
    <w:rsid w:val="008320CD"/>
    <w:pPr>
      <w:pBdr>
        <w:top w:val="single" w:sz="4" w:space="0" w:color="auto"/>
        <w:left w:val="single" w:sz="4" w:space="0" w:color="auto"/>
        <w:bottom w:val="single" w:sz="4" w:space="0" w:color="auto"/>
      </w:pBdr>
      <w:spacing w:before="100" w:beforeAutospacing="1" w:after="100" w:afterAutospacing="1"/>
      <w:jc w:val="both"/>
      <w:textAlignment w:val="top"/>
    </w:pPr>
    <w:rPr>
      <w:rFonts w:ascii="Century Gothic" w:eastAsia="Times New Roman" w:hAnsi="Century Gothic"/>
      <w:color w:val="FF0000"/>
      <w:szCs w:val="24"/>
      <w:lang w:val="es-MX" w:eastAsia="es-MX"/>
    </w:rPr>
  </w:style>
  <w:style w:type="paragraph" w:customStyle="1" w:styleId="xl251">
    <w:name w:val="xl251"/>
    <w:basedOn w:val="Normal"/>
    <w:rsid w:val="008320CD"/>
    <w:pPr>
      <w:pBdr>
        <w:top w:val="single" w:sz="4" w:space="0" w:color="auto"/>
        <w:left w:val="single" w:sz="4" w:space="0" w:color="auto"/>
        <w:bottom w:val="single" w:sz="4" w:space="0" w:color="auto"/>
      </w:pBdr>
      <w:spacing w:before="100" w:beforeAutospacing="1" w:after="100" w:afterAutospacing="1"/>
      <w:jc w:val="left"/>
      <w:textAlignment w:val="center"/>
    </w:pPr>
    <w:rPr>
      <w:rFonts w:ascii="Century Gothic" w:eastAsia="Times New Roman" w:hAnsi="Century Gothic"/>
      <w:szCs w:val="24"/>
      <w:lang w:val="es-MX" w:eastAsia="es-MX"/>
    </w:rPr>
  </w:style>
  <w:style w:type="paragraph" w:customStyle="1" w:styleId="xl252">
    <w:name w:val="xl252"/>
    <w:basedOn w:val="Normal"/>
    <w:rsid w:val="008320CD"/>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Century Gothic" w:eastAsia="Times New Roman" w:hAnsi="Century Gothic"/>
      <w:szCs w:val="24"/>
      <w:lang w:val="es-MX" w:eastAsia="es-MX"/>
    </w:rPr>
  </w:style>
  <w:style w:type="paragraph" w:customStyle="1" w:styleId="xl253">
    <w:name w:val="xl253"/>
    <w:basedOn w:val="Normal"/>
    <w:rsid w:val="008320CD"/>
    <w:pPr>
      <w:pBdr>
        <w:top w:val="single" w:sz="4" w:space="0" w:color="auto"/>
        <w:left w:val="single" w:sz="4" w:space="0" w:color="auto"/>
        <w:bottom w:val="single" w:sz="4" w:space="0" w:color="auto"/>
      </w:pBdr>
      <w:spacing w:before="100" w:beforeAutospacing="1" w:after="100" w:afterAutospacing="1"/>
      <w:jc w:val="left"/>
      <w:textAlignment w:val="top"/>
    </w:pPr>
    <w:rPr>
      <w:rFonts w:ascii="Century Gothic" w:eastAsia="Times New Roman" w:hAnsi="Century Gothic"/>
      <w:szCs w:val="24"/>
      <w:lang w:val="es-MX" w:eastAsia="es-MX"/>
    </w:rPr>
  </w:style>
  <w:style w:type="paragraph" w:customStyle="1" w:styleId="xl254">
    <w:name w:val="xl254"/>
    <w:basedOn w:val="Normal"/>
    <w:rsid w:val="008320CD"/>
    <w:pPr>
      <w:pBdr>
        <w:top w:val="single" w:sz="4" w:space="0" w:color="auto"/>
        <w:left w:val="single" w:sz="4" w:space="0" w:color="auto"/>
        <w:bottom w:val="single" w:sz="4" w:space="0" w:color="auto"/>
      </w:pBdr>
      <w:spacing w:before="100" w:beforeAutospacing="1" w:after="100" w:afterAutospacing="1"/>
      <w:jc w:val="both"/>
      <w:textAlignment w:val="top"/>
    </w:pPr>
    <w:rPr>
      <w:rFonts w:ascii="Century Gothic" w:eastAsia="Times New Roman" w:hAnsi="Century Gothic"/>
      <w:szCs w:val="24"/>
      <w:lang w:val="es-MX" w:eastAsia="es-MX"/>
    </w:rPr>
  </w:style>
  <w:style w:type="paragraph" w:customStyle="1" w:styleId="xl255">
    <w:name w:val="xl255"/>
    <w:basedOn w:val="Normal"/>
    <w:rsid w:val="008320CD"/>
    <w:pPr>
      <w:pBdr>
        <w:top w:val="single" w:sz="4" w:space="0" w:color="auto"/>
        <w:left w:val="single" w:sz="4" w:space="0" w:color="auto"/>
        <w:bottom w:val="single" w:sz="4" w:space="0" w:color="auto"/>
      </w:pBdr>
      <w:spacing w:before="100" w:beforeAutospacing="1" w:after="100" w:afterAutospacing="1"/>
      <w:jc w:val="left"/>
      <w:textAlignment w:val="center"/>
    </w:pPr>
    <w:rPr>
      <w:rFonts w:ascii="Century Gothic" w:eastAsia="Times New Roman" w:hAnsi="Century Gothic"/>
      <w:szCs w:val="24"/>
      <w:lang w:val="es-MX" w:eastAsia="es-MX"/>
    </w:rPr>
  </w:style>
  <w:style w:type="paragraph" w:customStyle="1" w:styleId="xl256">
    <w:name w:val="xl256"/>
    <w:basedOn w:val="Normal"/>
    <w:rsid w:val="008320CD"/>
    <w:pPr>
      <w:pBdr>
        <w:top w:val="single" w:sz="4" w:space="0" w:color="auto"/>
        <w:left w:val="single" w:sz="4" w:space="0" w:color="auto"/>
        <w:bottom w:val="single" w:sz="4" w:space="0" w:color="auto"/>
      </w:pBdr>
      <w:spacing w:before="100" w:beforeAutospacing="1" w:after="100" w:afterAutospacing="1"/>
      <w:jc w:val="both"/>
      <w:textAlignment w:val="center"/>
    </w:pPr>
    <w:rPr>
      <w:rFonts w:ascii="Century Gothic" w:eastAsia="Times New Roman" w:hAnsi="Century Gothic"/>
      <w:szCs w:val="24"/>
      <w:lang w:val="es-MX" w:eastAsia="es-MX"/>
    </w:rPr>
  </w:style>
  <w:style w:type="paragraph" w:customStyle="1" w:styleId="xl257">
    <w:name w:val="xl257"/>
    <w:basedOn w:val="Normal"/>
    <w:rsid w:val="008320CD"/>
    <w:pPr>
      <w:pBdr>
        <w:top w:val="single" w:sz="4" w:space="0" w:color="auto"/>
        <w:left w:val="single" w:sz="4" w:space="0" w:color="auto"/>
        <w:bottom w:val="single" w:sz="4" w:space="0" w:color="auto"/>
      </w:pBdr>
      <w:spacing w:before="100" w:beforeAutospacing="1" w:after="100" w:afterAutospacing="1"/>
      <w:jc w:val="left"/>
      <w:textAlignment w:val="top"/>
    </w:pPr>
    <w:rPr>
      <w:rFonts w:ascii="Century Gothic" w:eastAsia="Times New Roman" w:hAnsi="Century Gothic"/>
      <w:szCs w:val="24"/>
      <w:lang w:val="es-MX" w:eastAsia="es-MX"/>
    </w:rPr>
  </w:style>
  <w:style w:type="paragraph" w:customStyle="1" w:styleId="xl258">
    <w:name w:val="xl258"/>
    <w:basedOn w:val="Normal"/>
    <w:rsid w:val="008320CD"/>
    <w:pPr>
      <w:spacing w:before="100" w:beforeAutospacing="1" w:after="100" w:afterAutospacing="1"/>
      <w:jc w:val="both"/>
    </w:pPr>
    <w:rPr>
      <w:rFonts w:ascii="Arial" w:eastAsia="Times New Roman" w:hAnsi="Arial" w:cs="Arial"/>
      <w:szCs w:val="24"/>
      <w:lang w:val="es-MX" w:eastAsia="es-MX"/>
    </w:rPr>
  </w:style>
  <w:style w:type="paragraph" w:customStyle="1" w:styleId="xl260">
    <w:name w:val="xl260"/>
    <w:basedOn w:val="Normal"/>
    <w:rsid w:val="008320CD"/>
    <w:pPr>
      <w:pBdr>
        <w:top w:val="single" w:sz="4" w:space="0" w:color="auto"/>
        <w:left w:val="single" w:sz="4" w:space="0" w:color="auto"/>
        <w:right w:val="single" w:sz="4" w:space="0" w:color="auto"/>
      </w:pBdr>
      <w:spacing w:before="100" w:beforeAutospacing="1" w:after="100" w:afterAutospacing="1"/>
      <w:jc w:val="left"/>
    </w:pPr>
    <w:rPr>
      <w:rFonts w:ascii="Arial" w:eastAsia="Times New Roman" w:hAnsi="Arial" w:cs="Arial"/>
      <w:sz w:val="16"/>
      <w:szCs w:val="16"/>
      <w:lang w:val="es-MX" w:eastAsia="es-MX"/>
    </w:rPr>
  </w:style>
  <w:style w:type="paragraph" w:customStyle="1" w:styleId="xl261">
    <w:name w:val="xl261"/>
    <w:basedOn w:val="Normal"/>
    <w:rsid w:val="008320CD"/>
    <w:pPr>
      <w:pBdr>
        <w:left w:val="single" w:sz="4" w:space="0" w:color="auto"/>
        <w:right w:val="single" w:sz="4" w:space="0" w:color="auto"/>
      </w:pBdr>
      <w:spacing w:before="100" w:beforeAutospacing="1" w:after="100" w:afterAutospacing="1"/>
      <w:jc w:val="left"/>
    </w:pPr>
    <w:rPr>
      <w:rFonts w:eastAsia="Times New Roman"/>
      <w:szCs w:val="24"/>
      <w:lang w:val="es-MX" w:eastAsia="es-MX"/>
    </w:rPr>
  </w:style>
  <w:style w:type="character" w:customStyle="1" w:styleId="TtuloCar1">
    <w:name w:val="Título Car1"/>
    <w:rsid w:val="008320CD"/>
    <w:rPr>
      <w:rFonts w:ascii="Calibri Light" w:eastAsia="Times New Roman" w:hAnsi="Calibri Light" w:cs="Times New Roman"/>
      <w:b/>
      <w:bCs/>
      <w:kern w:val="28"/>
      <w:sz w:val="32"/>
      <w:szCs w:val="32"/>
      <w:lang w:eastAsia="es-ES"/>
    </w:rPr>
  </w:style>
  <w:style w:type="paragraph" w:styleId="Textosinformato">
    <w:name w:val="Plain Text"/>
    <w:basedOn w:val="Normal"/>
    <w:link w:val="TextosinformatoCar"/>
    <w:uiPriority w:val="99"/>
    <w:semiHidden/>
    <w:rsid w:val="008320CD"/>
    <w:pPr>
      <w:jc w:val="left"/>
    </w:pPr>
    <w:rPr>
      <w:rFonts w:ascii="Courier New" w:eastAsia="Times New Roman" w:hAnsi="Courier New" w:cs="Courier New"/>
      <w:sz w:val="20"/>
      <w:lang w:val="es-MX" w:eastAsia="es-MX"/>
    </w:rPr>
  </w:style>
  <w:style w:type="character" w:customStyle="1" w:styleId="TextosinformatoCar">
    <w:name w:val="Texto sin formato Car"/>
    <w:basedOn w:val="Fuentedeprrafopredeter"/>
    <w:link w:val="Textosinformato"/>
    <w:uiPriority w:val="99"/>
    <w:semiHidden/>
    <w:rsid w:val="008320CD"/>
    <w:rPr>
      <w:rFonts w:ascii="Courier New" w:eastAsia="Times New Roman" w:hAnsi="Courier New" w:cs="Courier New"/>
    </w:rPr>
  </w:style>
  <w:style w:type="table" w:styleId="Cuadrculaclara-nfasis1">
    <w:name w:val="Light Grid Accent 1"/>
    <w:basedOn w:val="Tablanormal"/>
    <w:uiPriority w:val="62"/>
    <w:rsid w:val="008320CD"/>
    <w:rPr>
      <w:rFonts w:ascii="Calibri" w:eastAsia="Calibri" w:hAnsi="Calibr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Mencinsinresolver1">
    <w:name w:val="Mención sin resolver1"/>
    <w:basedOn w:val="Fuentedeprrafopredeter"/>
    <w:uiPriority w:val="99"/>
    <w:semiHidden/>
    <w:unhideWhenUsed/>
    <w:rsid w:val="005F302D"/>
    <w:rPr>
      <w:color w:val="605E5C"/>
      <w:shd w:val="clear" w:color="auto" w:fill="E1DFDD"/>
    </w:rPr>
  </w:style>
  <w:style w:type="paragraph" w:styleId="Textoindependienteprimerasangra2">
    <w:name w:val="Body Text First Indent 2"/>
    <w:basedOn w:val="Sangradetextonormal"/>
    <w:link w:val="Textoindependienteprimerasangra2Car"/>
    <w:uiPriority w:val="99"/>
    <w:unhideWhenUsed/>
    <w:rsid w:val="00583D46"/>
    <w:pPr>
      <w:spacing w:after="200" w:line="276" w:lineRule="auto"/>
      <w:ind w:left="360" w:firstLine="360"/>
      <w:jc w:val="both"/>
    </w:pPr>
    <w:rPr>
      <w:rFonts w:ascii="Cambria" w:eastAsia="Calibri" w:hAnsi="Cambria"/>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583D46"/>
    <w:rPr>
      <w:rFonts w:ascii="Cambria" w:eastAsia="Calibri" w:hAnsi="Cambria"/>
      <w:sz w:val="22"/>
      <w:szCs w:val="22"/>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qFormat="1"/>
    <w:lsdException w:name="heading 8" w:qFormat="1"/>
    <w:lsdException w:name="heading 9" w:qFormat="1"/>
    <w:lsdException w:name="toc 1" w:uiPriority="99"/>
    <w:lsdException w:name="header" w:uiPriority="99"/>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1"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DDC"/>
    <w:pPr>
      <w:jc w:val="center"/>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rsid w:val="002046FD"/>
    <w:rPr>
      <w:rFonts w:ascii="Arial" w:hAnsi="Arial" w:cs="Arial"/>
      <w:b/>
      <w:i/>
      <w:sz w:val="28"/>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rPr>
      <w:b w:val="0"/>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cs="Times New Roman"/>
    </w:rPr>
  </w:style>
  <w:style w:type="character" w:customStyle="1" w:styleId="WW8Num34z0">
    <w:name w:val="WW8Num34z0"/>
    <w:rPr>
      <w:rFonts w:ascii="Symbol" w:hAnsi="Symbol"/>
      <w:b/>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i w:val="0"/>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40z0">
    <w:name w:val="WW8Num40z0"/>
    <w:rPr>
      <w:rFonts w:cs="Times New Roman"/>
      <w:b/>
      <w:i w:val="0"/>
    </w:rPr>
  </w:style>
  <w:style w:type="character" w:customStyle="1" w:styleId="WW8Num45z0">
    <w:name w:val="WW8Num45z0"/>
    <w:rPr>
      <w:b w:val="0"/>
    </w:rPr>
  </w:style>
  <w:style w:type="character" w:customStyle="1" w:styleId="WW8Num46z0">
    <w:name w:val="WW8Num46z0"/>
    <w:rPr>
      <w:b w:val="0"/>
    </w:rPr>
  </w:style>
  <w:style w:type="character" w:customStyle="1" w:styleId="WW8Num48z0">
    <w:name w:val="WW8Num48z0"/>
    <w:rPr>
      <w:rFonts w:ascii="Symbol" w:hAnsi="Symbol"/>
      <w:b/>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uiPriority w:val="22"/>
    <w:qFormat/>
    <w:rPr>
      <w:b/>
      <w:bCs/>
    </w:rPr>
  </w:style>
  <w:style w:type="character" w:customStyle="1" w:styleId="Carcterdenumeracin">
    <w:name w:val="Carácter de numeración"/>
  </w:style>
  <w:style w:type="paragraph" w:customStyle="1" w:styleId="Encabezado4">
    <w:name w:val="Encabezado4"/>
    <w:basedOn w:val="Normal"/>
    <w:next w:val="Textoindependiente"/>
    <w:pPr>
      <w:keepNext/>
      <w:spacing w:before="240" w:after="120"/>
    </w:pPr>
    <w:rPr>
      <w:rFonts w:ascii="Arial" w:hAnsi="Arial" w:cs="Tahoma"/>
      <w:sz w:val="28"/>
      <w:szCs w:val="28"/>
    </w:rPr>
  </w:style>
  <w:style w:type="paragraph" w:styleId="Textoindependiente">
    <w:name w:val="Body Text"/>
    <w:basedOn w:val="Normal"/>
    <w:link w:val="TextoindependienteCar"/>
    <w:uiPriority w:val="99"/>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customStyle="1" w:styleId="Encabezado3">
    <w:name w:val="Encabezado3"/>
    <w:basedOn w:val="Normal"/>
    <w:next w:val="Textoindependiente"/>
    <w:pPr>
      <w:keepNext/>
      <w:spacing w:before="240" w:after="120"/>
    </w:pPr>
    <w:rPr>
      <w:rFonts w:ascii="Arial" w:hAnsi="Arial" w:cs="Tahoma"/>
      <w:sz w:val="28"/>
      <w:szCs w:val="28"/>
    </w:rPr>
  </w:style>
  <w:style w:type="paragraph" w:styleId="Piedepgina">
    <w:name w:val="footer"/>
    <w:basedOn w:val="Normal"/>
    <w:link w:val="PiedepginaCar"/>
    <w:uiPriority w:val="99"/>
    <w:pPr>
      <w:tabs>
        <w:tab w:val="center" w:pos="4252"/>
        <w:tab w:val="right" w:pos="8504"/>
      </w:tabs>
    </w:pPr>
  </w:style>
  <w:style w:type="paragraph" w:styleId="Encabezado">
    <w:name w:val="header"/>
    <w:aliases w:val="Car3,Car Char4,Car5 Char,Car51, Car,encabezado,En-tête SQ,base,encabezado Car Car"/>
    <w:basedOn w:val="Normal"/>
    <w:link w:val="EncabezadoCar1"/>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uiPriority w:val="10"/>
    <w:qFormat/>
    <w:rPr>
      <w:b/>
      <w:sz w:val="28"/>
    </w:rPr>
  </w:style>
  <w:style w:type="paragraph" w:styleId="Subttulo">
    <w:name w:val="Subtitle"/>
    <w:basedOn w:val="Encabezado1"/>
    <w:next w:val="Textonormal"/>
    <w:link w:val="SubttuloCar"/>
    <w:qFormat/>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880"/>
      </w:tabs>
      <w:autoSpaceDE w:val="0"/>
      <w:spacing w:after="101" w:line="216" w:lineRule="atLeast"/>
      <w:ind w:left="720" w:hanging="432"/>
      <w:jc w:val="both"/>
    </w:pPr>
    <w:rPr>
      <w:rFonts w:ascii="Arial" w:hAnsi="Arial"/>
      <w:sz w:val="18"/>
      <w:lang w:val="es-ES_tradnl"/>
    </w:rPr>
  </w:style>
  <w:style w:type="paragraph" w:customStyle="1" w:styleId="Sangra2detindependiente12">
    <w:name w:val="Sangría 2 de t. independiente12"/>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Body Text 2,Sangría de t. independiente,Texto independiente 211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paragraph" w:styleId="Textodeglobo">
    <w:name w:val="Balloon Text"/>
    <w:basedOn w:val="Normal"/>
    <w:link w:val="TextodegloboCar"/>
    <w:uiPriority w:val="99"/>
    <w:rPr>
      <w:rFonts w:ascii="Tahoma" w:hAnsi="Tahoma" w:cs="Tahoma"/>
      <w:sz w:val="16"/>
      <w:szCs w:val="16"/>
    </w:rPr>
  </w:style>
  <w:style w:type="paragraph" w:customStyle="1" w:styleId="INCISO">
    <w:name w:val="INCISO"/>
    <w:basedOn w:val="Normal"/>
    <w:pPr>
      <w:tabs>
        <w:tab w:val="left" w:pos="2304"/>
      </w:tabs>
      <w:spacing w:after="101" w:line="216" w:lineRule="atLeast"/>
      <w:ind w:left="1152" w:hanging="432"/>
      <w:jc w:val="both"/>
    </w:pPr>
    <w:rPr>
      <w:rFonts w:ascii="Arial" w:eastAsia="Calibri" w:hAnsi="Arial"/>
      <w:sz w:val="18"/>
      <w:lang w:val="es-ES_tradnl"/>
    </w:rPr>
  </w:style>
  <w:style w:type="paragraph" w:customStyle="1" w:styleId="Textoindependiente22">
    <w:name w:val="Texto independiente 22"/>
    <w:basedOn w:val="Normal"/>
    <w:pPr>
      <w:spacing w:after="120" w:line="480" w:lineRule="auto"/>
    </w:pPr>
  </w:style>
  <w:style w:type="paragraph" w:customStyle="1" w:styleId="Textosinformato2">
    <w:name w:val="Texto sin formato2"/>
    <w:basedOn w:val="Normal"/>
    <w:rPr>
      <w:rFonts w:ascii="Courier New" w:hAnsi="Courier New" w:cs="Courier New"/>
      <w:sz w:val="20"/>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8363E3"/>
    <w:pPr>
      <w:ind w:left="708"/>
    </w:pPr>
  </w:style>
  <w:style w:type="paragraph" w:styleId="Textoindependiente3">
    <w:name w:val="Body Text 3"/>
    <w:basedOn w:val="Normal"/>
    <w:link w:val="Textoindependiente3Car"/>
    <w:rsid w:val="002046FD"/>
    <w:pPr>
      <w:spacing w:after="120"/>
    </w:pPr>
    <w:rPr>
      <w:sz w:val="16"/>
      <w:szCs w:val="16"/>
    </w:rPr>
  </w:style>
  <w:style w:type="character" w:customStyle="1" w:styleId="Textoindependiente3Car">
    <w:name w:val="Texto independiente 3 Car"/>
    <w:link w:val="Textoindependiente3"/>
    <w:rsid w:val="002046FD"/>
    <w:rPr>
      <w:sz w:val="16"/>
      <w:szCs w:val="16"/>
      <w:lang w:val="es-ES" w:eastAsia="ar-SA"/>
    </w:rPr>
  </w:style>
  <w:style w:type="character" w:customStyle="1" w:styleId="WW8Num3z0">
    <w:name w:val="WW8Num3z0"/>
    <w:rsid w:val="002046FD"/>
    <w:rPr>
      <w:rFonts w:ascii="Arial" w:hAnsi="Arial"/>
      <w:b/>
      <w:i w:val="0"/>
      <w:sz w:val="24"/>
      <w:szCs w:val="24"/>
    </w:rPr>
  </w:style>
  <w:style w:type="character" w:customStyle="1" w:styleId="WW8Num27z0">
    <w:name w:val="WW8Num27z0"/>
    <w:rsid w:val="002046FD"/>
    <w:rPr>
      <w:b w:val="0"/>
    </w:rPr>
  </w:style>
  <w:style w:type="character" w:customStyle="1" w:styleId="WW8Num33z1">
    <w:name w:val="WW8Num33z1"/>
    <w:rsid w:val="002046FD"/>
    <w:rPr>
      <w:rFonts w:ascii="Courier New" w:hAnsi="Courier New" w:cs="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cs="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cs="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cs="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cs="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cs="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eastAsia="Times New Roman" w:hAnsi="Arial" w:cs="Arial"/>
    </w:rPr>
  </w:style>
  <w:style w:type="character" w:customStyle="1" w:styleId="WW8Num45z1">
    <w:name w:val="WW8Num45z1"/>
    <w:rsid w:val="002046FD"/>
    <w:rPr>
      <w:rFonts w:ascii="Courier New" w:hAnsi="Courier New" w:cs="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cs="Arial"/>
      <w:b/>
      <w:bCs/>
      <w:kern w:val="1"/>
      <w:sz w:val="32"/>
      <w:szCs w:val="32"/>
      <w:lang w:val="es-ES"/>
    </w:rPr>
  </w:style>
  <w:style w:type="character" w:customStyle="1" w:styleId="CarCar20">
    <w:name w:val="Car Car20"/>
    <w:rsid w:val="002046FD"/>
    <w:rPr>
      <w:rFonts w:ascii="Arial" w:hAnsi="Arial" w:cs="Arial"/>
      <w:b/>
      <w:i/>
      <w:sz w:val="28"/>
      <w:lang w:val="es-ES"/>
    </w:rPr>
  </w:style>
  <w:style w:type="character" w:customStyle="1" w:styleId="CarCar19">
    <w:name w:val="Car Car19"/>
    <w:rsid w:val="002046FD"/>
    <w:rPr>
      <w:rFonts w:ascii="Arial" w:hAnsi="Arial" w:cs="Arial"/>
      <w:b/>
      <w:bCs/>
      <w:sz w:val="26"/>
      <w:szCs w:val="26"/>
      <w:lang w:val="es-ES"/>
    </w:rPr>
  </w:style>
  <w:style w:type="character" w:customStyle="1" w:styleId="CarCar18">
    <w:name w:val="Car Car18"/>
    <w:rsid w:val="002046FD"/>
    <w:rPr>
      <w:b/>
      <w:bCs/>
      <w:sz w:val="28"/>
      <w:szCs w:val="28"/>
      <w:lang w:val="es-ES"/>
    </w:rPr>
  </w:style>
  <w:style w:type="character" w:customStyle="1" w:styleId="CarCar17">
    <w:name w:val="Car Car17"/>
    <w:rsid w:val="002046FD"/>
    <w:rPr>
      <w:b/>
      <w:bCs/>
      <w:i/>
      <w:iCs/>
      <w:sz w:val="26"/>
      <w:szCs w:val="26"/>
      <w:lang w:val="es-ES"/>
    </w:rPr>
  </w:style>
  <w:style w:type="character" w:customStyle="1" w:styleId="CarCar16">
    <w:name w:val="Car Car16"/>
    <w:rsid w:val="002046FD"/>
    <w:rPr>
      <w:b/>
      <w:bCs/>
      <w:sz w:val="22"/>
      <w:szCs w:val="22"/>
      <w:lang w:val="es-ES"/>
    </w:rPr>
  </w:style>
  <w:style w:type="character" w:customStyle="1" w:styleId="CarCar15">
    <w:name w:val="Car Car15"/>
    <w:rsid w:val="002046FD"/>
    <w:rPr>
      <w:sz w:val="24"/>
      <w:szCs w:val="24"/>
      <w:lang w:val="es-ES"/>
    </w:rPr>
  </w:style>
  <w:style w:type="character" w:customStyle="1" w:styleId="CarCar14">
    <w:name w:val="Car Car14"/>
    <w:rsid w:val="002046FD"/>
    <w:rPr>
      <w:rFonts w:ascii="Arial" w:hAnsi="Arial" w:cs="Arial"/>
      <w:i/>
      <w:lang w:val="es-ES_tradnl"/>
    </w:rPr>
  </w:style>
  <w:style w:type="character" w:customStyle="1" w:styleId="CarCar13">
    <w:name w:val="Car Car13"/>
    <w:rsid w:val="002046FD"/>
    <w:rPr>
      <w:rFonts w:ascii="Arial" w:hAnsi="Arial" w:cs="Arial"/>
      <w:sz w:val="22"/>
      <w:szCs w:val="22"/>
      <w:lang w:val="es-ES"/>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cs="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szCs w:val="22"/>
      <w:lang w:val="es-ES_tradnl" w:eastAsia="ar-SA" w:bidi="ar-SA"/>
    </w:rPr>
  </w:style>
  <w:style w:type="character" w:customStyle="1" w:styleId="CarCar6">
    <w:name w:val="Car Car6"/>
    <w:rsid w:val="002046FD"/>
    <w:rPr>
      <w:rFonts w:ascii="Arial" w:hAnsi="Arial" w:cs="Arial"/>
      <w:lang w:val="es-ES_tradnl" w:eastAsia="ar-SA" w:bidi="ar-SA"/>
    </w:rPr>
  </w:style>
  <w:style w:type="character" w:customStyle="1" w:styleId="CarCar5">
    <w:name w:val="Car Car5"/>
    <w:rsid w:val="002046FD"/>
    <w:rPr>
      <w:rFonts w:ascii="Arial" w:hAnsi="Arial" w:cs="Arial"/>
      <w:lang w:val="es-ES_tradnl" w:eastAsia="ar-SA" w:bidi="ar-SA"/>
    </w:rPr>
  </w:style>
  <w:style w:type="character" w:customStyle="1" w:styleId="CarCar4">
    <w:name w:val="Car Car4"/>
    <w:rsid w:val="002046FD"/>
    <w:rPr>
      <w:sz w:val="24"/>
      <w:szCs w:val="24"/>
      <w:lang w:val="es-ES" w:eastAsia="ar-SA" w:bidi="ar-SA"/>
    </w:rPr>
  </w:style>
  <w:style w:type="character" w:customStyle="1" w:styleId="CarCar3">
    <w:name w:val="Car Car3"/>
    <w:rsid w:val="002046FD"/>
    <w:rPr>
      <w:rFonts w:ascii="Tahoma" w:hAnsi="Tahoma" w:cs="Tahoma"/>
      <w:sz w:val="16"/>
      <w:szCs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bCs/>
      <w:lang w:val="es-ES" w:eastAsia="ar-SA" w:bidi="ar-SA"/>
    </w:rPr>
  </w:style>
  <w:style w:type="character" w:styleId="nfasis">
    <w:name w:val="Emphasis"/>
    <w:qFormat/>
    <w:rsid w:val="002046FD"/>
    <w:rPr>
      <w:i/>
      <w:iCs/>
    </w:rPr>
  </w:style>
  <w:style w:type="character" w:styleId="Hipervnculovisitado">
    <w:name w:val="FollowedHyperlink"/>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szCs w:val="16"/>
    </w:rPr>
  </w:style>
  <w:style w:type="character" w:customStyle="1" w:styleId="IsabelLara">
    <w:name w:val="Isabel Lara"/>
    <w:semiHidden/>
    <w:rsid w:val="002046FD"/>
    <w:rPr>
      <w:rFonts w:ascii="Tahoma" w:hAnsi="Tahoma" w:cs="Arial"/>
      <w:b w:val="0"/>
      <w:bCs w:val="0"/>
      <w:i w:val="0"/>
      <w:iCs w:val="0"/>
      <w:caps w:val="0"/>
      <w:smallCaps w:val="0"/>
      <w:color w:val="993300"/>
      <w:sz w:val="24"/>
      <w:szCs w:val="24"/>
    </w:rPr>
  </w:style>
  <w:style w:type="paragraph" w:customStyle="1" w:styleId="Textoindependiente321">
    <w:name w:val="Texto independiente 321"/>
    <w:basedOn w:val="Normal"/>
    <w:rsid w:val="002046FD"/>
    <w:pPr>
      <w:autoSpaceDE w:val="0"/>
      <w:jc w:val="both"/>
    </w:pPr>
    <w:rPr>
      <w:rFonts w:ascii="Arial" w:hAnsi="Arial" w:cs="Arial"/>
      <w:sz w:val="20"/>
      <w:lang w:val="es-ES_tradnl"/>
    </w:rPr>
  </w:style>
  <w:style w:type="paragraph" w:customStyle="1" w:styleId="Sangra3detindependiente2">
    <w:name w:val="Sangría 3 de t. independiente2"/>
    <w:basedOn w:val="Normal"/>
    <w:rsid w:val="002046FD"/>
    <w:pPr>
      <w:autoSpaceDE w:val="0"/>
      <w:ind w:left="284" w:hanging="284"/>
      <w:jc w:val="both"/>
    </w:pPr>
    <w:rPr>
      <w:rFonts w:ascii="Arial" w:hAnsi="Arial" w:cs="Arial"/>
      <w:sz w:val="20"/>
      <w:lang w:val="es-ES_tradnl"/>
    </w:rPr>
  </w:style>
  <w:style w:type="paragraph" w:customStyle="1" w:styleId="Sangra2detindependiente3">
    <w:name w:val="Sangría 2 de t. independiente3"/>
    <w:basedOn w:val="Normal"/>
    <w:rsid w:val="002046FD"/>
    <w:pPr>
      <w:spacing w:after="120" w:line="480" w:lineRule="auto"/>
      <w:ind w:left="283"/>
    </w:pPr>
    <w:rPr>
      <w:szCs w:val="24"/>
      <w:lang w:val="es-MX"/>
    </w:rPr>
  </w:style>
  <w:style w:type="paragraph" w:customStyle="1" w:styleId="Lista22">
    <w:name w:val="Lista 22"/>
    <w:basedOn w:val="Normal"/>
    <w:rsid w:val="002046FD"/>
    <w:pPr>
      <w:ind w:left="566" w:hanging="283"/>
    </w:pPr>
    <w:rPr>
      <w:szCs w:val="24"/>
      <w:lang w:val="es-MX"/>
    </w:rPr>
  </w:style>
  <w:style w:type="paragraph" w:customStyle="1" w:styleId="Textocomentario2">
    <w:name w:val="Texto comentario2"/>
    <w:basedOn w:val="Normal"/>
    <w:rsid w:val="002046FD"/>
    <w:rPr>
      <w:sz w:val="20"/>
      <w:lang w:val="es-MX"/>
    </w:rPr>
  </w:style>
  <w:style w:type="paragraph" w:styleId="Textocomentario">
    <w:name w:val="annotation text"/>
    <w:basedOn w:val="Normal"/>
    <w:link w:val="TextocomentarioCar"/>
    <w:rsid w:val="002046FD"/>
    <w:rPr>
      <w:sz w:val="20"/>
    </w:rPr>
  </w:style>
  <w:style w:type="character" w:customStyle="1" w:styleId="TextocomentarioCar">
    <w:name w:val="Texto comentario Car"/>
    <w:link w:val="Textocomentario"/>
    <w:uiPriority w:val="99"/>
    <w:rsid w:val="002046FD"/>
    <w:rPr>
      <w:lang w:val="es-ES" w:eastAsia="ar-SA"/>
    </w:rPr>
  </w:style>
  <w:style w:type="paragraph" w:styleId="Asuntodelcomentario">
    <w:name w:val="annotation subject"/>
    <w:basedOn w:val="Textocomentario2"/>
    <w:next w:val="Textocomentario2"/>
    <w:link w:val="AsuntodelcomentarioCar"/>
    <w:rsid w:val="002046FD"/>
    <w:rPr>
      <w:b/>
      <w:bCs/>
    </w:rPr>
  </w:style>
  <w:style w:type="character" w:customStyle="1" w:styleId="AsuntodelcomentarioCar">
    <w:name w:val="Asunto del comentario Car"/>
    <w:link w:val="Asuntodelcomentario"/>
    <w:rsid w:val="002046FD"/>
    <w:rPr>
      <w:b/>
      <w:bCs/>
      <w:lang w:val="es-ES" w:eastAsia="ar-SA"/>
    </w:rPr>
  </w:style>
  <w:style w:type="paragraph" w:customStyle="1" w:styleId="Textosinformato3">
    <w:name w:val="Texto sin formato3"/>
    <w:basedOn w:val="Normal"/>
    <w:rsid w:val="002046FD"/>
    <w:pPr>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2046FD"/>
    <w:pPr>
      <w:widowControl w:val="0"/>
      <w:tabs>
        <w:tab w:val="left" w:pos="2552"/>
        <w:tab w:val="left" w:pos="3119"/>
      </w:tabs>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2046FD"/>
    <w:rPr>
      <w:rFonts w:ascii="Arial Unicode MS" w:hAnsi="Arial Unicode MS" w:cs="Arial Unicode MS"/>
      <w:b/>
      <w:bCs/>
      <w:sz w:val="18"/>
      <w:szCs w:val="16"/>
      <w:lang w:val="es-MX"/>
    </w:rPr>
  </w:style>
  <w:style w:type="paragraph" w:customStyle="1" w:styleId="CharCharCarCarCharCharCarCarCharCharCarCarCharChar1">
    <w:name w:val="Char Char Car Car Char Char Car Car Char Char Car Car Char Char1"/>
    <w:basedOn w:val="Normal"/>
    <w:rsid w:val="002046FD"/>
    <w:pPr>
      <w:spacing w:before="60" w:after="160" w:line="240" w:lineRule="exact"/>
    </w:pPr>
    <w:rPr>
      <w:rFonts w:ascii="Verdana" w:hAnsi="Verdana"/>
      <w:color w:val="FF00FF"/>
      <w:sz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pacing w:after="160" w:line="240" w:lineRule="exact"/>
    </w:pPr>
    <w:rPr>
      <w:rFonts w:ascii="Tahoma" w:hAnsi="Tahoma"/>
      <w:sz w:val="20"/>
      <w:lang w:val="en-US"/>
    </w:rPr>
  </w:style>
  <w:style w:type="paragraph" w:customStyle="1" w:styleId="Listaconvietas21">
    <w:name w:val="Lista con viñetas 21"/>
    <w:basedOn w:val="Normal"/>
    <w:rsid w:val="002046FD"/>
    <w:pPr>
      <w:jc w:val="both"/>
    </w:pPr>
    <w:rPr>
      <w:rFonts w:ascii="Arial" w:hAnsi="Arial" w:cs="Arial"/>
      <w:sz w:val="20"/>
      <w:szCs w:val="14"/>
      <w:lang w:val="es-ES_tradnl"/>
    </w:rPr>
  </w:style>
  <w:style w:type="paragraph" w:customStyle="1" w:styleId="Estilo1">
    <w:name w:val="Estilo1"/>
    <w:basedOn w:val="Normal"/>
    <w:rsid w:val="002046FD"/>
    <w:rPr>
      <w:rFonts w:ascii="Tahoma" w:hAnsi="Tahoma"/>
      <w:sz w:val="22"/>
      <w:szCs w:val="24"/>
      <w:lang w:val="es-MX"/>
    </w:rPr>
  </w:style>
  <w:style w:type="paragraph" w:customStyle="1" w:styleId="Prrafodelista1">
    <w:name w:val="Párrafo de lista1"/>
    <w:basedOn w:val="Normal"/>
    <w:rsid w:val="002046FD"/>
    <w:pPr>
      <w:ind w:left="720"/>
    </w:pPr>
    <w:rPr>
      <w:szCs w:val="24"/>
      <w:lang w:val="es-MX"/>
    </w:rPr>
  </w:style>
  <w:style w:type="paragraph" w:customStyle="1" w:styleId="Textodebloque1">
    <w:name w:val="Texto de bloque1"/>
    <w:basedOn w:val="Normal"/>
    <w:rsid w:val="002046FD"/>
    <w:pPr>
      <w:ind w:left="360" w:right="-441"/>
      <w:jc w:val="both"/>
    </w:pPr>
    <w:rPr>
      <w:rFonts w:ascii="Century Gothic" w:hAnsi="Century Gothic"/>
      <w:sz w:val="20"/>
      <w:szCs w:val="24"/>
      <w:lang w:val="es-MX"/>
    </w:rPr>
  </w:style>
  <w:style w:type="paragraph" w:customStyle="1" w:styleId="CarCarCarCarCarCar1CarCarCarCarCarCarCarCarCarCar">
    <w:name w:val="Car Car Car Car Car Car1 Car Car Car Car Car Car Car Car Car Car"/>
    <w:basedOn w:val="Normal"/>
    <w:rsid w:val="002046FD"/>
    <w:pPr>
      <w:spacing w:before="60" w:after="160" w:line="240" w:lineRule="exact"/>
    </w:pPr>
    <w:rPr>
      <w:rFonts w:ascii="Verdana" w:hAnsi="Verdana"/>
      <w:color w:val="FF00FF"/>
      <w:sz w:val="20"/>
      <w:lang w:val="en-US"/>
    </w:rPr>
  </w:style>
  <w:style w:type="paragraph" w:customStyle="1" w:styleId="fraccin">
    <w:name w:val="fraccin"/>
    <w:basedOn w:val="Normal"/>
    <w:rsid w:val="002046FD"/>
    <w:pPr>
      <w:spacing w:after="240"/>
      <w:ind w:left="851" w:hanging="709"/>
      <w:jc w:val="both"/>
    </w:pPr>
    <w:rPr>
      <w:rFonts w:ascii="Arial" w:hAnsi="Arial" w:cs="Arial"/>
      <w:szCs w:val="24"/>
      <w:lang w:val="es-MX"/>
    </w:rPr>
  </w:style>
  <w:style w:type="paragraph" w:customStyle="1" w:styleId="Car1">
    <w:name w:val="Car1"/>
    <w:basedOn w:val="Normal"/>
    <w:rsid w:val="002046FD"/>
    <w:pPr>
      <w:spacing w:before="60" w:after="160" w:line="240" w:lineRule="exact"/>
    </w:pPr>
    <w:rPr>
      <w:rFonts w:ascii="Verdana" w:hAnsi="Verdana"/>
      <w:color w:val="FF00FF"/>
      <w:sz w:val="20"/>
      <w:lang w:val="en-US"/>
    </w:rPr>
  </w:style>
  <w:style w:type="paragraph" w:customStyle="1" w:styleId="estilo3">
    <w:name w:val="estilo3"/>
    <w:basedOn w:val="Normal"/>
    <w:rsid w:val="002046FD"/>
    <w:pPr>
      <w:spacing w:before="100" w:after="100"/>
    </w:pPr>
    <w:rPr>
      <w:szCs w:val="24"/>
      <w:lang w:val="es-MX"/>
    </w:rPr>
  </w:style>
  <w:style w:type="paragraph" w:customStyle="1" w:styleId="estilo10">
    <w:name w:val="estilo1"/>
    <w:basedOn w:val="Normal"/>
    <w:rsid w:val="002046FD"/>
    <w:pPr>
      <w:spacing w:before="100" w:after="100"/>
    </w:pPr>
    <w:rPr>
      <w:szCs w:val="24"/>
      <w:lang w:val="es-MX"/>
    </w:rPr>
  </w:style>
  <w:style w:type="paragraph" w:customStyle="1" w:styleId="Saludo1">
    <w:name w:val="Saludo1"/>
    <w:basedOn w:val="Normal"/>
    <w:next w:val="Normal"/>
    <w:rsid w:val="002046FD"/>
    <w:rPr>
      <w:rFonts w:ascii="Arial" w:hAnsi="Arial"/>
      <w:lang w:val="es-MX"/>
    </w:rPr>
  </w:style>
  <w:style w:type="paragraph" w:customStyle="1" w:styleId="Normal1">
    <w:name w:val="Normal1"/>
    <w:basedOn w:val="Normal"/>
    <w:rsid w:val="002046FD"/>
    <w:pPr>
      <w:spacing w:before="100" w:after="100"/>
    </w:pPr>
    <w:rPr>
      <w:color w:val="000000"/>
      <w:sz w:val="20"/>
      <w:lang w:val="es-MX"/>
    </w:rPr>
  </w:style>
  <w:style w:type="paragraph" w:customStyle="1" w:styleId="Listaconvietas1">
    <w:name w:val="Lista con viñetas1"/>
    <w:basedOn w:val="Normal"/>
    <w:rsid w:val="002046FD"/>
    <w:pPr>
      <w:tabs>
        <w:tab w:val="num" w:pos="432"/>
      </w:tabs>
      <w:ind w:left="432" w:hanging="432"/>
    </w:pPr>
    <w:rPr>
      <w:szCs w:val="24"/>
      <w:lang w:val="es-MX"/>
    </w:rPr>
  </w:style>
  <w:style w:type="paragraph" w:customStyle="1" w:styleId="font5">
    <w:name w:val="font5"/>
    <w:basedOn w:val="Normal"/>
    <w:rsid w:val="002046FD"/>
    <w:pPr>
      <w:spacing w:before="100" w:after="100"/>
    </w:pPr>
    <w:rPr>
      <w:rFonts w:ascii="Arial" w:hAnsi="Arial" w:cs="Arial"/>
      <w:sz w:val="16"/>
      <w:szCs w:val="16"/>
      <w:lang w:val="es-MX"/>
    </w:rPr>
  </w:style>
  <w:style w:type="paragraph" w:customStyle="1" w:styleId="font6">
    <w:name w:val="font6"/>
    <w:basedOn w:val="Normal"/>
    <w:rsid w:val="002046FD"/>
    <w:pPr>
      <w:spacing w:before="100" w:after="100"/>
    </w:pPr>
    <w:rPr>
      <w:rFonts w:ascii="Arial" w:hAnsi="Arial" w:cs="Arial"/>
      <w:color w:val="0000FF"/>
      <w:sz w:val="16"/>
      <w:szCs w:val="16"/>
      <w:lang w:val="es-MX"/>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24">
    <w:name w:val="xl24"/>
    <w:basedOn w:val="Normal"/>
    <w:rsid w:val="002046FD"/>
    <w:pPr>
      <w:pBdr>
        <w:left w:val="single" w:sz="8" w:space="0" w:color="000000"/>
        <w:right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spacing w:before="100" w:after="100"/>
      <w:textAlignment w:val="center"/>
    </w:pPr>
    <w:rPr>
      <w:sz w:val="16"/>
      <w:szCs w:val="16"/>
      <w:lang w:val="es-MX"/>
    </w:rPr>
  </w:style>
  <w:style w:type="paragraph" w:customStyle="1" w:styleId="xl91">
    <w:name w:val="xl91"/>
    <w:basedOn w:val="Normal"/>
    <w:rsid w:val="002046FD"/>
    <w:pPr>
      <w:pBdr>
        <w:top w:val="single" w:sz="4" w:space="0" w:color="000000"/>
        <w:left w:val="single" w:sz="4" w:space="0" w:color="000000"/>
        <w:bottom w:val="single" w:sz="4" w:space="0" w:color="000000"/>
        <w:right w:val="double" w:sz="1" w:space="0" w:color="000000"/>
      </w:pBdr>
      <w:spacing w:before="100" w:after="100"/>
      <w:textAlignment w:val="center"/>
    </w:pPr>
    <w:rPr>
      <w:sz w:val="16"/>
      <w:szCs w:val="16"/>
      <w:lang w:val="es-MX"/>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93">
    <w:name w:val="xl93"/>
    <w:basedOn w:val="Normal"/>
    <w:rsid w:val="002046FD"/>
    <w:pPr>
      <w:pBdr>
        <w:top w:val="double" w:sz="1" w:space="0" w:color="000000"/>
        <w:left w:val="single" w:sz="4" w:space="0" w:color="000000"/>
        <w:bottom w:val="double" w:sz="1" w:space="0" w:color="000000"/>
        <w:right w:val="single" w:sz="4" w:space="0" w:color="000000"/>
      </w:pBdr>
      <w:spacing w:before="100" w:after="100"/>
    </w:pPr>
    <w:rPr>
      <w:rFonts w:ascii="Arial" w:hAnsi="Arial" w:cs="Arial"/>
      <w:sz w:val="16"/>
      <w:szCs w:val="16"/>
      <w:lang w:val="es-MX"/>
    </w:rPr>
  </w:style>
  <w:style w:type="paragraph" w:customStyle="1" w:styleId="xl94">
    <w:name w:val="xl94"/>
    <w:basedOn w:val="Normal"/>
    <w:rsid w:val="002046FD"/>
    <w:pPr>
      <w:pBdr>
        <w:top w:val="double" w:sz="1" w:space="0" w:color="000000"/>
        <w:left w:val="single" w:sz="4" w:space="0" w:color="000000"/>
        <w:bottom w:val="double" w:sz="1" w:space="0" w:color="000000"/>
        <w:right w:val="double" w:sz="1" w:space="0" w:color="000000"/>
      </w:pBdr>
      <w:spacing w:before="100" w:after="100"/>
    </w:pPr>
    <w:rPr>
      <w:rFonts w:ascii="Arial" w:hAnsi="Arial" w:cs="Arial"/>
      <w:sz w:val="16"/>
      <w:szCs w:val="16"/>
      <w:lang w:val="es-MX"/>
    </w:rPr>
  </w:style>
  <w:style w:type="paragraph" w:customStyle="1" w:styleId="xl95">
    <w:name w:val="xl95"/>
    <w:basedOn w:val="Normal"/>
    <w:rsid w:val="002046FD"/>
    <w:pPr>
      <w:pBdr>
        <w:top w:val="double" w:sz="1" w:space="0" w:color="000000"/>
        <w:left w:val="single" w:sz="4" w:space="0" w:color="000000"/>
        <w:bottom w:val="double" w:sz="1" w:space="0" w:color="000000"/>
        <w:right w:val="single" w:sz="4" w:space="0" w:color="000000"/>
      </w:pBdr>
      <w:spacing w:before="100" w:after="100"/>
    </w:pPr>
    <w:rPr>
      <w:rFonts w:ascii="Arial" w:hAnsi="Arial" w:cs="Arial"/>
      <w:sz w:val="16"/>
      <w:szCs w:val="16"/>
      <w:lang w:val="es-MX"/>
    </w:rPr>
  </w:style>
  <w:style w:type="paragraph" w:customStyle="1" w:styleId="xl96">
    <w:name w:val="xl96"/>
    <w:basedOn w:val="Normal"/>
    <w:rsid w:val="002046FD"/>
    <w:pPr>
      <w:pBdr>
        <w:top w:val="double" w:sz="1" w:space="0" w:color="000000"/>
        <w:left w:val="single" w:sz="4" w:space="0" w:color="000000"/>
        <w:bottom w:val="double" w:sz="1" w:space="0" w:color="000000"/>
        <w:right w:val="double" w:sz="1" w:space="0" w:color="000000"/>
      </w:pBdr>
      <w:spacing w:before="100" w:after="100"/>
    </w:pPr>
    <w:rPr>
      <w:rFonts w:ascii="Arial" w:hAnsi="Arial" w:cs="Arial"/>
      <w:sz w:val="16"/>
      <w:szCs w:val="16"/>
      <w:lang w:val="es-MX"/>
    </w:rPr>
  </w:style>
  <w:style w:type="paragraph" w:customStyle="1" w:styleId="xl97">
    <w:name w:val="xl97"/>
    <w:basedOn w:val="Normal"/>
    <w:rsid w:val="002046FD"/>
    <w:pPr>
      <w:pBdr>
        <w:top w:val="double" w:sz="1" w:space="0" w:color="000000"/>
        <w:left w:val="double" w:sz="1" w:space="0" w:color="000000"/>
        <w:bottom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98">
    <w:name w:val="xl98"/>
    <w:basedOn w:val="Normal"/>
    <w:rsid w:val="002046FD"/>
    <w:pPr>
      <w:pBdr>
        <w:top w:val="double" w:sz="1" w:space="0" w:color="000000"/>
        <w:left w:val="single" w:sz="4"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99">
    <w:name w:val="xl99"/>
    <w:basedOn w:val="Normal"/>
    <w:rsid w:val="002046FD"/>
    <w:pPr>
      <w:pBdr>
        <w:top w:val="double" w:sz="1" w:space="0" w:color="000000"/>
        <w:left w:val="single" w:sz="4" w:space="0" w:color="000000"/>
        <w:bottom w:val="double" w:sz="1" w:space="0" w:color="000000"/>
        <w:right w:val="single" w:sz="4" w:space="0" w:color="000000"/>
      </w:pBdr>
      <w:spacing w:before="100" w:after="100"/>
    </w:pPr>
    <w:rPr>
      <w:rFonts w:ascii="Arial" w:hAnsi="Arial" w:cs="Arial"/>
      <w:sz w:val="16"/>
      <w:szCs w:val="16"/>
      <w:lang w:val="es-MX"/>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03">
    <w:name w:val="xl103"/>
    <w:basedOn w:val="Normal"/>
    <w:rsid w:val="002046FD"/>
    <w:pPr>
      <w:pBdr>
        <w:top w:val="double" w:sz="1" w:space="0" w:color="000000"/>
        <w:left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05">
    <w:name w:val="xl105"/>
    <w:basedOn w:val="Normal"/>
    <w:rsid w:val="002046FD"/>
    <w:pPr>
      <w:pBdr>
        <w:top w:val="single" w:sz="4" w:space="0" w:color="000000"/>
        <w:left w:val="single" w:sz="4" w:space="0" w:color="000000"/>
        <w:bottom w:val="double" w:sz="1" w:space="0" w:color="000000"/>
        <w:right w:val="single" w:sz="4" w:space="0" w:color="000000"/>
      </w:pBdr>
      <w:shd w:val="clear" w:color="auto" w:fill="C0C0C0"/>
      <w:spacing w:before="100" w:after="100"/>
      <w:textAlignment w:val="center"/>
    </w:pPr>
    <w:rPr>
      <w:rFonts w:ascii="Arial" w:hAnsi="Arial" w:cs="Arial"/>
      <w:sz w:val="16"/>
      <w:szCs w:val="16"/>
      <w:lang w:val="es-MX"/>
    </w:rPr>
  </w:style>
  <w:style w:type="paragraph" w:customStyle="1" w:styleId="xl106">
    <w:name w:val="xl106"/>
    <w:basedOn w:val="Normal"/>
    <w:rsid w:val="002046FD"/>
    <w:pPr>
      <w:pBdr>
        <w:left w:val="single" w:sz="8" w:space="0" w:color="000000"/>
        <w:bottom w:val="single" w:sz="4" w:space="0" w:color="000000"/>
        <w:right w:val="single" w:sz="8" w:space="0" w:color="000000"/>
      </w:pBdr>
      <w:spacing w:before="100" w:after="100"/>
    </w:pPr>
    <w:rPr>
      <w:rFonts w:ascii="Arial" w:hAnsi="Arial" w:cs="Arial"/>
      <w:sz w:val="16"/>
      <w:szCs w:val="16"/>
      <w:lang w:val="es-MX"/>
    </w:rPr>
  </w:style>
  <w:style w:type="paragraph" w:customStyle="1" w:styleId="xl107">
    <w:name w:val="xl107"/>
    <w:basedOn w:val="Normal"/>
    <w:rsid w:val="002046FD"/>
    <w:pPr>
      <w:pBdr>
        <w:top w:val="single" w:sz="4" w:space="0" w:color="000000"/>
        <w:left w:val="single" w:sz="8" w:space="0" w:color="000000"/>
        <w:right w:val="single" w:sz="8" w:space="0" w:color="000000"/>
      </w:pBdr>
      <w:spacing w:before="100" w:after="100"/>
    </w:pPr>
    <w:rPr>
      <w:sz w:val="16"/>
      <w:szCs w:val="16"/>
      <w:lang w:val="es-MX"/>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spacing w:before="100" w:after="100"/>
    </w:pPr>
    <w:rPr>
      <w:rFonts w:ascii="Arial" w:hAnsi="Arial" w:cs="Arial"/>
      <w:sz w:val="16"/>
      <w:szCs w:val="16"/>
      <w:lang w:val="es-MX"/>
    </w:rPr>
  </w:style>
  <w:style w:type="paragraph" w:customStyle="1" w:styleId="xl111">
    <w:name w:val="xl111"/>
    <w:basedOn w:val="Normal"/>
    <w:rsid w:val="002046FD"/>
    <w:pPr>
      <w:pBdr>
        <w:top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12">
    <w:name w:val="xl112"/>
    <w:basedOn w:val="Normal"/>
    <w:rsid w:val="002046FD"/>
    <w:pPr>
      <w:pBdr>
        <w:top w:val="double" w:sz="1" w:space="0" w:color="000000"/>
        <w:left w:val="single" w:sz="4" w:space="0" w:color="000000"/>
        <w:bottom w:val="double" w:sz="1" w:space="0" w:color="000000"/>
        <w:right w:val="single" w:sz="4" w:space="0" w:color="000000"/>
      </w:pBdr>
      <w:spacing w:before="100" w:after="100"/>
    </w:pPr>
    <w:rPr>
      <w:rFonts w:ascii="Arial" w:hAnsi="Arial" w:cs="Arial"/>
      <w:sz w:val="16"/>
      <w:szCs w:val="16"/>
      <w:lang w:val="es-MX"/>
    </w:rPr>
  </w:style>
  <w:style w:type="paragraph" w:customStyle="1" w:styleId="xl113">
    <w:name w:val="xl113"/>
    <w:basedOn w:val="Normal"/>
    <w:rsid w:val="002046FD"/>
    <w:pPr>
      <w:pBdr>
        <w:top w:val="double" w:sz="1" w:space="0" w:color="000000"/>
        <w:left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114">
    <w:name w:val="xl114"/>
    <w:basedOn w:val="Normal"/>
    <w:rsid w:val="002046FD"/>
    <w:pPr>
      <w:pBdr>
        <w:top w:val="double" w:sz="1" w:space="0" w:color="000000"/>
        <w:left w:val="single" w:sz="4" w:space="0" w:color="000000"/>
        <w:right w:val="single" w:sz="4" w:space="0" w:color="000000"/>
      </w:pBdr>
      <w:spacing w:before="100" w:after="100"/>
    </w:pPr>
    <w:rPr>
      <w:rFonts w:ascii="Arial" w:hAnsi="Arial" w:cs="Arial"/>
      <w:sz w:val="16"/>
      <w:szCs w:val="16"/>
      <w:lang w:val="es-MX"/>
    </w:rPr>
  </w:style>
  <w:style w:type="paragraph" w:customStyle="1" w:styleId="xl115">
    <w:name w:val="xl115"/>
    <w:basedOn w:val="Normal"/>
    <w:rsid w:val="002046FD"/>
    <w:pPr>
      <w:pBdr>
        <w:top w:val="double" w:sz="1" w:space="0" w:color="000000"/>
        <w:left w:val="single" w:sz="4" w:space="0" w:color="000000"/>
        <w:right w:val="single" w:sz="4" w:space="0" w:color="000000"/>
      </w:pBdr>
      <w:spacing w:before="100" w:after="100"/>
    </w:pPr>
    <w:rPr>
      <w:rFonts w:ascii="Arial" w:hAnsi="Arial" w:cs="Arial"/>
      <w:sz w:val="16"/>
      <w:szCs w:val="16"/>
      <w:lang w:val="es-MX"/>
    </w:rPr>
  </w:style>
  <w:style w:type="paragraph" w:customStyle="1" w:styleId="xl116">
    <w:name w:val="xl116"/>
    <w:basedOn w:val="Normal"/>
    <w:rsid w:val="002046FD"/>
    <w:pPr>
      <w:pBdr>
        <w:top w:val="double" w:sz="1" w:space="0" w:color="000000"/>
        <w:left w:val="single" w:sz="4" w:space="0" w:color="000000"/>
        <w:right w:val="double" w:sz="1" w:space="0" w:color="000000"/>
      </w:pBdr>
      <w:spacing w:before="100" w:after="100"/>
    </w:pPr>
    <w:rPr>
      <w:rFonts w:ascii="Arial" w:hAnsi="Arial" w:cs="Arial"/>
      <w:sz w:val="16"/>
      <w:szCs w:val="16"/>
      <w:lang w:val="es-MX"/>
    </w:rPr>
  </w:style>
  <w:style w:type="paragraph" w:customStyle="1" w:styleId="xl117">
    <w:name w:val="xl117"/>
    <w:basedOn w:val="Normal"/>
    <w:rsid w:val="002046FD"/>
    <w:pPr>
      <w:pBdr>
        <w:left w:val="single" w:sz="4" w:space="0" w:color="000000"/>
        <w:bottom w:val="double" w:sz="1" w:space="0" w:color="000000"/>
        <w:right w:val="single" w:sz="4" w:space="0" w:color="000000"/>
      </w:pBdr>
      <w:spacing w:before="100" w:after="100"/>
      <w:textAlignment w:val="center"/>
    </w:pPr>
    <w:rPr>
      <w:szCs w:val="24"/>
      <w:lang w:val="es-MX"/>
    </w:rPr>
  </w:style>
  <w:style w:type="paragraph" w:customStyle="1" w:styleId="xl118">
    <w:name w:val="xl118"/>
    <w:basedOn w:val="Normal"/>
    <w:rsid w:val="002046FD"/>
    <w:pPr>
      <w:pBdr>
        <w:left w:val="single" w:sz="4" w:space="0" w:color="000000"/>
        <w:bottom w:val="double" w:sz="1" w:space="0" w:color="000000"/>
        <w:right w:val="double" w:sz="1" w:space="0" w:color="000000"/>
      </w:pBdr>
      <w:spacing w:before="100" w:after="100"/>
      <w:textAlignment w:val="center"/>
    </w:pPr>
    <w:rPr>
      <w:szCs w:val="24"/>
      <w:lang w:val="es-MX"/>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spacing w:before="100" w:after="100"/>
    </w:pPr>
    <w:rPr>
      <w:rFonts w:ascii="Arial" w:hAnsi="Arial" w:cs="Arial"/>
      <w:b/>
      <w:bCs/>
      <w:sz w:val="16"/>
      <w:szCs w:val="16"/>
      <w:lang w:val="es-MX"/>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29">
    <w:name w:val="xl129"/>
    <w:basedOn w:val="Normal"/>
    <w:rsid w:val="002046FD"/>
    <w:pPr>
      <w:pBdr>
        <w:top w:val="single" w:sz="8"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32">
    <w:name w:val="xl132"/>
    <w:basedOn w:val="Normal"/>
    <w:rsid w:val="002046FD"/>
    <w:pPr>
      <w:pBdr>
        <w:top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33">
    <w:name w:val="xl133"/>
    <w:basedOn w:val="Normal"/>
    <w:rsid w:val="002046FD"/>
    <w:pPr>
      <w:pBdr>
        <w:top w:val="single" w:sz="4" w:space="0" w:color="000000"/>
        <w:left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34">
    <w:name w:val="xl134"/>
    <w:basedOn w:val="Normal"/>
    <w:rsid w:val="002046FD"/>
    <w:pPr>
      <w:pBdr>
        <w:top w:val="single" w:sz="4" w:space="0" w:color="000000"/>
        <w:left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35">
    <w:name w:val="xl135"/>
    <w:basedOn w:val="Normal"/>
    <w:rsid w:val="002046FD"/>
    <w:pPr>
      <w:pBdr>
        <w:left w:val="single" w:sz="4"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36">
    <w:name w:val="xl136"/>
    <w:basedOn w:val="Normal"/>
    <w:rsid w:val="002046FD"/>
    <w:pPr>
      <w:pBdr>
        <w:top w:val="double" w:sz="1" w:space="0" w:color="000000"/>
        <w:left w:val="double" w:sz="1" w:space="0" w:color="000000"/>
        <w:bottom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37">
    <w:name w:val="xl137"/>
    <w:basedOn w:val="Normal"/>
    <w:rsid w:val="002046FD"/>
    <w:pPr>
      <w:pBdr>
        <w:top w:val="single" w:sz="4" w:space="0" w:color="000000"/>
        <w:left w:val="double" w:sz="1" w:space="0" w:color="000000"/>
        <w:bottom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38">
    <w:name w:val="xl138"/>
    <w:basedOn w:val="Normal"/>
    <w:rsid w:val="002046FD"/>
    <w:pPr>
      <w:pBdr>
        <w:top w:val="single" w:sz="4" w:space="0" w:color="000000"/>
        <w:left w:val="double" w:sz="1" w:space="0" w:color="000000"/>
        <w:bottom w:val="double" w:sz="1" w:space="0" w:color="000000"/>
        <w:right w:val="single" w:sz="8" w:space="0" w:color="000000"/>
      </w:pBdr>
      <w:spacing w:before="100" w:after="100"/>
      <w:textAlignment w:val="center"/>
    </w:pPr>
    <w:rPr>
      <w:rFonts w:ascii="Arial" w:hAnsi="Arial" w:cs="Arial"/>
      <w:sz w:val="16"/>
      <w:szCs w:val="16"/>
      <w:lang w:val="es-MX"/>
    </w:rPr>
  </w:style>
  <w:style w:type="paragraph" w:customStyle="1" w:styleId="xl139">
    <w:name w:val="xl139"/>
    <w:basedOn w:val="Normal"/>
    <w:rsid w:val="002046FD"/>
    <w:pPr>
      <w:pBdr>
        <w:top w:val="single" w:sz="4" w:space="0" w:color="000000"/>
        <w:left w:val="single" w:sz="8" w:space="0" w:color="000000"/>
        <w:bottom w:val="double" w:sz="1"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40">
    <w:name w:val="xl140"/>
    <w:basedOn w:val="Normal"/>
    <w:rsid w:val="002046FD"/>
    <w:pPr>
      <w:pBdr>
        <w:top w:val="double" w:sz="1"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41">
    <w:name w:val="xl141"/>
    <w:basedOn w:val="Normal"/>
    <w:rsid w:val="002046FD"/>
    <w:pPr>
      <w:pBdr>
        <w:top w:val="double" w:sz="1"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42">
    <w:name w:val="xl142"/>
    <w:basedOn w:val="Normal"/>
    <w:rsid w:val="002046FD"/>
    <w:pPr>
      <w:pBdr>
        <w:top w:val="double" w:sz="1" w:space="0" w:color="000000"/>
        <w:left w:val="single" w:sz="8" w:space="0" w:color="000000"/>
        <w:bottom w:val="single" w:sz="4" w:space="0" w:color="000000"/>
        <w:right w:val="double" w:sz="1" w:space="0" w:color="000000"/>
      </w:pBdr>
      <w:shd w:val="clear" w:color="auto" w:fill="FFFFFF"/>
      <w:spacing w:before="100" w:after="100"/>
      <w:textAlignment w:val="center"/>
    </w:pPr>
    <w:rPr>
      <w:rFonts w:ascii="Arial" w:hAnsi="Arial" w:cs="Arial"/>
      <w:sz w:val="16"/>
      <w:szCs w:val="16"/>
      <w:lang w:val="es-MX"/>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1" w:space="0" w:color="000000"/>
      </w:pBdr>
      <w:shd w:val="clear" w:color="auto" w:fill="FFFFFF"/>
      <w:spacing w:before="100" w:after="100"/>
      <w:textAlignment w:val="center"/>
    </w:pPr>
    <w:rPr>
      <w:rFonts w:ascii="Arial" w:hAnsi="Arial" w:cs="Arial"/>
      <w:sz w:val="16"/>
      <w:szCs w:val="16"/>
      <w:lang w:val="es-MX"/>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46">
    <w:name w:val="xl146"/>
    <w:basedOn w:val="Normal"/>
    <w:rsid w:val="002046FD"/>
    <w:pPr>
      <w:pBdr>
        <w:left w:val="single" w:sz="8" w:space="0" w:color="000000"/>
        <w:bottom w:val="single" w:sz="4" w:space="0" w:color="000000"/>
        <w:right w:val="double" w:sz="1" w:space="0" w:color="000000"/>
      </w:pBdr>
      <w:shd w:val="clear" w:color="auto" w:fill="FFFFFF"/>
      <w:spacing w:before="100" w:after="100"/>
      <w:textAlignment w:val="center"/>
    </w:pPr>
    <w:rPr>
      <w:rFonts w:ascii="Arial" w:hAnsi="Arial" w:cs="Arial"/>
      <w:sz w:val="16"/>
      <w:szCs w:val="16"/>
      <w:lang w:val="es-MX"/>
    </w:rPr>
  </w:style>
  <w:style w:type="paragraph" w:customStyle="1" w:styleId="xl147">
    <w:name w:val="xl147"/>
    <w:basedOn w:val="Normal"/>
    <w:rsid w:val="002046FD"/>
    <w:pPr>
      <w:pBdr>
        <w:top w:val="double" w:sz="1" w:space="0" w:color="000000"/>
        <w:left w:val="double" w:sz="1" w:space="0" w:color="000000"/>
        <w:bottom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48">
    <w:name w:val="xl148"/>
    <w:basedOn w:val="Normal"/>
    <w:rsid w:val="002046FD"/>
    <w:pPr>
      <w:pBdr>
        <w:top w:val="double" w:sz="1"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49">
    <w:name w:val="xl149"/>
    <w:basedOn w:val="Normal"/>
    <w:rsid w:val="002046FD"/>
    <w:pPr>
      <w:pBdr>
        <w:top w:val="single" w:sz="4" w:space="0" w:color="000000"/>
        <w:left w:val="double" w:sz="1" w:space="0" w:color="000000"/>
        <w:bottom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50">
    <w:name w:val="xl150"/>
    <w:basedOn w:val="Normal"/>
    <w:rsid w:val="002046FD"/>
    <w:pPr>
      <w:pBdr>
        <w:top w:val="single" w:sz="4" w:space="0" w:color="000000"/>
        <w:left w:val="double" w:sz="1" w:space="0" w:color="000000"/>
        <w:bottom w:val="double" w:sz="1" w:space="0" w:color="000000"/>
        <w:right w:val="double" w:sz="1" w:space="0" w:color="000000"/>
      </w:pBdr>
      <w:spacing w:before="100" w:after="100"/>
      <w:textAlignment w:val="center"/>
    </w:pPr>
    <w:rPr>
      <w:rFonts w:ascii="Arial" w:hAnsi="Arial" w:cs="Arial"/>
      <w:sz w:val="16"/>
      <w:szCs w:val="16"/>
      <w:lang w:val="es-MX"/>
    </w:rPr>
  </w:style>
  <w:style w:type="paragraph" w:customStyle="1" w:styleId="xl151">
    <w:name w:val="xl151"/>
    <w:basedOn w:val="Normal"/>
    <w:rsid w:val="002046FD"/>
    <w:pPr>
      <w:pBdr>
        <w:top w:val="single" w:sz="4" w:space="0" w:color="000000"/>
        <w:bottom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152">
    <w:name w:val="xl152"/>
    <w:basedOn w:val="Normal"/>
    <w:rsid w:val="002046FD"/>
    <w:pPr>
      <w:pBdr>
        <w:top w:val="single" w:sz="4" w:space="0" w:color="000000"/>
        <w:left w:val="single" w:sz="4" w:space="0" w:color="000000"/>
        <w:bottom w:val="double" w:sz="1" w:space="0" w:color="000000"/>
        <w:right w:val="double" w:sz="1" w:space="0" w:color="000000"/>
      </w:pBdr>
      <w:spacing w:before="100" w:after="100"/>
    </w:pPr>
    <w:rPr>
      <w:rFonts w:ascii="Arial" w:hAnsi="Arial" w:cs="Arial"/>
      <w:sz w:val="16"/>
      <w:szCs w:val="16"/>
      <w:lang w:val="es-MX"/>
    </w:rPr>
  </w:style>
  <w:style w:type="paragraph" w:customStyle="1" w:styleId="xl153">
    <w:name w:val="xl153"/>
    <w:basedOn w:val="Normal"/>
    <w:rsid w:val="002046FD"/>
    <w:pPr>
      <w:pBdr>
        <w:left w:val="single" w:sz="8" w:space="0" w:color="000000"/>
        <w:bottom w:val="single" w:sz="8" w:space="0" w:color="000000"/>
        <w:right w:val="single" w:sz="8" w:space="0" w:color="000000"/>
      </w:pBdr>
      <w:spacing w:before="100" w:after="100"/>
    </w:pPr>
    <w:rPr>
      <w:rFonts w:ascii="Tahoma" w:hAnsi="Tahoma" w:cs="Tahoma"/>
      <w:sz w:val="16"/>
      <w:szCs w:val="16"/>
      <w:lang w:val="es-MX"/>
    </w:rPr>
  </w:style>
  <w:style w:type="paragraph" w:customStyle="1" w:styleId="xl154">
    <w:name w:val="xl154"/>
    <w:basedOn w:val="Normal"/>
    <w:rsid w:val="002046FD"/>
    <w:pPr>
      <w:pBdr>
        <w:bottom w:val="single" w:sz="8" w:space="0" w:color="000000"/>
        <w:right w:val="single" w:sz="8" w:space="0" w:color="000000"/>
      </w:pBdr>
      <w:spacing w:before="100" w:after="100"/>
    </w:pPr>
    <w:rPr>
      <w:rFonts w:ascii="Tahoma" w:hAnsi="Tahoma" w:cs="Tahoma"/>
      <w:sz w:val="16"/>
      <w:szCs w:val="16"/>
      <w:lang w:val="es-MX"/>
    </w:rPr>
  </w:style>
  <w:style w:type="paragraph" w:customStyle="1" w:styleId="xl155">
    <w:name w:val="xl155"/>
    <w:basedOn w:val="Normal"/>
    <w:rsid w:val="002046FD"/>
    <w:pPr>
      <w:pBdr>
        <w:top w:val="single" w:sz="4"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56">
    <w:name w:val="xl156"/>
    <w:basedOn w:val="Normal"/>
    <w:rsid w:val="002046FD"/>
    <w:pPr>
      <w:pBdr>
        <w:top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57">
    <w:name w:val="xl157"/>
    <w:basedOn w:val="Normal"/>
    <w:rsid w:val="002046FD"/>
    <w:pPr>
      <w:pBdr>
        <w:top w:val="double" w:sz="1"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58">
    <w:name w:val="xl158"/>
    <w:basedOn w:val="Normal"/>
    <w:rsid w:val="002046FD"/>
    <w:pPr>
      <w:pBdr>
        <w:top w:val="single" w:sz="4" w:space="0" w:color="000000"/>
        <w:bottom w:val="double" w:sz="1" w:space="0" w:color="000000"/>
        <w:right w:val="single" w:sz="4" w:space="0" w:color="000000"/>
      </w:pBdr>
      <w:shd w:val="clear" w:color="auto" w:fill="C0C0C0"/>
      <w:spacing w:before="100" w:after="100"/>
      <w:textAlignment w:val="center"/>
    </w:pPr>
    <w:rPr>
      <w:rFonts w:ascii="Arial" w:hAnsi="Arial" w:cs="Arial"/>
      <w:sz w:val="16"/>
      <w:szCs w:val="16"/>
      <w:lang w:val="es-MX"/>
    </w:rPr>
  </w:style>
  <w:style w:type="paragraph" w:customStyle="1" w:styleId="xl159">
    <w:name w:val="xl159"/>
    <w:basedOn w:val="Normal"/>
    <w:rsid w:val="002046FD"/>
    <w:pPr>
      <w:pBdr>
        <w:top w:val="double" w:sz="1" w:space="0" w:color="000000"/>
        <w:left w:val="single" w:sz="8"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61">
    <w:name w:val="xl161"/>
    <w:basedOn w:val="Normal"/>
    <w:rsid w:val="002046FD"/>
    <w:pPr>
      <w:pBdr>
        <w:top w:val="double" w:sz="1"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62">
    <w:name w:val="xl162"/>
    <w:basedOn w:val="Normal"/>
    <w:rsid w:val="002046FD"/>
    <w:pPr>
      <w:pBdr>
        <w:top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63">
    <w:name w:val="xl163"/>
    <w:basedOn w:val="Normal"/>
    <w:rsid w:val="002046FD"/>
    <w:pPr>
      <w:pBdr>
        <w:bottom w:val="single" w:sz="4" w:space="0" w:color="000000"/>
        <w:right w:val="single" w:sz="4" w:space="0" w:color="000000"/>
      </w:pBdr>
      <w:spacing w:before="100" w:after="100"/>
    </w:pPr>
    <w:rPr>
      <w:rFonts w:ascii="Arial" w:hAnsi="Arial" w:cs="Arial"/>
      <w:sz w:val="16"/>
      <w:szCs w:val="16"/>
      <w:lang w:val="es-MX"/>
    </w:rPr>
  </w:style>
  <w:style w:type="paragraph" w:customStyle="1" w:styleId="xl164">
    <w:name w:val="xl164"/>
    <w:basedOn w:val="Normal"/>
    <w:rsid w:val="002046FD"/>
    <w:pPr>
      <w:pBdr>
        <w:left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65">
    <w:name w:val="xl165"/>
    <w:basedOn w:val="Normal"/>
    <w:rsid w:val="002046FD"/>
    <w:pPr>
      <w:pBdr>
        <w:left w:val="single" w:sz="4" w:space="0" w:color="000000"/>
        <w:bottom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66">
    <w:name w:val="xl166"/>
    <w:basedOn w:val="Normal"/>
    <w:rsid w:val="002046FD"/>
    <w:pPr>
      <w:pBdr>
        <w:top w:val="single" w:sz="4" w:space="0" w:color="000000"/>
        <w:bottom w:val="single" w:sz="4" w:space="0" w:color="000000"/>
        <w:right w:val="single" w:sz="4" w:space="0" w:color="000000"/>
      </w:pBdr>
      <w:spacing w:before="100" w:after="100"/>
    </w:pPr>
    <w:rPr>
      <w:szCs w:val="24"/>
      <w:lang w:val="es-MX"/>
    </w:rPr>
  </w:style>
  <w:style w:type="paragraph" w:customStyle="1" w:styleId="xl167">
    <w:name w:val="xl167"/>
    <w:basedOn w:val="Normal"/>
    <w:rsid w:val="002046FD"/>
    <w:pPr>
      <w:pBdr>
        <w:top w:val="single" w:sz="4" w:space="0" w:color="000000"/>
        <w:bottom w:val="double" w:sz="1" w:space="0" w:color="000000"/>
        <w:right w:val="single" w:sz="4" w:space="0" w:color="000000"/>
      </w:pBdr>
      <w:spacing w:before="100" w:after="100"/>
    </w:pPr>
    <w:rPr>
      <w:szCs w:val="24"/>
      <w:lang w:val="es-MX"/>
    </w:rPr>
  </w:style>
  <w:style w:type="paragraph" w:customStyle="1" w:styleId="xl168">
    <w:name w:val="xl168"/>
    <w:basedOn w:val="Normal"/>
    <w:rsid w:val="002046FD"/>
    <w:pPr>
      <w:pBdr>
        <w:top w:val="single" w:sz="4" w:space="0" w:color="000000"/>
        <w:left w:val="single" w:sz="4" w:space="0" w:color="000000"/>
        <w:right w:val="single" w:sz="4" w:space="0" w:color="000000"/>
      </w:pBdr>
      <w:spacing w:before="100" w:after="100"/>
    </w:pPr>
    <w:rPr>
      <w:rFonts w:ascii="Arial" w:hAnsi="Arial" w:cs="Arial"/>
      <w:sz w:val="16"/>
      <w:szCs w:val="16"/>
      <w:lang w:val="es-MX"/>
    </w:rPr>
  </w:style>
  <w:style w:type="paragraph" w:customStyle="1" w:styleId="xl169">
    <w:name w:val="xl169"/>
    <w:basedOn w:val="Normal"/>
    <w:rsid w:val="002046FD"/>
    <w:pPr>
      <w:pBdr>
        <w:top w:val="single" w:sz="4" w:space="0" w:color="000000"/>
        <w:left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70">
    <w:name w:val="xl170"/>
    <w:basedOn w:val="Normal"/>
    <w:rsid w:val="002046FD"/>
    <w:pPr>
      <w:pBdr>
        <w:top w:val="single" w:sz="4" w:space="0" w:color="000000"/>
        <w:left w:val="single" w:sz="4" w:space="0" w:color="000000"/>
        <w:bottom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171">
    <w:name w:val="xl171"/>
    <w:basedOn w:val="Normal"/>
    <w:rsid w:val="002046FD"/>
    <w:pPr>
      <w:pBdr>
        <w:top w:val="double" w:sz="1" w:space="0" w:color="000000"/>
        <w:left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72">
    <w:name w:val="xl172"/>
    <w:basedOn w:val="Normal"/>
    <w:rsid w:val="002046FD"/>
    <w:pPr>
      <w:pBdr>
        <w:left w:val="single" w:sz="4" w:space="0" w:color="000000"/>
        <w:bottom w:val="double" w:sz="1" w:space="0" w:color="000000"/>
        <w:right w:val="double" w:sz="1" w:space="0" w:color="000000"/>
      </w:pBdr>
      <w:spacing w:before="100" w:after="100"/>
      <w:textAlignment w:val="center"/>
    </w:pPr>
    <w:rPr>
      <w:szCs w:val="24"/>
      <w:lang w:val="es-MX"/>
    </w:rPr>
  </w:style>
  <w:style w:type="paragraph" w:customStyle="1" w:styleId="xl173">
    <w:name w:val="xl173"/>
    <w:basedOn w:val="Normal"/>
    <w:rsid w:val="002046FD"/>
    <w:pPr>
      <w:pBdr>
        <w:top w:val="double" w:sz="1" w:space="0" w:color="000000"/>
        <w:left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74">
    <w:name w:val="xl174"/>
    <w:basedOn w:val="Normal"/>
    <w:rsid w:val="002046FD"/>
    <w:pPr>
      <w:pBdr>
        <w:left w:val="single" w:sz="4" w:space="0" w:color="000000"/>
        <w:bottom w:val="double" w:sz="1" w:space="0" w:color="000000"/>
        <w:right w:val="single" w:sz="4" w:space="0" w:color="000000"/>
      </w:pBdr>
      <w:spacing w:before="100" w:after="100"/>
      <w:textAlignment w:val="center"/>
    </w:pPr>
    <w:rPr>
      <w:szCs w:val="24"/>
      <w:lang w:val="es-MX"/>
    </w:rPr>
  </w:style>
  <w:style w:type="paragraph" w:customStyle="1" w:styleId="xl175">
    <w:name w:val="xl175"/>
    <w:basedOn w:val="Normal"/>
    <w:rsid w:val="002046FD"/>
    <w:pPr>
      <w:pBdr>
        <w:top w:val="double" w:sz="1" w:space="0" w:color="000000"/>
        <w:left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176">
    <w:name w:val="xl176"/>
    <w:basedOn w:val="Normal"/>
    <w:rsid w:val="002046FD"/>
    <w:pPr>
      <w:pBdr>
        <w:left w:val="double" w:sz="1" w:space="0" w:color="000000"/>
        <w:bottom w:val="double" w:sz="1" w:space="0" w:color="000000"/>
        <w:right w:val="single" w:sz="4" w:space="0" w:color="000000"/>
      </w:pBdr>
      <w:spacing w:before="100" w:after="100"/>
      <w:textAlignment w:val="center"/>
    </w:pPr>
    <w:rPr>
      <w:szCs w:val="24"/>
      <w:lang w:val="es-MX"/>
    </w:rPr>
  </w:style>
  <w:style w:type="paragraph" w:customStyle="1" w:styleId="xl177">
    <w:name w:val="xl177"/>
    <w:basedOn w:val="Normal"/>
    <w:rsid w:val="002046FD"/>
    <w:pPr>
      <w:pBdr>
        <w:top w:val="double" w:sz="1" w:space="0" w:color="000000"/>
        <w:left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78">
    <w:name w:val="xl178"/>
    <w:basedOn w:val="Normal"/>
    <w:rsid w:val="002046FD"/>
    <w:pPr>
      <w:pBdr>
        <w:left w:val="single" w:sz="4" w:space="0" w:color="000000"/>
        <w:bottom w:val="double" w:sz="1" w:space="0" w:color="000000"/>
        <w:right w:val="single" w:sz="4" w:space="0" w:color="000000"/>
      </w:pBdr>
      <w:spacing w:before="100" w:after="100"/>
      <w:textAlignment w:val="center"/>
    </w:pPr>
    <w:rPr>
      <w:szCs w:val="24"/>
      <w:lang w:val="es-MX"/>
    </w:rPr>
  </w:style>
  <w:style w:type="paragraph" w:customStyle="1" w:styleId="xl179">
    <w:name w:val="xl179"/>
    <w:basedOn w:val="Normal"/>
    <w:rsid w:val="002046FD"/>
    <w:pPr>
      <w:pBdr>
        <w:top w:val="double" w:sz="1" w:space="0" w:color="000000"/>
      </w:pBdr>
      <w:spacing w:before="100" w:after="100"/>
      <w:textAlignment w:val="center"/>
    </w:pPr>
    <w:rPr>
      <w:rFonts w:ascii="Arial" w:hAnsi="Arial" w:cs="Arial"/>
      <w:sz w:val="16"/>
      <w:szCs w:val="16"/>
      <w:lang w:val="es-MX"/>
    </w:rPr>
  </w:style>
  <w:style w:type="paragraph" w:customStyle="1" w:styleId="xl180">
    <w:name w:val="xl180"/>
    <w:basedOn w:val="Normal"/>
    <w:rsid w:val="002046FD"/>
    <w:pPr>
      <w:pBdr>
        <w:bottom w:val="double" w:sz="1" w:space="0" w:color="000000"/>
      </w:pBdr>
      <w:spacing w:before="100" w:after="100"/>
    </w:pPr>
    <w:rPr>
      <w:szCs w:val="24"/>
      <w:lang w:val="es-MX"/>
    </w:rPr>
  </w:style>
  <w:style w:type="paragraph" w:customStyle="1" w:styleId="xl181">
    <w:name w:val="xl181"/>
    <w:basedOn w:val="Normal"/>
    <w:rsid w:val="002046FD"/>
    <w:pPr>
      <w:pBdr>
        <w:left w:val="double" w:sz="1" w:space="0" w:color="000000"/>
        <w:bottom w:val="double" w:sz="1" w:space="0" w:color="000000"/>
      </w:pBdr>
      <w:spacing w:before="100" w:after="100"/>
      <w:textAlignment w:val="center"/>
    </w:pPr>
    <w:rPr>
      <w:rFonts w:ascii="Arial" w:hAnsi="Arial" w:cs="Arial"/>
      <w:sz w:val="16"/>
      <w:szCs w:val="16"/>
      <w:lang w:val="es-MX"/>
    </w:rPr>
  </w:style>
  <w:style w:type="paragraph" w:customStyle="1" w:styleId="xl182">
    <w:name w:val="xl182"/>
    <w:basedOn w:val="Normal"/>
    <w:rsid w:val="002046FD"/>
    <w:pPr>
      <w:pBdr>
        <w:bottom w:val="double" w:sz="1" w:space="0" w:color="000000"/>
      </w:pBdr>
      <w:spacing w:before="100" w:after="100"/>
      <w:textAlignment w:val="center"/>
    </w:pPr>
    <w:rPr>
      <w:szCs w:val="24"/>
      <w:lang w:val="es-MX"/>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184">
    <w:name w:val="xl184"/>
    <w:basedOn w:val="Normal"/>
    <w:rsid w:val="002046FD"/>
    <w:pPr>
      <w:pBdr>
        <w:top w:val="single" w:sz="8" w:space="0" w:color="000000"/>
        <w:bottom w:val="single" w:sz="8" w:space="0" w:color="000000"/>
      </w:pBdr>
      <w:shd w:val="clear" w:color="auto" w:fill="C0C0C0"/>
      <w:spacing w:before="100" w:after="100"/>
    </w:pPr>
    <w:rPr>
      <w:rFonts w:ascii="Arial" w:hAnsi="Arial" w:cs="Arial"/>
      <w:b/>
      <w:bCs/>
      <w:sz w:val="16"/>
      <w:szCs w:val="16"/>
      <w:lang w:val="es-MX"/>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spacing w:before="100" w:after="100"/>
    </w:pPr>
    <w:rPr>
      <w:rFonts w:ascii="Arial" w:hAnsi="Arial" w:cs="Arial"/>
      <w:b/>
      <w:bCs/>
      <w:sz w:val="16"/>
      <w:szCs w:val="16"/>
      <w:lang w:val="es-MX"/>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187">
    <w:name w:val="xl187"/>
    <w:basedOn w:val="Normal"/>
    <w:rsid w:val="002046FD"/>
    <w:pPr>
      <w:pBdr>
        <w:left w:val="single" w:sz="8" w:space="0" w:color="000000"/>
        <w:right w:val="single" w:sz="8" w:space="0" w:color="000000"/>
      </w:pBdr>
      <w:spacing w:before="100" w:after="100"/>
      <w:textAlignment w:val="center"/>
    </w:pPr>
    <w:rPr>
      <w:szCs w:val="24"/>
      <w:lang w:val="es-MX"/>
    </w:rPr>
  </w:style>
  <w:style w:type="paragraph" w:customStyle="1" w:styleId="xl188">
    <w:name w:val="xl188"/>
    <w:basedOn w:val="Normal"/>
    <w:rsid w:val="002046FD"/>
    <w:pPr>
      <w:pBdr>
        <w:top w:val="single" w:sz="8" w:space="0" w:color="000000"/>
        <w:left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89">
    <w:name w:val="xl189"/>
    <w:basedOn w:val="Normal"/>
    <w:rsid w:val="002046FD"/>
    <w:pPr>
      <w:pBdr>
        <w:left w:val="single" w:sz="8" w:space="0" w:color="000000"/>
        <w:bottom w:val="single" w:sz="8" w:space="0" w:color="000000"/>
        <w:right w:val="single" w:sz="8" w:space="0" w:color="000000"/>
      </w:pBdr>
      <w:spacing w:before="100" w:after="100"/>
      <w:textAlignment w:val="center"/>
    </w:pPr>
    <w:rPr>
      <w:szCs w:val="24"/>
      <w:lang w:val="es-MX"/>
    </w:rPr>
  </w:style>
  <w:style w:type="paragraph" w:customStyle="1" w:styleId="xl190">
    <w:name w:val="xl190"/>
    <w:basedOn w:val="Normal"/>
    <w:rsid w:val="002046FD"/>
    <w:pPr>
      <w:pBdr>
        <w:left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91">
    <w:name w:val="xl191"/>
    <w:basedOn w:val="Normal"/>
    <w:rsid w:val="002046FD"/>
    <w:pPr>
      <w:pBdr>
        <w:top w:val="single" w:sz="8" w:space="0" w:color="000000"/>
        <w:left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spacing w:before="100" w:after="100"/>
    </w:pPr>
    <w:rPr>
      <w:rFonts w:ascii="Arial" w:hAnsi="Arial" w:cs="Arial"/>
      <w:sz w:val="16"/>
      <w:szCs w:val="16"/>
      <w:lang w:val="es-MX"/>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spacing w:before="100" w:after="100"/>
    </w:pPr>
    <w:rPr>
      <w:szCs w:val="24"/>
      <w:lang w:val="es-MX"/>
    </w:rPr>
  </w:style>
  <w:style w:type="paragraph" w:customStyle="1" w:styleId="xl194">
    <w:name w:val="xl194"/>
    <w:basedOn w:val="Normal"/>
    <w:rsid w:val="002046FD"/>
    <w:pPr>
      <w:pBdr>
        <w:top w:val="single" w:sz="4" w:space="0" w:color="000000"/>
        <w:left w:val="single" w:sz="8" w:space="0" w:color="000000"/>
        <w:right w:val="single" w:sz="8" w:space="0" w:color="000000"/>
      </w:pBdr>
      <w:spacing w:before="100" w:after="100"/>
    </w:pPr>
    <w:rPr>
      <w:szCs w:val="24"/>
      <w:lang w:val="es-MX"/>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spacing w:before="100" w:after="100"/>
    </w:pPr>
    <w:rPr>
      <w:szCs w:val="24"/>
      <w:lang w:val="es-MX"/>
    </w:rPr>
  </w:style>
  <w:style w:type="paragraph" w:customStyle="1" w:styleId="xl196">
    <w:name w:val="xl196"/>
    <w:basedOn w:val="Normal"/>
    <w:rsid w:val="002046FD"/>
    <w:pPr>
      <w:pBdr>
        <w:bottom w:val="single" w:sz="4" w:space="0" w:color="000000"/>
        <w:right w:val="single" w:sz="4" w:space="0" w:color="000000"/>
      </w:pBdr>
      <w:spacing w:before="100" w:after="100"/>
    </w:pPr>
    <w:rPr>
      <w:rFonts w:ascii="Arial" w:hAnsi="Arial" w:cs="Arial"/>
      <w:sz w:val="16"/>
      <w:szCs w:val="16"/>
      <w:lang w:val="es-MX"/>
    </w:rPr>
  </w:style>
  <w:style w:type="paragraph" w:customStyle="1" w:styleId="xl197">
    <w:name w:val="xl197"/>
    <w:basedOn w:val="Normal"/>
    <w:rsid w:val="002046FD"/>
    <w:pPr>
      <w:pBdr>
        <w:top w:val="single" w:sz="4" w:space="0" w:color="000000"/>
        <w:bottom w:val="double" w:sz="1" w:space="0" w:color="000000"/>
        <w:right w:val="single" w:sz="4" w:space="0" w:color="000000"/>
      </w:pBdr>
      <w:spacing w:before="100" w:after="100"/>
    </w:pPr>
    <w:rPr>
      <w:szCs w:val="24"/>
      <w:lang w:val="es-MX"/>
    </w:rPr>
  </w:style>
  <w:style w:type="paragraph" w:customStyle="1" w:styleId="xl198">
    <w:name w:val="xl198"/>
    <w:basedOn w:val="Normal"/>
    <w:rsid w:val="002046FD"/>
    <w:pPr>
      <w:spacing w:before="100" w:after="100"/>
      <w:textAlignment w:val="center"/>
    </w:pPr>
    <w:rPr>
      <w:rFonts w:ascii="Arial" w:hAnsi="Arial" w:cs="Arial"/>
      <w:b/>
      <w:bCs/>
      <w:szCs w:val="24"/>
      <w:lang w:val="es-MX"/>
    </w:rPr>
  </w:style>
  <w:style w:type="paragraph" w:customStyle="1" w:styleId="xl199">
    <w:name w:val="xl199"/>
    <w:basedOn w:val="Normal"/>
    <w:rsid w:val="002046FD"/>
    <w:pPr>
      <w:pBdr>
        <w:bottom w:val="single" w:sz="8" w:space="0" w:color="000000"/>
      </w:pBdr>
      <w:spacing w:before="100" w:after="100"/>
      <w:textAlignment w:val="center"/>
    </w:pPr>
    <w:rPr>
      <w:rFonts w:ascii="Arial" w:hAnsi="Arial" w:cs="Arial"/>
      <w:sz w:val="16"/>
      <w:szCs w:val="16"/>
      <w:lang w:val="es-MX"/>
    </w:rPr>
  </w:style>
  <w:style w:type="paragraph" w:customStyle="1" w:styleId="CharChar">
    <w:name w:val="Char Char"/>
    <w:basedOn w:val="Normal"/>
    <w:rsid w:val="002046FD"/>
    <w:pPr>
      <w:spacing w:after="160" w:line="240" w:lineRule="exact"/>
    </w:pPr>
    <w:rPr>
      <w:rFonts w:ascii="Tahoma" w:hAnsi="Tahoma"/>
      <w:sz w:val="20"/>
      <w:lang w:val="en-US"/>
    </w:rPr>
  </w:style>
  <w:style w:type="paragraph" w:customStyle="1" w:styleId="Sangra2detindependiente2">
    <w:name w:val="Sangría 2 de t. independiente2"/>
    <w:basedOn w:val="Normal"/>
    <w:rsid w:val="002046FD"/>
    <w:pPr>
      <w:spacing w:after="120" w:line="480" w:lineRule="auto"/>
      <w:ind w:left="283"/>
    </w:pPr>
    <w:rPr>
      <w:szCs w:val="24"/>
      <w:lang w:val="es-MX"/>
    </w:rPr>
  </w:style>
  <w:style w:type="paragraph" w:styleId="Sangra3detindependiente">
    <w:name w:val="Body Text Indent 3"/>
    <w:basedOn w:val="Normal"/>
    <w:link w:val="Sangra3detindependienteCar"/>
    <w:rsid w:val="002046FD"/>
    <w:pPr>
      <w:spacing w:after="120"/>
      <w:ind w:left="283"/>
    </w:pPr>
    <w:rPr>
      <w:sz w:val="16"/>
      <w:szCs w:val="16"/>
    </w:rPr>
  </w:style>
  <w:style w:type="character" w:customStyle="1" w:styleId="Sangra3detindependienteCar">
    <w:name w:val="Sangría 3 de t. independiente Car"/>
    <w:link w:val="Sangra3detindependiente"/>
    <w:rsid w:val="002046FD"/>
    <w:rPr>
      <w:sz w:val="16"/>
      <w:szCs w:val="16"/>
      <w:lang w:val="es-ES" w:eastAsia="ar-SA"/>
    </w:rPr>
  </w:style>
  <w:style w:type="paragraph" w:customStyle="1" w:styleId="BalloonText1">
    <w:name w:val="Balloon Text1"/>
    <w:basedOn w:val="Normal"/>
    <w:semiHidden/>
    <w:rsid w:val="002046FD"/>
    <w:pPr>
      <w:widowControl w:val="0"/>
      <w:jc w:val="both"/>
    </w:pPr>
    <w:rPr>
      <w:rFonts w:ascii="Tahoma" w:eastAsia="Calibri" w:hAnsi="Tahoma" w:cs="Tahoma"/>
      <w:sz w:val="16"/>
      <w:szCs w:val="16"/>
      <w:lang w:val="es-MX" w:eastAsia="es-ES"/>
    </w:rPr>
  </w:style>
  <w:style w:type="paragraph" w:styleId="Textonotapie">
    <w:name w:val="footnote text"/>
    <w:basedOn w:val="Normal"/>
    <w:link w:val="TextonotapieCar"/>
    <w:rsid w:val="002046FD"/>
    <w:pPr>
      <w:keepLines/>
      <w:spacing w:after="80"/>
      <w:jc w:val="both"/>
    </w:pPr>
    <w:rPr>
      <w:rFonts w:ascii="Arial" w:eastAsia="Calibri" w:hAnsi="Arial"/>
      <w:sz w:val="18"/>
      <w:lang w:val="es-MX" w:eastAsia="es-ES"/>
    </w:rPr>
  </w:style>
  <w:style w:type="character" w:customStyle="1" w:styleId="TextonotapieCar">
    <w:name w:val="Texto nota pie Car"/>
    <w:link w:val="Textonotapie"/>
    <w:rsid w:val="002046FD"/>
    <w:rPr>
      <w:rFonts w:ascii="Arial" w:eastAsia="Calibri" w:hAnsi="Arial"/>
      <w:sz w:val="18"/>
      <w:lang w:eastAsia="es-ES"/>
    </w:rPr>
  </w:style>
  <w:style w:type="paragraph" w:customStyle="1" w:styleId="BodyText21">
    <w:name w:val="Body Text 21"/>
    <w:basedOn w:val="Normal"/>
    <w:rsid w:val="002046FD"/>
    <w:pPr>
      <w:widowControl w:val="0"/>
      <w:ind w:left="426" w:hanging="426"/>
      <w:jc w:val="both"/>
    </w:pPr>
    <w:rPr>
      <w:rFonts w:ascii="Arial" w:hAnsi="Arial"/>
      <w:kern w:val="1"/>
      <w:lang w:val="es-ES_tradnl"/>
    </w:rPr>
  </w:style>
  <w:style w:type="paragraph" w:styleId="Sangra2detindependiente">
    <w:name w:val="Body Text Indent 2"/>
    <w:basedOn w:val="Normal"/>
    <w:link w:val="Sangra2detindependienteCar"/>
    <w:rsid w:val="002046FD"/>
    <w:pPr>
      <w:spacing w:after="120" w:line="480" w:lineRule="auto"/>
      <w:ind w:left="283"/>
    </w:pPr>
    <w:rPr>
      <w:lang w:val="es-MX"/>
    </w:rPr>
  </w:style>
  <w:style w:type="character" w:customStyle="1" w:styleId="Sangra2detindependienteCar">
    <w:name w:val="Sangría 2 de t. independiente Car"/>
    <w:link w:val="Sangra2detindependiente"/>
    <w:rsid w:val="002046FD"/>
    <w:rPr>
      <w:sz w:val="24"/>
      <w:lang w:eastAsia="ar-SA"/>
    </w:rPr>
  </w:style>
  <w:style w:type="paragraph" w:customStyle="1" w:styleId="Default">
    <w:name w:val="Default"/>
    <w:rsid w:val="001820B1"/>
    <w:pPr>
      <w:autoSpaceDE w:val="0"/>
      <w:autoSpaceDN w:val="0"/>
      <w:adjustRightInd w:val="0"/>
      <w:jc w:val="center"/>
    </w:pPr>
    <w:rPr>
      <w:rFonts w:ascii="Arial" w:hAnsi="Arial" w:cs="Arial"/>
      <w:color w:val="000000"/>
      <w:sz w:val="24"/>
      <w:szCs w:val="24"/>
      <w:lang w:val="es-ES" w:eastAsia="es-ES"/>
    </w:rPr>
  </w:style>
  <w:style w:type="character" w:customStyle="1" w:styleId="PiedepginaCar">
    <w:name w:val="Pie de página Car"/>
    <w:link w:val="Piedepgina"/>
    <w:uiPriority w:val="99"/>
    <w:rsid w:val="001A0324"/>
    <w:rPr>
      <w:sz w:val="24"/>
      <w:lang w:val="es-ES" w:eastAsia="ar-SA"/>
    </w:rPr>
  </w:style>
  <w:style w:type="table" w:styleId="Tablaconcuadrcula">
    <w:name w:val="Table Grid"/>
    <w:basedOn w:val="Tablanormal"/>
    <w:rsid w:val="0013648A"/>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1B0AA0"/>
    <w:pPr>
      <w:ind w:left="720"/>
    </w:pPr>
    <w:rPr>
      <w:szCs w:val="24"/>
      <w:lang w:eastAsia="es-ES"/>
    </w:rPr>
  </w:style>
  <w:style w:type="paragraph" w:customStyle="1" w:styleId="Sangra2detindependiente4">
    <w:name w:val="Sangría 2 de t. independiente4"/>
    <w:basedOn w:val="Normal"/>
    <w:uiPriority w:val="99"/>
    <w:rsid w:val="002439C8"/>
    <w:pPr>
      <w:overflowPunct w:val="0"/>
      <w:autoSpaceDE w:val="0"/>
      <w:spacing w:before="100"/>
      <w:ind w:left="1985"/>
      <w:jc w:val="both"/>
      <w:textAlignment w:val="baseline"/>
    </w:pPr>
    <w:rPr>
      <w:rFonts w:ascii="Arial" w:hAnsi="Arial"/>
      <w:sz w:val="22"/>
    </w:rPr>
  </w:style>
  <w:style w:type="paragraph" w:customStyle="1" w:styleId="Sangra2detindependiente6">
    <w:name w:val="Sangría 2 de t. independiente6"/>
    <w:basedOn w:val="Normal"/>
    <w:rsid w:val="002439C8"/>
    <w:pPr>
      <w:overflowPunct w:val="0"/>
      <w:autoSpaceDE w:val="0"/>
      <w:spacing w:before="100"/>
      <w:ind w:left="1985"/>
      <w:jc w:val="both"/>
      <w:textAlignment w:val="baseline"/>
    </w:pPr>
    <w:rPr>
      <w:rFonts w:ascii="Arial" w:hAnsi="Arial"/>
      <w:sz w:val="22"/>
    </w:rPr>
  </w:style>
  <w:style w:type="character" w:customStyle="1" w:styleId="EncabezadoCar1">
    <w:name w:val="Encabezado Car1"/>
    <w:aliases w:val="Car3 Car,Car Char4 Car,Car5 Char Car,Car51 Car, Car Car1,encabezado Car1,En-tête SQ Car1,base Car1,encabezado Car Car Car1"/>
    <w:link w:val="Encabezado"/>
    <w:uiPriority w:val="99"/>
    <w:locked/>
    <w:rsid w:val="00E01928"/>
    <w:rPr>
      <w:rFonts w:ascii="Arial" w:hAnsi="Arial" w:cs="Arial"/>
      <w:lang w:val="es-ES_tradnl" w:eastAsia="ar-SA"/>
    </w:rPr>
  </w:style>
  <w:style w:type="character" w:customStyle="1" w:styleId="TextoindependienteCar">
    <w:name w:val="Texto independiente Car"/>
    <w:link w:val="Textoindependiente"/>
    <w:uiPriority w:val="99"/>
    <w:rsid w:val="0011194E"/>
    <w:rPr>
      <w:sz w:val="24"/>
      <w:lang w:val="es-ES" w:eastAsia="ar-SA"/>
    </w:rPr>
  </w:style>
  <w:style w:type="character" w:customStyle="1" w:styleId="PiedepginaCar1">
    <w:name w:val="Pie de página Car1"/>
    <w:uiPriority w:val="99"/>
    <w:locked/>
    <w:rsid w:val="00337166"/>
    <w:rPr>
      <w:rFonts w:cs="Times New Roman"/>
      <w:sz w:val="24"/>
      <w:lang w:val="es-MX" w:eastAsia="ar-SA" w:bidi="ar-SA"/>
    </w:rPr>
  </w:style>
  <w:style w:type="character" w:customStyle="1" w:styleId="SangradetextonormalCar">
    <w:name w:val="Sangría de texto normal Car"/>
    <w:link w:val="Sangradetextonormal"/>
    <w:uiPriority w:val="99"/>
    <w:rsid w:val="005E1F3F"/>
    <w:rPr>
      <w:sz w:val="24"/>
      <w:lang w:val="es-ES" w:eastAsia="ar-SA"/>
    </w:rPr>
  </w:style>
  <w:style w:type="character" w:customStyle="1" w:styleId="TtuloCar">
    <w:name w:val="Título Car"/>
    <w:link w:val="Ttulo"/>
    <w:uiPriority w:val="10"/>
    <w:rsid w:val="000B2824"/>
    <w:rPr>
      <w:b/>
      <w:sz w:val="28"/>
      <w:lang w:val="es-ES" w:eastAsia="ar-SA"/>
    </w:rPr>
  </w:style>
  <w:style w:type="character" w:customStyle="1" w:styleId="EncabezadoCar">
    <w:name w:val="Encabezado Car"/>
    <w:aliases w:val=" Car Car,encabezado Car,En-tête SQ Car,base Car,encabezado Car Car Car"/>
    <w:uiPriority w:val="99"/>
    <w:rsid w:val="000B2824"/>
    <w:rPr>
      <w:rFonts w:ascii="Arial" w:hAnsi="Arial" w:cs="Arial"/>
      <w:lang w:val="es-ES_tradnl" w:eastAsia="ar-SA"/>
    </w:rPr>
  </w:style>
  <w:style w:type="paragraph" w:customStyle="1" w:styleId="Style3">
    <w:name w:val="Style 3"/>
    <w:rsid w:val="00832E12"/>
    <w:pPr>
      <w:widowControl w:val="0"/>
      <w:autoSpaceDE w:val="0"/>
      <w:autoSpaceDN w:val="0"/>
      <w:spacing w:before="288"/>
      <w:ind w:right="72"/>
      <w:jc w:val="both"/>
    </w:pPr>
    <w:rPr>
      <w:rFonts w:ascii="Arial" w:hAnsi="Arial" w:cs="Arial"/>
      <w:sz w:val="24"/>
      <w:szCs w:val="24"/>
      <w:lang w:val="en-US" w:eastAsia="es-ES"/>
    </w:rPr>
  </w:style>
  <w:style w:type="character" w:customStyle="1" w:styleId="CharacterStyle1">
    <w:name w:val="Character Style 1"/>
    <w:rsid w:val="00832E12"/>
    <w:rPr>
      <w:rFonts w:ascii="Arial" w:hAnsi="Arial"/>
      <w:sz w:val="24"/>
    </w:rPr>
  </w:style>
  <w:style w:type="paragraph" w:customStyle="1" w:styleId="Fraccin0">
    <w:name w:val="Fracción"/>
    <w:basedOn w:val="Normal"/>
    <w:rsid w:val="00E4164B"/>
    <w:pPr>
      <w:spacing w:after="240"/>
      <w:ind w:left="851" w:hanging="709"/>
      <w:jc w:val="both"/>
    </w:pPr>
    <w:rPr>
      <w:rFonts w:ascii="Arial" w:hAnsi="Arial"/>
      <w:szCs w:val="24"/>
      <w:lang w:val="es-MX" w:eastAsia="es-ES"/>
    </w:rPr>
  </w:style>
  <w:style w:type="paragraph" w:customStyle="1" w:styleId="Textoindependiente24">
    <w:name w:val="Texto independiente 24"/>
    <w:basedOn w:val="Normal"/>
    <w:rsid w:val="001C1509"/>
    <w:pPr>
      <w:widowControl w:val="0"/>
      <w:overflowPunct w:val="0"/>
      <w:autoSpaceDE w:val="0"/>
      <w:jc w:val="both"/>
      <w:textAlignment w:val="baseline"/>
    </w:pPr>
    <w:rPr>
      <w:rFonts w:ascii="Arial" w:hAnsi="Arial"/>
      <w:sz w:val="20"/>
    </w:rPr>
  </w:style>
  <w:style w:type="paragraph" w:customStyle="1" w:styleId="Textoindependiente23">
    <w:name w:val="Texto independiente 23"/>
    <w:basedOn w:val="Normal"/>
    <w:rsid w:val="001C1509"/>
    <w:pPr>
      <w:widowControl w:val="0"/>
      <w:overflowPunct w:val="0"/>
      <w:autoSpaceDE w:val="0"/>
      <w:jc w:val="both"/>
      <w:textAlignment w:val="baseline"/>
    </w:pPr>
    <w:rPr>
      <w:rFonts w:ascii="Arial" w:hAnsi="Arial"/>
      <w:sz w:val="20"/>
    </w:rPr>
  </w:style>
  <w:style w:type="paragraph" w:customStyle="1" w:styleId="Style5">
    <w:name w:val="Style5"/>
    <w:basedOn w:val="Normal"/>
    <w:uiPriority w:val="99"/>
    <w:rsid w:val="0017420E"/>
    <w:pPr>
      <w:widowControl w:val="0"/>
      <w:autoSpaceDE w:val="0"/>
      <w:autoSpaceDN w:val="0"/>
      <w:adjustRightInd w:val="0"/>
      <w:spacing w:line="252" w:lineRule="exact"/>
      <w:jc w:val="both"/>
    </w:pPr>
    <w:rPr>
      <w:rFonts w:ascii="Franklin Gothic Demi Cond" w:hAnsi="Franklin Gothic Demi Cond"/>
      <w:szCs w:val="24"/>
      <w:lang w:val="es-MX" w:eastAsia="es-MX"/>
    </w:rPr>
  </w:style>
  <w:style w:type="character" w:customStyle="1" w:styleId="FontStyle23">
    <w:name w:val="Font Style23"/>
    <w:uiPriority w:val="99"/>
    <w:rsid w:val="0017420E"/>
    <w:rPr>
      <w:rFonts w:ascii="Arial" w:hAnsi="Arial" w:cs="Arial"/>
      <w:b/>
      <w:bCs/>
      <w:spacing w:val="-10"/>
      <w:sz w:val="20"/>
      <w:szCs w:val="20"/>
    </w:rPr>
  </w:style>
  <w:style w:type="character" w:customStyle="1" w:styleId="FontStyle25">
    <w:name w:val="Font Style25"/>
    <w:uiPriority w:val="99"/>
    <w:rsid w:val="0017420E"/>
    <w:rPr>
      <w:rFonts w:ascii="Arial" w:hAnsi="Arial" w:cs="Arial"/>
      <w:sz w:val="20"/>
      <w:szCs w:val="20"/>
    </w:rPr>
  </w:style>
  <w:style w:type="paragraph" w:customStyle="1" w:styleId="Style13">
    <w:name w:val="Style13"/>
    <w:basedOn w:val="Normal"/>
    <w:uiPriority w:val="99"/>
    <w:rsid w:val="0017420E"/>
    <w:pPr>
      <w:widowControl w:val="0"/>
      <w:autoSpaceDE w:val="0"/>
      <w:autoSpaceDN w:val="0"/>
      <w:adjustRightInd w:val="0"/>
      <w:spacing w:line="245" w:lineRule="exact"/>
      <w:jc w:val="both"/>
    </w:pPr>
    <w:rPr>
      <w:rFonts w:ascii="Franklin Gothic Demi Cond" w:hAnsi="Franklin Gothic Demi Cond"/>
      <w:szCs w:val="24"/>
      <w:lang w:val="es-MX" w:eastAsia="es-MX"/>
    </w:rPr>
  </w:style>
  <w:style w:type="paragraph" w:customStyle="1" w:styleId="Style17">
    <w:name w:val="Style17"/>
    <w:basedOn w:val="Normal"/>
    <w:uiPriority w:val="99"/>
    <w:rsid w:val="0017420E"/>
    <w:pPr>
      <w:widowControl w:val="0"/>
      <w:autoSpaceDE w:val="0"/>
      <w:autoSpaceDN w:val="0"/>
      <w:adjustRightInd w:val="0"/>
      <w:spacing w:line="232" w:lineRule="exact"/>
      <w:jc w:val="both"/>
    </w:pPr>
    <w:rPr>
      <w:rFonts w:ascii="Franklin Gothic Demi Cond" w:hAnsi="Franklin Gothic Demi Cond"/>
      <w:szCs w:val="24"/>
      <w:lang w:val="es-MX" w:eastAsia="es-MX"/>
    </w:rPr>
  </w:style>
  <w:style w:type="character" w:customStyle="1" w:styleId="FontStyle33">
    <w:name w:val="Font Style33"/>
    <w:uiPriority w:val="99"/>
    <w:rsid w:val="0017420E"/>
    <w:rPr>
      <w:rFonts w:ascii="Arial" w:hAnsi="Arial" w:cs="Arial"/>
      <w:i/>
      <w:iCs/>
      <w:sz w:val="20"/>
      <w:szCs w:val="20"/>
    </w:rPr>
  </w:style>
  <w:style w:type="character" w:customStyle="1" w:styleId="TextodegloboCar">
    <w:name w:val="Texto de globo Car"/>
    <w:link w:val="Textodeglobo"/>
    <w:uiPriority w:val="99"/>
    <w:rsid w:val="0017420E"/>
    <w:rPr>
      <w:rFonts w:ascii="Tahoma" w:hAnsi="Tahoma" w:cs="Tahoma"/>
      <w:sz w:val="16"/>
      <w:szCs w:val="16"/>
      <w:lang w:val="es-ES" w:eastAsia="ar-SA"/>
    </w:rPr>
  </w:style>
  <w:style w:type="character" w:customStyle="1" w:styleId="Ttulo4Car">
    <w:name w:val="Título 4 Car"/>
    <w:link w:val="Ttulo4"/>
    <w:rsid w:val="0017420E"/>
    <w:rPr>
      <w:b/>
      <w:bCs/>
      <w:sz w:val="28"/>
      <w:szCs w:val="28"/>
      <w:lang w:val="es-ES" w:eastAsia="ar-SA"/>
    </w:rPr>
  </w:style>
  <w:style w:type="character" w:customStyle="1" w:styleId="Ttulo1Car">
    <w:name w:val="Título 1 Car"/>
    <w:link w:val="Ttulo1"/>
    <w:rsid w:val="0017420E"/>
    <w:rPr>
      <w:rFonts w:ascii="Arial" w:hAnsi="Arial" w:cs="Arial"/>
      <w:b/>
      <w:bCs/>
      <w:kern w:val="1"/>
      <w:sz w:val="32"/>
      <w:szCs w:val="32"/>
      <w:lang w:val="es-ES" w:eastAsia="ar-SA"/>
    </w:rPr>
  </w:style>
  <w:style w:type="paragraph" w:customStyle="1" w:styleId="Style30">
    <w:name w:val="Style3"/>
    <w:basedOn w:val="Normal"/>
    <w:uiPriority w:val="99"/>
    <w:rsid w:val="0017420E"/>
    <w:pPr>
      <w:widowControl w:val="0"/>
      <w:autoSpaceDE w:val="0"/>
      <w:autoSpaceDN w:val="0"/>
      <w:adjustRightInd w:val="0"/>
      <w:spacing w:line="250" w:lineRule="exact"/>
      <w:jc w:val="both"/>
    </w:pPr>
    <w:rPr>
      <w:rFonts w:ascii="Arial" w:eastAsia="Times New Roman" w:hAnsi="Arial" w:cs="Arial"/>
      <w:szCs w:val="24"/>
      <w:lang w:val="es-MX" w:eastAsia="es-MX"/>
    </w:rPr>
  </w:style>
  <w:style w:type="character" w:customStyle="1" w:styleId="Ttulo9Car">
    <w:name w:val="Título 9 Car"/>
    <w:link w:val="Ttulo9"/>
    <w:rsid w:val="0017420E"/>
    <w:rPr>
      <w:rFonts w:ascii="Arial" w:hAnsi="Arial" w:cs="Arial"/>
      <w:sz w:val="22"/>
      <w:szCs w:val="22"/>
      <w:lang w:val="es-ES" w:eastAsia="ar-SA"/>
    </w:rPr>
  </w:style>
  <w:style w:type="paragraph" w:customStyle="1" w:styleId="yiv1599339530msonormal">
    <w:name w:val="yiv1599339530msonormal"/>
    <w:basedOn w:val="Normal"/>
    <w:rsid w:val="0017420E"/>
    <w:pPr>
      <w:spacing w:before="100" w:beforeAutospacing="1" w:after="100" w:afterAutospacing="1"/>
    </w:pPr>
    <w:rPr>
      <w:szCs w:val="24"/>
      <w:lang w:val="es-MX" w:eastAsia="es-MX"/>
    </w:rPr>
  </w:style>
  <w:style w:type="paragraph" w:customStyle="1" w:styleId="Style1">
    <w:name w:val="Style 1"/>
    <w:rsid w:val="00886FAA"/>
    <w:pPr>
      <w:widowControl w:val="0"/>
      <w:autoSpaceDE w:val="0"/>
      <w:autoSpaceDN w:val="0"/>
      <w:adjustRightInd w:val="0"/>
      <w:jc w:val="center"/>
    </w:pPr>
    <w:rPr>
      <w:lang w:val="en-US" w:eastAsia="es-ES"/>
    </w:rPr>
  </w:style>
  <w:style w:type="character" w:customStyle="1" w:styleId="Ttulo3Car">
    <w:name w:val="Título 3 Car"/>
    <w:link w:val="Ttulo3"/>
    <w:rsid w:val="00E515DD"/>
    <w:rPr>
      <w:rFonts w:ascii="Arial" w:hAnsi="Arial" w:cs="Arial"/>
      <w:b/>
      <w:bCs/>
      <w:sz w:val="26"/>
      <w:szCs w:val="26"/>
      <w:lang w:val="es-ES" w:eastAsia="ar-SA"/>
    </w:rPr>
  </w:style>
  <w:style w:type="character" w:customStyle="1" w:styleId="Ttulo5Car">
    <w:name w:val="Título 5 Car"/>
    <w:link w:val="Ttulo5"/>
    <w:uiPriority w:val="9"/>
    <w:rsid w:val="00E515DD"/>
    <w:rPr>
      <w:b/>
      <w:bCs/>
      <w:i/>
      <w:iCs/>
      <w:sz w:val="26"/>
      <w:szCs w:val="26"/>
      <w:lang w:val="es-ES" w:eastAsia="ar-SA"/>
    </w:rPr>
  </w:style>
  <w:style w:type="character" w:customStyle="1" w:styleId="Ttulo6Car">
    <w:name w:val="Título 6 Car"/>
    <w:link w:val="Ttulo6"/>
    <w:uiPriority w:val="9"/>
    <w:rsid w:val="00E515DD"/>
    <w:rPr>
      <w:b/>
      <w:bCs/>
      <w:sz w:val="22"/>
      <w:szCs w:val="22"/>
      <w:lang w:val="es-ES" w:eastAsia="ar-SA"/>
    </w:rPr>
  </w:style>
  <w:style w:type="character" w:customStyle="1" w:styleId="Ttulo7Car">
    <w:name w:val="Título 7 Car"/>
    <w:link w:val="Ttulo7"/>
    <w:rsid w:val="00E515DD"/>
    <w:rPr>
      <w:sz w:val="24"/>
      <w:szCs w:val="24"/>
      <w:lang w:val="es-ES" w:eastAsia="ar-SA"/>
    </w:rPr>
  </w:style>
  <w:style w:type="character" w:customStyle="1" w:styleId="Ttulo8Car">
    <w:name w:val="Título 8 Car"/>
    <w:link w:val="Ttulo8"/>
    <w:rsid w:val="00E515DD"/>
    <w:rPr>
      <w:rFonts w:ascii="Arial" w:hAnsi="Arial" w:cs="Arial"/>
      <w:i/>
      <w:lang w:val="es-ES_tradnl" w:eastAsia="ar-SA"/>
    </w:rPr>
  </w:style>
  <w:style w:type="numbering" w:customStyle="1" w:styleId="Sinlista1">
    <w:name w:val="Sin lista1"/>
    <w:next w:val="Sinlista"/>
    <w:uiPriority w:val="99"/>
    <w:semiHidden/>
    <w:unhideWhenUsed/>
    <w:rsid w:val="00E515DD"/>
  </w:style>
  <w:style w:type="character" w:customStyle="1" w:styleId="SubttuloCar">
    <w:name w:val="Subtítulo Car"/>
    <w:link w:val="Subttulo"/>
    <w:rsid w:val="00E515DD"/>
    <w:rPr>
      <w:rFonts w:ascii="Arial" w:hAnsi="Arial" w:cs="Arial"/>
      <w:i/>
      <w:sz w:val="28"/>
      <w:lang w:val="es-ES" w:eastAsia="ar-SA"/>
    </w:rPr>
  </w:style>
  <w:style w:type="paragraph" w:customStyle="1" w:styleId="Textodeglobo11">
    <w:name w:val="Texto de globo11"/>
    <w:basedOn w:val="Normal"/>
    <w:rsid w:val="00E515DD"/>
    <w:rPr>
      <w:rFonts w:ascii="Tahoma" w:hAnsi="Tahoma" w:cs="Tahoma"/>
      <w:sz w:val="16"/>
    </w:rPr>
  </w:style>
  <w:style w:type="paragraph" w:customStyle="1" w:styleId="CarCarCarCar1">
    <w:name w:val="Car Car Car Car1"/>
    <w:basedOn w:val="Normal"/>
    <w:rsid w:val="00E515D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E515D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E515D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E515DD"/>
    <w:pPr>
      <w:spacing w:before="60" w:after="160" w:line="240" w:lineRule="exact"/>
    </w:pPr>
    <w:rPr>
      <w:rFonts w:ascii="Verdana" w:hAnsi="Verdana"/>
      <w:color w:val="FF00FF"/>
      <w:sz w:val="20"/>
      <w:lang w:val="en-US"/>
    </w:rPr>
  </w:style>
  <w:style w:type="character" w:customStyle="1" w:styleId="CarCar211">
    <w:name w:val="Car Car211"/>
    <w:rsid w:val="00E515DD"/>
    <w:rPr>
      <w:rFonts w:ascii="Arial" w:hAnsi="Arial" w:cs="Arial"/>
      <w:b/>
      <w:bCs/>
      <w:kern w:val="1"/>
      <w:sz w:val="32"/>
      <w:szCs w:val="32"/>
      <w:lang w:val="es-ES"/>
    </w:rPr>
  </w:style>
  <w:style w:type="character" w:customStyle="1" w:styleId="CarCar201">
    <w:name w:val="Car Car201"/>
    <w:rsid w:val="00E515DD"/>
    <w:rPr>
      <w:rFonts w:ascii="Arial" w:hAnsi="Arial" w:cs="Arial"/>
      <w:b/>
      <w:i/>
      <w:sz w:val="28"/>
      <w:lang w:val="es-ES"/>
    </w:rPr>
  </w:style>
  <w:style w:type="character" w:customStyle="1" w:styleId="CarCar191">
    <w:name w:val="Car Car191"/>
    <w:rsid w:val="00E515DD"/>
    <w:rPr>
      <w:rFonts w:ascii="Arial" w:hAnsi="Arial" w:cs="Arial"/>
      <w:b/>
      <w:bCs/>
      <w:sz w:val="26"/>
      <w:szCs w:val="26"/>
      <w:lang w:val="es-ES"/>
    </w:rPr>
  </w:style>
  <w:style w:type="character" w:customStyle="1" w:styleId="CarCar181">
    <w:name w:val="Car Car181"/>
    <w:rsid w:val="00E515DD"/>
    <w:rPr>
      <w:b/>
      <w:bCs/>
      <w:sz w:val="28"/>
      <w:szCs w:val="28"/>
      <w:lang w:val="es-ES"/>
    </w:rPr>
  </w:style>
  <w:style w:type="character" w:customStyle="1" w:styleId="CarCar171">
    <w:name w:val="Car Car171"/>
    <w:rsid w:val="00E515DD"/>
    <w:rPr>
      <w:b/>
      <w:bCs/>
      <w:i/>
      <w:iCs/>
      <w:sz w:val="26"/>
      <w:szCs w:val="26"/>
      <w:lang w:val="es-ES"/>
    </w:rPr>
  </w:style>
  <w:style w:type="character" w:customStyle="1" w:styleId="CarCar161">
    <w:name w:val="Car Car161"/>
    <w:rsid w:val="00E515DD"/>
    <w:rPr>
      <w:b/>
      <w:bCs/>
      <w:sz w:val="22"/>
      <w:szCs w:val="22"/>
      <w:lang w:val="es-ES"/>
    </w:rPr>
  </w:style>
  <w:style w:type="character" w:customStyle="1" w:styleId="CarCar151">
    <w:name w:val="Car Car151"/>
    <w:rsid w:val="00E515DD"/>
    <w:rPr>
      <w:sz w:val="24"/>
      <w:szCs w:val="24"/>
      <w:lang w:val="es-ES"/>
    </w:rPr>
  </w:style>
  <w:style w:type="character" w:customStyle="1" w:styleId="CarCar141">
    <w:name w:val="Car Car141"/>
    <w:rsid w:val="00E515DD"/>
    <w:rPr>
      <w:rFonts w:ascii="Arial" w:hAnsi="Arial" w:cs="Arial"/>
      <w:i/>
      <w:lang w:val="es-ES_tradnl"/>
    </w:rPr>
  </w:style>
  <w:style w:type="character" w:customStyle="1" w:styleId="CarCar131">
    <w:name w:val="Car Car131"/>
    <w:rsid w:val="00E515DD"/>
    <w:rPr>
      <w:rFonts w:ascii="Arial" w:hAnsi="Arial" w:cs="Arial"/>
      <w:sz w:val="22"/>
      <w:szCs w:val="22"/>
      <w:lang w:val="es-ES"/>
    </w:rPr>
  </w:style>
  <w:style w:type="character" w:customStyle="1" w:styleId="CarCar121">
    <w:name w:val="Car Car121"/>
    <w:rsid w:val="00E515DD"/>
    <w:rPr>
      <w:sz w:val="24"/>
      <w:lang w:val="es-ES" w:eastAsia="ar-SA" w:bidi="ar-SA"/>
    </w:rPr>
  </w:style>
  <w:style w:type="character" w:customStyle="1" w:styleId="CarCar111">
    <w:name w:val="Car Car111"/>
    <w:rsid w:val="00E515DD"/>
    <w:rPr>
      <w:sz w:val="24"/>
      <w:lang w:val="es-ES" w:eastAsia="ar-SA" w:bidi="ar-SA"/>
    </w:rPr>
  </w:style>
  <w:style w:type="character" w:customStyle="1" w:styleId="CarCar101">
    <w:name w:val="Car Car101"/>
    <w:rsid w:val="00E515DD"/>
    <w:rPr>
      <w:rFonts w:ascii="Arial" w:hAnsi="Arial" w:cs="Arial"/>
      <w:lang w:val="es-ES_tradnl" w:eastAsia="ar-SA" w:bidi="ar-SA"/>
    </w:rPr>
  </w:style>
  <w:style w:type="character" w:customStyle="1" w:styleId="CarCar91">
    <w:name w:val="Car Car91"/>
    <w:rsid w:val="00E515DD"/>
    <w:rPr>
      <w:b/>
      <w:sz w:val="28"/>
      <w:lang w:val="es-ES" w:eastAsia="ar-SA" w:bidi="ar-SA"/>
    </w:rPr>
  </w:style>
  <w:style w:type="character" w:customStyle="1" w:styleId="CarCar81">
    <w:name w:val="Car Car81"/>
    <w:rsid w:val="00E515DD"/>
    <w:rPr>
      <w:sz w:val="24"/>
      <w:lang w:val="es-ES" w:eastAsia="ar-SA" w:bidi="ar-SA"/>
    </w:rPr>
  </w:style>
  <w:style w:type="character" w:customStyle="1" w:styleId="CarCar71">
    <w:name w:val="Car Car71"/>
    <w:rsid w:val="00E515DD"/>
    <w:rPr>
      <w:rFonts w:ascii="Arial Narrow" w:hAnsi="Arial Narrow"/>
      <w:sz w:val="22"/>
      <w:szCs w:val="22"/>
      <w:lang w:val="es-ES_tradnl" w:eastAsia="ar-SA" w:bidi="ar-SA"/>
    </w:rPr>
  </w:style>
  <w:style w:type="character" w:customStyle="1" w:styleId="CarCar61">
    <w:name w:val="Car Car61"/>
    <w:rsid w:val="00E515DD"/>
    <w:rPr>
      <w:rFonts w:ascii="Arial" w:hAnsi="Arial" w:cs="Arial"/>
      <w:lang w:val="es-ES_tradnl" w:eastAsia="ar-SA" w:bidi="ar-SA"/>
    </w:rPr>
  </w:style>
  <w:style w:type="character" w:customStyle="1" w:styleId="CarCar51">
    <w:name w:val="Car Car51"/>
    <w:rsid w:val="00E515DD"/>
    <w:rPr>
      <w:rFonts w:ascii="Arial" w:hAnsi="Arial" w:cs="Arial"/>
      <w:lang w:val="es-ES_tradnl" w:eastAsia="ar-SA" w:bidi="ar-SA"/>
    </w:rPr>
  </w:style>
  <w:style w:type="character" w:customStyle="1" w:styleId="CarCar41">
    <w:name w:val="Car Car41"/>
    <w:rsid w:val="00E515DD"/>
    <w:rPr>
      <w:sz w:val="24"/>
      <w:szCs w:val="24"/>
      <w:lang w:val="es-ES" w:eastAsia="ar-SA" w:bidi="ar-SA"/>
    </w:rPr>
  </w:style>
  <w:style w:type="character" w:customStyle="1" w:styleId="CarCar31">
    <w:name w:val="Car Car31"/>
    <w:rsid w:val="00E515DD"/>
    <w:rPr>
      <w:rFonts w:ascii="Tahoma" w:hAnsi="Tahoma" w:cs="Tahoma"/>
      <w:sz w:val="16"/>
      <w:szCs w:val="16"/>
      <w:lang w:val="es-ES" w:eastAsia="ar-SA" w:bidi="ar-SA"/>
    </w:rPr>
  </w:style>
  <w:style w:type="character" w:customStyle="1" w:styleId="CarCar23">
    <w:name w:val="Car Car23"/>
    <w:rsid w:val="00E515DD"/>
    <w:rPr>
      <w:lang w:val="es-ES" w:eastAsia="ar-SA" w:bidi="ar-SA"/>
    </w:rPr>
  </w:style>
  <w:style w:type="character" w:customStyle="1" w:styleId="CarCar110">
    <w:name w:val="Car Car110"/>
    <w:rsid w:val="00E515DD"/>
    <w:rPr>
      <w:b/>
      <w:bCs/>
      <w:lang w:val="es-ES" w:eastAsia="ar-SA" w:bidi="ar-SA"/>
    </w:rPr>
  </w:style>
  <w:style w:type="character" w:customStyle="1" w:styleId="CarCar22">
    <w:name w:val="Car Car22"/>
    <w:rsid w:val="00E515DD"/>
    <w:rPr>
      <w:rFonts w:ascii="Arial" w:hAnsi="Arial"/>
      <w:sz w:val="24"/>
      <w:lang w:val="es-ES" w:eastAsia="ar-SA" w:bidi="ar-SA"/>
    </w:rPr>
  </w:style>
  <w:style w:type="paragraph" w:customStyle="1" w:styleId="Textosinformato31">
    <w:name w:val="Texto sin formato31"/>
    <w:basedOn w:val="Normal"/>
    <w:rsid w:val="00E515DD"/>
    <w:pPr>
      <w:overflowPunct w:val="0"/>
      <w:autoSpaceDE w:val="0"/>
      <w:textAlignment w:val="baseline"/>
    </w:pPr>
    <w:rPr>
      <w:rFonts w:ascii="Courier New" w:hAnsi="Courier New"/>
      <w:sz w:val="20"/>
      <w:lang w:val="es-MX"/>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E515DD"/>
    <w:pPr>
      <w:spacing w:after="160" w:line="240" w:lineRule="exact"/>
    </w:pPr>
    <w:rPr>
      <w:rFonts w:ascii="Tahoma" w:hAnsi="Tahoma"/>
      <w:sz w:val="20"/>
      <w:lang w:val="en-US"/>
    </w:rPr>
  </w:style>
  <w:style w:type="paragraph" w:customStyle="1" w:styleId="Prrafodelista11">
    <w:name w:val="Párrafo de lista11"/>
    <w:basedOn w:val="Normal"/>
    <w:rsid w:val="00E515DD"/>
    <w:pPr>
      <w:ind w:left="720"/>
    </w:pPr>
    <w:rPr>
      <w:szCs w:val="24"/>
      <w:lang w:val="es-MX"/>
    </w:rPr>
  </w:style>
  <w:style w:type="paragraph" w:customStyle="1" w:styleId="CarCarCarCarCarCar1CarCarCarCarCarCarCarCarCarCar1">
    <w:name w:val="Car Car Car Car Car Car1 Car Car Car Car Car Car Car Car Car Car1"/>
    <w:basedOn w:val="Normal"/>
    <w:rsid w:val="00E515DD"/>
    <w:pPr>
      <w:spacing w:before="60" w:after="160" w:line="240" w:lineRule="exact"/>
    </w:pPr>
    <w:rPr>
      <w:rFonts w:ascii="Verdana" w:hAnsi="Verdana"/>
      <w:color w:val="FF00FF"/>
      <w:sz w:val="20"/>
      <w:lang w:val="en-US"/>
    </w:rPr>
  </w:style>
  <w:style w:type="paragraph" w:customStyle="1" w:styleId="Normal11">
    <w:name w:val="Normal11"/>
    <w:basedOn w:val="Normal"/>
    <w:rsid w:val="00E515DD"/>
    <w:pPr>
      <w:spacing w:before="100" w:after="100"/>
    </w:pPr>
    <w:rPr>
      <w:color w:val="000000"/>
      <w:sz w:val="20"/>
      <w:lang w:val="es-MX"/>
    </w:rPr>
  </w:style>
  <w:style w:type="paragraph" w:customStyle="1" w:styleId="CharChar1">
    <w:name w:val="Char Char1"/>
    <w:basedOn w:val="Normal"/>
    <w:rsid w:val="00E515DD"/>
    <w:pPr>
      <w:spacing w:after="160" w:line="240" w:lineRule="exact"/>
    </w:pPr>
    <w:rPr>
      <w:rFonts w:ascii="Tahoma" w:hAnsi="Tahoma"/>
      <w:sz w:val="20"/>
      <w:lang w:val="en-US"/>
    </w:rPr>
  </w:style>
  <w:style w:type="paragraph" w:customStyle="1" w:styleId="Sinespaciado1">
    <w:name w:val="Sin espaciado1"/>
    <w:uiPriority w:val="99"/>
    <w:rsid w:val="00E515DD"/>
    <w:pPr>
      <w:suppressAutoHyphens/>
      <w:jc w:val="center"/>
    </w:pPr>
    <w:rPr>
      <w:rFonts w:ascii="Calibri" w:eastAsia="Calibri" w:hAnsi="Calibri"/>
      <w:kern w:val="1"/>
      <w:sz w:val="22"/>
      <w:szCs w:val="22"/>
      <w:lang w:eastAsia="ar-SA"/>
    </w:rPr>
  </w:style>
  <w:style w:type="character" w:customStyle="1" w:styleId="apple-style-span">
    <w:name w:val="apple-style-span"/>
    <w:rsid w:val="00E515DD"/>
  </w:style>
  <w:style w:type="numbering" w:customStyle="1" w:styleId="Sinlista11">
    <w:name w:val="Sin lista11"/>
    <w:next w:val="Sinlista"/>
    <w:uiPriority w:val="99"/>
    <w:semiHidden/>
    <w:unhideWhenUsed/>
    <w:rsid w:val="00E515DD"/>
  </w:style>
  <w:style w:type="character" w:customStyle="1" w:styleId="WW8NumSt2z0">
    <w:name w:val="WW8NumSt2z0"/>
    <w:rsid w:val="00E515DD"/>
    <w:rPr>
      <w:rFonts w:ascii="Symbol" w:hAnsi="Symbol"/>
    </w:rPr>
  </w:style>
  <w:style w:type="paragraph" w:customStyle="1" w:styleId="Sangra2detindependiente11">
    <w:name w:val="Sangría 2 de t. independiente11"/>
    <w:basedOn w:val="Normal"/>
    <w:rsid w:val="00E515DD"/>
    <w:pPr>
      <w:spacing w:after="120" w:line="480" w:lineRule="auto"/>
      <w:ind w:left="283"/>
    </w:pPr>
    <w:rPr>
      <w:szCs w:val="24"/>
    </w:rPr>
  </w:style>
  <w:style w:type="paragraph" w:customStyle="1" w:styleId="Textoindependiente26">
    <w:name w:val="Texto independiente 26"/>
    <w:basedOn w:val="Normal"/>
    <w:rsid w:val="00E515DD"/>
    <w:pPr>
      <w:widowControl w:val="0"/>
      <w:overflowPunct w:val="0"/>
      <w:autoSpaceDE w:val="0"/>
      <w:jc w:val="both"/>
      <w:textAlignment w:val="baseline"/>
    </w:pPr>
    <w:rPr>
      <w:rFonts w:ascii="Arial" w:hAnsi="Arial"/>
      <w:sz w:val="20"/>
    </w:rPr>
  </w:style>
  <w:style w:type="paragraph" w:styleId="Sinespaciado">
    <w:name w:val="No Spacing"/>
    <w:uiPriority w:val="1"/>
    <w:qFormat/>
    <w:rsid w:val="00E515DD"/>
    <w:pPr>
      <w:jc w:val="center"/>
    </w:pPr>
    <w:rPr>
      <w:rFonts w:ascii="Calibri" w:eastAsia="Calibri" w:hAnsi="Calibri"/>
      <w:sz w:val="22"/>
      <w:szCs w:val="22"/>
      <w:lang w:eastAsia="en-US"/>
    </w:rPr>
  </w:style>
  <w:style w:type="character" w:styleId="Refdenotaalpie">
    <w:name w:val="footnote reference"/>
    <w:unhideWhenUsed/>
    <w:rsid w:val="00E515DD"/>
    <w:rPr>
      <w:vertAlign w:val="superscript"/>
    </w:rPr>
  </w:style>
  <w:style w:type="paragraph" w:customStyle="1" w:styleId="xl265">
    <w:name w:val="xl265"/>
    <w:basedOn w:val="Normal"/>
    <w:rsid w:val="00E515DD"/>
    <w:pPr>
      <w:spacing w:before="100" w:beforeAutospacing="1" w:after="100" w:afterAutospacing="1"/>
    </w:pPr>
    <w:rPr>
      <w:rFonts w:ascii="Arial" w:hAnsi="Arial" w:cs="Arial"/>
      <w:sz w:val="16"/>
      <w:szCs w:val="16"/>
      <w:lang w:val="es-MX" w:eastAsia="es-MX"/>
    </w:rPr>
  </w:style>
  <w:style w:type="paragraph" w:customStyle="1" w:styleId="xl266">
    <w:name w:val="xl266"/>
    <w:basedOn w:val="Normal"/>
    <w:rsid w:val="00E515DD"/>
    <w:pPr>
      <w:spacing w:before="100" w:beforeAutospacing="1" w:after="100" w:afterAutospacing="1"/>
    </w:pPr>
    <w:rPr>
      <w:rFonts w:ascii="Arial" w:hAnsi="Arial" w:cs="Arial"/>
      <w:sz w:val="16"/>
      <w:szCs w:val="16"/>
      <w:lang w:val="es-MX" w:eastAsia="es-MX"/>
    </w:rPr>
  </w:style>
  <w:style w:type="paragraph" w:customStyle="1" w:styleId="xl267">
    <w:name w:val="xl267"/>
    <w:basedOn w:val="Normal"/>
    <w:rsid w:val="00E515DD"/>
    <w:pPr>
      <w:spacing w:before="100" w:beforeAutospacing="1" w:after="100" w:afterAutospacing="1"/>
    </w:pPr>
    <w:rPr>
      <w:rFonts w:ascii="Arial" w:hAnsi="Arial" w:cs="Arial"/>
      <w:sz w:val="16"/>
      <w:szCs w:val="16"/>
      <w:lang w:val="es-MX" w:eastAsia="es-MX"/>
    </w:rPr>
  </w:style>
  <w:style w:type="paragraph" w:customStyle="1" w:styleId="xl268">
    <w:name w:val="xl268"/>
    <w:basedOn w:val="Normal"/>
    <w:rsid w:val="00E515DD"/>
    <w:pPr>
      <w:spacing w:before="100" w:beforeAutospacing="1" w:after="100" w:afterAutospacing="1"/>
      <w:textAlignment w:val="top"/>
    </w:pPr>
    <w:rPr>
      <w:rFonts w:ascii="Arial" w:hAnsi="Arial" w:cs="Arial"/>
      <w:sz w:val="16"/>
      <w:szCs w:val="16"/>
      <w:lang w:val="es-MX" w:eastAsia="es-MX"/>
    </w:rPr>
  </w:style>
  <w:style w:type="paragraph" w:customStyle="1" w:styleId="xl269">
    <w:name w:val="xl269"/>
    <w:basedOn w:val="Normal"/>
    <w:rsid w:val="00E515DD"/>
    <w:pPr>
      <w:spacing w:before="100" w:beforeAutospacing="1" w:after="100" w:afterAutospacing="1"/>
    </w:pPr>
    <w:rPr>
      <w:rFonts w:ascii="Arial" w:hAnsi="Arial" w:cs="Arial"/>
      <w:sz w:val="14"/>
      <w:szCs w:val="14"/>
      <w:lang w:val="es-MX" w:eastAsia="es-MX"/>
    </w:rPr>
  </w:style>
  <w:style w:type="paragraph" w:customStyle="1" w:styleId="xl270">
    <w:name w:val="xl270"/>
    <w:basedOn w:val="Normal"/>
    <w:rsid w:val="00E515DD"/>
    <w:pPr>
      <w:spacing w:before="100" w:beforeAutospacing="1" w:after="100" w:afterAutospacing="1"/>
    </w:pPr>
    <w:rPr>
      <w:rFonts w:ascii="Arial" w:hAnsi="Arial" w:cs="Arial"/>
      <w:sz w:val="14"/>
      <w:szCs w:val="14"/>
      <w:lang w:val="es-MX" w:eastAsia="es-MX"/>
    </w:rPr>
  </w:style>
  <w:style w:type="paragraph" w:customStyle="1" w:styleId="xl271">
    <w:name w:val="xl271"/>
    <w:basedOn w:val="Normal"/>
    <w:rsid w:val="00E515DD"/>
    <w:pPr>
      <w:spacing w:before="100" w:beforeAutospacing="1" w:after="100" w:afterAutospacing="1"/>
    </w:pPr>
    <w:rPr>
      <w:rFonts w:ascii="Arial" w:hAnsi="Arial" w:cs="Arial"/>
      <w:sz w:val="14"/>
      <w:szCs w:val="14"/>
      <w:lang w:val="es-MX" w:eastAsia="es-MX"/>
    </w:rPr>
  </w:style>
  <w:style w:type="paragraph" w:customStyle="1" w:styleId="xl272">
    <w:name w:val="xl272"/>
    <w:basedOn w:val="Normal"/>
    <w:rsid w:val="00E515DD"/>
    <w:pPr>
      <w:pBdr>
        <w:top w:val="single" w:sz="4" w:space="0" w:color="auto"/>
        <w:left w:val="single" w:sz="4" w:space="0" w:color="auto"/>
        <w:bottom w:val="single" w:sz="4" w:space="0" w:color="auto"/>
      </w:pBdr>
      <w:shd w:val="clear" w:color="000000" w:fill="FCD5B4"/>
      <w:spacing w:before="100" w:beforeAutospacing="1" w:after="100" w:afterAutospacing="1"/>
      <w:textAlignment w:val="center"/>
    </w:pPr>
    <w:rPr>
      <w:rFonts w:ascii="Arial" w:hAnsi="Arial" w:cs="Arial"/>
      <w:sz w:val="14"/>
      <w:szCs w:val="14"/>
      <w:lang w:val="es-MX" w:eastAsia="es-MX"/>
    </w:rPr>
  </w:style>
  <w:style w:type="paragraph" w:customStyle="1" w:styleId="xl273">
    <w:name w:val="xl273"/>
    <w:basedOn w:val="Normal"/>
    <w:rsid w:val="00E515DD"/>
    <w:pPr>
      <w:pBdr>
        <w:top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Arial" w:hAnsi="Arial" w:cs="Arial"/>
      <w:sz w:val="14"/>
      <w:szCs w:val="14"/>
      <w:lang w:val="es-MX" w:eastAsia="es-MX"/>
    </w:rPr>
  </w:style>
  <w:style w:type="paragraph" w:customStyle="1" w:styleId="xl274">
    <w:name w:val="xl274"/>
    <w:basedOn w:val="Normal"/>
    <w:rsid w:val="00E515DD"/>
    <w:pPr>
      <w:pBdr>
        <w:top w:val="single" w:sz="4" w:space="0" w:color="auto"/>
        <w:left w:val="single" w:sz="4" w:space="0" w:color="auto"/>
        <w:right w:val="single" w:sz="4" w:space="0" w:color="auto"/>
      </w:pBdr>
      <w:shd w:val="clear" w:color="000000" w:fill="17375D"/>
      <w:spacing w:before="100" w:beforeAutospacing="1" w:after="100" w:afterAutospacing="1"/>
      <w:textAlignment w:val="center"/>
    </w:pPr>
    <w:rPr>
      <w:rFonts w:ascii="Arial" w:hAnsi="Arial" w:cs="Arial"/>
      <w:color w:val="FFFFFF"/>
      <w:sz w:val="14"/>
      <w:szCs w:val="14"/>
      <w:lang w:val="es-MX" w:eastAsia="es-MX"/>
    </w:rPr>
  </w:style>
  <w:style w:type="paragraph" w:customStyle="1" w:styleId="xl275">
    <w:name w:val="xl275"/>
    <w:basedOn w:val="Normal"/>
    <w:rsid w:val="00E515DD"/>
    <w:pPr>
      <w:pBdr>
        <w:top w:val="single" w:sz="4" w:space="0" w:color="auto"/>
        <w:left w:val="single" w:sz="4" w:space="0" w:color="auto"/>
        <w:right w:val="single" w:sz="4" w:space="0" w:color="auto"/>
      </w:pBdr>
      <w:shd w:val="clear" w:color="000000" w:fill="FAC090"/>
      <w:spacing w:before="100" w:beforeAutospacing="1" w:after="100" w:afterAutospacing="1"/>
      <w:textAlignment w:val="center"/>
    </w:pPr>
    <w:rPr>
      <w:rFonts w:ascii="Arial" w:hAnsi="Arial" w:cs="Arial"/>
      <w:color w:val="000000"/>
      <w:sz w:val="14"/>
      <w:szCs w:val="14"/>
      <w:lang w:val="es-MX" w:eastAsia="es-MX"/>
    </w:rPr>
  </w:style>
  <w:style w:type="paragraph" w:customStyle="1" w:styleId="xl276">
    <w:name w:val="xl276"/>
    <w:basedOn w:val="Normal"/>
    <w:rsid w:val="00E515DD"/>
    <w:pPr>
      <w:pBdr>
        <w:top w:val="single" w:sz="4" w:space="0" w:color="auto"/>
        <w:left w:val="single" w:sz="4" w:space="0" w:color="auto"/>
        <w:right w:val="single" w:sz="4" w:space="0" w:color="auto"/>
      </w:pBdr>
      <w:shd w:val="clear" w:color="000000" w:fill="FAC090"/>
      <w:spacing w:before="100" w:beforeAutospacing="1" w:after="100" w:afterAutospacing="1"/>
      <w:textAlignment w:val="center"/>
    </w:pPr>
    <w:rPr>
      <w:rFonts w:ascii="Arial" w:hAnsi="Arial" w:cs="Arial"/>
      <w:color w:val="000000"/>
      <w:sz w:val="14"/>
      <w:szCs w:val="14"/>
      <w:lang w:val="es-MX" w:eastAsia="es-MX"/>
    </w:rPr>
  </w:style>
  <w:style w:type="paragraph" w:customStyle="1" w:styleId="xl277">
    <w:name w:val="xl277"/>
    <w:basedOn w:val="Normal"/>
    <w:rsid w:val="00E515DD"/>
    <w:pPr>
      <w:pBdr>
        <w:top w:val="single" w:sz="4" w:space="0" w:color="auto"/>
        <w:left w:val="single" w:sz="4" w:space="0" w:color="auto"/>
        <w:right w:val="single" w:sz="4" w:space="0" w:color="auto"/>
      </w:pBdr>
      <w:shd w:val="clear" w:color="000000" w:fill="93CDDD"/>
      <w:spacing w:before="100" w:beforeAutospacing="1" w:after="100" w:afterAutospacing="1"/>
      <w:textAlignment w:val="center"/>
    </w:pPr>
    <w:rPr>
      <w:rFonts w:ascii="Arial" w:hAnsi="Arial" w:cs="Arial"/>
      <w:color w:val="000000"/>
      <w:sz w:val="14"/>
      <w:szCs w:val="14"/>
      <w:lang w:val="es-MX" w:eastAsia="es-MX"/>
    </w:rPr>
  </w:style>
  <w:style w:type="paragraph" w:customStyle="1" w:styleId="xl278">
    <w:name w:val="xl278"/>
    <w:basedOn w:val="Normal"/>
    <w:rsid w:val="00E515DD"/>
    <w:pPr>
      <w:pBdr>
        <w:top w:val="single" w:sz="4" w:space="0" w:color="auto"/>
        <w:left w:val="single" w:sz="4" w:space="0" w:color="auto"/>
        <w:right w:val="single" w:sz="4" w:space="0" w:color="auto"/>
      </w:pBdr>
      <w:shd w:val="clear" w:color="000000" w:fill="538ED5"/>
      <w:spacing w:before="100" w:beforeAutospacing="1" w:after="100" w:afterAutospacing="1"/>
      <w:textAlignment w:val="center"/>
    </w:pPr>
    <w:rPr>
      <w:rFonts w:ascii="Arial" w:hAnsi="Arial" w:cs="Arial"/>
      <w:color w:val="000000"/>
      <w:sz w:val="14"/>
      <w:szCs w:val="14"/>
      <w:lang w:val="es-MX" w:eastAsia="es-MX"/>
    </w:rPr>
  </w:style>
  <w:style w:type="paragraph" w:customStyle="1" w:styleId="xl279">
    <w:name w:val="xl279"/>
    <w:basedOn w:val="Normal"/>
    <w:rsid w:val="00E515DD"/>
    <w:pPr>
      <w:pBdr>
        <w:top w:val="single" w:sz="4" w:space="0" w:color="auto"/>
        <w:left w:val="single" w:sz="4" w:space="0" w:color="auto"/>
        <w:right w:val="single" w:sz="4" w:space="0" w:color="auto"/>
      </w:pBdr>
      <w:shd w:val="clear" w:color="000000" w:fill="B2A1C7"/>
      <w:spacing w:before="100" w:beforeAutospacing="1" w:after="100" w:afterAutospacing="1"/>
      <w:textAlignment w:val="center"/>
    </w:pPr>
    <w:rPr>
      <w:rFonts w:ascii="Arial" w:hAnsi="Arial" w:cs="Arial"/>
      <w:color w:val="000000"/>
      <w:sz w:val="14"/>
      <w:szCs w:val="14"/>
      <w:lang w:val="es-MX" w:eastAsia="es-MX"/>
    </w:rPr>
  </w:style>
  <w:style w:type="paragraph" w:customStyle="1" w:styleId="xl280">
    <w:name w:val="xl280"/>
    <w:basedOn w:val="Normal"/>
    <w:rsid w:val="00E515DD"/>
    <w:pPr>
      <w:pBdr>
        <w:top w:val="single" w:sz="4" w:space="0" w:color="auto"/>
        <w:left w:val="single" w:sz="4" w:space="0" w:color="auto"/>
        <w:right w:val="single" w:sz="4" w:space="0" w:color="auto"/>
      </w:pBdr>
      <w:shd w:val="clear" w:color="000000" w:fill="FCD5B4"/>
      <w:spacing w:before="100" w:beforeAutospacing="1" w:after="100" w:afterAutospacing="1"/>
      <w:textAlignment w:val="center"/>
    </w:pPr>
    <w:rPr>
      <w:rFonts w:ascii="Arial" w:hAnsi="Arial" w:cs="Arial"/>
      <w:sz w:val="14"/>
      <w:szCs w:val="14"/>
      <w:lang w:val="es-MX" w:eastAsia="es-MX"/>
    </w:rPr>
  </w:style>
  <w:style w:type="paragraph" w:customStyle="1" w:styleId="xl281">
    <w:name w:val="xl281"/>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MX" w:eastAsia="es-MX"/>
    </w:rPr>
  </w:style>
  <w:style w:type="paragraph" w:customStyle="1" w:styleId="xl282">
    <w:name w:val="xl282"/>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MX" w:eastAsia="es-MX"/>
    </w:rPr>
  </w:style>
  <w:style w:type="paragraph" w:customStyle="1" w:styleId="xl283">
    <w:name w:val="xl283"/>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MX" w:eastAsia="es-MX"/>
    </w:rPr>
  </w:style>
  <w:style w:type="paragraph" w:customStyle="1" w:styleId="xl284">
    <w:name w:val="xl284"/>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MX" w:eastAsia="es-MX"/>
    </w:rPr>
  </w:style>
  <w:style w:type="paragraph" w:customStyle="1" w:styleId="xl285">
    <w:name w:val="xl285"/>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6">
    <w:name w:val="xl286"/>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MX" w:eastAsia="es-MX"/>
    </w:rPr>
  </w:style>
  <w:style w:type="paragraph" w:customStyle="1" w:styleId="xl287">
    <w:name w:val="xl287"/>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8">
    <w:name w:val="xl288"/>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val="es-MX" w:eastAsia="es-MX"/>
    </w:rPr>
  </w:style>
  <w:style w:type="paragraph" w:customStyle="1" w:styleId="xl289">
    <w:name w:val="xl289"/>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val="es-MX" w:eastAsia="es-MX"/>
    </w:rPr>
  </w:style>
  <w:style w:type="paragraph" w:customStyle="1" w:styleId="xl290">
    <w:name w:val="xl290"/>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MX" w:eastAsia="es-MX"/>
    </w:rPr>
  </w:style>
  <w:style w:type="numbering" w:customStyle="1" w:styleId="Sinlista2">
    <w:name w:val="Sin lista2"/>
    <w:next w:val="Sinlista"/>
    <w:semiHidden/>
    <w:rsid w:val="00E515DD"/>
  </w:style>
  <w:style w:type="paragraph" w:customStyle="1" w:styleId="Textoindependiente25">
    <w:name w:val="Texto independiente 25"/>
    <w:basedOn w:val="Normal"/>
    <w:rsid w:val="00E515DD"/>
    <w:pPr>
      <w:widowControl w:val="0"/>
      <w:overflowPunct w:val="0"/>
      <w:autoSpaceDE w:val="0"/>
      <w:jc w:val="both"/>
      <w:textAlignment w:val="baseline"/>
    </w:pPr>
    <w:rPr>
      <w:rFonts w:ascii="Arial" w:hAnsi="Arial"/>
      <w:sz w:val="20"/>
    </w:rPr>
  </w:style>
  <w:style w:type="paragraph" w:customStyle="1" w:styleId="Prrafodelista2">
    <w:name w:val="Párrafo de lista2"/>
    <w:basedOn w:val="Normal"/>
    <w:rsid w:val="00E515DD"/>
    <w:pPr>
      <w:ind w:left="720"/>
    </w:pPr>
    <w:rPr>
      <w:rFonts w:ascii="Arial" w:eastAsia="Calibri" w:hAnsi="Arial" w:cs="Arial"/>
      <w:szCs w:val="24"/>
      <w:lang w:val="es-MX"/>
    </w:rPr>
  </w:style>
  <w:style w:type="table" w:customStyle="1" w:styleId="Tablaconcuadrcula1">
    <w:name w:val="Tabla con cuadrícula1"/>
    <w:basedOn w:val="Tablanormal"/>
    <w:next w:val="Tablaconcuadrcula"/>
    <w:uiPriority w:val="59"/>
    <w:rsid w:val="00E515DD"/>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9">
    <w:name w:val="xl259"/>
    <w:basedOn w:val="Normal"/>
    <w:rsid w:val="00E515DD"/>
    <w:pPr>
      <w:pBdr>
        <w:top w:val="single" w:sz="4" w:space="0" w:color="FFFFFF"/>
        <w:left w:val="single" w:sz="4" w:space="0" w:color="FFFFFF"/>
        <w:right w:val="single" w:sz="4" w:space="0" w:color="FFFFFF"/>
      </w:pBdr>
      <w:shd w:val="clear" w:color="333399" w:fill="003366"/>
      <w:spacing w:before="100" w:beforeAutospacing="1" w:after="100" w:afterAutospacing="1"/>
      <w:textAlignment w:val="center"/>
    </w:pPr>
    <w:rPr>
      <w:rFonts w:ascii="Arial Narrow" w:hAnsi="Arial Narrow"/>
      <w:b/>
      <w:bCs/>
      <w:color w:val="FFFFFF"/>
      <w:sz w:val="16"/>
      <w:szCs w:val="16"/>
      <w:lang w:val="es-MX" w:eastAsia="es-MX"/>
    </w:rPr>
  </w:style>
  <w:style w:type="table" w:customStyle="1" w:styleId="Tablaconcuadrcula2">
    <w:name w:val="Tabla con cuadrícula2"/>
    <w:basedOn w:val="Tablanormal"/>
    <w:next w:val="Tablaconcuadrcula"/>
    <w:uiPriority w:val="59"/>
    <w:rsid w:val="00E515DD"/>
    <w:rPr>
      <w:rFonts w:ascii="Calibri" w:hAnsi="Calibri"/>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62">
    <w:name w:val="xl262"/>
    <w:basedOn w:val="Normal"/>
    <w:rsid w:val="00E515DD"/>
    <w:pPr>
      <w:spacing w:before="100" w:beforeAutospacing="1" w:after="100" w:afterAutospacing="1"/>
      <w:textAlignment w:val="top"/>
    </w:pPr>
    <w:rPr>
      <w:szCs w:val="24"/>
      <w:lang w:val="es-MX" w:eastAsia="es-MX"/>
    </w:rPr>
  </w:style>
  <w:style w:type="paragraph" w:customStyle="1" w:styleId="xl263">
    <w:name w:val="xl263"/>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lang w:val="es-MX" w:eastAsia="es-MX"/>
    </w:rPr>
  </w:style>
  <w:style w:type="paragraph" w:customStyle="1" w:styleId="xl264">
    <w:name w:val="xl264"/>
    <w:basedOn w:val="Normal"/>
    <w:rsid w:val="00E515DD"/>
    <w:pPr>
      <w:pBdr>
        <w:top w:val="single" w:sz="8" w:space="0" w:color="F2F2F2"/>
        <w:left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1">
    <w:name w:val="xl291"/>
    <w:basedOn w:val="Normal"/>
    <w:rsid w:val="00E515DD"/>
    <w:pPr>
      <w:pBdr>
        <w:bottom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2">
    <w:name w:val="xl292"/>
    <w:basedOn w:val="Normal"/>
    <w:rsid w:val="00E515DD"/>
    <w:pPr>
      <w:pBdr>
        <w:bottom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3">
    <w:name w:val="xl293"/>
    <w:basedOn w:val="Normal"/>
    <w:rsid w:val="00E515DD"/>
    <w:pPr>
      <w:pBdr>
        <w:top w:val="single" w:sz="8" w:space="0" w:color="F2F2F2"/>
        <w:left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4">
    <w:name w:val="xl294"/>
    <w:basedOn w:val="Normal"/>
    <w:rsid w:val="00E515DD"/>
    <w:pPr>
      <w:pBdr>
        <w:left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5">
    <w:name w:val="xl295"/>
    <w:basedOn w:val="Normal"/>
    <w:rsid w:val="00E515DD"/>
    <w:pP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6">
    <w:name w:val="xl296"/>
    <w:basedOn w:val="Normal"/>
    <w:rsid w:val="00E515DD"/>
    <w:pPr>
      <w:pBdr>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7">
    <w:name w:val="xl297"/>
    <w:basedOn w:val="Normal"/>
    <w:rsid w:val="00E515DD"/>
    <w:pPr>
      <w:pBdr>
        <w:top w:val="single" w:sz="8" w:space="0" w:color="F2F2F2"/>
        <w:left w:val="single" w:sz="8" w:space="0" w:color="F2F2F2"/>
        <w:bottom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8">
    <w:name w:val="xl298"/>
    <w:basedOn w:val="Normal"/>
    <w:rsid w:val="00E515DD"/>
    <w:pPr>
      <w:pBdr>
        <w:top w:val="single" w:sz="8" w:space="0" w:color="F2F2F2"/>
        <w:bottom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numbering" w:customStyle="1" w:styleId="Sinlista3">
    <w:name w:val="Sin lista3"/>
    <w:next w:val="Sinlista"/>
    <w:uiPriority w:val="99"/>
    <w:semiHidden/>
    <w:unhideWhenUsed/>
    <w:rsid w:val="00B31893"/>
  </w:style>
  <w:style w:type="table" w:customStyle="1" w:styleId="Tablaconcuadrcula3">
    <w:name w:val="Tabla con cuadrícula3"/>
    <w:basedOn w:val="Tablanormal"/>
    <w:next w:val="Tablaconcuadrcula"/>
    <w:rsid w:val="00B3189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rsid w:val="00B31893"/>
    <w:pPr>
      <w:suppressAutoHyphens/>
      <w:ind w:left="566" w:hanging="283"/>
      <w:jc w:val="left"/>
    </w:pPr>
    <w:rPr>
      <w:rFonts w:eastAsia="Times New Roman"/>
    </w:rPr>
  </w:style>
  <w:style w:type="character" w:styleId="Refdecomentario">
    <w:name w:val="annotation reference"/>
    <w:rsid w:val="00B31893"/>
    <w:rPr>
      <w:sz w:val="16"/>
      <w:szCs w:val="16"/>
    </w:rPr>
  </w:style>
  <w:style w:type="paragraph" w:styleId="Textoindependiente2">
    <w:name w:val="Body Text 2"/>
    <w:basedOn w:val="Normal"/>
    <w:link w:val="Textoindependiente2Car"/>
    <w:rsid w:val="00B31893"/>
    <w:pPr>
      <w:suppressAutoHyphens/>
      <w:spacing w:after="120" w:line="480" w:lineRule="auto"/>
      <w:jc w:val="left"/>
    </w:pPr>
    <w:rPr>
      <w:rFonts w:eastAsia="Times New Roman"/>
    </w:rPr>
  </w:style>
  <w:style w:type="character" w:customStyle="1" w:styleId="Textoindependiente2Car">
    <w:name w:val="Texto independiente 2 Car"/>
    <w:link w:val="Textoindependiente2"/>
    <w:rsid w:val="00B31893"/>
    <w:rPr>
      <w:rFonts w:eastAsia="Times New Roman"/>
      <w:sz w:val="24"/>
      <w:lang w:val="es-ES" w:eastAsia="ar-SA"/>
    </w:rPr>
  </w:style>
  <w:style w:type="paragraph" w:customStyle="1" w:styleId="xl2164">
    <w:name w:val="xl2164"/>
    <w:basedOn w:val="Normal"/>
    <w:rsid w:val="00B31893"/>
    <w:pPr>
      <w:shd w:val="clear" w:color="000000" w:fill="FFFFFF"/>
      <w:spacing w:before="100" w:beforeAutospacing="1" w:after="100" w:afterAutospacing="1"/>
      <w:jc w:val="left"/>
    </w:pPr>
    <w:rPr>
      <w:rFonts w:eastAsia="Times New Roman"/>
      <w:szCs w:val="24"/>
      <w:lang w:val="es-MX" w:eastAsia="es-MX"/>
    </w:rPr>
  </w:style>
  <w:style w:type="paragraph" w:customStyle="1" w:styleId="xl2166">
    <w:name w:val="xl2166"/>
    <w:basedOn w:val="Normal"/>
    <w:rsid w:val="00B31893"/>
    <w:pPr>
      <w:pBdr>
        <w:top w:val="single" w:sz="8" w:space="0" w:color="auto"/>
        <w:left w:val="single" w:sz="8" w:space="0" w:color="auto"/>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67">
    <w:name w:val="xl2167"/>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168">
    <w:name w:val="xl2168"/>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169">
    <w:name w:val="xl2169"/>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Cs w:val="24"/>
      <w:lang w:val="es-MX" w:eastAsia="es-MX"/>
    </w:rPr>
  </w:style>
  <w:style w:type="paragraph" w:customStyle="1" w:styleId="xl2170">
    <w:name w:val="xl2170"/>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171">
    <w:name w:val="xl2171"/>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172">
    <w:name w:val="xl2172"/>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173">
    <w:name w:val="xl2173"/>
    <w:basedOn w:val="Normal"/>
    <w:rsid w:val="00B3189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0"/>
      <w:lang w:val="es-MX" w:eastAsia="es-MX"/>
    </w:rPr>
  </w:style>
  <w:style w:type="paragraph" w:customStyle="1" w:styleId="xl2174">
    <w:name w:val="xl2174"/>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Cs w:val="24"/>
      <w:lang w:val="es-MX" w:eastAsia="es-MX"/>
    </w:rPr>
  </w:style>
  <w:style w:type="paragraph" w:customStyle="1" w:styleId="xl2175">
    <w:name w:val="xl2175"/>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176">
    <w:name w:val="xl2176"/>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val="es-MX" w:eastAsia="es-MX"/>
    </w:rPr>
  </w:style>
  <w:style w:type="paragraph" w:customStyle="1" w:styleId="xl2177">
    <w:name w:val="xl2177"/>
    <w:basedOn w:val="Normal"/>
    <w:rsid w:val="00B31893"/>
    <w:pPr>
      <w:spacing w:before="100" w:beforeAutospacing="1" w:after="100" w:afterAutospacing="1"/>
      <w:textAlignment w:val="center"/>
    </w:pPr>
    <w:rPr>
      <w:rFonts w:ascii="Arial" w:eastAsia="Times New Roman" w:hAnsi="Arial" w:cs="Arial"/>
      <w:b/>
      <w:bCs/>
      <w:sz w:val="20"/>
      <w:lang w:val="es-MX" w:eastAsia="es-MX"/>
    </w:rPr>
  </w:style>
  <w:style w:type="paragraph" w:customStyle="1" w:styleId="xl2178">
    <w:name w:val="xl2178"/>
    <w:basedOn w:val="Normal"/>
    <w:rsid w:val="00B31893"/>
    <w:pPr>
      <w:spacing w:before="100" w:beforeAutospacing="1" w:after="100" w:afterAutospacing="1"/>
      <w:textAlignment w:val="center"/>
    </w:pPr>
    <w:rPr>
      <w:rFonts w:eastAsia="Times New Roman"/>
      <w:szCs w:val="24"/>
      <w:lang w:val="es-MX" w:eastAsia="es-MX"/>
    </w:rPr>
  </w:style>
  <w:style w:type="paragraph" w:customStyle="1" w:styleId="xl2179">
    <w:name w:val="xl2179"/>
    <w:basedOn w:val="Normal"/>
    <w:rsid w:val="00B31893"/>
    <w:pPr>
      <w:spacing w:before="100" w:beforeAutospacing="1" w:after="100" w:afterAutospacing="1"/>
      <w:textAlignment w:val="center"/>
    </w:pPr>
    <w:rPr>
      <w:rFonts w:ascii="Arial Narrow" w:eastAsia="Times New Roman" w:hAnsi="Arial Narrow"/>
      <w:sz w:val="20"/>
      <w:lang w:val="es-MX" w:eastAsia="es-MX"/>
    </w:rPr>
  </w:style>
  <w:style w:type="paragraph" w:customStyle="1" w:styleId="xl2180">
    <w:name w:val="xl2180"/>
    <w:basedOn w:val="Normal"/>
    <w:rsid w:val="00B31893"/>
    <w:pPr>
      <w:pBdr>
        <w:left w:val="single" w:sz="4" w:space="0" w:color="auto"/>
        <w:right w:val="single" w:sz="4" w:space="0" w:color="auto"/>
      </w:pBdr>
      <w:spacing w:before="100" w:beforeAutospacing="1" w:after="100" w:afterAutospacing="1"/>
      <w:jc w:val="left"/>
    </w:pPr>
    <w:rPr>
      <w:rFonts w:eastAsia="Times New Roman"/>
      <w:szCs w:val="24"/>
      <w:lang w:val="es-MX" w:eastAsia="es-MX"/>
    </w:rPr>
  </w:style>
  <w:style w:type="paragraph" w:customStyle="1" w:styleId="xl2181">
    <w:name w:val="xl2181"/>
    <w:basedOn w:val="Normal"/>
    <w:rsid w:val="00B31893"/>
    <w:pPr>
      <w:pBdr>
        <w:top w:val="single" w:sz="8" w:space="0" w:color="auto"/>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2">
    <w:name w:val="xl2182"/>
    <w:basedOn w:val="Normal"/>
    <w:rsid w:val="00B31893"/>
    <w:pPr>
      <w:pBdr>
        <w:left w:val="single" w:sz="8" w:space="0" w:color="auto"/>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3">
    <w:name w:val="xl2183"/>
    <w:basedOn w:val="Normal"/>
    <w:rsid w:val="00B31893"/>
    <w:pPr>
      <w:pBdr>
        <w:top w:val="single" w:sz="8" w:space="0" w:color="auto"/>
        <w:left w:val="single" w:sz="8" w:space="0" w:color="auto"/>
        <w:bottom w:val="single" w:sz="8" w:space="0" w:color="auto"/>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4">
    <w:name w:val="xl2184"/>
    <w:basedOn w:val="Normal"/>
    <w:rsid w:val="00B31893"/>
    <w:pPr>
      <w:pBdr>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5">
    <w:name w:val="xl2185"/>
    <w:basedOn w:val="Normal"/>
    <w:rsid w:val="00B31893"/>
    <w:pPr>
      <w:pBdr>
        <w:top w:val="single" w:sz="8" w:space="0" w:color="auto"/>
        <w:lef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6">
    <w:name w:val="xl2186"/>
    <w:basedOn w:val="Normal"/>
    <w:rsid w:val="00B31893"/>
    <w:pPr>
      <w:pBdr>
        <w:lef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65">
    <w:name w:val="xl2165"/>
    <w:basedOn w:val="Normal"/>
    <w:rsid w:val="00B31893"/>
    <w:pPr>
      <w:shd w:val="clear" w:color="000000" w:fill="FFFFFF"/>
      <w:spacing w:before="100" w:beforeAutospacing="1" w:after="100" w:afterAutospacing="1"/>
      <w:jc w:val="both"/>
    </w:pPr>
    <w:rPr>
      <w:rFonts w:eastAsia="Times New Roman"/>
      <w:sz w:val="14"/>
      <w:szCs w:val="14"/>
      <w:lang w:val="es-MX" w:eastAsia="es-MX"/>
    </w:rPr>
  </w:style>
  <w:style w:type="numbering" w:customStyle="1" w:styleId="Sinlista12">
    <w:name w:val="Sin lista12"/>
    <w:next w:val="Sinlista"/>
    <w:uiPriority w:val="99"/>
    <w:semiHidden/>
    <w:unhideWhenUsed/>
    <w:rsid w:val="00B31893"/>
  </w:style>
  <w:style w:type="table" w:customStyle="1" w:styleId="Tablaconcuadrcula11">
    <w:name w:val="Tabla con cuadrícula11"/>
    <w:basedOn w:val="Tablanormal"/>
    <w:next w:val="Tablaconcuadrcula"/>
    <w:uiPriority w:val="59"/>
    <w:rsid w:val="00B31893"/>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ombreadomedio1-nfasis1Car">
    <w:name w:val="Sombreado medio 1 - Énfasis 1 Car"/>
    <w:link w:val="Sombreadomedio1-nfasis1"/>
    <w:uiPriority w:val="1"/>
    <w:rsid w:val="00B31893"/>
    <w:rPr>
      <w:rFonts w:ascii="Calibri" w:hAnsi="Calibri"/>
      <w:sz w:val="22"/>
      <w:szCs w:val="22"/>
      <w:lang w:val="es-ES" w:eastAsia="es-ES"/>
    </w:rPr>
  </w:style>
  <w:style w:type="paragraph" w:customStyle="1" w:styleId="BodyText22">
    <w:name w:val="Body Text 22"/>
    <w:basedOn w:val="Normal"/>
    <w:uiPriority w:val="99"/>
    <w:rsid w:val="00B31893"/>
    <w:pPr>
      <w:widowControl w:val="0"/>
      <w:jc w:val="both"/>
    </w:pPr>
    <w:rPr>
      <w:rFonts w:ascii="Arial" w:eastAsia="Times New Roman" w:hAnsi="Arial"/>
      <w:b/>
      <w:sz w:val="20"/>
      <w:lang w:eastAsia="es-ES"/>
    </w:rPr>
  </w:style>
  <w:style w:type="table" w:styleId="Sombreadomedio1-nfasis1">
    <w:name w:val="Medium Shading 1 Accent 1"/>
    <w:basedOn w:val="Tablanormal"/>
    <w:link w:val="Sombreadomedio1-nfasis1Car"/>
    <w:uiPriority w:val="1"/>
    <w:rsid w:val="00B31893"/>
    <w:rPr>
      <w:rFonts w:ascii="Calibri" w:hAnsi="Calibri"/>
      <w:sz w:val="22"/>
      <w:szCs w:val="22"/>
      <w:lang w:val="es-ES" w:eastAsia="es-E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Sinlista4">
    <w:name w:val="Sin lista4"/>
    <w:next w:val="Sinlista"/>
    <w:uiPriority w:val="99"/>
    <w:semiHidden/>
    <w:rsid w:val="00E35A3C"/>
  </w:style>
  <w:style w:type="table" w:customStyle="1" w:styleId="Tablaconcuadrcula4">
    <w:name w:val="Tabla con cuadrícula4"/>
    <w:basedOn w:val="Tablanormal"/>
    <w:next w:val="Tablaconcuadrcula"/>
    <w:rsid w:val="00E35A3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E35A3C"/>
  </w:style>
  <w:style w:type="table" w:customStyle="1" w:styleId="Tablaconcuadrcula12">
    <w:name w:val="Tabla con cuadrícula12"/>
    <w:basedOn w:val="Tablanormal"/>
    <w:next w:val="Tablaconcuadrcula"/>
    <w:uiPriority w:val="59"/>
    <w:rsid w:val="00E35A3C"/>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adrculamedia2Car">
    <w:name w:val="Cuadrícula media 2 Car"/>
    <w:link w:val="Cuadrculamedia2"/>
    <w:uiPriority w:val="1"/>
    <w:rsid w:val="00E35A3C"/>
    <w:rPr>
      <w:rFonts w:ascii="Calibri" w:hAnsi="Calibri"/>
      <w:sz w:val="22"/>
      <w:szCs w:val="22"/>
      <w:lang w:val="es-ES" w:eastAsia="es-ES"/>
    </w:rPr>
  </w:style>
  <w:style w:type="table" w:styleId="Cuadrculamedia2">
    <w:name w:val="Medium Grid 2"/>
    <w:basedOn w:val="Tablanormal"/>
    <w:link w:val="Cuadrculamedia2Car"/>
    <w:uiPriority w:val="1"/>
    <w:rsid w:val="00E35A3C"/>
    <w:rPr>
      <w:rFonts w:ascii="Calibri" w:hAnsi="Calibri"/>
      <w:sz w:val="22"/>
      <w:szCs w:val="22"/>
      <w:lang w:val="es-ES" w:eastAsia="es-E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Sinlista5">
    <w:name w:val="Sin lista5"/>
    <w:next w:val="Sinlista"/>
    <w:uiPriority w:val="99"/>
    <w:semiHidden/>
    <w:unhideWhenUsed/>
    <w:rsid w:val="00B90AC2"/>
  </w:style>
  <w:style w:type="table" w:customStyle="1" w:styleId="Tablaconcuadrcula5">
    <w:name w:val="Tabla con cuadrícula5"/>
    <w:basedOn w:val="Tablanormal"/>
    <w:next w:val="Tablaconcuadrcula"/>
    <w:rsid w:val="00B90AC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14">
    <w:name w:val="xl2214"/>
    <w:basedOn w:val="Normal"/>
    <w:rsid w:val="00E0580F"/>
    <w:pPr>
      <w:spacing w:before="100" w:beforeAutospacing="1" w:after="100" w:afterAutospacing="1"/>
      <w:jc w:val="left"/>
    </w:pPr>
    <w:rPr>
      <w:rFonts w:ascii="Arial Narrow" w:eastAsia="Times New Roman" w:hAnsi="Arial Narrow"/>
      <w:sz w:val="20"/>
      <w:lang w:val="es-MX" w:eastAsia="es-MX"/>
    </w:rPr>
  </w:style>
  <w:style w:type="paragraph" w:customStyle="1" w:styleId="xl2215">
    <w:name w:val="xl2215"/>
    <w:basedOn w:val="Normal"/>
    <w:rsid w:val="00E0580F"/>
    <w:pPr>
      <w:spacing w:before="100" w:beforeAutospacing="1" w:after="100" w:afterAutospacing="1"/>
      <w:jc w:val="right"/>
    </w:pPr>
    <w:rPr>
      <w:rFonts w:ascii="Arial Narrow" w:eastAsia="Times New Roman" w:hAnsi="Arial Narrow"/>
      <w:sz w:val="20"/>
      <w:lang w:val="es-MX" w:eastAsia="es-MX"/>
    </w:rPr>
  </w:style>
  <w:style w:type="paragraph" w:customStyle="1" w:styleId="xl2216">
    <w:name w:val="xl2216"/>
    <w:basedOn w:val="Normal"/>
    <w:rsid w:val="00E0580F"/>
    <w:pPr>
      <w:spacing w:before="100" w:beforeAutospacing="1" w:after="100" w:afterAutospacing="1"/>
      <w:jc w:val="left"/>
    </w:pPr>
    <w:rPr>
      <w:rFonts w:ascii="Arial Narrow" w:eastAsia="Times New Roman" w:hAnsi="Arial Narrow"/>
      <w:color w:val="00B050"/>
      <w:sz w:val="20"/>
      <w:lang w:val="es-MX" w:eastAsia="es-MX"/>
    </w:rPr>
  </w:style>
  <w:style w:type="paragraph" w:customStyle="1" w:styleId="xl2217">
    <w:name w:val="xl2217"/>
    <w:basedOn w:val="Normal"/>
    <w:rsid w:val="00E0580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b/>
      <w:bCs/>
      <w:sz w:val="20"/>
      <w:lang w:val="es-MX" w:eastAsia="es-MX"/>
    </w:rPr>
  </w:style>
  <w:style w:type="paragraph" w:customStyle="1" w:styleId="xl2218">
    <w:name w:val="xl2218"/>
    <w:basedOn w:val="Normal"/>
    <w:rsid w:val="00E0580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b/>
      <w:bCs/>
      <w:sz w:val="20"/>
      <w:lang w:val="es-MX" w:eastAsia="es-MX"/>
    </w:rPr>
  </w:style>
  <w:style w:type="paragraph" w:customStyle="1" w:styleId="xl2219">
    <w:name w:val="xl2219"/>
    <w:basedOn w:val="Normal"/>
    <w:rsid w:val="00E0580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b/>
      <w:bCs/>
      <w:sz w:val="20"/>
      <w:lang w:val="es-MX" w:eastAsia="es-MX"/>
    </w:rPr>
  </w:style>
  <w:style w:type="paragraph" w:customStyle="1" w:styleId="xl2220">
    <w:name w:val="xl2220"/>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Narrow" w:eastAsia="Times New Roman" w:hAnsi="Arial Narrow"/>
      <w:sz w:val="20"/>
      <w:lang w:val="es-MX" w:eastAsia="es-MX"/>
    </w:rPr>
  </w:style>
  <w:style w:type="paragraph" w:customStyle="1" w:styleId="xl2221">
    <w:name w:val="xl2221"/>
    <w:basedOn w:val="Normal"/>
    <w:rsid w:val="00E0580F"/>
    <w:pPr>
      <w:spacing w:before="100" w:beforeAutospacing="1" w:after="100" w:afterAutospacing="1"/>
      <w:jc w:val="left"/>
    </w:pPr>
    <w:rPr>
      <w:rFonts w:ascii="Arial Narrow" w:eastAsia="Times New Roman" w:hAnsi="Arial Narrow"/>
      <w:sz w:val="20"/>
      <w:lang w:val="es-MX" w:eastAsia="es-MX"/>
    </w:rPr>
  </w:style>
  <w:style w:type="paragraph" w:customStyle="1" w:styleId="xl2222">
    <w:name w:val="xl2222"/>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223">
    <w:name w:val="xl2223"/>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 w:val="20"/>
      <w:lang w:val="es-MX" w:eastAsia="es-MX"/>
    </w:rPr>
  </w:style>
  <w:style w:type="paragraph" w:customStyle="1" w:styleId="xl2224">
    <w:name w:val="xl2224"/>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225">
    <w:name w:val="xl2225"/>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226">
    <w:name w:val="xl2226"/>
    <w:basedOn w:val="Normal"/>
    <w:rsid w:val="00085DB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Narrow" w:eastAsia="Times New Roman" w:hAnsi="Arial Narrow"/>
      <w:b/>
      <w:bCs/>
      <w:sz w:val="18"/>
      <w:szCs w:val="18"/>
      <w:lang w:val="es-MX" w:eastAsia="es-MX"/>
    </w:rPr>
  </w:style>
  <w:style w:type="paragraph" w:customStyle="1" w:styleId="xl2227">
    <w:name w:val="xl2227"/>
    <w:basedOn w:val="Normal"/>
    <w:rsid w:val="00085DBD"/>
    <w:pPr>
      <w:spacing w:before="100" w:beforeAutospacing="1" w:after="100" w:afterAutospacing="1"/>
      <w:jc w:val="left"/>
      <w:textAlignment w:val="top"/>
    </w:pPr>
    <w:rPr>
      <w:rFonts w:ascii="Arial Narrow" w:eastAsia="Times New Roman" w:hAnsi="Arial Narrow"/>
      <w:sz w:val="20"/>
      <w:lang w:val="es-MX" w:eastAsia="es-MX"/>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locked/>
    <w:rsid w:val="001604C0"/>
    <w:rPr>
      <w:sz w:val="24"/>
      <w:lang w:val="es-ES" w:eastAsia="ar-SA"/>
    </w:rPr>
  </w:style>
  <w:style w:type="paragraph" w:customStyle="1" w:styleId="xl2228">
    <w:name w:val="xl2228"/>
    <w:basedOn w:val="Normal"/>
    <w:rsid w:val="002C6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29">
    <w:name w:val="xl2229"/>
    <w:basedOn w:val="Normal"/>
    <w:rsid w:val="002C6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18"/>
      <w:szCs w:val="18"/>
      <w:lang w:val="es-MX" w:eastAsia="es-MX"/>
    </w:rPr>
  </w:style>
  <w:style w:type="paragraph" w:styleId="TDC1">
    <w:name w:val="toc 1"/>
    <w:basedOn w:val="Normal"/>
    <w:next w:val="Normal"/>
    <w:uiPriority w:val="99"/>
    <w:rsid w:val="00D82C3E"/>
    <w:pPr>
      <w:tabs>
        <w:tab w:val="right" w:leader="dot" w:pos="9190"/>
      </w:tabs>
      <w:ind w:left="360" w:hanging="360"/>
      <w:jc w:val="left"/>
    </w:pPr>
    <w:rPr>
      <w:rFonts w:ascii="Arial" w:eastAsia="Times New Roman" w:hAnsi="Arial" w:cs="Arial"/>
      <w:bCs/>
      <w:sz w:val="22"/>
      <w:szCs w:val="28"/>
      <w:lang w:val="es-MX"/>
    </w:rPr>
  </w:style>
  <w:style w:type="paragraph" w:customStyle="1" w:styleId="xl2230">
    <w:name w:val="xl2230"/>
    <w:basedOn w:val="Normal"/>
    <w:rsid w:val="007343D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b/>
      <w:bCs/>
      <w:sz w:val="18"/>
      <w:szCs w:val="18"/>
      <w:lang w:val="es-MX" w:eastAsia="es-MX"/>
    </w:rPr>
  </w:style>
  <w:style w:type="paragraph" w:customStyle="1" w:styleId="xl2231">
    <w:name w:val="xl2231"/>
    <w:basedOn w:val="Normal"/>
    <w:rsid w:val="007343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2">
    <w:name w:val="xl2232"/>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3">
    <w:name w:val="xl2233"/>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Narrow" w:eastAsia="Times New Roman" w:hAnsi="Arial Narrow"/>
      <w:sz w:val="18"/>
      <w:szCs w:val="18"/>
      <w:lang w:val="es-MX" w:eastAsia="es-MX"/>
    </w:rPr>
  </w:style>
  <w:style w:type="paragraph" w:customStyle="1" w:styleId="xl2234">
    <w:name w:val="xl2234"/>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5">
    <w:name w:val="xl2235"/>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Narrow" w:eastAsia="Times New Roman" w:hAnsi="Arial Narrow"/>
      <w:sz w:val="18"/>
      <w:szCs w:val="18"/>
      <w:lang w:val="es-MX" w:eastAsia="es-MX"/>
    </w:rPr>
  </w:style>
  <w:style w:type="paragraph" w:customStyle="1" w:styleId="xl2236">
    <w:name w:val="xl2236"/>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Narrow" w:eastAsia="Times New Roman" w:hAnsi="Arial Narrow"/>
      <w:sz w:val="18"/>
      <w:szCs w:val="18"/>
      <w:lang w:val="es-MX" w:eastAsia="es-MX"/>
    </w:rPr>
  </w:style>
  <w:style w:type="paragraph" w:customStyle="1" w:styleId="xl2237">
    <w:name w:val="xl2237"/>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8">
    <w:name w:val="xl2238"/>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9">
    <w:name w:val="xl2239"/>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40">
    <w:name w:val="xl2240"/>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Narrow" w:eastAsia="Times New Roman" w:hAnsi="Arial Narrow"/>
      <w:sz w:val="18"/>
      <w:szCs w:val="18"/>
      <w:lang w:val="es-MX" w:eastAsia="es-MX"/>
    </w:rPr>
  </w:style>
  <w:style w:type="paragraph" w:customStyle="1" w:styleId="xl2241">
    <w:name w:val="xl2241"/>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42">
    <w:name w:val="xl2242"/>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szCs w:val="24"/>
      <w:lang w:val="es-MX" w:eastAsia="es-MX"/>
    </w:rPr>
  </w:style>
  <w:style w:type="paragraph" w:customStyle="1" w:styleId="xl2243">
    <w:name w:val="xl2243"/>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szCs w:val="24"/>
      <w:lang w:val="es-MX" w:eastAsia="es-MX"/>
    </w:rPr>
  </w:style>
  <w:style w:type="paragraph" w:customStyle="1" w:styleId="xl2244">
    <w:name w:val="xl2244"/>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20"/>
      <w:lang w:val="es-MX" w:eastAsia="es-MX"/>
    </w:rPr>
  </w:style>
  <w:style w:type="paragraph" w:customStyle="1" w:styleId="xl2245">
    <w:name w:val="xl2245"/>
    <w:basedOn w:val="Normal"/>
    <w:rsid w:val="007343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246">
    <w:name w:val="xl2246"/>
    <w:basedOn w:val="Normal"/>
    <w:rsid w:val="007343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247">
    <w:name w:val="xl2247"/>
    <w:basedOn w:val="Normal"/>
    <w:rsid w:val="007343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248">
    <w:name w:val="xl2248"/>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49">
    <w:name w:val="xl2249"/>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BodyText25">
    <w:name w:val="Body Text 25"/>
    <w:basedOn w:val="Normal"/>
    <w:rsid w:val="00BB0C97"/>
    <w:pPr>
      <w:tabs>
        <w:tab w:val="left" w:pos="-284"/>
        <w:tab w:val="left" w:pos="9498"/>
      </w:tabs>
      <w:overflowPunct w:val="0"/>
      <w:autoSpaceDE w:val="0"/>
      <w:autoSpaceDN w:val="0"/>
      <w:adjustRightInd w:val="0"/>
      <w:ind w:left="1843" w:hanging="709"/>
      <w:jc w:val="both"/>
      <w:textAlignment w:val="baseline"/>
    </w:pPr>
    <w:rPr>
      <w:rFonts w:ascii="Arial" w:eastAsia="Times New Roman" w:hAnsi="Arial"/>
      <w:lang w:val="es-ES_tradnl" w:eastAsia="es-ES"/>
    </w:rPr>
  </w:style>
  <w:style w:type="paragraph" w:customStyle="1" w:styleId="BodyTextIndent21">
    <w:name w:val="Body Text Indent 21"/>
    <w:basedOn w:val="Normal"/>
    <w:rsid w:val="00BB0C97"/>
    <w:pPr>
      <w:tabs>
        <w:tab w:val="left" w:pos="-284"/>
        <w:tab w:val="left" w:pos="9498"/>
      </w:tabs>
      <w:overflowPunct w:val="0"/>
      <w:autoSpaceDE w:val="0"/>
      <w:autoSpaceDN w:val="0"/>
      <w:adjustRightInd w:val="0"/>
      <w:ind w:left="1843" w:hanging="709"/>
      <w:jc w:val="both"/>
      <w:textAlignment w:val="baseline"/>
    </w:pPr>
    <w:rPr>
      <w:rFonts w:ascii="Arial" w:eastAsia="Times New Roman" w:hAnsi="Arial"/>
      <w:lang w:val="es-ES_tradnl" w:eastAsia="es-ES"/>
    </w:rPr>
  </w:style>
  <w:style w:type="paragraph" w:customStyle="1" w:styleId="xl4502">
    <w:name w:val="xl4502"/>
    <w:basedOn w:val="Normal"/>
    <w:rsid w:val="00727F2D"/>
    <w:pPr>
      <w:spacing w:before="100" w:beforeAutospacing="1" w:after="100" w:afterAutospacing="1"/>
      <w:jc w:val="left"/>
    </w:pPr>
    <w:rPr>
      <w:rFonts w:ascii="Montserrat" w:eastAsia="Times New Roman" w:hAnsi="Montserrat"/>
      <w:sz w:val="16"/>
      <w:szCs w:val="16"/>
      <w:lang w:val="es-MX" w:eastAsia="es-MX"/>
    </w:rPr>
  </w:style>
  <w:style w:type="paragraph" w:customStyle="1" w:styleId="xl4503">
    <w:name w:val="xl4503"/>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sz w:val="16"/>
      <w:szCs w:val="16"/>
      <w:lang w:val="es-MX" w:eastAsia="es-MX"/>
    </w:rPr>
  </w:style>
  <w:style w:type="paragraph" w:customStyle="1" w:styleId="xl4504">
    <w:name w:val="xl4504"/>
    <w:basedOn w:val="Normal"/>
    <w:rsid w:val="00727F2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Montserrat" w:eastAsia="Times New Roman" w:hAnsi="Montserrat"/>
      <w:sz w:val="16"/>
      <w:szCs w:val="16"/>
      <w:lang w:val="es-MX" w:eastAsia="es-MX"/>
    </w:rPr>
  </w:style>
  <w:style w:type="paragraph" w:customStyle="1" w:styleId="xl4505">
    <w:name w:val="xl4505"/>
    <w:basedOn w:val="Normal"/>
    <w:rsid w:val="00727F2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Montserrat" w:eastAsia="Times New Roman" w:hAnsi="Montserrat"/>
      <w:sz w:val="16"/>
      <w:szCs w:val="16"/>
      <w:lang w:val="es-MX" w:eastAsia="es-MX"/>
    </w:rPr>
  </w:style>
  <w:style w:type="paragraph" w:customStyle="1" w:styleId="xl4506">
    <w:name w:val="xl4506"/>
    <w:basedOn w:val="Normal"/>
    <w:rsid w:val="00727F2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Montserrat" w:eastAsia="Times New Roman" w:hAnsi="Montserrat"/>
      <w:sz w:val="16"/>
      <w:szCs w:val="16"/>
      <w:lang w:val="es-MX" w:eastAsia="es-MX"/>
    </w:rPr>
  </w:style>
  <w:style w:type="paragraph" w:customStyle="1" w:styleId="xl4507">
    <w:name w:val="xl4507"/>
    <w:basedOn w:val="Normal"/>
    <w:rsid w:val="00727F2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08">
    <w:name w:val="xl4508"/>
    <w:basedOn w:val="Normal"/>
    <w:rsid w:val="00727F2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09">
    <w:name w:val="xl4509"/>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ontserrat" w:eastAsia="Times New Roman" w:hAnsi="Montserrat"/>
      <w:sz w:val="16"/>
      <w:szCs w:val="16"/>
      <w:lang w:val="es-MX" w:eastAsia="es-MX"/>
    </w:rPr>
  </w:style>
  <w:style w:type="paragraph" w:customStyle="1" w:styleId="xl4510">
    <w:name w:val="xl4510"/>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11">
    <w:name w:val="xl4511"/>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12">
    <w:name w:val="xl4512"/>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ontserrat" w:eastAsia="Times New Roman" w:hAnsi="Montserrat"/>
      <w:sz w:val="16"/>
      <w:szCs w:val="16"/>
      <w:lang w:val="es-MX" w:eastAsia="es-MX"/>
    </w:rPr>
  </w:style>
  <w:style w:type="paragraph" w:customStyle="1" w:styleId="xl4513">
    <w:name w:val="xl4513"/>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ontserrat" w:eastAsia="Times New Roman" w:hAnsi="Montserrat"/>
      <w:sz w:val="16"/>
      <w:szCs w:val="16"/>
      <w:lang w:val="es-MX" w:eastAsia="es-MX"/>
    </w:rPr>
  </w:style>
  <w:style w:type="paragraph" w:customStyle="1" w:styleId="xl4514">
    <w:name w:val="xl4514"/>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ontserrat" w:eastAsia="Times New Roman" w:hAnsi="Montserrat"/>
      <w:sz w:val="16"/>
      <w:szCs w:val="16"/>
      <w:lang w:val="es-MX" w:eastAsia="es-MX"/>
    </w:rPr>
  </w:style>
  <w:style w:type="paragraph" w:customStyle="1" w:styleId="xl4515">
    <w:name w:val="xl4515"/>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16">
    <w:name w:val="xl4516"/>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17">
    <w:name w:val="xl4517"/>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18">
    <w:name w:val="xl4518"/>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19">
    <w:name w:val="xl4519"/>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20">
    <w:name w:val="xl4520"/>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21">
    <w:name w:val="xl4521"/>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22">
    <w:name w:val="xl4522"/>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ontserrat" w:eastAsia="Times New Roman" w:hAnsi="Montserrat"/>
      <w:sz w:val="16"/>
      <w:szCs w:val="16"/>
      <w:lang w:val="es-MX" w:eastAsia="es-MX"/>
    </w:rPr>
  </w:style>
  <w:style w:type="paragraph" w:customStyle="1" w:styleId="xl4523">
    <w:name w:val="xl4523"/>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24">
    <w:name w:val="xl4524"/>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25">
    <w:name w:val="xl4525"/>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26">
    <w:name w:val="xl4526"/>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27">
    <w:name w:val="xl4527"/>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28">
    <w:name w:val="xl4528"/>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29">
    <w:name w:val="xl4529"/>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30">
    <w:name w:val="xl4530"/>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31">
    <w:name w:val="xl4531"/>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32">
    <w:name w:val="xl4532"/>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ontserrat" w:eastAsia="Times New Roman" w:hAnsi="Montserrat"/>
      <w:sz w:val="16"/>
      <w:szCs w:val="16"/>
      <w:lang w:val="es-MX" w:eastAsia="es-MX"/>
    </w:rPr>
  </w:style>
  <w:style w:type="paragraph" w:customStyle="1" w:styleId="xl4533">
    <w:name w:val="xl4533"/>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ontserrat" w:eastAsia="Times New Roman" w:hAnsi="Montserrat"/>
      <w:sz w:val="16"/>
      <w:szCs w:val="16"/>
      <w:lang w:val="es-MX" w:eastAsia="es-MX"/>
    </w:rPr>
  </w:style>
  <w:style w:type="paragraph" w:customStyle="1" w:styleId="xl4534">
    <w:name w:val="xl4534"/>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ontserrat" w:eastAsia="Times New Roman" w:hAnsi="Montserrat"/>
      <w:sz w:val="16"/>
      <w:szCs w:val="16"/>
      <w:lang w:val="es-MX" w:eastAsia="es-MX"/>
    </w:rPr>
  </w:style>
  <w:style w:type="paragraph" w:customStyle="1" w:styleId="xl4535">
    <w:name w:val="xl4535"/>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36">
    <w:name w:val="xl4536"/>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37">
    <w:name w:val="xl4537"/>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38">
    <w:name w:val="xl4538"/>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39">
    <w:name w:val="xl4539"/>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ontserrat" w:eastAsia="Times New Roman" w:hAnsi="Montserrat"/>
      <w:sz w:val="16"/>
      <w:szCs w:val="16"/>
      <w:lang w:val="es-MX" w:eastAsia="es-MX"/>
    </w:rPr>
  </w:style>
  <w:style w:type="paragraph" w:customStyle="1" w:styleId="xl4540">
    <w:name w:val="xl4540"/>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41">
    <w:name w:val="xl4541"/>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42">
    <w:name w:val="xl4542"/>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43">
    <w:name w:val="xl4543"/>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ontserrat" w:eastAsia="Times New Roman" w:hAnsi="Montserrat"/>
      <w:sz w:val="16"/>
      <w:szCs w:val="16"/>
      <w:lang w:val="es-MX" w:eastAsia="es-MX"/>
    </w:rPr>
  </w:style>
  <w:style w:type="paragraph" w:customStyle="1" w:styleId="xl4544">
    <w:name w:val="xl4544"/>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45">
    <w:name w:val="xl4545"/>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46">
    <w:name w:val="xl4546"/>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47">
    <w:name w:val="xl4547"/>
    <w:basedOn w:val="Normal"/>
    <w:rsid w:val="00727F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Montserrat" w:eastAsia="Times New Roman" w:hAnsi="Montserrat"/>
      <w:sz w:val="16"/>
      <w:szCs w:val="16"/>
      <w:lang w:val="es-MX" w:eastAsia="es-MX"/>
    </w:rPr>
  </w:style>
  <w:style w:type="paragraph" w:customStyle="1" w:styleId="xl4548">
    <w:name w:val="xl4548"/>
    <w:basedOn w:val="Normal"/>
    <w:rsid w:val="00727F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49">
    <w:name w:val="xl4549"/>
    <w:basedOn w:val="Normal"/>
    <w:rsid w:val="00727F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50">
    <w:name w:val="xl4550"/>
    <w:basedOn w:val="Normal"/>
    <w:rsid w:val="00727F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51">
    <w:name w:val="xl4551"/>
    <w:basedOn w:val="Normal"/>
    <w:rsid w:val="00727F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Montserrat" w:eastAsia="Times New Roman" w:hAnsi="Montserrat"/>
      <w:sz w:val="16"/>
      <w:szCs w:val="16"/>
      <w:lang w:val="es-MX" w:eastAsia="es-MX"/>
    </w:rPr>
  </w:style>
  <w:style w:type="paragraph" w:customStyle="1" w:styleId="xl4552">
    <w:name w:val="xl4552"/>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53">
    <w:name w:val="xl4553"/>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ontserrat" w:eastAsia="Times New Roman" w:hAnsi="Montserrat"/>
      <w:sz w:val="16"/>
      <w:szCs w:val="16"/>
      <w:lang w:val="es-MX" w:eastAsia="es-MX"/>
    </w:rPr>
  </w:style>
  <w:style w:type="paragraph" w:customStyle="1" w:styleId="xl4554">
    <w:name w:val="xl4554"/>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55">
    <w:name w:val="xl4555"/>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56">
    <w:name w:val="xl4556"/>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57">
    <w:name w:val="xl4557"/>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ontserrat" w:eastAsia="Times New Roman" w:hAnsi="Montserrat"/>
      <w:sz w:val="16"/>
      <w:szCs w:val="16"/>
      <w:lang w:val="es-MX" w:eastAsia="es-MX"/>
    </w:rPr>
  </w:style>
  <w:style w:type="paragraph" w:customStyle="1" w:styleId="xl4558">
    <w:name w:val="xl4558"/>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59">
    <w:name w:val="xl4559"/>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ontserrat" w:eastAsia="Times New Roman" w:hAnsi="Montserrat"/>
      <w:sz w:val="16"/>
      <w:szCs w:val="16"/>
      <w:lang w:val="es-MX" w:eastAsia="es-MX"/>
    </w:rPr>
  </w:style>
  <w:style w:type="paragraph" w:customStyle="1" w:styleId="xl4560">
    <w:name w:val="xl4560"/>
    <w:basedOn w:val="Normal"/>
    <w:rsid w:val="00727F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61">
    <w:name w:val="xl4561"/>
    <w:basedOn w:val="Normal"/>
    <w:rsid w:val="00727F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62">
    <w:name w:val="xl4562"/>
    <w:basedOn w:val="Normal"/>
    <w:rsid w:val="00727F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63">
    <w:name w:val="xl4563"/>
    <w:basedOn w:val="Normal"/>
    <w:rsid w:val="00727F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Montserrat" w:eastAsia="Times New Roman" w:hAnsi="Montserrat"/>
      <w:sz w:val="16"/>
      <w:szCs w:val="16"/>
      <w:lang w:val="es-MX" w:eastAsia="es-MX"/>
    </w:rPr>
  </w:style>
  <w:style w:type="paragraph" w:customStyle="1" w:styleId="xl4564">
    <w:name w:val="xl4564"/>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65">
    <w:name w:val="xl4565"/>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66">
    <w:name w:val="xl4566"/>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67">
    <w:name w:val="xl4567"/>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68">
    <w:name w:val="xl4568"/>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Montserrat" w:eastAsia="Times New Roman" w:hAnsi="Montserrat"/>
      <w:sz w:val="16"/>
      <w:szCs w:val="16"/>
      <w:lang w:val="es-MX" w:eastAsia="es-MX"/>
    </w:rPr>
  </w:style>
  <w:style w:type="paragraph" w:customStyle="1" w:styleId="xl4569">
    <w:name w:val="xl4569"/>
    <w:basedOn w:val="Normal"/>
    <w:rsid w:val="00727F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sz w:val="16"/>
      <w:szCs w:val="16"/>
      <w:lang w:val="es-MX" w:eastAsia="es-MX"/>
    </w:rPr>
  </w:style>
  <w:style w:type="numbering" w:customStyle="1" w:styleId="Sinlista6">
    <w:name w:val="Sin lista6"/>
    <w:next w:val="Sinlista"/>
    <w:uiPriority w:val="99"/>
    <w:semiHidden/>
    <w:unhideWhenUsed/>
    <w:rsid w:val="008320CD"/>
  </w:style>
  <w:style w:type="table" w:customStyle="1" w:styleId="Tablaconcuadrcula6">
    <w:name w:val="Tabla con cuadrícula6"/>
    <w:basedOn w:val="Tablanormal"/>
    <w:next w:val="Tablaconcuadrcula"/>
    <w:rsid w:val="008320C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8320C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8320CD"/>
  </w:style>
  <w:style w:type="numbering" w:customStyle="1" w:styleId="Sinlista111">
    <w:name w:val="Sin lista111"/>
    <w:next w:val="Sinlista"/>
    <w:semiHidden/>
    <w:rsid w:val="008320CD"/>
  </w:style>
  <w:style w:type="table" w:customStyle="1" w:styleId="Tablaconcuadrcula21">
    <w:name w:val="Tabla con cuadrícula21"/>
    <w:basedOn w:val="Tablanormal"/>
    <w:next w:val="Tablaconcuadrcula"/>
    <w:uiPriority w:val="39"/>
    <w:rsid w:val="008320C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
    <w:name w:val="Sin lista1111"/>
    <w:next w:val="Sinlista"/>
    <w:semiHidden/>
    <w:unhideWhenUsed/>
    <w:rsid w:val="008320CD"/>
  </w:style>
  <w:style w:type="paragraph" w:customStyle="1" w:styleId="Sangra3detNormal">
    <w:name w:val="Sangría 3 de t. Normal"/>
    <w:basedOn w:val="Sangra3detindependiente"/>
    <w:rsid w:val="008320CD"/>
    <w:pPr>
      <w:tabs>
        <w:tab w:val="left" w:pos="709"/>
        <w:tab w:val="left" w:pos="1276"/>
      </w:tabs>
      <w:autoSpaceDE w:val="0"/>
      <w:autoSpaceDN w:val="0"/>
      <w:spacing w:after="0"/>
      <w:ind w:left="0"/>
      <w:jc w:val="both"/>
    </w:pPr>
    <w:rPr>
      <w:rFonts w:eastAsia="Times New Roman"/>
      <w:b/>
      <w:sz w:val="20"/>
      <w:szCs w:val="20"/>
      <w:lang w:val="es-ES_tradnl" w:eastAsia="es-ES"/>
    </w:rPr>
  </w:style>
  <w:style w:type="numbering" w:customStyle="1" w:styleId="Sinlista21">
    <w:name w:val="Sin lista21"/>
    <w:next w:val="Sinlista"/>
    <w:uiPriority w:val="99"/>
    <w:semiHidden/>
    <w:rsid w:val="008320CD"/>
  </w:style>
  <w:style w:type="paragraph" w:customStyle="1" w:styleId="Textodeglobo2">
    <w:name w:val="Texto de globo2"/>
    <w:basedOn w:val="Normal"/>
    <w:rsid w:val="008320CD"/>
    <w:pPr>
      <w:suppressAutoHyphens/>
      <w:jc w:val="left"/>
    </w:pPr>
    <w:rPr>
      <w:rFonts w:ascii="Tahoma" w:eastAsia="Times New Roman" w:hAnsi="Tahoma" w:cs="Tahoma"/>
      <w:sz w:val="16"/>
    </w:rPr>
  </w:style>
  <w:style w:type="paragraph" w:customStyle="1" w:styleId="Textoindependiente33">
    <w:name w:val="Texto independiente 33"/>
    <w:basedOn w:val="Normal"/>
    <w:rsid w:val="008320CD"/>
    <w:pPr>
      <w:suppressAutoHyphens/>
      <w:overflowPunct w:val="0"/>
      <w:autoSpaceDE w:val="0"/>
      <w:jc w:val="both"/>
      <w:textAlignment w:val="baseline"/>
    </w:pPr>
    <w:rPr>
      <w:rFonts w:eastAsia="Times New Roman"/>
    </w:rPr>
  </w:style>
  <w:style w:type="table" w:customStyle="1" w:styleId="Tablaconcuadrcula111">
    <w:name w:val="Tabla con cuadrícula111"/>
    <w:basedOn w:val="Tablanormal"/>
    <w:next w:val="Tablaconcuadrcula"/>
    <w:rsid w:val="008320C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8320CD"/>
  </w:style>
  <w:style w:type="numbering" w:customStyle="1" w:styleId="Sinlista31">
    <w:name w:val="Sin lista31"/>
    <w:next w:val="Sinlista"/>
    <w:uiPriority w:val="99"/>
    <w:semiHidden/>
    <w:rsid w:val="008320CD"/>
  </w:style>
  <w:style w:type="paragraph" w:customStyle="1" w:styleId="Textodeglobo3">
    <w:name w:val="Texto de globo3"/>
    <w:basedOn w:val="Normal"/>
    <w:rsid w:val="008320CD"/>
    <w:pPr>
      <w:suppressAutoHyphens/>
      <w:jc w:val="left"/>
    </w:pPr>
    <w:rPr>
      <w:rFonts w:ascii="Tahoma" w:eastAsia="Times New Roman" w:hAnsi="Tahoma" w:cs="Tahoma"/>
      <w:sz w:val="16"/>
    </w:rPr>
  </w:style>
  <w:style w:type="paragraph" w:customStyle="1" w:styleId="Textoindependiente34">
    <w:name w:val="Texto independiente 34"/>
    <w:basedOn w:val="Normal"/>
    <w:rsid w:val="008320CD"/>
    <w:pPr>
      <w:suppressAutoHyphens/>
      <w:overflowPunct w:val="0"/>
      <w:autoSpaceDE w:val="0"/>
      <w:jc w:val="both"/>
      <w:textAlignment w:val="baseline"/>
    </w:pPr>
    <w:rPr>
      <w:rFonts w:eastAsia="Times New Roman"/>
    </w:rPr>
  </w:style>
  <w:style w:type="numbering" w:customStyle="1" w:styleId="Sinlista131">
    <w:name w:val="Sin lista131"/>
    <w:next w:val="Sinlista"/>
    <w:uiPriority w:val="99"/>
    <w:semiHidden/>
    <w:unhideWhenUsed/>
    <w:rsid w:val="008320CD"/>
  </w:style>
  <w:style w:type="numbering" w:customStyle="1" w:styleId="Sinlista211">
    <w:name w:val="Sin lista211"/>
    <w:next w:val="Sinlista"/>
    <w:uiPriority w:val="99"/>
    <w:semiHidden/>
    <w:unhideWhenUsed/>
    <w:rsid w:val="008320CD"/>
  </w:style>
  <w:style w:type="numbering" w:customStyle="1" w:styleId="Sinlista311">
    <w:name w:val="Sin lista311"/>
    <w:next w:val="Sinlista"/>
    <w:uiPriority w:val="99"/>
    <w:semiHidden/>
    <w:unhideWhenUsed/>
    <w:rsid w:val="008320CD"/>
  </w:style>
  <w:style w:type="numbering" w:customStyle="1" w:styleId="Sinlista41">
    <w:name w:val="Sin lista41"/>
    <w:next w:val="Sinlista"/>
    <w:uiPriority w:val="99"/>
    <w:semiHidden/>
    <w:unhideWhenUsed/>
    <w:rsid w:val="008320CD"/>
  </w:style>
  <w:style w:type="numbering" w:customStyle="1" w:styleId="Sinlista141">
    <w:name w:val="Sin lista141"/>
    <w:next w:val="Sinlista"/>
    <w:semiHidden/>
    <w:rsid w:val="008320CD"/>
  </w:style>
  <w:style w:type="numbering" w:customStyle="1" w:styleId="Sinlista112">
    <w:name w:val="Sin lista112"/>
    <w:next w:val="Sinlista"/>
    <w:semiHidden/>
    <w:unhideWhenUsed/>
    <w:rsid w:val="008320CD"/>
  </w:style>
  <w:style w:type="numbering" w:customStyle="1" w:styleId="Sinlista22">
    <w:name w:val="Sin lista22"/>
    <w:next w:val="Sinlista"/>
    <w:uiPriority w:val="99"/>
    <w:semiHidden/>
    <w:rsid w:val="008320CD"/>
  </w:style>
  <w:style w:type="table" w:customStyle="1" w:styleId="Tablaconcuadrcula121">
    <w:name w:val="Tabla con cuadrícula121"/>
    <w:basedOn w:val="Tablanormal"/>
    <w:next w:val="Tablaconcuadrcula"/>
    <w:rsid w:val="008320C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8320CD"/>
  </w:style>
  <w:style w:type="numbering" w:customStyle="1" w:styleId="Sinlista32">
    <w:name w:val="Sin lista32"/>
    <w:next w:val="Sinlista"/>
    <w:uiPriority w:val="99"/>
    <w:semiHidden/>
    <w:rsid w:val="008320CD"/>
  </w:style>
  <w:style w:type="numbering" w:customStyle="1" w:styleId="Sinlista1311">
    <w:name w:val="Sin lista1311"/>
    <w:next w:val="Sinlista"/>
    <w:uiPriority w:val="99"/>
    <w:semiHidden/>
    <w:unhideWhenUsed/>
    <w:rsid w:val="008320CD"/>
  </w:style>
  <w:style w:type="numbering" w:customStyle="1" w:styleId="Sinlista2111">
    <w:name w:val="Sin lista2111"/>
    <w:next w:val="Sinlista"/>
    <w:uiPriority w:val="99"/>
    <w:semiHidden/>
    <w:unhideWhenUsed/>
    <w:rsid w:val="008320CD"/>
  </w:style>
  <w:style w:type="numbering" w:customStyle="1" w:styleId="Sinlista3111">
    <w:name w:val="Sin lista3111"/>
    <w:next w:val="Sinlista"/>
    <w:uiPriority w:val="99"/>
    <w:semiHidden/>
    <w:unhideWhenUsed/>
    <w:rsid w:val="008320CD"/>
  </w:style>
  <w:style w:type="paragraph" w:styleId="Textodebloque">
    <w:name w:val="Block Text"/>
    <w:basedOn w:val="Normal"/>
    <w:rsid w:val="008320CD"/>
    <w:pPr>
      <w:tabs>
        <w:tab w:val="left" w:pos="709"/>
      </w:tabs>
      <w:spacing w:after="120"/>
      <w:ind w:left="709" w:right="-233" w:hanging="709"/>
      <w:jc w:val="both"/>
    </w:pPr>
    <w:rPr>
      <w:rFonts w:ascii="Arial" w:eastAsia="Times New Roman" w:hAnsi="Arial" w:cs="Arial"/>
      <w:sz w:val="20"/>
      <w:lang w:val="es-MX" w:eastAsia="es-ES"/>
    </w:rPr>
  </w:style>
  <w:style w:type="paragraph" w:customStyle="1" w:styleId="Estilo">
    <w:name w:val="Estilo"/>
    <w:basedOn w:val="Normal"/>
    <w:next w:val="Sangradetextonormal"/>
    <w:rsid w:val="008320CD"/>
    <w:pPr>
      <w:autoSpaceDE w:val="0"/>
      <w:autoSpaceDN w:val="0"/>
      <w:spacing w:after="120"/>
      <w:ind w:left="851" w:hanging="567"/>
      <w:jc w:val="both"/>
    </w:pPr>
    <w:rPr>
      <w:rFonts w:ascii="Arial" w:eastAsia="Times New Roman" w:hAnsi="Arial" w:cs="Arial"/>
      <w:b/>
      <w:sz w:val="18"/>
      <w:szCs w:val="24"/>
      <w:lang w:val="es-MX" w:eastAsia="es-MX"/>
    </w:rPr>
  </w:style>
  <w:style w:type="paragraph" w:customStyle="1" w:styleId="EstiloFraccinDespus12pto">
    <w:name w:val="Estilo Fracción + Después:  12 pto"/>
    <w:basedOn w:val="Normal"/>
    <w:rsid w:val="008320CD"/>
    <w:pPr>
      <w:keepLines/>
      <w:spacing w:after="200"/>
      <w:ind w:left="851" w:hanging="709"/>
      <w:jc w:val="both"/>
    </w:pPr>
    <w:rPr>
      <w:rFonts w:ascii="Arial" w:eastAsia="Times New Roman" w:hAnsi="Arial" w:cs="Arial"/>
      <w:lang w:val="es-MX" w:eastAsia="es-ES"/>
    </w:rPr>
  </w:style>
  <w:style w:type="paragraph" w:customStyle="1" w:styleId="CarCarCarCarCarCarCarCarCarCar">
    <w:name w:val="Car Car Car Car Car Car Car Car Car Car"/>
    <w:basedOn w:val="Normal"/>
    <w:rsid w:val="008320CD"/>
    <w:pPr>
      <w:suppressAutoHyphens/>
      <w:spacing w:after="160" w:line="240" w:lineRule="exact"/>
      <w:jc w:val="left"/>
    </w:pPr>
    <w:rPr>
      <w:rFonts w:ascii="Tahoma" w:eastAsia="Times New Roman" w:hAnsi="Tahoma"/>
      <w:sz w:val="20"/>
      <w:lang w:val="en-US"/>
    </w:rPr>
  </w:style>
  <w:style w:type="paragraph" w:customStyle="1" w:styleId="Ttulo10">
    <w:name w:val="Título1"/>
    <w:basedOn w:val="Normal"/>
    <w:next w:val="Normal"/>
    <w:uiPriority w:val="10"/>
    <w:qFormat/>
    <w:rsid w:val="008320CD"/>
    <w:pPr>
      <w:suppressAutoHyphens/>
    </w:pPr>
    <w:rPr>
      <w:rFonts w:ascii="Arial" w:eastAsia="Times New Roman" w:hAnsi="Arial"/>
      <w:b/>
      <w:bCs/>
      <w:lang w:val="es-ES_tradnl"/>
    </w:rPr>
  </w:style>
  <w:style w:type="paragraph" w:customStyle="1" w:styleId="msonormal0">
    <w:name w:val="msonormal"/>
    <w:basedOn w:val="Normal"/>
    <w:rsid w:val="008320CD"/>
    <w:pPr>
      <w:spacing w:before="100" w:beforeAutospacing="1" w:after="100" w:afterAutospacing="1"/>
      <w:jc w:val="left"/>
    </w:pPr>
    <w:rPr>
      <w:rFonts w:eastAsia="Times New Roman"/>
      <w:szCs w:val="24"/>
      <w:lang w:val="es-MX" w:eastAsia="es-MX"/>
    </w:rPr>
  </w:style>
  <w:style w:type="paragraph" w:customStyle="1" w:styleId="font7">
    <w:name w:val="font7"/>
    <w:basedOn w:val="Normal"/>
    <w:rsid w:val="008320CD"/>
    <w:pPr>
      <w:spacing w:before="100" w:beforeAutospacing="1" w:after="100" w:afterAutospacing="1"/>
      <w:jc w:val="left"/>
    </w:pPr>
    <w:rPr>
      <w:rFonts w:ascii="Century Gothic" w:eastAsia="Times New Roman" w:hAnsi="Century Gothic"/>
      <w:color w:val="305496"/>
      <w:sz w:val="20"/>
      <w:lang w:val="es-MX" w:eastAsia="es-MX"/>
    </w:rPr>
  </w:style>
  <w:style w:type="paragraph" w:customStyle="1" w:styleId="xl200">
    <w:name w:val="xl200"/>
    <w:basedOn w:val="Normal"/>
    <w:rsid w:val="008320CD"/>
    <w:pPr>
      <w:pBdr>
        <w:left w:val="single" w:sz="8" w:space="0" w:color="auto"/>
        <w:bottom w:val="single" w:sz="8" w:space="0" w:color="auto"/>
        <w:right w:val="single" w:sz="4" w:space="0" w:color="auto"/>
      </w:pBdr>
      <w:spacing w:before="100" w:beforeAutospacing="1" w:after="100" w:afterAutospacing="1"/>
      <w:textAlignment w:val="center"/>
    </w:pPr>
    <w:rPr>
      <w:rFonts w:ascii="Century Gothic" w:eastAsia="Times New Roman" w:hAnsi="Century Gothic"/>
      <w:b/>
      <w:bCs/>
      <w:sz w:val="18"/>
      <w:szCs w:val="18"/>
      <w:lang w:val="es-MX" w:eastAsia="es-MX"/>
    </w:rPr>
  </w:style>
  <w:style w:type="paragraph" w:customStyle="1" w:styleId="xl201">
    <w:name w:val="xl201"/>
    <w:basedOn w:val="Normal"/>
    <w:rsid w:val="008320CD"/>
    <w:pPr>
      <w:pBdr>
        <w:top w:val="single" w:sz="8" w:space="0" w:color="auto"/>
        <w:left w:val="single" w:sz="8" w:space="0" w:color="auto"/>
        <w:right w:val="single" w:sz="8" w:space="0" w:color="auto"/>
      </w:pBdr>
      <w:spacing w:before="100" w:beforeAutospacing="1" w:after="100" w:afterAutospacing="1"/>
      <w:textAlignment w:val="center"/>
    </w:pPr>
    <w:rPr>
      <w:rFonts w:ascii="Century Gothic" w:eastAsia="Times New Roman" w:hAnsi="Century Gothic"/>
      <w:b/>
      <w:bCs/>
      <w:szCs w:val="24"/>
      <w:lang w:val="es-MX" w:eastAsia="es-MX"/>
    </w:rPr>
  </w:style>
  <w:style w:type="paragraph" w:customStyle="1" w:styleId="xl202">
    <w:name w:val="xl202"/>
    <w:basedOn w:val="Normal"/>
    <w:rsid w:val="008320CD"/>
    <w:pPr>
      <w:pBdr>
        <w:left w:val="single" w:sz="8" w:space="0" w:color="auto"/>
        <w:right w:val="single" w:sz="8" w:space="0" w:color="auto"/>
      </w:pBdr>
      <w:spacing w:before="100" w:beforeAutospacing="1" w:after="100" w:afterAutospacing="1"/>
      <w:textAlignment w:val="center"/>
    </w:pPr>
    <w:rPr>
      <w:rFonts w:ascii="Century Gothic" w:eastAsia="Times New Roman" w:hAnsi="Century Gothic"/>
      <w:b/>
      <w:bCs/>
      <w:szCs w:val="24"/>
      <w:lang w:val="es-MX" w:eastAsia="es-MX"/>
    </w:rPr>
  </w:style>
  <w:style w:type="paragraph" w:customStyle="1" w:styleId="xl203">
    <w:name w:val="xl203"/>
    <w:basedOn w:val="Normal"/>
    <w:rsid w:val="008320CD"/>
    <w:pPr>
      <w:pBdr>
        <w:left w:val="single" w:sz="8" w:space="0" w:color="auto"/>
        <w:bottom w:val="single" w:sz="8" w:space="0" w:color="auto"/>
        <w:right w:val="single" w:sz="8" w:space="0" w:color="auto"/>
      </w:pBdr>
      <w:spacing w:before="100" w:beforeAutospacing="1" w:after="100" w:afterAutospacing="1"/>
      <w:textAlignment w:val="center"/>
    </w:pPr>
    <w:rPr>
      <w:rFonts w:ascii="Century Gothic" w:eastAsia="Times New Roman" w:hAnsi="Century Gothic"/>
      <w:b/>
      <w:bCs/>
      <w:szCs w:val="24"/>
      <w:lang w:val="es-MX" w:eastAsia="es-MX"/>
    </w:rPr>
  </w:style>
  <w:style w:type="paragraph" w:customStyle="1" w:styleId="xl204">
    <w:name w:val="xl204"/>
    <w:basedOn w:val="Normal"/>
    <w:rsid w:val="008320CD"/>
    <w:pPr>
      <w:pBdr>
        <w:top w:val="single" w:sz="4" w:space="0" w:color="auto"/>
        <w:left w:val="single" w:sz="8" w:space="0" w:color="auto"/>
        <w:right w:val="single" w:sz="4" w:space="0" w:color="auto"/>
      </w:pBdr>
      <w:spacing w:before="100" w:beforeAutospacing="1" w:after="100" w:afterAutospacing="1"/>
      <w:textAlignment w:val="center"/>
    </w:pPr>
    <w:rPr>
      <w:rFonts w:ascii="Century Gothic" w:eastAsia="Times New Roman" w:hAnsi="Century Gothic"/>
      <w:b/>
      <w:bCs/>
      <w:szCs w:val="24"/>
      <w:lang w:val="es-MX" w:eastAsia="es-MX"/>
    </w:rPr>
  </w:style>
  <w:style w:type="paragraph" w:customStyle="1" w:styleId="xl205">
    <w:name w:val="xl205"/>
    <w:basedOn w:val="Normal"/>
    <w:rsid w:val="008320CD"/>
    <w:pPr>
      <w:pBdr>
        <w:left w:val="single" w:sz="8" w:space="0" w:color="auto"/>
        <w:right w:val="single" w:sz="4" w:space="0" w:color="auto"/>
      </w:pBdr>
      <w:spacing w:before="100" w:beforeAutospacing="1" w:after="100" w:afterAutospacing="1"/>
      <w:textAlignment w:val="center"/>
    </w:pPr>
    <w:rPr>
      <w:rFonts w:ascii="Century Gothic" w:eastAsia="Times New Roman" w:hAnsi="Century Gothic"/>
      <w:b/>
      <w:bCs/>
      <w:szCs w:val="24"/>
      <w:lang w:val="es-MX" w:eastAsia="es-MX"/>
    </w:rPr>
  </w:style>
  <w:style w:type="paragraph" w:customStyle="1" w:styleId="xl206">
    <w:name w:val="xl206"/>
    <w:basedOn w:val="Normal"/>
    <w:rsid w:val="008320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Century Gothic" w:eastAsia="Times New Roman" w:hAnsi="Century Gothic"/>
      <w:szCs w:val="24"/>
      <w:lang w:val="es-MX" w:eastAsia="es-MX"/>
    </w:rPr>
  </w:style>
  <w:style w:type="paragraph" w:customStyle="1" w:styleId="xl207">
    <w:name w:val="xl207"/>
    <w:basedOn w:val="Normal"/>
    <w:rsid w:val="008320CD"/>
    <w:pPr>
      <w:pBdr>
        <w:top w:val="single" w:sz="8" w:space="0" w:color="auto"/>
      </w:pBdr>
      <w:spacing w:before="100" w:beforeAutospacing="1" w:after="100" w:afterAutospacing="1"/>
      <w:jc w:val="both"/>
      <w:textAlignment w:val="top"/>
    </w:pPr>
    <w:rPr>
      <w:rFonts w:ascii="Century Gothic" w:eastAsia="Times New Roman" w:hAnsi="Century Gothic"/>
      <w:b/>
      <w:bCs/>
      <w:szCs w:val="24"/>
      <w:lang w:val="es-MX" w:eastAsia="es-MX"/>
    </w:rPr>
  </w:style>
  <w:style w:type="paragraph" w:customStyle="1" w:styleId="xl208">
    <w:name w:val="xl208"/>
    <w:basedOn w:val="Normal"/>
    <w:rsid w:val="008320CD"/>
    <w:pPr>
      <w:pBdr>
        <w:bottom w:val="single" w:sz="4" w:space="0" w:color="auto"/>
      </w:pBdr>
      <w:spacing w:before="100" w:beforeAutospacing="1" w:after="100" w:afterAutospacing="1"/>
      <w:jc w:val="left"/>
      <w:textAlignment w:val="top"/>
    </w:pPr>
    <w:rPr>
      <w:rFonts w:ascii="Century Gothic" w:eastAsia="Times New Roman" w:hAnsi="Century Gothic"/>
      <w:szCs w:val="24"/>
      <w:lang w:val="es-MX" w:eastAsia="es-MX"/>
    </w:rPr>
  </w:style>
  <w:style w:type="paragraph" w:customStyle="1" w:styleId="xl209">
    <w:name w:val="xl209"/>
    <w:basedOn w:val="Normal"/>
    <w:rsid w:val="008320CD"/>
    <w:pPr>
      <w:pBdr>
        <w:top w:val="single" w:sz="4" w:space="0" w:color="auto"/>
        <w:left w:val="single" w:sz="4" w:space="0" w:color="auto"/>
      </w:pBdr>
      <w:spacing w:before="100" w:beforeAutospacing="1" w:after="100" w:afterAutospacing="1"/>
      <w:jc w:val="left"/>
      <w:textAlignment w:val="top"/>
    </w:pPr>
    <w:rPr>
      <w:rFonts w:ascii="Century Gothic" w:eastAsia="Times New Roman" w:hAnsi="Century Gothic"/>
      <w:szCs w:val="24"/>
      <w:lang w:val="es-MX" w:eastAsia="es-MX"/>
    </w:rPr>
  </w:style>
  <w:style w:type="paragraph" w:customStyle="1" w:styleId="xl210">
    <w:name w:val="xl210"/>
    <w:basedOn w:val="Normal"/>
    <w:rsid w:val="008320CD"/>
    <w:pPr>
      <w:pBdr>
        <w:top w:val="single" w:sz="4" w:space="0" w:color="auto"/>
      </w:pBdr>
      <w:spacing w:before="100" w:beforeAutospacing="1" w:after="100" w:afterAutospacing="1"/>
      <w:jc w:val="left"/>
      <w:textAlignment w:val="top"/>
    </w:pPr>
    <w:rPr>
      <w:rFonts w:ascii="Century Gothic" w:eastAsia="Times New Roman" w:hAnsi="Century Gothic"/>
      <w:szCs w:val="24"/>
      <w:lang w:val="es-MX" w:eastAsia="es-MX"/>
    </w:rPr>
  </w:style>
  <w:style w:type="paragraph" w:customStyle="1" w:styleId="xl211">
    <w:name w:val="xl211"/>
    <w:basedOn w:val="Normal"/>
    <w:rsid w:val="008320CD"/>
    <w:pPr>
      <w:pBdr>
        <w:top w:val="single" w:sz="8" w:space="0" w:color="auto"/>
      </w:pBdr>
      <w:spacing w:before="100" w:beforeAutospacing="1" w:after="100" w:afterAutospacing="1"/>
      <w:jc w:val="left"/>
      <w:textAlignment w:val="top"/>
    </w:pPr>
    <w:rPr>
      <w:rFonts w:ascii="Century Gothic" w:eastAsia="Times New Roman" w:hAnsi="Century Gothic"/>
      <w:b/>
      <w:bCs/>
      <w:szCs w:val="24"/>
      <w:lang w:val="es-MX" w:eastAsia="es-MX"/>
    </w:rPr>
  </w:style>
  <w:style w:type="paragraph" w:customStyle="1" w:styleId="xl212">
    <w:name w:val="xl212"/>
    <w:basedOn w:val="Normal"/>
    <w:rsid w:val="008320CD"/>
    <w:pPr>
      <w:pBdr>
        <w:top w:val="single" w:sz="4" w:space="0" w:color="auto"/>
      </w:pBdr>
      <w:shd w:val="clear" w:color="000000" w:fill="FFFFFF"/>
      <w:spacing w:before="100" w:beforeAutospacing="1" w:after="100" w:afterAutospacing="1"/>
      <w:jc w:val="both"/>
      <w:textAlignment w:val="top"/>
    </w:pPr>
    <w:rPr>
      <w:rFonts w:ascii="Century Gothic" w:eastAsia="Times New Roman" w:hAnsi="Century Gothic"/>
      <w:szCs w:val="24"/>
      <w:lang w:val="es-MX" w:eastAsia="es-MX"/>
    </w:rPr>
  </w:style>
  <w:style w:type="paragraph" w:customStyle="1" w:styleId="xl213">
    <w:name w:val="xl213"/>
    <w:basedOn w:val="Normal"/>
    <w:rsid w:val="008320C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entury Gothic" w:eastAsia="Times New Roman" w:hAnsi="Century Gothic"/>
      <w:szCs w:val="24"/>
      <w:lang w:val="es-MX" w:eastAsia="es-MX"/>
    </w:rPr>
  </w:style>
  <w:style w:type="paragraph" w:customStyle="1" w:styleId="xl214">
    <w:name w:val="xl214"/>
    <w:basedOn w:val="Normal"/>
    <w:rsid w:val="008320CD"/>
    <w:pPr>
      <w:pBdr>
        <w:left w:val="single" w:sz="4" w:space="0" w:color="auto"/>
      </w:pBdr>
      <w:spacing w:before="100" w:beforeAutospacing="1" w:after="100" w:afterAutospacing="1"/>
      <w:jc w:val="left"/>
      <w:textAlignment w:val="top"/>
    </w:pPr>
    <w:rPr>
      <w:rFonts w:ascii="Century Gothic" w:eastAsia="Times New Roman" w:hAnsi="Century Gothic"/>
      <w:szCs w:val="24"/>
      <w:lang w:val="es-MX" w:eastAsia="es-MX"/>
    </w:rPr>
  </w:style>
  <w:style w:type="paragraph" w:customStyle="1" w:styleId="xl215">
    <w:name w:val="xl215"/>
    <w:basedOn w:val="Normal"/>
    <w:rsid w:val="008320CD"/>
    <w:pPr>
      <w:pBdr>
        <w:left w:val="single" w:sz="4" w:space="0" w:color="auto"/>
      </w:pBdr>
      <w:shd w:val="clear" w:color="000000" w:fill="FFFFFF"/>
      <w:spacing w:before="100" w:beforeAutospacing="1" w:after="100" w:afterAutospacing="1"/>
      <w:jc w:val="left"/>
      <w:textAlignment w:val="top"/>
    </w:pPr>
    <w:rPr>
      <w:rFonts w:ascii="Century Gothic" w:eastAsia="Times New Roman" w:hAnsi="Century Gothic"/>
      <w:szCs w:val="24"/>
      <w:lang w:val="es-MX" w:eastAsia="es-MX"/>
    </w:rPr>
  </w:style>
  <w:style w:type="paragraph" w:customStyle="1" w:styleId="xl216">
    <w:name w:val="xl216"/>
    <w:basedOn w:val="Normal"/>
    <w:rsid w:val="008320CD"/>
    <w:pPr>
      <w:shd w:val="clear" w:color="000000" w:fill="FFFFFF"/>
      <w:spacing w:before="100" w:beforeAutospacing="1" w:after="100" w:afterAutospacing="1"/>
      <w:jc w:val="left"/>
      <w:textAlignment w:val="top"/>
    </w:pPr>
    <w:rPr>
      <w:rFonts w:ascii="Century Gothic" w:eastAsia="Times New Roman" w:hAnsi="Century Gothic"/>
      <w:szCs w:val="24"/>
      <w:lang w:val="es-MX" w:eastAsia="es-MX"/>
    </w:rPr>
  </w:style>
  <w:style w:type="paragraph" w:customStyle="1" w:styleId="xl217">
    <w:name w:val="xl217"/>
    <w:basedOn w:val="Normal"/>
    <w:rsid w:val="008320CD"/>
    <w:pPr>
      <w:pBdr>
        <w:left w:val="single" w:sz="4" w:space="0" w:color="auto"/>
        <w:bottom w:val="single" w:sz="4" w:space="0" w:color="auto"/>
      </w:pBdr>
      <w:spacing w:before="100" w:beforeAutospacing="1" w:after="100" w:afterAutospacing="1"/>
      <w:jc w:val="left"/>
      <w:textAlignment w:val="top"/>
    </w:pPr>
    <w:rPr>
      <w:rFonts w:ascii="Century Gothic" w:eastAsia="Times New Roman" w:hAnsi="Century Gothic"/>
      <w:szCs w:val="24"/>
      <w:lang w:val="es-MX" w:eastAsia="es-MX"/>
    </w:rPr>
  </w:style>
  <w:style w:type="paragraph" w:customStyle="1" w:styleId="xl218">
    <w:name w:val="xl218"/>
    <w:basedOn w:val="Normal"/>
    <w:rsid w:val="008320CD"/>
    <w:pPr>
      <w:pBdr>
        <w:bottom w:val="single" w:sz="4" w:space="0" w:color="auto"/>
      </w:pBdr>
      <w:spacing w:before="100" w:beforeAutospacing="1" w:after="100" w:afterAutospacing="1"/>
      <w:jc w:val="left"/>
      <w:textAlignment w:val="top"/>
    </w:pPr>
    <w:rPr>
      <w:rFonts w:ascii="Century Gothic" w:eastAsia="Times New Roman" w:hAnsi="Century Gothic"/>
      <w:szCs w:val="24"/>
      <w:lang w:val="es-MX" w:eastAsia="es-MX"/>
    </w:rPr>
  </w:style>
  <w:style w:type="paragraph" w:customStyle="1" w:styleId="xl219">
    <w:name w:val="xl219"/>
    <w:basedOn w:val="Normal"/>
    <w:rsid w:val="008320CD"/>
    <w:pPr>
      <w:pBdr>
        <w:left w:val="single" w:sz="4" w:space="0" w:color="auto"/>
      </w:pBdr>
      <w:spacing w:before="100" w:beforeAutospacing="1" w:after="100" w:afterAutospacing="1"/>
      <w:jc w:val="left"/>
      <w:textAlignment w:val="top"/>
    </w:pPr>
    <w:rPr>
      <w:rFonts w:ascii="Century Gothic" w:eastAsia="Times New Roman" w:hAnsi="Century Gothic"/>
      <w:b/>
      <w:bCs/>
      <w:szCs w:val="24"/>
      <w:lang w:val="es-MX" w:eastAsia="es-MX"/>
    </w:rPr>
  </w:style>
  <w:style w:type="paragraph" w:customStyle="1" w:styleId="xl220">
    <w:name w:val="xl220"/>
    <w:basedOn w:val="Normal"/>
    <w:rsid w:val="008320CD"/>
    <w:pPr>
      <w:pBdr>
        <w:top w:val="single" w:sz="4" w:space="0" w:color="auto"/>
        <w:left w:val="single" w:sz="4" w:space="0" w:color="auto"/>
      </w:pBdr>
      <w:shd w:val="clear" w:color="000000" w:fill="FFFFFF"/>
      <w:spacing w:before="100" w:beforeAutospacing="1" w:after="100" w:afterAutospacing="1"/>
      <w:jc w:val="left"/>
      <w:textAlignment w:val="top"/>
    </w:pPr>
    <w:rPr>
      <w:rFonts w:ascii="Century Gothic" w:eastAsia="Times New Roman" w:hAnsi="Century Gothic"/>
      <w:szCs w:val="24"/>
      <w:lang w:val="es-MX" w:eastAsia="es-MX"/>
    </w:rPr>
  </w:style>
  <w:style w:type="paragraph" w:customStyle="1" w:styleId="xl221">
    <w:name w:val="xl221"/>
    <w:basedOn w:val="Normal"/>
    <w:rsid w:val="008320CD"/>
    <w:pPr>
      <w:pBdr>
        <w:top w:val="single" w:sz="4" w:space="0" w:color="auto"/>
      </w:pBdr>
      <w:shd w:val="clear" w:color="000000" w:fill="FFFFFF"/>
      <w:spacing w:before="100" w:beforeAutospacing="1" w:after="100" w:afterAutospacing="1"/>
      <w:jc w:val="left"/>
      <w:textAlignment w:val="top"/>
    </w:pPr>
    <w:rPr>
      <w:rFonts w:ascii="Century Gothic" w:eastAsia="Times New Roman" w:hAnsi="Century Gothic"/>
      <w:szCs w:val="24"/>
      <w:lang w:val="es-MX" w:eastAsia="es-MX"/>
    </w:rPr>
  </w:style>
  <w:style w:type="paragraph" w:customStyle="1" w:styleId="xl222">
    <w:name w:val="xl222"/>
    <w:basedOn w:val="Normal"/>
    <w:rsid w:val="008320CD"/>
    <w:pPr>
      <w:pBdr>
        <w:left w:val="single" w:sz="4" w:space="0" w:color="auto"/>
      </w:pBdr>
      <w:shd w:val="clear" w:color="000000" w:fill="FFFFFF"/>
      <w:spacing w:before="100" w:beforeAutospacing="1" w:after="100" w:afterAutospacing="1"/>
      <w:jc w:val="left"/>
      <w:textAlignment w:val="top"/>
    </w:pPr>
    <w:rPr>
      <w:rFonts w:ascii="Century Gothic" w:eastAsia="Times New Roman" w:hAnsi="Century Gothic"/>
      <w:szCs w:val="24"/>
      <w:lang w:val="es-MX" w:eastAsia="es-MX"/>
    </w:rPr>
  </w:style>
  <w:style w:type="paragraph" w:customStyle="1" w:styleId="xl223">
    <w:name w:val="xl223"/>
    <w:basedOn w:val="Normal"/>
    <w:rsid w:val="008320CD"/>
    <w:pPr>
      <w:shd w:val="clear" w:color="000000" w:fill="FFFFFF"/>
      <w:spacing w:before="100" w:beforeAutospacing="1" w:after="100" w:afterAutospacing="1"/>
      <w:jc w:val="left"/>
      <w:textAlignment w:val="top"/>
    </w:pPr>
    <w:rPr>
      <w:rFonts w:ascii="Century Gothic" w:eastAsia="Times New Roman" w:hAnsi="Century Gothic"/>
      <w:szCs w:val="24"/>
      <w:lang w:val="es-MX" w:eastAsia="es-MX"/>
    </w:rPr>
  </w:style>
  <w:style w:type="paragraph" w:customStyle="1" w:styleId="xl224">
    <w:name w:val="xl224"/>
    <w:basedOn w:val="Normal"/>
    <w:rsid w:val="008320CD"/>
    <w:pPr>
      <w:pBdr>
        <w:top w:val="single" w:sz="4" w:space="0" w:color="auto"/>
        <w:bottom w:val="single" w:sz="8" w:space="0" w:color="auto"/>
        <w:right w:val="single" w:sz="4" w:space="0" w:color="auto"/>
      </w:pBdr>
      <w:spacing w:before="100" w:beforeAutospacing="1" w:after="100" w:afterAutospacing="1"/>
      <w:jc w:val="both"/>
      <w:textAlignment w:val="top"/>
    </w:pPr>
    <w:rPr>
      <w:rFonts w:ascii="Century Gothic" w:eastAsia="Times New Roman" w:hAnsi="Century Gothic"/>
      <w:szCs w:val="24"/>
      <w:lang w:val="es-MX" w:eastAsia="es-MX"/>
    </w:rPr>
  </w:style>
  <w:style w:type="paragraph" w:customStyle="1" w:styleId="xl225">
    <w:name w:val="xl225"/>
    <w:basedOn w:val="Normal"/>
    <w:rsid w:val="008320CD"/>
    <w:pPr>
      <w:pBdr>
        <w:top w:val="single" w:sz="4" w:space="0" w:color="auto"/>
        <w:bottom w:val="single" w:sz="4" w:space="0" w:color="auto"/>
        <w:right w:val="single" w:sz="4" w:space="0" w:color="auto"/>
      </w:pBdr>
      <w:spacing w:before="100" w:beforeAutospacing="1" w:after="100" w:afterAutospacing="1"/>
      <w:jc w:val="left"/>
      <w:textAlignment w:val="center"/>
    </w:pPr>
    <w:rPr>
      <w:rFonts w:ascii="Century Gothic" w:eastAsia="Times New Roman" w:hAnsi="Century Gothic"/>
      <w:szCs w:val="24"/>
      <w:lang w:val="es-MX" w:eastAsia="es-MX"/>
    </w:rPr>
  </w:style>
  <w:style w:type="paragraph" w:customStyle="1" w:styleId="xl226">
    <w:name w:val="xl226"/>
    <w:basedOn w:val="Normal"/>
    <w:rsid w:val="008320CD"/>
    <w:pPr>
      <w:pBdr>
        <w:top w:val="single" w:sz="4" w:space="0" w:color="auto"/>
        <w:bottom w:val="single" w:sz="4" w:space="0" w:color="auto"/>
        <w:right w:val="single" w:sz="4" w:space="0" w:color="auto"/>
      </w:pBdr>
      <w:spacing w:before="100" w:beforeAutospacing="1" w:after="100" w:afterAutospacing="1"/>
      <w:jc w:val="both"/>
      <w:textAlignment w:val="top"/>
    </w:pPr>
    <w:rPr>
      <w:rFonts w:ascii="Century Gothic" w:eastAsia="Times New Roman" w:hAnsi="Century Gothic"/>
      <w:szCs w:val="24"/>
      <w:lang w:val="es-MX" w:eastAsia="es-MX"/>
    </w:rPr>
  </w:style>
  <w:style w:type="paragraph" w:customStyle="1" w:styleId="xl227">
    <w:name w:val="xl227"/>
    <w:basedOn w:val="Normal"/>
    <w:rsid w:val="008320CD"/>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entury Gothic" w:eastAsia="Times New Roman" w:hAnsi="Century Gothic"/>
      <w:szCs w:val="24"/>
      <w:lang w:val="es-MX" w:eastAsia="es-MX"/>
    </w:rPr>
  </w:style>
  <w:style w:type="paragraph" w:customStyle="1" w:styleId="xl228">
    <w:name w:val="xl228"/>
    <w:basedOn w:val="Normal"/>
    <w:rsid w:val="008320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entury Gothic" w:eastAsia="Times New Roman" w:hAnsi="Century Gothic"/>
      <w:szCs w:val="24"/>
      <w:lang w:val="es-MX" w:eastAsia="es-MX"/>
    </w:rPr>
  </w:style>
  <w:style w:type="paragraph" w:customStyle="1" w:styleId="xl229">
    <w:name w:val="xl229"/>
    <w:basedOn w:val="Normal"/>
    <w:rsid w:val="008320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entury Gothic" w:eastAsia="Times New Roman" w:hAnsi="Century Gothic"/>
      <w:szCs w:val="24"/>
      <w:lang w:val="es-MX" w:eastAsia="es-MX"/>
    </w:rPr>
  </w:style>
  <w:style w:type="paragraph" w:customStyle="1" w:styleId="xl230">
    <w:name w:val="xl230"/>
    <w:basedOn w:val="Normal"/>
    <w:rsid w:val="008320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Century Gothic" w:eastAsia="Times New Roman" w:hAnsi="Century Gothic"/>
      <w:szCs w:val="24"/>
      <w:lang w:val="es-MX" w:eastAsia="es-MX"/>
    </w:rPr>
  </w:style>
  <w:style w:type="paragraph" w:customStyle="1" w:styleId="xl231">
    <w:name w:val="xl231"/>
    <w:basedOn w:val="Normal"/>
    <w:rsid w:val="008320C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entury Gothic" w:eastAsia="Times New Roman" w:hAnsi="Century Gothic"/>
      <w:color w:val="FF0000"/>
      <w:szCs w:val="24"/>
      <w:lang w:val="es-MX" w:eastAsia="es-MX"/>
    </w:rPr>
  </w:style>
  <w:style w:type="paragraph" w:customStyle="1" w:styleId="xl232">
    <w:name w:val="xl232"/>
    <w:basedOn w:val="Normal"/>
    <w:rsid w:val="008320CD"/>
    <w:pPr>
      <w:shd w:val="clear" w:color="000000" w:fill="FFFFFF"/>
      <w:spacing w:before="100" w:beforeAutospacing="1" w:after="100" w:afterAutospacing="1"/>
      <w:jc w:val="both"/>
      <w:textAlignment w:val="top"/>
    </w:pPr>
    <w:rPr>
      <w:rFonts w:ascii="Century Gothic" w:eastAsia="Times New Roman" w:hAnsi="Century Gothic"/>
      <w:i/>
      <w:iCs/>
      <w:szCs w:val="24"/>
      <w:u w:val="single"/>
      <w:lang w:val="es-MX" w:eastAsia="es-MX"/>
    </w:rPr>
  </w:style>
  <w:style w:type="paragraph" w:customStyle="1" w:styleId="xl233">
    <w:name w:val="xl233"/>
    <w:basedOn w:val="Normal"/>
    <w:rsid w:val="008320CD"/>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Century Gothic" w:eastAsia="Times New Roman" w:hAnsi="Century Gothic"/>
      <w:b/>
      <w:bCs/>
      <w:szCs w:val="24"/>
      <w:lang w:val="es-MX" w:eastAsia="es-MX"/>
    </w:rPr>
  </w:style>
  <w:style w:type="paragraph" w:customStyle="1" w:styleId="xl234">
    <w:name w:val="xl234"/>
    <w:basedOn w:val="Normal"/>
    <w:rsid w:val="008320CD"/>
    <w:pPr>
      <w:pBdr>
        <w:top w:val="single" w:sz="4" w:space="0" w:color="auto"/>
        <w:left w:val="single" w:sz="4" w:space="0" w:color="auto"/>
        <w:right w:val="single" w:sz="4" w:space="0" w:color="auto"/>
      </w:pBdr>
      <w:spacing w:before="100" w:beforeAutospacing="1" w:after="100" w:afterAutospacing="1"/>
      <w:jc w:val="both"/>
      <w:textAlignment w:val="top"/>
    </w:pPr>
    <w:rPr>
      <w:rFonts w:ascii="Century Gothic" w:eastAsia="Times New Roman" w:hAnsi="Century Gothic"/>
      <w:b/>
      <w:bCs/>
      <w:szCs w:val="24"/>
      <w:lang w:val="es-MX" w:eastAsia="es-MX"/>
    </w:rPr>
  </w:style>
  <w:style w:type="paragraph" w:customStyle="1" w:styleId="xl235">
    <w:name w:val="xl235"/>
    <w:basedOn w:val="Normal"/>
    <w:rsid w:val="008320CD"/>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b/>
      <w:bCs/>
      <w:szCs w:val="24"/>
      <w:lang w:val="es-MX" w:eastAsia="es-MX"/>
    </w:rPr>
  </w:style>
  <w:style w:type="paragraph" w:customStyle="1" w:styleId="xl236">
    <w:name w:val="xl236"/>
    <w:basedOn w:val="Normal"/>
    <w:rsid w:val="008320CD"/>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Cs w:val="24"/>
      <w:lang w:val="es-MX" w:eastAsia="es-MX"/>
    </w:rPr>
  </w:style>
  <w:style w:type="paragraph" w:customStyle="1" w:styleId="xl237">
    <w:name w:val="xl237"/>
    <w:basedOn w:val="Normal"/>
    <w:rsid w:val="008320CD"/>
    <w:pPr>
      <w:pBdr>
        <w:top w:val="single" w:sz="4" w:space="0" w:color="auto"/>
        <w:bottom w:val="single" w:sz="4" w:space="0" w:color="auto"/>
      </w:pBdr>
      <w:spacing w:before="100" w:beforeAutospacing="1" w:after="100" w:afterAutospacing="1"/>
    </w:pPr>
    <w:rPr>
      <w:rFonts w:ascii="Arial" w:eastAsia="Times New Roman" w:hAnsi="Arial" w:cs="Arial"/>
      <w:b/>
      <w:bCs/>
      <w:szCs w:val="24"/>
      <w:lang w:val="es-MX" w:eastAsia="es-MX"/>
    </w:rPr>
  </w:style>
  <w:style w:type="paragraph" w:customStyle="1" w:styleId="xl238">
    <w:name w:val="xl238"/>
    <w:basedOn w:val="Normal"/>
    <w:rsid w:val="008320CD"/>
    <w:pPr>
      <w:pBdr>
        <w:top w:val="single" w:sz="8" w:space="0" w:color="auto"/>
        <w:left w:val="single" w:sz="8" w:space="0" w:color="auto"/>
        <w:bottom w:val="single" w:sz="4" w:space="0" w:color="auto"/>
      </w:pBdr>
      <w:spacing w:before="100" w:beforeAutospacing="1" w:after="100" w:afterAutospacing="1"/>
    </w:pPr>
    <w:rPr>
      <w:rFonts w:ascii="Century Gothic" w:eastAsia="Times New Roman" w:hAnsi="Century Gothic"/>
      <w:szCs w:val="24"/>
      <w:lang w:val="es-MX" w:eastAsia="es-MX"/>
    </w:rPr>
  </w:style>
  <w:style w:type="paragraph" w:customStyle="1" w:styleId="xl239">
    <w:name w:val="xl239"/>
    <w:basedOn w:val="Normal"/>
    <w:rsid w:val="008320CD"/>
    <w:pPr>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Century Gothic" w:eastAsia="Times New Roman" w:hAnsi="Century Gothic"/>
      <w:b/>
      <w:bCs/>
      <w:szCs w:val="24"/>
      <w:lang w:val="es-MX" w:eastAsia="es-MX"/>
    </w:rPr>
  </w:style>
  <w:style w:type="paragraph" w:customStyle="1" w:styleId="xl240">
    <w:name w:val="xl240"/>
    <w:basedOn w:val="Normal"/>
    <w:rsid w:val="008320CD"/>
    <w:pPr>
      <w:pBdr>
        <w:top w:val="single" w:sz="4" w:space="0" w:color="auto"/>
        <w:left w:val="single" w:sz="8" w:space="0" w:color="auto"/>
        <w:right w:val="single" w:sz="4" w:space="0" w:color="auto"/>
      </w:pBdr>
      <w:spacing w:before="100" w:beforeAutospacing="1" w:after="100" w:afterAutospacing="1"/>
      <w:jc w:val="both"/>
      <w:textAlignment w:val="top"/>
    </w:pPr>
    <w:rPr>
      <w:rFonts w:ascii="Century Gothic" w:eastAsia="Times New Roman" w:hAnsi="Century Gothic"/>
      <w:b/>
      <w:bCs/>
      <w:szCs w:val="24"/>
      <w:lang w:val="es-MX" w:eastAsia="es-MX"/>
    </w:rPr>
  </w:style>
  <w:style w:type="paragraph" w:customStyle="1" w:styleId="xl241">
    <w:name w:val="xl241"/>
    <w:basedOn w:val="Normal"/>
    <w:rsid w:val="008320CD"/>
    <w:pPr>
      <w:pBdr>
        <w:left w:val="single" w:sz="8" w:space="0" w:color="auto"/>
      </w:pBdr>
      <w:spacing w:before="100" w:beforeAutospacing="1" w:after="100" w:afterAutospacing="1"/>
      <w:jc w:val="both"/>
      <w:textAlignment w:val="top"/>
    </w:pPr>
    <w:rPr>
      <w:rFonts w:ascii="Century Gothic" w:eastAsia="Times New Roman" w:hAnsi="Century Gothic"/>
      <w:b/>
      <w:bCs/>
      <w:szCs w:val="24"/>
      <w:lang w:val="es-MX" w:eastAsia="es-MX"/>
    </w:rPr>
  </w:style>
  <w:style w:type="paragraph" w:customStyle="1" w:styleId="xl242">
    <w:name w:val="xl242"/>
    <w:basedOn w:val="Normal"/>
    <w:rsid w:val="008320CD"/>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top"/>
    </w:pPr>
    <w:rPr>
      <w:rFonts w:ascii="Century Gothic" w:eastAsia="Times New Roman" w:hAnsi="Century Gothic"/>
      <w:szCs w:val="24"/>
      <w:lang w:val="es-MX" w:eastAsia="es-MX"/>
    </w:rPr>
  </w:style>
  <w:style w:type="paragraph" w:customStyle="1" w:styleId="xl243">
    <w:name w:val="xl243"/>
    <w:basedOn w:val="Normal"/>
    <w:rsid w:val="008320C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Century Gothic" w:eastAsia="Times New Roman" w:hAnsi="Century Gothic"/>
      <w:szCs w:val="24"/>
      <w:lang w:val="es-MX" w:eastAsia="es-MX"/>
    </w:rPr>
  </w:style>
  <w:style w:type="paragraph" w:customStyle="1" w:styleId="xl244">
    <w:name w:val="xl244"/>
    <w:basedOn w:val="Normal"/>
    <w:rsid w:val="008320CD"/>
    <w:pPr>
      <w:pBdr>
        <w:top w:val="single" w:sz="8" w:space="0" w:color="auto"/>
        <w:left w:val="single" w:sz="4" w:space="0" w:color="auto"/>
        <w:bottom w:val="single" w:sz="4" w:space="0" w:color="auto"/>
      </w:pBdr>
      <w:spacing w:before="100" w:beforeAutospacing="1" w:after="100" w:afterAutospacing="1"/>
      <w:jc w:val="left"/>
      <w:textAlignment w:val="top"/>
    </w:pPr>
    <w:rPr>
      <w:rFonts w:ascii="Century Gothic" w:eastAsia="Times New Roman" w:hAnsi="Century Gothic"/>
      <w:b/>
      <w:bCs/>
      <w:szCs w:val="24"/>
      <w:lang w:val="es-MX" w:eastAsia="es-MX"/>
    </w:rPr>
  </w:style>
  <w:style w:type="paragraph" w:customStyle="1" w:styleId="xl245">
    <w:name w:val="xl245"/>
    <w:basedOn w:val="Normal"/>
    <w:rsid w:val="008320CD"/>
    <w:pPr>
      <w:pBdr>
        <w:top w:val="single" w:sz="4" w:space="0" w:color="auto"/>
        <w:left w:val="single" w:sz="4" w:space="0" w:color="auto"/>
      </w:pBdr>
      <w:spacing w:before="100" w:beforeAutospacing="1" w:after="100" w:afterAutospacing="1"/>
      <w:jc w:val="both"/>
      <w:textAlignment w:val="top"/>
    </w:pPr>
    <w:rPr>
      <w:rFonts w:ascii="Century Gothic" w:eastAsia="Times New Roman" w:hAnsi="Century Gothic"/>
      <w:b/>
      <w:bCs/>
      <w:szCs w:val="24"/>
      <w:lang w:val="es-MX" w:eastAsia="es-MX"/>
    </w:rPr>
  </w:style>
  <w:style w:type="paragraph" w:customStyle="1" w:styleId="xl246">
    <w:name w:val="xl246"/>
    <w:basedOn w:val="Normal"/>
    <w:rsid w:val="008320CD"/>
    <w:pPr>
      <w:pBdr>
        <w:top w:val="single" w:sz="4" w:space="0" w:color="auto"/>
        <w:left w:val="single" w:sz="4" w:space="0" w:color="auto"/>
        <w:bottom w:val="single" w:sz="4" w:space="0" w:color="auto"/>
      </w:pBdr>
      <w:shd w:val="clear" w:color="000000" w:fill="FFFFFF"/>
      <w:spacing w:before="100" w:beforeAutospacing="1" w:after="100" w:afterAutospacing="1"/>
      <w:jc w:val="both"/>
      <w:textAlignment w:val="top"/>
    </w:pPr>
    <w:rPr>
      <w:rFonts w:ascii="Century Gothic" w:eastAsia="Times New Roman" w:hAnsi="Century Gothic"/>
      <w:szCs w:val="24"/>
      <w:lang w:val="es-MX" w:eastAsia="es-MX"/>
    </w:rPr>
  </w:style>
  <w:style w:type="paragraph" w:customStyle="1" w:styleId="xl247">
    <w:name w:val="xl247"/>
    <w:basedOn w:val="Normal"/>
    <w:rsid w:val="008320CD"/>
    <w:pPr>
      <w:pBdr>
        <w:top w:val="single" w:sz="4" w:space="0" w:color="auto"/>
        <w:left w:val="single" w:sz="4" w:space="0" w:color="auto"/>
        <w:bottom w:val="single" w:sz="4" w:space="0" w:color="auto"/>
      </w:pBdr>
      <w:spacing w:before="100" w:beforeAutospacing="1" w:after="100" w:afterAutospacing="1"/>
      <w:jc w:val="left"/>
      <w:textAlignment w:val="top"/>
    </w:pPr>
    <w:rPr>
      <w:rFonts w:ascii="Century Gothic" w:eastAsia="Times New Roman" w:hAnsi="Century Gothic"/>
      <w:szCs w:val="24"/>
      <w:lang w:val="es-MX" w:eastAsia="es-MX"/>
    </w:rPr>
  </w:style>
  <w:style w:type="paragraph" w:customStyle="1" w:styleId="xl248">
    <w:name w:val="xl248"/>
    <w:basedOn w:val="Normal"/>
    <w:rsid w:val="008320CD"/>
    <w:pPr>
      <w:pBdr>
        <w:top w:val="single" w:sz="4" w:space="0" w:color="auto"/>
        <w:left w:val="single" w:sz="4" w:space="0" w:color="auto"/>
        <w:bottom w:val="single" w:sz="8" w:space="0" w:color="auto"/>
      </w:pBdr>
      <w:spacing w:before="100" w:beforeAutospacing="1" w:after="100" w:afterAutospacing="1"/>
      <w:jc w:val="both"/>
      <w:textAlignment w:val="top"/>
    </w:pPr>
    <w:rPr>
      <w:rFonts w:ascii="Century Gothic" w:eastAsia="Times New Roman" w:hAnsi="Century Gothic"/>
      <w:szCs w:val="24"/>
      <w:lang w:val="es-MX" w:eastAsia="es-MX"/>
    </w:rPr>
  </w:style>
  <w:style w:type="paragraph" w:customStyle="1" w:styleId="xl249">
    <w:name w:val="xl249"/>
    <w:basedOn w:val="Normal"/>
    <w:rsid w:val="008320CD"/>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rFonts w:ascii="Century Gothic" w:eastAsia="Times New Roman" w:hAnsi="Century Gothic"/>
      <w:szCs w:val="24"/>
      <w:lang w:val="es-MX" w:eastAsia="es-MX"/>
    </w:rPr>
  </w:style>
  <w:style w:type="paragraph" w:customStyle="1" w:styleId="xl250">
    <w:name w:val="xl250"/>
    <w:basedOn w:val="Normal"/>
    <w:rsid w:val="008320CD"/>
    <w:pPr>
      <w:pBdr>
        <w:top w:val="single" w:sz="4" w:space="0" w:color="auto"/>
        <w:left w:val="single" w:sz="4" w:space="0" w:color="auto"/>
        <w:bottom w:val="single" w:sz="4" w:space="0" w:color="auto"/>
      </w:pBdr>
      <w:spacing w:before="100" w:beforeAutospacing="1" w:after="100" w:afterAutospacing="1"/>
      <w:jc w:val="both"/>
      <w:textAlignment w:val="top"/>
    </w:pPr>
    <w:rPr>
      <w:rFonts w:ascii="Century Gothic" w:eastAsia="Times New Roman" w:hAnsi="Century Gothic"/>
      <w:color w:val="FF0000"/>
      <w:szCs w:val="24"/>
      <w:lang w:val="es-MX" w:eastAsia="es-MX"/>
    </w:rPr>
  </w:style>
  <w:style w:type="paragraph" w:customStyle="1" w:styleId="xl251">
    <w:name w:val="xl251"/>
    <w:basedOn w:val="Normal"/>
    <w:rsid w:val="008320CD"/>
    <w:pPr>
      <w:pBdr>
        <w:top w:val="single" w:sz="4" w:space="0" w:color="auto"/>
        <w:left w:val="single" w:sz="4" w:space="0" w:color="auto"/>
        <w:bottom w:val="single" w:sz="4" w:space="0" w:color="auto"/>
      </w:pBdr>
      <w:spacing w:before="100" w:beforeAutospacing="1" w:after="100" w:afterAutospacing="1"/>
      <w:jc w:val="left"/>
      <w:textAlignment w:val="center"/>
    </w:pPr>
    <w:rPr>
      <w:rFonts w:ascii="Century Gothic" w:eastAsia="Times New Roman" w:hAnsi="Century Gothic"/>
      <w:szCs w:val="24"/>
      <w:lang w:val="es-MX" w:eastAsia="es-MX"/>
    </w:rPr>
  </w:style>
  <w:style w:type="paragraph" w:customStyle="1" w:styleId="xl252">
    <w:name w:val="xl252"/>
    <w:basedOn w:val="Normal"/>
    <w:rsid w:val="008320CD"/>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Century Gothic" w:eastAsia="Times New Roman" w:hAnsi="Century Gothic"/>
      <w:szCs w:val="24"/>
      <w:lang w:val="es-MX" w:eastAsia="es-MX"/>
    </w:rPr>
  </w:style>
  <w:style w:type="paragraph" w:customStyle="1" w:styleId="xl253">
    <w:name w:val="xl253"/>
    <w:basedOn w:val="Normal"/>
    <w:rsid w:val="008320CD"/>
    <w:pPr>
      <w:pBdr>
        <w:top w:val="single" w:sz="4" w:space="0" w:color="auto"/>
        <w:left w:val="single" w:sz="4" w:space="0" w:color="auto"/>
        <w:bottom w:val="single" w:sz="4" w:space="0" w:color="auto"/>
      </w:pBdr>
      <w:spacing w:before="100" w:beforeAutospacing="1" w:after="100" w:afterAutospacing="1"/>
      <w:jc w:val="left"/>
      <w:textAlignment w:val="top"/>
    </w:pPr>
    <w:rPr>
      <w:rFonts w:ascii="Century Gothic" w:eastAsia="Times New Roman" w:hAnsi="Century Gothic"/>
      <w:szCs w:val="24"/>
      <w:lang w:val="es-MX" w:eastAsia="es-MX"/>
    </w:rPr>
  </w:style>
  <w:style w:type="paragraph" w:customStyle="1" w:styleId="xl254">
    <w:name w:val="xl254"/>
    <w:basedOn w:val="Normal"/>
    <w:rsid w:val="008320CD"/>
    <w:pPr>
      <w:pBdr>
        <w:top w:val="single" w:sz="4" w:space="0" w:color="auto"/>
        <w:left w:val="single" w:sz="4" w:space="0" w:color="auto"/>
        <w:bottom w:val="single" w:sz="4" w:space="0" w:color="auto"/>
      </w:pBdr>
      <w:spacing w:before="100" w:beforeAutospacing="1" w:after="100" w:afterAutospacing="1"/>
      <w:jc w:val="both"/>
      <w:textAlignment w:val="top"/>
    </w:pPr>
    <w:rPr>
      <w:rFonts w:ascii="Century Gothic" w:eastAsia="Times New Roman" w:hAnsi="Century Gothic"/>
      <w:szCs w:val="24"/>
      <w:lang w:val="es-MX" w:eastAsia="es-MX"/>
    </w:rPr>
  </w:style>
  <w:style w:type="paragraph" w:customStyle="1" w:styleId="xl255">
    <w:name w:val="xl255"/>
    <w:basedOn w:val="Normal"/>
    <w:rsid w:val="008320CD"/>
    <w:pPr>
      <w:pBdr>
        <w:top w:val="single" w:sz="4" w:space="0" w:color="auto"/>
        <w:left w:val="single" w:sz="4" w:space="0" w:color="auto"/>
        <w:bottom w:val="single" w:sz="4" w:space="0" w:color="auto"/>
      </w:pBdr>
      <w:spacing w:before="100" w:beforeAutospacing="1" w:after="100" w:afterAutospacing="1"/>
      <w:jc w:val="left"/>
      <w:textAlignment w:val="center"/>
    </w:pPr>
    <w:rPr>
      <w:rFonts w:ascii="Century Gothic" w:eastAsia="Times New Roman" w:hAnsi="Century Gothic"/>
      <w:szCs w:val="24"/>
      <w:lang w:val="es-MX" w:eastAsia="es-MX"/>
    </w:rPr>
  </w:style>
  <w:style w:type="paragraph" w:customStyle="1" w:styleId="xl256">
    <w:name w:val="xl256"/>
    <w:basedOn w:val="Normal"/>
    <w:rsid w:val="008320CD"/>
    <w:pPr>
      <w:pBdr>
        <w:top w:val="single" w:sz="4" w:space="0" w:color="auto"/>
        <w:left w:val="single" w:sz="4" w:space="0" w:color="auto"/>
        <w:bottom w:val="single" w:sz="4" w:space="0" w:color="auto"/>
      </w:pBdr>
      <w:spacing w:before="100" w:beforeAutospacing="1" w:after="100" w:afterAutospacing="1"/>
      <w:jc w:val="both"/>
      <w:textAlignment w:val="center"/>
    </w:pPr>
    <w:rPr>
      <w:rFonts w:ascii="Century Gothic" w:eastAsia="Times New Roman" w:hAnsi="Century Gothic"/>
      <w:szCs w:val="24"/>
      <w:lang w:val="es-MX" w:eastAsia="es-MX"/>
    </w:rPr>
  </w:style>
  <w:style w:type="paragraph" w:customStyle="1" w:styleId="xl257">
    <w:name w:val="xl257"/>
    <w:basedOn w:val="Normal"/>
    <w:rsid w:val="008320CD"/>
    <w:pPr>
      <w:pBdr>
        <w:top w:val="single" w:sz="4" w:space="0" w:color="auto"/>
        <w:left w:val="single" w:sz="4" w:space="0" w:color="auto"/>
        <w:bottom w:val="single" w:sz="4" w:space="0" w:color="auto"/>
      </w:pBdr>
      <w:spacing w:before="100" w:beforeAutospacing="1" w:after="100" w:afterAutospacing="1"/>
      <w:jc w:val="left"/>
      <w:textAlignment w:val="top"/>
    </w:pPr>
    <w:rPr>
      <w:rFonts w:ascii="Century Gothic" w:eastAsia="Times New Roman" w:hAnsi="Century Gothic"/>
      <w:szCs w:val="24"/>
      <w:lang w:val="es-MX" w:eastAsia="es-MX"/>
    </w:rPr>
  </w:style>
  <w:style w:type="paragraph" w:customStyle="1" w:styleId="xl258">
    <w:name w:val="xl258"/>
    <w:basedOn w:val="Normal"/>
    <w:rsid w:val="008320CD"/>
    <w:pPr>
      <w:spacing w:before="100" w:beforeAutospacing="1" w:after="100" w:afterAutospacing="1"/>
      <w:jc w:val="both"/>
    </w:pPr>
    <w:rPr>
      <w:rFonts w:ascii="Arial" w:eastAsia="Times New Roman" w:hAnsi="Arial" w:cs="Arial"/>
      <w:szCs w:val="24"/>
      <w:lang w:val="es-MX" w:eastAsia="es-MX"/>
    </w:rPr>
  </w:style>
  <w:style w:type="paragraph" w:customStyle="1" w:styleId="xl260">
    <w:name w:val="xl260"/>
    <w:basedOn w:val="Normal"/>
    <w:rsid w:val="008320CD"/>
    <w:pPr>
      <w:pBdr>
        <w:top w:val="single" w:sz="4" w:space="0" w:color="auto"/>
        <w:left w:val="single" w:sz="4" w:space="0" w:color="auto"/>
        <w:right w:val="single" w:sz="4" w:space="0" w:color="auto"/>
      </w:pBdr>
      <w:spacing w:before="100" w:beforeAutospacing="1" w:after="100" w:afterAutospacing="1"/>
      <w:jc w:val="left"/>
    </w:pPr>
    <w:rPr>
      <w:rFonts w:ascii="Arial" w:eastAsia="Times New Roman" w:hAnsi="Arial" w:cs="Arial"/>
      <w:sz w:val="16"/>
      <w:szCs w:val="16"/>
      <w:lang w:val="es-MX" w:eastAsia="es-MX"/>
    </w:rPr>
  </w:style>
  <w:style w:type="paragraph" w:customStyle="1" w:styleId="xl261">
    <w:name w:val="xl261"/>
    <w:basedOn w:val="Normal"/>
    <w:rsid w:val="008320CD"/>
    <w:pPr>
      <w:pBdr>
        <w:left w:val="single" w:sz="4" w:space="0" w:color="auto"/>
        <w:right w:val="single" w:sz="4" w:space="0" w:color="auto"/>
      </w:pBdr>
      <w:spacing w:before="100" w:beforeAutospacing="1" w:after="100" w:afterAutospacing="1"/>
      <w:jc w:val="left"/>
    </w:pPr>
    <w:rPr>
      <w:rFonts w:eastAsia="Times New Roman"/>
      <w:szCs w:val="24"/>
      <w:lang w:val="es-MX" w:eastAsia="es-MX"/>
    </w:rPr>
  </w:style>
  <w:style w:type="character" w:customStyle="1" w:styleId="TtuloCar1">
    <w:name w:val="Título Car1"/>
    <w:rsid w:val="008320CD"/>
    <w:rPr>
      <w:rFonts w:ascii="Calibri Light" w:eastAsia="Times New Roman" w:hAnsi="Calibri Light" w:cs="Times New Roman"/>
      <w:b/>
      <w:bCs/>
      <w:kern w:val="28"/>
      <w:sz w:val="32"/>
      <w:szCs w:val="32"/>
      <w:lang w:eastAsia="es-ES"/>
    </w:rPr>
  </w:style>
  <w:style w:type="paragraph" w:styleId="Textosinformato">
    <w:name w:val="Plain Text"/>
    <w:basedOn w:val="Normal"/>
    <w:link w:val="TextosinformatoCar"/>
    <w:uiPriority w:val="99"/>
    <w:semiHidden/>
    <w:rsid w:val="008320CD"/>
    <w:pPr>
      <w:jc w:val="left"/>
    </w:pPr>
    <w:rPr>
      <w:rFonts w:ascii="Courier New" w:eastAsia="Times New Roman" w:hAnsi="Courier New" w:cs="Courier New"/>
      <w:sz w:val="20"/>
      <w:lang w:val="es-MX" w:eastAsia="es-MX"/>
    </w:rPr>
  </w:style>
  <w:style w:type="character" w:customStyle="1" w:styleId="TextosinformatoCar">
    <w:name w:val="Texto sin formato Car"/>
    <w:basedOn w:val="Fuentedeprrafopredeter"/>
    <w:link w:val="Textosinformato"/>
    <w:uiPriority w:val="99"/>
    <w:semiHidden/>
    <w:rsid w:val="008320CD"/>
    <w:rPr>
      <w:rFonts w:ascii="Courier New" w:eastAsia="Times New Roman" w:hAnsi="Courier New" w:cs="Courier New"/>
    </w:rPr>
  </w:style>
  <w:style w:type="table" w:styleId="Cuadrculaclara-nfasis1">
    <w:name w:val="Light Grid Accent 1"/>
    <w:basedOn w:val="Tablanormal"/>
    <w:uiPriority w:val="62"/>
    <w:rsid w:val="008320CD"/>
    <w:rPr>
      <w:rFonts w:ascii="Calibri" w:eastAsia="Calibri" w:hAnsi="Calibr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Mencinsinresolver1">
    <w:name w:val="Mención sin resolver1"/>
    <w:basedOn w:val="Fuentedeprrafopredeter"/>
    <w:uiPriority w:val="99"/>
    <w:semiHidden/>
    <w:unhideWhenUsed/>
    <w:rsid w:val="005F302D"/>
    <w:rPr>
      <w:color w:val="605E5C"/>
      <w:shd w:val="clear" w:color="auto" w:fill="E1DFDD"/>
    </w:rPr>
  </w:style>
  <w:style w:type="paragraph" w:styleId="Textoindependienteprimerasangra2">
    <w:name w:val="Body Text First Indent 2"/>
    <w:basedOn w:val="Sangradetextonormal"/>
    <w:link w:val="Textoindependienteprimerasangra2Car"/>
    <w:uiPriority w:val="99"/>
    <w:unhideWhenUsed/>
    <w:rsid w:val="00583D46"/>
    <w:pPr>
      <w:spacing w:after="200" w:line="276" w:lineRule="auto"/>
      <w:ind w:left="360" w:firstLine="360"/>
      <w:jc w:val="both"/>
    </w:pPr>
    <w:rPr>
      <w:rFonts w:ascii="Cambria" w:eastAsia="Calibri" w:hAnsi="Cambria"/>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583D46"/>
    <w:rPr>
      <w:rFonts w:ascii="Cambria" w:eastAsia="Calibri" w:hAnsi="Cambria"/>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5384">
      <w:bodyDiv w:val="1"/>
      <w:marLeft w:val="0"/>
      <w:marRight w:val="0"/>
      <w:marTop w:val="0"/>
      <w:marBottom w:val="0"/>
      <w:divBdr>
        <w:top w:val="none" w:sz="0" w:space="0" w:color="auto"/>
        <w:left w:val="none" w:sz="0" w:space="0" w:color="auto"/>
        <w:bottom w:val="none" w:sz="0" w:space="0" w:color="auto"/>
        <w:right w:val="none" w:sz="0" w:space="0" w:color="auto"/>
      </w:divBdr>
    </w:div>
    <w:div w:id="39669569">
      <w:bodyDiv w:val="1"/>
      <w:marLeft w:val="0"/>
      <w:marRight w:val="0"/>
      <w:marTop w:val="0"/>
      <w:marBottom w:val="0"/>
      <w:divBdr>
        <w:top w:val="none" w:sz="0" w:space="0" w:color="auto"/>
        <w:left w:val="none" w:sz="0" w:space="0" w:color="auto"/>
        <w:bottom w:val="none" w:sz="0" w:space="0" w:color="auto"/>
        <w:right w:val="none" w:sz="0" w:space="0" w:color="auto"/>
      </w:divBdr>
    </w:div>
    <w:div w:id="53358979">
      <w:bodyDiv w:val="1"/>
      <w:marLeft w:val="0"/>
      <w:marRight w:val="0"/>
      <w:marTop w:val="0"/>
      <w:marBottom w:val="0"/>
      <w:divBdr>
        <w:top w:val="none" w:sz="0" w:space="0" w:color="auto"/>
        <w:left w:val="none" w:sz="0" w:space="0" w:color="auto"/>
        <w:bottom w:val="none" w:sz="0" w:space="0" w:color="auto"/>
        <w:right w:val="none" w:sz="0" w:space="0" w:color="auto"/>
      </w:divBdr>
    </w:div>
    <w:div w:id="54092269">
      <w:bodyDiv w:val="1"/>
      <w:marLeft w:val="0"/>
      <w:marRight w:val="0"/>
      <w:marTop w:val="0"/>
      <w:marBottom w:val="0"/>
      <w:divBdr>
        <w:top w:val="none" w:sz="0" w:space="0" w:color="auto"/>
        <w:left w:val="none" w:sz="0" w:space="0" w:color="auto"/>
        <w:bottom w:val="none" w:sz="0" w:space="0" w:color="auto"/>
        <w:right w:val="none" w:sz="0" w:space="0" w:color="auto"/>
      </w:divBdr>
    </w:div>
    <w:div w:id="70197697">
      <w:bodyDiv w:val="1"/>
      <w:marLeft w:val="0"/>
      <w:marRight w:val="0"/>
      <w:marTop w:val="0"/>
      <w:marBottom w:val="0"/>
      <w:divBdr>
        <w:top w:val="none" w:sz="0" w:space="0" w:color="auto"/>
        <w:left w:val="none" w:sz="0" w:space="0" w:color="auto"/>
        <w:bottom w:val="none" w:sz="0" w:space="0" w:color="auto"/>
        <w:right w:val="none" w:sz="0" w:space="0" w:color="auto"/>
      </w:divBdr>
    </w:div>
    <w:div w:id="101608518">
      <w:bodyDiv w:val="1"/>
      <w:marLeft w:val="0"/>
      <w:marRight w:val="0"/>
      <w:marTop w:val="0"/>
      <w:marBottom w:val="0"/>
      <w:divBdr>
        <w:top w:val="none" w:sz="0" w:space="0" w:color="auto"/>
        <w:left w:val="none" w:sz="0" w:space="0" w:color="auto"/>
        <w:bottom w:val="none" w:sz="0" w:space="0" w:color="auto"/>
        <w:right w:val="none" w:sz="0" w:space="0" w:color="auto"/>
      </w:divBdr>
    </w:div>
    <w:div w:id="103501463">
      <w:bodyDiv w:val="1"/>
      <w:marLeft w:val="0"/>
      <w:marRight w:val="0"/>
      <w:marTop w:val="0"/>
      <w:marBottom w:val="0"/>
      <w:divBdr>
        <w:top w:val="none" w:sz="0" w:space="0" w:color="auto"/>
        <w:left w:val="none" w:sz="0" w:space="0" w:color="auto"/>
        <w:bottom w:val="none" w:sz="0" w:space="0" w:color="auto"/>
        <w:right w:val="none" w:sz="0" w:space="0" w:color="auto"/>
      </w:divBdr>
    </w:div>
    <w:div w:id="113718907">
      <w:bodyDiv w:val="1"/>
      <w:marLeft w:val="0"/>
      <w:marRight w:val="0"/>
      <w:marTop w:val="0"/>
      <w:marBottom w:val="0"/>
      <w:divBdr>
        <w:top w:val="none" w:sz="0" w:space="0" w:color="auto"/>
        <w:left w:val="none" w:sz="0" w:space="0" w:color="auto"/>
        <w:bottom w:val="none" w:sz="0" w:space="0" w:color="auto"/>
        <w:right w:val="none" w:sz="0" w:space="0" w:color="auto"/>
      </w:divBdr>
    </w:div>
    <w:div w:id="123423741">
      <w:bodyDiv w:val="1"/>
      <w:marLeft w:val="0"/>
      <w:marRight w:val="0"/>
      <w:marTop w:val="0"/>
      <w:marBottom w:val="0"/>
      <w:divBdr>
        <w:top w:val="none" w:sz="0" w:space="0" w:color="auto"/>
        <w:left w:val="none" w:sz="0" w:space="0" w:color="auto"/>
        <w:bottom w:val="none" w:sz="0" w:space="0" w:color="auto"/>
        <w:right w:val="none" w:sz="0" w:space="0" w:color="auto"/>
      </w:divBdr>
    </w:div>
    <w:div w:id="132334480">
      <w:bodyDiv w:val="1"/>
      <w:marLeft w:val="0"/>
      <w:marRight w:val="0"/>
      <w:marTop w:val="0"/>
      <w:marBottom w:val="0"/>
      <w:divBdr>
        <w:top w:val="none" w:sz="0" w:space="0" w:color="auto"/>
        <w:left w:val="none" w:sz="0" w:space="0" w:color="auto"/>
        <w:bottom w:val="none" w:sz="0" w:space="0" w:color="auto"/>
        <w:right w:val="none" w:sz="0" w:space="0" w:color="auto"/>
      </w:divBdr>
    </w:div>
    <w:div w:id="136805962">
      <w:bodyDiv w:val="1"/>
      <w:marLeft w:val="0"/>
      <w:marRight w:val="0"/>
      <w:marTop w:val="0"/>
      <w:marBottom w:val="0"/>
      <w:divBdr>
        <w:top w:val="none" w:sz="0" w:space="0" w:color="auto"/>
        <w:left w:val="none" w:sz="0" w:space="0" w:color="auto"/>
        <w:bottom w:val="none" w:sz="0" w:space="0" w:color="auto"/>
        <w:right w:val="none" w:sz="0" w:space="0" w:color="auto"/>
      </w:divBdr>
    </w:div>
    <w:div w:id="187378148">
      <w:bodyDiv w:val="1"/>
      <w:marLeft w:val="0"/>
      <w:marRight w:val="0"/>
      <w:marTop w:val="0"/>
      <w:marBottom w:val="0"/>
      <w:divBdr>
        <w:top w:val="none" w:sz="0" w:space="0" w:color="auto"/>
        <w:left w:val="none" w:sz="0" w:space="0" w:color="auto"/>
        <w:bottom w:val="none" w:sz="0" w:space="0" w:color="auto"/>
        <w:right w:val="none" w:sz="0" w:space="0" w:color="auto"/>
      </w:divBdr>
    </w:div>
    <w:div w:id="190077013">
      <w:bodyDiv w:val="1"/>
      <w:marLeft w:val="0"/>
      <w:marRight w:val="0"/>
      <w:marTop w:val="0"/>
      <w:marBottom w:val="0"/>
      <w:divBdr>
        <w:top w:val="none" w:sz="0" w:space="0" w:color="auto"/>
        <w:left w:val="none" w:sz="0" w:space="0" w:color="auto"/>
        <w:bottom w:val="none" w:sz="0" w:space="0" w:color="auto"/>
        <w:right w:val="none" w:sz="0" w:space="0" w:color="auto"/>
      </w:divBdr>
    </w:div>
    <w:div w:id="198468361">
      <w:bodyDiv w:val="1"/>
      <w:marLeft w:val="0"/>
      <w:marRight w:val="0"/>
      <w:marTop w:val="0"/>
      <w:marBottom w:val="0"/>
      <w:divBdr>
        <w:top w:val="none" w:sz="0" w:space="0" w:color="auto"/>
        <w:left w:val="none" w:sz="0" w:space="0" w:color="auto"/>
        <w:bottom w:val="none" w:sz="0" w:space="0" w:color="auto"/>
        <w:right w:val="none" w:sz="0" w:space="0" w:color="auto"/>
      </w:divBdr>
    </w:div>
    <w:div w:id="205064349">
      <w:bodyDiv w:val="1"/>
      <w:marLeft w:val="0"/>
      <w:marRight w:val="0"/>
      <w:marTop w:val="0"/>
      <w:marBottom w:val="0"/>
      <w:divBdr>
        <w:top w:val="none" w:sz="0" w:space="0" w:color="auto"/>
        <w:left w:val="none" w:sz="0" w:space="0" w:color="auto"/>
        <w:bottom w:val="none" w:sz="0" w:space="0" w:color="auto"/>
        <w:right w:val="none" w:sz="0" w:space="0" w:color="auto"/>
      </w:divBdr>
    </w:div>
    <w:div w:id="212156990">
      <w:bodyDiv w:val="1"/>
      <w:marLeft w:val="0"/>
      <w:marRight w:val="0"/>
      <w:marTop w:val="0"/>
      <w:marBottom w:val="0"/>
      <w:divBdr>
        <w:top w:val="none" w:sz="0" w:space="0" w:color="auto"/>
        <w:left w:val="none" w:sz="0" w:space="0" w:color="auto"/>
        <w:bottom w:val="none" w:sz="0" w:space="0" w:color="auto"/>
        <w:right w:val="none" w:sz="0" w:space="0" w:color="auto"/>
      </w:divBdr>
    </w:div>
    <w:div w:id="212163008">
      <w:bodyDiv w:val="1"/>
      <w:marLeft w:val="0"/>
      <w:marRight w:val="0"/>
      <w:marTop w:val="0"/>
      <w:marBottom w:val="0"/>
      <w:divBdr>
        <w:top w:val="none" w:sz="0" w:space="0" w:color="auto"/>
        <w:left w:val="none" w:sz="0" w:space="0" w:color="auto"/>
        <w:bottom w:val="none" w:sz="0" w:space="0" w:color="auto"/>
        <w:right w:val="none" w:sz="0" w:space="0" w:color="auto"/>
      </w:divBdr>
    </w:div>
    <w:div w:id="230696504">
      <w:bodyDiv w:val="1"/>
      <w:marLeft w:val="0"/>
      <w:marRight w:val="0"/>
      <w:marTop w:val="0"/>
      <w:marBottom w:val="0"/>
      <w:divBdr>
        <w:top w:val="none" w:sz="0" w:space="0" w:color="auto"/>
        <w:left w:val="none" w:sz="0" w:space="0" w:color="auto"/>
        <w:bottom w:val="none" w:sz="0" w:space="0" w:color="auto"/>
        <w:right w:val="none" w:sz="0" w:space="0" w:color="auto"/>
      </w:divBdr>
    </w:div>
    <w:div w:id="250505081">
      <w:bodyDiv w:val="1"/>
      <w:marLeft w:val="0"/>
      <w:marRight w:val="0"/>
      <w:marTop w:val="0"/>
      <w:marBottom w:val="0"/>
      <w:divBdr>
        <w:top w:val="none" w:sz="0" w:space="0" w:color="auto"/>
        <w:left w:val="none" w:sz="0" w:space="0" w:color="auto"/>
        <w:bottom w:val="none" w:sz="0" w:space="0" w:color="auto"/>
        <w:right w:val="none" w:sz="0" w:space="0" w:color="auto"/>
      </w:divBdr>
    </w:div>
    <w:div w:id="273828915">
      <w:bodyDiv w:val="1"/>
      <w:marLeft w:val="0"/>
      <w:marRight w:val="0"/>
      <w:marTop w:val="0"/>
      <w:marBottom w:val="0"/>
      <w:divBdr>
        <w:top w:val="none" w:sz="0" w:space="0" w:color="auto"/>
        <w:left w:val="none" w:sz="0" w:space="0" w:color="auto"/>
        <w:bottom w:val="none" w:sz="0" w:space="0" w:color="auto"/>
        <w:right w:val="none" w:sz="0" w:space="0" w:color="auto"/>
      </w:divBdr>
    </w:div>
    <w:div w:id="316155047">
      <w:bodyDiv w:val="1"/>
      <w:marLeft w:val="0"/>
      <w:marRight w:val="0"/>
      <w:marTop w:val="0"/>
      <w:marBottom w:val="0"/>
      <w:divBdr>
        <w:top w:val="none" w:sz="0" w:space="0" w:color="auto"/>
        <w:left w:val="none" w:sz="0" w:space="0" w:color="auto"/>
        <w:bottom w:val="none" w:sz="0" w:space="0" w:color="auto"/>
        <w:right w:val="none" w:sz="0" w:space="0" w:color="auto"/>
      </w:divBdr>
    </w:div>
    <w:div w:id="323242261">
      <w:bodyDiv w:val="1"/>
      <w:marLeft w:val="0"/>
      <w:marRight w:val="0"/>
      <w:marTop w:val="0"/>
      <w:marBottom w:val="0"/>
      <w:divBdr>
        <w:top w:val="none" w:sz="0" w:space="0" w:color="auto"/>
        <w:left w:val="none" w:sz="0" w:space="0" w:color="auto"/>
        <w:bottom w:val="none" w:sz="0" w:space="0" w:color="auto"/>
        <w:right w:val="none" w:sz="0" w:space="0" w:color="auto"/>
      </w:divBdr>
    </w:div>
    <w:div w:id="342588076">
      <w:bodyDiv w:val="1"/>
      <w:marLeft w:val="0"/>
      <w:marRight w:val="0"/>
      <w:marTop w:val="0"/>
      <w:marBottom w:val="0"/>
      <w:divBdr>
        <w:top w:val="none" w:sz="0" w:space="0" w:color="auto"/>
        <w:left w:val="none" w:sz="0" w:space="0" w:color="auto"/>
        <w:bottom w:val="none" w:sz="0" w:space="0" w:color="auto"/>
        <w:right w:val="none" w:sz="0" w:space="0" w:color="auto"/>
      </w:divBdr>
    </w:div>
    <w:div w:id="353772592">
      <w:bodyDiv w:val="1"/>
      <w:marLeft w:val="0"/>
      <w:marRight w:val="0"/>
      <w:marTop w:val="0"/>
      <w:marBottom w:val="0"/>
      <w:divBdr>
        <w:top w:val="none" w:sz="0" w:space="0" w:color="auto"/>
        <w:left w:val="none" w:sz="0" w:space="0" w:color="auto"/>
        <w:bottom w:val="none" w:sz="0" w:space="0" w:color="auto"/>
        <w:right w:val="none" w:sz="0" w:space="0" w:color="auto"/>
      </w:divBdr>
    </w:div>
    <w:div w:id="364059431">
      <w:bodyDiv w:val="1"/>
      <w:marLeft w:val="0"/>
      <w:marRight w:val="0"/>
      <w:marTop w:val="0"/>
      <w:marBottom w:val="0"/>
      <w:divBdr>
        <w:top w:val="none" w:sz="0" w:space="0" w:color="auto"/>
        <w:left w:val="none" w:sz="0" w:space="0" w:color="auto"/>
        <w:bottom w:val="none" w:sz="0" w:space="0" w:color="auto"/>
        <w:right w:val="none" w:sz="0" w:space="0" w:color="auto"/>
      </w:divBdr>
    </w:div>
    <w:div w:id="437607712">
      <w:bodyDiv w:val="1"/>
      <w:marLeft w:val="0"/>
      <w:marRight w:val="0"/>
      <w:marTop w:val="0"/>
      <w:marBottom w:val="0"/>
      <w:divBdr>
        <w:top w:val="none" w:sz="0" w:space="0" w:color="auto"/>
        <w:left w:val="none" w:sz="0" w:space="0" w:color="auto"/>
        <w:bottom w:val="none" w:sz="0" w:space="0" w:color="auto"/>
        <w:right w:val="none" w:sz="0" w:space="0" w:color="auto"/>
      </w:divBdr>
    </w:div>
    <w:div w:id="442916810">
      <w:bodyDiv w:val="1"/>
      <w:marLeft w:val="0"/>
      <w:marRight w:val="0"/>
      <w:marTop w:val="0"/>
      <w:marBottom w:val="0"/>
      <w:divBdr>
        <w:top w:val="none" w:sz="0" w:space="0" w:color="auto"/>
        <w:left w:val="none" w:sz="0" w:space="0" w:color="auto"/>
        <w:bottom w:val="none" w:sz="0" w:space="0" w:color="auto"/>
        <w:right w:val="none" w:sz="0" w:space="0" w:color="auto"/>
      </w:divBdr>
    </w:div>
    <w:div w:id="480780136">
      <w:bodyDiv w:val="1"/>
      <w:marLeft w:val="0"/>
      <w:marRight w:val="0"/>
      <w:marTop w:val="0"/>
      <w:marBottom w:val="0"/>
      <w:divBdr>
        <w:top w:val="none" w:sz="0" w:space="0" w:color="auto"/>
        <w:left w:val="none" w:sz="0" w:space="0" w:color="auto"/>
        <w:bottom w:val="none" w:sz="0" w:space="0" w:color="auto"/>
        <w:right w:val="none" w:sz="0" w:space="0" w:color="auto"/>
      </w:divBdr>
    </w:div>
    <w:div w:id="486094829">
      <w:bodyDiv w:val="1"/>
      <w:marLeft w:val="0"/>
      <w:marRight w:val="0"/>
      <w:marTop w:val="0"/>
      <w:marBottom w:val="0"/>
      <w:divBdr>
        <w:top w:val="none" w:sz="0" w:space="0" w:color="auto"/>
        <w:left w:val="none" w:sz="0" w:space="0" w:color="auto"/>
        <w:bottom w:val="none" w:sz="0" w:space="0" w:color="auto"/>
        <w:right w:val="none" w:sz="0" w:space="0" w:color="auto"/>
      </w:divBdr>
    </w:div>
    <w:div w:id="513768893">
      <w:bodyDiv w:val="1"/>
      <w:marLeft w:val="0"/>
      <w:marRight w:val="0"/>
      <w:marTop w:val="0"/>
      <w:marBottom w:val="0"/>
      <w:divBdr>
        <w:top w:val="none" w:sz="0" w:space="0" w:color="auto"/>
        <w:left w:val="none" w:sz="0" w:space="0" w:color="auto"/>
        <w:bottom w:val="none" w:sz="0" w:space="0" w:color="auto"/>
        <w:right w:val="none" w:sz="0" w:space="0" w:color="auto"/>
      </w:divBdr>
    </w:div>
    <w:div w:id="526679857">
      <w:bodyDiv w:val="1"/>
      <w:marLeft w:val="0"/>
      <w:marRight w:val="0"/>
      <w:marTop w:val="0"/>
      <w:marBottom w:val="0"/>
      <w:divBdr>
        <w:top w:val="none" w:sz="0" w:space="0" w:color="auto"/>
        <w:left w:val="none" w:sz="0" w:space="0" w:color="auto"/>
        <w:bottom w:val="none" w:sz="0" w:space="0" w:color="auto"/>
        <w:right w:val="none" w:sz="0" w:space="0" w:color="auto"/>
      </w:divBdr>
    </w:div>
    <w:div w:id="535776967">
      <w:bodyDiv w:val="1"/>
      <w:marLeft w:val="0"/>
      <w:marRight w:val="0"/>
      <w:marTop w:val="0"/>
      <w:marBottom w:val="0"/>
      <w:divBdr>
        <w:top w:val="none" w:sz="0" w:space="0" w:color="auto"/>
        <w:left w:val="none" w:sz="0" w:space="0" w:color="auto"/>
        <w:bottom w:val="none" w:sz="0" w:space="0" w:color="auto"/>
        <w:right w:val="none" w:sz="0" w:space="0" w:color="auto"/>
      </w:divBdr>
    </w:div>
    <w:div w:id="544685084">
      <w:bodyDiv w:val="1"/>
      <w:marLeft w:val="0"/>
      <w:marRight w:val="0"/>
      <w:marTop w:val="0"/>
      <w:marBottom w:val="0"/>
      <w:divBdr>
        <w:top w:val="none" w:sz="0" w:space="0" w:color="auto"/>
        <w:left w:val="none" w:sz="0" w:space="0" w:color="auto"/>
        <w:bottom w:val="none" w:sz="0" w:space="0" w:color="auto"/>
        <w:right w:val="none" w:sz="0" w:space="0" w:color="auto"/>
      </w:divBdr>
    </w:div>
    <w:div w:id="545529867">
      <w:bodyDiv w:val="1"/>
      <w:marLeft w:val="0"/>
      <w:marRight w:val="0"/>
      <w:marTop w:val="0"/>
      <w:marBottom w:val="0"/>
      <w:divBdr>
        <w:top w:val="none" w:sz="0" w:space="0" w:color="auto"/>
        <w:left w:val="none" w:sz="0" w:space="0" w:color="auto"/>
        <w:bottom w:val="none" w:sz="0" w:space="0" w:color="auto"/>
        <w:right w:val="none" w:sz="0" w:space="0" w:color="auto"/>
      </w:divBdr>
    </w:div>
    <w:div w:id="575745981">
      <w:bodyDiv w:val="1"/>
      <w:marLeft w:val="0"/>
      <w:marRight w:val="0"/>
      <w:marTop w:val="0"/>
      <w:marBottom w:val="0"/>
      <w:divBdr>
        <w:top w:val="none" w:sz="0" w:space="0" w:color="auto"/>
        <w:left w:val="none" w:sz="0" w:space="0" w:color="auto"/>
        <w:bottom w:val="none" w:sz="0" w:space="0" w:color="auto"/>
        <w:right w:val="none" w:sz="0" w:space="0" w:color="auto"/>
      </w:divBdr>
    </w:div>
    <w:div w:id="595674230">
      <w:bodyDiv w:val="1"/>
      <w:marLeft w:val="0"/>
      <w:marRight w:val="0"/>
      <w:marTop w:val="0"/>
      <w:marBottom w:val="0"/>
      <w:divBdr>
        <w:top w:val="none" w:sz="0" w:space="0" w:color="auto"/>
        <w:left w:val="none" w:sz="0" w:space="0" w:color="auto"/>
        <w:bottom w:val="none" w:sz="0" w:space="0" w:color="auto"/>
        <w:right w:val="none" w:sz="0" w:space="0" w:color="auto"/>
      </w:divBdr>
    </w:div>
    <w:div w:id="607467685">
      <w:bodyDiv w:val="1"/>
      <w:marLeft w:val="0"/>
      <w:marRight w:val="0"/>
      <w:marTop w:val="0"/>
      <w:marBottom w:val="0"/>
      <w:divBdr>
        <w:top w:val="none" w:sz="0" w:space="0" w:color="auto"/>
        <w:left w:val="none" w:sz="0" w:space="0" w:color="auto"/>
        <w:bottom w:val="none" w:sz="0" w:space="0" w:color="auto"/>
        <w:right w:val="none" w:sz="0" w:space="0" w:color="auto"/>
      </w:divBdr>
    </w:div>
    <w:div w:id="616913005">
      <w:bodyDiv w:val="1"/>
      <w:marLeft w:val="0"/>
      <w:marRight w:val="0"/>
      <w:marTop w:val="0"/>
      <w:marBottom w:val="0"/>
      <w:divBdr>
        <w:top w:val="none" w:sz="0" w:space="0" w:color="auto"/>
        <w:left w:val="none" w:sz="0" w:space="0" w:color="auto"/>
        <w:bottom w:val="none" w:sz="0" w:space="0" w:color="auto"/>
        <w:right w:val="none" w:sz="0" w:space="0" w:color="auto"/>
      </w:divBdr>
    </w:div>
    <w:div w:id="623343184">
      <w:bodyDiv w:val="1"/>
      <w:marLeft w:val="0"/>
      <w:marRight w:val="0"/>
      <w:marTop w:val="0"/>
      <w:marBottom w:val="0"/>
      <w:divBdr>
        <w:top w:val="none" w:sz="0" w:space="0" w:color="auto"/>
        <w:left w:val="none" w:sz="0" w:space="0" w:color="auto"/>
        <w:bottom w:val="none" w:sz="0" w:space="0" w:color="auto"/>
        <w:right w:val="none" w:sz="0" w:space="0" w:color="auto"/>
      </w:divBdr>
    </w:div>
    <w:div w:id="643513816">
      <w:bodyDiv w:val="1"/>
      <w:marLeft w:val="0"/>
      <w:marRight w:val="0"/>
      <w:marTop w:val="0"/>
      <w:marBottom w:val="0"/>
      <w:divBdr>
        <w:top w:val="none" w:sz="0" w:space="0" w:color="auto"/>
        <w:left w:val="none" w:sz="0" w:space="0" w:color="auto"/>
        <w:bottom w:val="none" w:sz="0" w:space="0" w:color="auto"/>
        <w:right w:val="none" w:sz="0" w:space="0" w:color="auto"/>
      </w:divBdr>
    </w:div>
    <w:div w:id="648368323">
      <w:bodyDiv w:val="1"/>
      <w:marLeft w:val="0"/>
      <w:marRight w:val="0"/>
      <w:marTop w:val="0"/>
      <w:marBottom w:val="0"/>
      <w:divBdr>
        <w:top w:val="none" w:sz="0" w:space="0" w:color="auto"/>
        <w:left w:val="none" w:sz="0" w:space="0" w:color="auto"/>
        <w:bottom w:val="none" w:sz="0" w:space="0" w:color="auto"/>
        <w:right w:val="none" w:sz="0" w:space="0" w:color="auto"/>
      </w:divBdr>
    </w:div>
    <w:div w:id="689457246">
      <w:bodyDiv w:val="1"/>
      <w:marLeft w:val="0"/>
      <w:marRight w:val="0"/>
      <w:marTop w:val="0"/>
      <w:marBottom w:val="0"/>
      <w:divBdr>
        <w:top w:val="none" w:sz="0" w:space="0" w:color="auto"/>
        <w:left w:val="none" w:sz="0" w:space="0" w:color="auto"/>
        <w:bottom w:val="none" w:sz="0" w:space="0" w:color="auto"/>
        <w:right w:val="none" w:sz="0" w:space="0" w:color="auto"/>
      </w:divBdr>
    </w:div>
    <w:div w:id="714044272">
      <w:bodyDiv w:val="1"/>
      <w:marLeft w:val="0"/>
      <w:marRight w:val="0"/>
      <w:marTop w:val="0"/>
      <w:marBottom w:val="0"/>
      <w:divBdr>
        <w:top w:val="none" w:sz="0" w:space="0" w:color="auto"/>
        <w:left w:val="none" w:sz="0" w:space="0" w:color="auto"/>
        <w:bottom w:val="none" w:sz="0" w:space="0" w:color="auto"/>
        <w:right w:val="none" w:sz="0" w:space="0" w:color="auto"/>
      </w:divBdr>
    </w:div>
    <w:div w:id="724717191">
      <w:bodyDiv w:val="1"/>
      <w:marLeft w:val="0"/>
      <w:marRight w:val="0"/>
      <w:marTop w:val="0"/>
      <w:marBottom w:val="0"/>
      <w:divBdr>
        <w:top w:val="none" w:sz="0" w:space="0" w:color="auto"/>
        <w:left w:val="none" w:sz="0" w:space="0" w:color="auto"/>
        <w:bottom w:val="none" w:sz="0" w:space="0" w:color="auto"/>
        <w:right w:val="none" w:sz="0" w:space="0" w:color="auto"/>
      </w:divBdr>
    </w:div>
    <w:div w:id="728698256">
      <w:bodyDiv w:val="1"/>
      <w:marLeft w:val="0"/>
      <w:marRight w:val="0"/>
      <w:marTop w:val="0"/>
      <w:marBottom w:val="0"/>
      <w:divBdr>
        <w:top w:val="none" w:sz="0" w:space="0" w:color="auto"/>
        <w:left w:val="none" w:sz="0" w:space="0" w:color="auto"/>
        <w:bottom w:val="none" w:sz="0" w:space="0" w:color="auto"/>
        <w:right w:val="none" w:sz="0" w:space="0" w:color="auto"/>
      </w:divBdr>
    </w:div>
    <w:div w:id="733896047">
      <w:bodyDiv w:val="1"/>
      <w:marLeft w:val="0"/>
      <w:marRight w:val="0"/>
      <w:marTop w:val="0"/>
      <w:marBottom w:val="0"/>
      <w:divBdr>
        <w:top w:val="none" w:sz="0" w:space="0" w:color="auto"/>
        <w:left w:val="none" w:sz="0" w:space="0" w:color="auto"/>
        <w:bottom w:val="none" w:sz="0" w:space="0" w:color="auto"/>
        <w:right w:val="none" w:sz="0" w:space="0" w:color="auto"/>
      </w:divBdr>
    </w:div>
    <w:div w:id="754669802">
      <w:bodyDiv w:val="1"/>
      <w:marLeft w:val="0"/>
      <w:marRight w:val="0"/>
      <w:marTop w:val="0"/>
      <w:marBottom w:val="0"/>
      <w:divBdr>
        <w:top w:val="none" w:sz="0" w:space="0" w:color="auto"/>
        <w:left w:val="none" w:sz="0" w:space="0" w:color="auto"/>
        <w:bottom w:val="none" w:sz="0" w:space="0" w:color="auto"/>
        <w:right w:val="none" w:sz="0" w:space="0" w:color="auto"/>
      </w:divBdr>
    </w:div>
    <w:div w:id="781993412">
      <w:bodyDiv w:val="1"/>
      <w:marLeft w:val="0"/>
      <w:marRight w:val="0"/>
      <w:marTop w:val="0"/>
      <w:marBottom w:val="0"/>
      <w:divBdr>
        <w:top w:val="none" w:sz="0" w:space="0" w:color="auto"/>
        <w:left w:val="none" w:sz="0" w:space="0" w:color="auto"/>
        <w:bottom w:val="none" w:sz="0" w:space="0" w:color="auto"/>
        <w:right w:val="none" w:sz="0" w:space="0" w:color="auto"/>
      </w:divBdr>
    </w:div>
    <w:div w:id="784731858">
      <w:bodyDiv w:val="1"/>
      <w:marLeft w:val="0"/>
      <w:marRight w:val="0"/>
      <w:marTop w:val="0"/>
      <w:marBottom w:val="0"/>
      <w:divBdr>
        <w:top w:val="none" w:sz="0" w:space="0" w:color="auto"/>
        <w:left w:val="none" w:sz="0" w:space="0" w:color="auto"/>
        <w:bottom w:val="none" w:sz="0" w:space="0" w:color="auto"/>
        <w:right w:val="none" w:sz="0" w:space="0" w:color="auto"/>
      </w:divBdr>
    </w:div>
    <w:div w:id="798298595">
      <w:bodyDiv w:val="1"/>
      <w:marLeft w:val="0"/>
      <w:marRight w:val="0"/>
      <w:marTop w:val="0"/>
      <w:marBottom w:val="0"/>
      <w:divBdr>
        <w:top w:val="none" w:sz="0" w:space="0" w:color="auto"/>
        <w:left w:val="none" w:sz="0" w:space="0" w:color="auto"/>
        <w:bottom w:val="none" w:sz="0" w:space="0" w:color="auto"/>
        <w:right w:val="none" w:sz="0" w:space="0" w:color="auto"/>
      </w:divBdr>
    </w:div>
    <w:div w:id="810943883">
      <w:bodyDiv w:val="1"/>
      <w:marLeft w:val="0"/>
      <w:marRight w:val="0"/>
      <w:marTop w:val="0"/>
      <w:marBottom w:val="0"/>
      <w:divBdr>
        <w:top w:val="none" w:sz="0" w:space="0" w:color="auto"/>
        <w:left w:val="none" w:sz="0" w:space="0" w:color="auto"/>
        <w:bottom w:val="none" w:sz="0" w:space="0" w:color="auto"/>
        <w:right w:val="none" w:sz="0" w:space="0" w:color="auto"/>
      </w:divBdr>
    </w:div>
    <w:div w:id="839468894">
      <w:bodyDiv w:val="1"/>
      <w:marLeft w:val="0"/>
      <w:marRight w:val="0"/>
      <w:marTop w:val="0"/>
      <w:marBottom w:val="0"/>
      <w:divBdr>
        <w:top w:val="none" w:sz="0" w:space="0" w:color="auto"/>
        <w:left w:val="none" w:sz="0" w:space="0" w:color="auto"/>
        <w:bottom w:val="none" w:sz="0" w:space="0" w:color="auto"/>
        <w:right w:val="none" w:sz="0" w:space="0" w:color="auto"/>
      </w:divBdr>
    </w:div>
    <w:div w:id="855995448">
      <w:bodyDiv w:val="1"/>
      <w:marLeft w:val="0"/>
      <w:marRight w:val="0"/>
      <w:marTop w:val="0"/>
      <w:marBottom w:val="0"/>
      <w:divBdr>
        <w:top w:val="none" w:sz="0" w:space="0" w:color="auto"/>
        <w:left w:val="none" w:sz="0" w:space="0" w:color="auto"/>
        <w:bottom w:val="none" w:sz="0" w:space="0" w:color="auto"/>
        <w:right w:val="none" w:sz="0" w:space="0" w:color="auto"/>
      </w:divBdr>
    </w:div>
    <w:div w:id="881404043">
      <w:bodyDiv w:val="1"/>
      <w:marLeft w:val="0"/>
      <w:marRight w:val="0"/>
      <w:marTop w:val="0"/>
      <w:marBottom w:val="0"/>
      <w:divBdr>
        <w:top w:val="none" w:sz="0" w:space="0" w:color="auto"/>
        <w:left w:val="none" w:sz="0" w:space="0" w:color="auto"/>
        <w:bottom w:val="none" w:sz="0" w:space="0" w:color="auto"/>
        <w:right w:val="none" w:sz="0" w:space="0" w:color="auto"/>
      </w:divBdr>
    </w:div>
    <w:div w:id="919560905">
      <w:bodyDiv w:val="1"/>
      <w:marLeft w:val="0"/>
      <w:marRight w:val="0"/>
      <w:marTop w:val="0"/>
      <w:marBottom w:val="0"/>
      <w:divBdr>
        <w:top w:val="none" w:sz="0" w:space="0" w:color="auto"/>
        <w:left w:val="none" w:sz="0" w:space="0" w:color="auto"/>
        <w:bottom w:val="none" w:sz="0" w:space="0" w:color="auto"/>
        <w:right w:val="none" w:sz="0" w:space="0" w:color="auto"/>
      </w:divBdr>
    </w:div>
    <w:div w:id="923880483">
      <w:bodyDiv w:val="1"/>
      <w:marLeft w:val="0"/>
      <w:marRight w:val="0"/>
      <w:marTop w:val="0"/>
      <w:marBottom w:val="0"/>
      <w:divBdr>
        <w:top w:val="none" w:sz="0" w:space="0" w:color="auto"/>
        <w:left w:val="none" w:sz="0" w:space="0" w:color="auto"/>
        <w:bottom w:val="none" w:sz="0" w:space="0" w:color="auto"/>
        <w:right w:val="none" w:sz="0" w:space="0" w:color="auto"/>
      </w:divBdr>
    </w:div>
    <w:div w:id="1032657239">
      <w:bodyDiv w:val="1"/>
      <w:marLeft w:val="0"/>
      <w:marRight w:val="0"/>
      <w:marTop w:val="0"/>
      <w:marBottom w:val="0"/>
      <w:divBdr>
        <w:top w:val="none" w:sz="0" w:space="0" w:color="auto"/>
        <w:left w:val="none" w:sz="0" w:space="0" w:color="auto"/>
        <w:bottom w:val="none" w:sz="0" w:space="0" w:color="auto"/>
        <w:right w:val="none" w:sz="0" w:space="0" w:color="auto"/>
      </w:divBdr>
    </w:div>
    <w:div w:id="1035275832">
      <w:bodyDiv w:val="1"/>
      <w:marLeft w:val="0"/>
      <w:marRight w:val="0"/>
      <w:marTop w:val="0"/>
      <w:marBottom w:val="0"/>
      <w:divBdr>
        <w:top w:val="none" w:sz="0" w:space="0" w:color="auto"/>
        <w:left w:val="none" w:sz="0" w:space="0" w:color="auto"/>
        <w:bottom w:val="none" w:sz="0" w:space="0" w:color="auto"/>
        <w:right w:val="none" w:sz="0" w:space="0" w:color="auto"/>
      </w:divBdr>
    </w:div>
    <w:div w:id="1059523707">
      <w:bodyDiv w:val="1"/>
      <w:marLeft w:val="0"/>
      <w:marRight w:val="0"/>
      <w:marTop w:val="0"/>
      <w:marBottom w:val="0"/>
      <w:divBdr>
        <w:top w:val="none" w:sz="0" w:space="0" w:color="auto"/>
        <w:left w:val="none" w:sz="0" w:space="0" w:color="auto"/>
        <w:bottom w:val="none" w:sz="0" w:space="0" w:color="auto"/>
        <w:right w:val="none" w:sz="0" w:space="0" w:color="auto"/>
      </w:divBdr>
    </w:div>
    <w:div w:id="1065833773">
      <w:bodyDiv w:val="1"/>
      <w:marLeft w:val="0"/>
      <w:marRight w:val="0"/>
      <w:marTop w:val="0"/>
      <w:marBottom w:val="0"/>
      <w:divBdr>
        <w:top w:val="none" w:sz="0" w:space="0" w:color="auto"/>
        <w:left w:val="none" w:sz="0" w:space="0" w:color="auto"/>
        <w:bottom w:val="none" w:sz="0" w:space="0" w:color="auto"/>
        <w:right w:val="none" w:sz="0" w:space="0" w:color="auto"/>
      </w:divBdr>
    </w:div>
    <w:div w:id="1079211032">
      <w:bodyDiv w:val="1"/>
      <w:marLeft w:val="0"/>
      <w:marRight w:val="0"/>
      <w:marTop w:val="0"/>
      <w:marBottom w:val="0"/>
      <w:divBdr>
        <w:top w:val="none" w:sz="0" w:space="0" w:color="auto"/>
        <w:left w:val="none" w:sz="0" w:space="0" w:color="auto"/>
        <w:bottom w:val="none" w:sz="0" w:space="0" w:color="auto"/>
        <w:right w:val="none" w:sz="0" w:space="0" w:color="auto"/>
      </w:divBdr>
    </w:div>
    <w:div w:id="1106340818">
      <w:bodyDiv w:val="1"/>
      <w:marLeft w:val="0"/>
      <w:marRight w:val="0"/>
      <w:marTop w:val="0"/>
      <w:marBottom w:val="0"/>
      <w:divBdr>
        <w:top w:val="none" w:sz="0" w:space="0" w:color="auto"/>
        <w:left w:val="none" w:sz="0" w:space="0" w:color="auto"/>
        <w:bottom w:val="none" w:sz="0" w:space="0" w:color="auto"/>
        <w:right w:val="none" w:sz="0" w:space="0" w:color="auto"/>
      </w:divBdr>
    </w:div>
    <w:div w:id="1107966426">
      <w:bodyDiv w:val="1"/>
      <w:marLeft w:val="0"/>
      <w:marRight w:val="0"/>
      <w:marTop w:val="0"/>
      <w:marBottom w:val="0"/>
      <w:divBdr>
        <w:top w:val="none" w:sz="0" w:space="0" w:color="auto"/>
        <w:left w:val="none" w:sz="0" w:space="0" w:color="auto"/>
        <w:bottom w:val="none" w:sz="0" w:space="0" w:color="auto"/>
        <w:right w:val="none" w:sz="0" w:space="0" w:color="auto"/>
      </w:divBdr>
    </w:div>
    <w:div w:id="1112702581">
      <w:bodyDiv w:val="1"/>
      <w:marLeft w:val="0"/>
      <w:marRight w:val="0"/>
      <w:marTop w:val="0"/>
      <w:marBottom w:val="0"/>
      <w:divBdr>
        <w:top w:val="none" w:sz="0" w:space="0" w:color="auto"/>
        <w:left w:val="none" w:sz="0" w:space="0" w:color="auto"/>
        <w:bottom w:val="none" w:sz="0" w:space="0" w:color="auto"/>
        <w:right w:val="none" w:sz="0" w:space="0" w:color="auto"/>
      </w:divBdr>
    </w:div>
    <w:div w:id="1139346343">
      <w:bodyDiv w:val="1"/>
      <w:marLeft w:val="0"/>
      <w:marRight w:val="0"/>
      <w:marTop w:val="0"/>
      <w:marBottom w:val="0"/>
      <w:divBdr>
        <w:top w:val="none" w:sz="0" w:space="0" w:color="auto"/>
        <w:left w:val="none" w:sz="0" w:space="0" w:color="auto"/>
        <w:bottom w:val="none" w:sz="0" w:space="0" w:color="auto"/>
        <w:right w:val="none" w:sz="0" w:space="0" w:color="auto"/>
      </w:divBdr>
    </w:div>
    <w:div w:id="1154687008">
      <w:bodyDiv w:val="1"/>
      <w:marLeft w:val="0"/>
      <w:marRight w:val="0"/>
      <w:marTop w:val="0"/>
      <w:marBottom w:val="0"/>
      <w:divBdr>
        <w:top w:val="none" w:sz="0" w:space="0" w:color="auto"/>
        <w:left w:val="none" w:sz="0" w:space="0" w:color="auto"/>
        <w:bottom w:val="none" w:sz="0" w:space="0" w:color="auto"/>
        <w:right w:val="none" w:sz="0" w:space="0" w:color="auto"/>
      </w:divBdr>
    </w:div>
    <w:div w:id="1155607109">
      <w:bodyDiv w:val="1"/>
      <w:marLeft w:val="0"/>
      <w:marRight w:val="0"/>
      <w:marTop w:val="0"/>
      <w:marBottom w:val="0"/>
      <w:divBdr>
        <w:top w:val="none" w:sz="0" w:space="0" w:color="auto"/>
        <w:left w:val="none" w:sz="0" w:space="0" w:color="auto"/>
        <w:bottom w:val="none" w:sz="0" w:space="0" w:color="auto"/>
        <w:right w:val="none" w:sz="0" w:space="0" w:color="auto"/>
      </w:divBdr>
    </w:div>
    <w:div w:id="1172261509">
      <w:bodyDiv w:val="1"/>
      <w:marLeft w:val="0"/>
      <w:marRight w:val="0"/>
      <w:marTop w:val="0"/>
      <w:marBottom w:val="0"/>
      <w:divBdr>
        <w:top w:val="none" w:sz="0" w:space="0" w:color="auto"/>
        <w:left w:val="none" w:sz="0" w:space="0" w:color="auto"/>
        <w:bottom w:val="none" w:sz="0" w:space="0" w:color="auto"/>
        <w:right w:val="none" w:sz="0" w:space="0" w:color="auto"/>
      </w:divBdr>
    </w:div>
    <w:div w:id="1177621415">
      <w:bodyDiv w:val="1"/>
      <w:marLeft w:val="0"/>
      <w:marRight w:val="0"/>
      <w:marTop w:val="0"/>
      <w:marBottom w:val="0"/>
      <w:divBdr>
        <w:top w:val="none" w:sz="0" w:space="0" w:color="auto"/>
        <w:left w:val="none" w:sz="0" w:space="0" w:color="auto"/>
        <w:bottom w:val="none" w:sz="0" w:space="0" w:color="auto"/>
        <w:right w:val="none" w:sz="0" w:space="0" w:color="auto"/>
      </w:divBdr>
    </w:div>
    <w:div w:id="1192458033">
      <w:bodyDiv w:val="1"/>
      <w:marLeft w:val="0"/>
      <w:marRight w:val="0"/>
      <w:marTop w:val="0"/>
      <w:marBottom w:val="0"/>
      <w:divBdr>
        <w:top w:val="none" w:sz="0" w:space="0" w:color="auto"/>
        <w:left w:val="none" w:sz="0" w:space="0" w:color="auto"/>
        <w:bottom w:val="none" w:sz="0" w:space="0" w:color="auto"/>
        <w:right w:val="none" w:sz="0" w:space="0" w:color="auto"/>
      </w:divBdr>
    </w:div>
    <w:div w:id="1233078385">
      <w:bodyDiv w:val="1"/>
      <w:marLeft w:val="0"/>
      <w:marRight w:val="0"/>
      <w:marTop w:val="0"/>
      <w:marBottom w:val="0"/>
      <w:divBdr>
        <w:top w:val="none" w:sz="0" w:space="0" w:color="auto"/>
        <w:left w:val="none" w:sz="0" w:space="0" w:color="auto"/>
        <w:bottom w:val="none" w:sz="0" w:space="0" w:color="auto"/>
        <w:right w:val="none" w:sz="0" w:space="0" w:color="auto"/>
      </w:divBdr>
    </w:div>
    <w:div w:id="1276671969">
      <w:bodyDiv w:val="1"/>
      <w:marLeft w:val="0"/>
      <w:marRight w:val="0"/>
      <w:marTop w:val="0"/>
      <w:marBottom w:val="0"/>
      <w:divBdr>
        <w:top w:val="none" w:sz="0" w:space="0" w:color="auto"/>
        <w:left w:val="none" w:sz="0" w:space="0" w:color="auto"/>
        <w:bottom w:val="none" w:sz="0" w:space="0" w:color="auto"/>
        <w:right w:val="none" w:sz="0" w:space="0" w:color="auto"/>
      </w:divBdr>
    </w:div>
    <w:div w:id="1282107832">
      <w:bodyDiv w:val="1"/>
      <w:marLeft w:val="0"/>
      <w:marRight w:val="0"/>
      <w:marTop w:val="0"/>
      <w:marBottom w:val="0"/>
      <w:divBdr>
        <w:top w:val="none" w:sz="0" w:space="0" w:color="auto"/>
        <w:left w:val="none" w:sz="0" w:space="0" w:color="auto"/>
        <w:bottom w:val="none" w:sz="0" w:space="0" w:color="auto"/>
        <w:right w:val="none" w:sz="0" w:space="0" w:color="auto"/>
      </w:divBdr>
    </w:div>
    <w:div w:id="1305237088">
      <w:bodyDiv w:val="1"/>
      <w:marLeft w:val="0"/>
      <w:marRight w:val="0"/>
      <w:marTop w:val="0"/>
      <w:marBottom w:val="0"/>
      <w:divBdr>
        <w:top w:val="none" w:sz="0" w:space="0" w:color="auto"/>
        <w:left w:val="none" w:sz="0" w:space="0" w:color="auto"/>
        <w:bottom w:val="none" w:sz="0" w:space="0" w:color="auto"/>
        <w:right w:val="none" w:sz="0" w:space="0" w:color="auto"/>
      </w:divBdr>
    </w:div>
    <w:div w:id="1315255540">
      <w:bodyDiv w:val="1"/>
      <w:marLeft w:val="0"/>
      <w:marRight w:val="0"/>
      <w:marTop w:val="0"/>
      <w:marBottom w:val="0"/>
      <w:divBdr>
        <w:top w:val="none" w:sz="0" w:space="0" w:color="auto"/>
        <w:left w:val="none" w:sz="0" w:space="0" w:color="auto"/>
        <w:bottom w:val="none" w:sz="0" w:space="0" w:color="auto"/>
        <w:right w:val="none" w:sz="0" w:space="0" w:color="auto"/>
      </w:divBdr>
    </w:div>
    <w:div w:id="1321151922">
      <w:bodyDiv w:val="1"/>
      <w:marLeft w:val="0"/>
      <w:marRight w:val="0"/>
      <w:marTop w:val="0"/>
      <w:marBottom w:val="0"/>
      <w:divBdr>
        <w:top w:val="none" w:sz="0" w:space="0" w:color="auto"/>
        <w:left w:val="none" w:sz="0" w:space="0" w:color="auto"/>
        <w:bottom w:val="none" w:sz="0" w:space="0" w:color="auto"/>
        <w:right w:val="none" w:sz="0" w:space="0" w:color="auto"/>
      </w:divBdr>
    </w:div>
    <w:div w:id="1354303043">
      <w:bodyDiv w:val="1"/>
      <w:marLeft w:val="0"/>
      <w:marRight w:val="0"/>
      <w:marTop w:val="0"/>
      <w:marBottom w:val="0"/>
      <w:divBdr>
        <w:top w:val="none" w:sz="0" w:space="0" w:color="auto"/>
        <w:left w:val="none" w:sz="0" w:space="0" w:color="auto"/>
        <w:bottom w:val="none" w:sz="0" w:space="0" w:color="auto"/>
        <w:right w:val="none" w:sz="0" w:space="0" w:color="auto"/>
      </w:divBdr>
    </w:div>
    <w:div w:id="1388602184">
      <w:bodyDiv w:val="1"/>
      <w:marLeft w:val="0"/>
      <w:marRight w:val="0"/>
      <w:marTop w:val="0"/>
      <w:marBottom w:val="0"/>
      <w:divBdr>
        <w:top w:val="none" w:sz="0" w:space="0" w:color="auto"/>
        <w:left w:val="none" w:sz="0" w:space="0" w:color="auto"/>
        <w:bottom w:val="none" w:sz="0" w:space="0" w:color="auto"/>
        <w:right w:val="none" w:sz="0" w:space="0" w:color="auto"/>
      </w:divBdr>
    </w:div>
    <w:div w:id="1446464078">
      <w:bodyDiv w:val="1"/>
      <w:marLeft w:val="0"/>
      <w:marRight w:val="0"/>
      <w:marTop w:val="0"/>
      <w:marBottom w:val="0"/>
      <w:divBdr>
        <w:top w:val="none" w:sz="0" w:space="0" w:color="auto"/>
        <w:left w:val="none" w:sz="0" w:space="0" w:color="auto"/>
        <w:bottom w:val="none" w:sz="0" w:space="0" w:color="auto"/>
        <w:right w:val="none" w:sz="0" w:space="0" w:color="auto"/>
      </w:divBdr>
    </w:div>
    <w:div w:id="1450512855">
      <w:bodyDiv w:val="1"/>
      <w:marLeft w:val="0"/>
      <w:marRight w:val="0"/>
      <w:marTop w:val="0"/>
      <w:marBottom w:val="0"/>
      <w:divBdr>
        <w:top w:val="none" w:sz="0" w:space="0" w:color="auto"/>
        <w:left w:val="none" w:sz="0" w:space="0" w:color="auto"/>
        <w:bottom w:val="none" w:sz="0" w:space="0" w:color="auto"/>
        <w:right w:val="none" w:sz="0" w:space="0" w:color="auto"/>
      </w:divBdr>
    </w:div>
    <w:div w:id="1454009634">
      <w:bodyDiv w:val="1"/>
      <w:marLeft w:val="0"/>
      <w:marRight w:val="0"/>
      <w:marTop w:val="0"/>
      <w:marBottom w:val="0"/>
      <w:divBdr>
        <w:top w:val="none" w:sz="0" w:space="0" w:color="auto"/>
        <w:left w:val="none" w:sz="0" w:space="0" w:color="auto"/>
        <w:bottom w:val="none" w:sz="0" w:space="0" w:color="auto"/>
        <w:right w:val="none" w:sz="0" w:space="0" w:color="auto"/>
      </w:divBdr>
    </w:div>
    <w:div w:id="1458913078">
      <w:bodyDiv w:val="1"/>
      <w:marLeft w:val="0"/>
      <w:marRight w:val="0"/>
      <w:marTop w:val="0"/>
      <w:marBottom w:val="0"/>
      <w:divBdr>
        <w:top w:val="none" w:sz="0" w:space="0" w:color="auto"/>
        <w:left w:val="none" w:sz="0" w:space="0" w:color="auto"/>
        <w:bottom w:val="none" w:sz="0" w:space="0" w:color="auto"/>
        <w:right w:val="none" w:sz="0" w:space="0" w:color="auto"/>
      </w:divBdr>
    </w:div>
    <w:div w:id="1461069764">
      <w:bodyDiv w:val="1"/>
      <w:marLeft w:val="0"/>
      <w:marRight w:val="0"/>
      <w:marTop w:val="0"/>
      <w:marBottom w:val="0"/>
      <w:divBdr>
        <w:top w:val="none" w:sz="0" w:space="0" w:color="auto"/>
        <w:left w:val="none" w:sz="0" w:space="0" w:color="auto"/>
        <w:bottom w:val="none" w:sz="0" w:space="0" w:color="auto"/>
        <w:right w:val="none" w:sz="0" w:space="0" w:color="auto"/>
      </w:divBdr>
    </w:div>
    <w:div w:id="1461260349">
      <w:bodyDiv w:val="1"/>
      <w:marLeft w:val="0"/>
      <w:marRight w:val="0"/>
      <w:marTop w:val="0"/>
      <w:marBottom w:val="0"/>
      <w:divBdr>
        <w:top w:val="none" w:sz="0" w:space="0" w:color="auto"/>
        <w:left w:val="none" w:sz="0" w:space="0" w:color="auto"/>
        <w:bottom w:val="none" w:sz="0" w:space="0" w:color="auto"/>
        <w:right w:val="none" w:sz="0" w:space="0" w:color="auto"/>
      </w:divBdr>
    </w:div>
    <w:div w:id="1500148699">
      <w:bodyDiv w:val="1"/>
      <w:marLeft w:val="0"/>
      <w:marRight w:val="0"/>
      <w:marTop w:val="0"/>
      <w:marBottom w:val="0"/>
      <w:divBdr>
        <w:top w:val="none" w:sz="0" w:space="0" w:color="auto"/>
        <w:left w:val="none" w:sz="0" w:space="0" w:color="auto"/>
        <w:bottom w:val="none" w:sz="0" w:space="0" w:color="auto"/>
        <w:right w:val="none" w:sz="0" w:space="0" w:color="auto"/>
      </w:divBdr>
    </w:div>
    <w:div w:id="1501433698">
      <w:bodyDiv w:val="1"/>
      <w:marLeft w:val="0"/>
      <w:marRight w:val="0"/>
      <w:marTop w:val="0"/>
      <w:marBottom w:val="0"/>
      <w:divBdr>
        <w:top w:val="none" w:sz="0" w:space="0" w:color="auto"/>
        <w:left w:val="none" w:sz="0" w:space="0" w:color="auto"/>
        <w:bottom w:val="none" w:sz="0" w:space="0" w:color="auto"/>
        <w:right w:val="none" w:sz="0" w:space="0" w:color="auto"/>
      </w:divBdr>
    </w:div>
    <w:div w:id="1502235739">
      <w:bodyDiv w:val="1"/>
      <w:marLeft w:val="0"/>
      <w:marRight w:val="0"/>
      <w:marTop w:val="0"/>
      <w:marBottom w:val="0"/>
      <w:divBdr>
        <w:top w:val="none" w:sz="0" w:space="0" w:color="auto"/>
        <w:left w:val="none" w:sz="0" w:space="0" w:color="auto"/>
        <w:bottom w:val="none" w:sz="0" w:space="0" w:color="auto"/>
        <w:right w:val="none" w:sz="0" w:space="0" w:color="auto"/>
      </w:divBdr>
    </w:div>
    <w:div w:id="1508252596">
      <w:bodyDiv w:val="1"/>
      <w:marLeft w:val="0"/>
      <w:marRight w:val="0"/>
      <w:marTop w:val="0"/>
      <w:marBottom w:val="0"/>
      <w:divBdr>
        <w:top w:val="none" w:sz="0" w:space="0" w:color="auto"/>
        <w:left w:val="none" w:sz="0" w:space="0" w:color="auto"/>
        <w:bottom w:val="none" w:sz="0" w:space="0" w:color="auto"/>
        <w:right w:val="none" w:sz="0" w:space="0" w:color="auto"/>
      </w:divBdr>
    </w:div>
    <w:div w:id="1513566313">
      <w:bodyDiv w:val="1"/>
      <w:marLeft w:val="0"/>
      <w:marRight w:val="0"/>
      <w:marTop w:val="0"/>
      <w:marBottom w:val="0"/>
      <w:divBdr>
        <w:top w:val="none" w:sz="0" w:space="0" w:color="auto"/>
        <w:left w:val="none" w:sz="0" w:space="0" w:color="auto"/>
        <w:bottom w:val="none" w:sz="0" w:space="0" w:color="auto"/>
        <w:right w:val="none" w:sz="0" w:space="0" w:color="auto"/>
      </w:divBdr>
    </w:div>
    <w:div w:id="1522403016">
      <w:bodyDiv w:val="1"/>
      <w:marLeft w:val="0"/>
      <w:marRight w:val="0"/>
      <w:marTop w:val="0"/>
      <w:marBottom w:val="0"/>
      <w:divBdr>
        <w:top w:val="none" w:sz="0" w:space="0" w:color="auto"/>
        <w:left w:val="none" w:sz="0" w:space="0" w:color="auto"/>
        <w:bottom w:val="none" w:sz="0" w:space="0" w:color="auto"/>
        <w:right w:val="none" w:sz="0" w:space="0" w:color="auto"/>
      </w:divBdr>
    </w:div>
    <w:div w:id="1523977421">
      <w:bodyDiv w:val="1"/>
      <w:marLeft w:val="0"/>
      <w:marRight w:val="0"/>
      <w:marTop w:val="0"/>
      <w:marBottom w:val="0"/>
      <w:divBdr>
        <w:top w:val="none" w:sz="0" w:space="0" w:color="auto"/>
        <w:left w:val="none" w:sz="0" w:space="0" w:color="auto"/>
        <w:bottom w:val="none" w:sz="0" w:space="0" w:color="auto"/>
        <w:right w:val="none" w:sz="0" w:space="0" w:color="auto"/>
      </w:divBdr>
    </w:div>
    <w:div w:id="1527252676">
      <w:bodyDiv w:val="1"/>
      <w:marLeft w:val="0"/>
      <w:marRight w:val="0"/>
      <w:marTop w:val="0"/>
      <w:marBottom w:val="0"/>
      <w:divBdr>
        <w:top w:val="none" w:sz="0" w:space="0" w:color="auto"/>
        <w:left w:val="none" w:sz="0" w:space="0" w:color="auto"/>
        <w:bottom w:val="none" w:sz="0" w:space="0" w:color="auto"/>
        <w:right w:val="none" w:sz="0" w:space="0" w:color="auto"/>
      </w:divBdr>
    </w:div>
    <w:div w:id="1575041472">
      <w:bodyDiv w:val="1"/>
      <w:marLeft w:val="0"/>
      <w:marRight w:val="0"/>
      <w:marTop w:val="0"/>
      <w:marBottom w:val="0"/>
      <w:divBdr>
        <w:top w:val="none" w:sz="0" w:space="0" w:color="auto"/>
        <w:left w:val="none" w:sz="0" w:space="0" w:color="auto"/>
        <w:bottom w:val="none" w:sz="0" w:space="0" w:color="auto"/>
        <w:right w:val="none" w:sz="0" w:space="0" w:color="auto"/>
      </w:divBdr>
    </w:div>
    <w:div w:id="1595942710">
      <w:bodyDiv w:val="1"/>
      <w:marLeft w:val="0"/>
      <w:marRight w:val="0"/>
      <w:marTop w:val="0"/>
      <w:marBottom w:val="0"/>
      <w:divBdr>
        <w:top w:val="none" w:sz="0" w:space="0" w:color="auto"/>
        <w:left w:val="none" w:sz="0" w:space="0" w:color="auto"/>
        <w:bottom w:val="none" w:sz="0" w:space="0" w:color="auto"/>
        <w:right w:val="none" w:sz="0" w:space="0" w:color="auto"/>
      </w:divBdr>
    </w:div>
    <w:div w:id="1607035028">
      <w:bodyDiv w:val="1"/>
      <w:marLeft w:val="0"/>
      <w:marRight w:val="0"/>
      <w:marTop w:val="0"/>
      <w:marBottom w:val="0"/>
      <w:divBdr>
        <w:top w:val="none" w:sz="0" w:space="0" w:color="auto"/>
        <w:left w:val="none" w:sz="0" w:space="0" w:color="auto"/>
        <w:bottom w:val="none" w:sz="0" w:space="0" w:color="auto"/>
        <w:right w:val="none" w:sz="0" w:space="0" w:color="auto"/>
      </w:divBdr>
    </w:div>
    <w:div w:id="1622608929">
      <w:bodyDiv w:val="1"/>
      <w:marLeft w:val="0"/>
      <w:marRight w:val="0"/>
      <w:marTop w:val="0"/>
      <w:marBottom w:val="0"/>
      <w:divBdr>
        <w:top w:val="none" w:sz="0" w:space="0" w:color="auto"/>
        <w:left w:val="none" w:sz="0" w:space="0" w:color="auto"/>
        <w:bottom w:val="none" w:sz="0" w:space="0" w:color="auto"/>
        <w:right w:val="none" w:sz="0" w:space="0" w:color="auto"/>
      </w:divBdr>
    </w:div>
    <w:div w:id="1626079776">
      <w:bodyDiv w:val="1"/>
      <w:marLeft w:val="0"/>
      <w:marRight w:val="0"/>
      <w:marTop w:val="0"/>
      <w:marBottom w:val="0"/>
      <w:divBdr>
        <w:top w:val="none" w:sz="0" w:space="0" w:color="auto"/>
        <w:left w:val="none" w:sz="0" w:space="0" w:color="auto"/>
        <w:bottom w:val="none" w:sz="0" w:space="0" w:color="auto"/>
        <w:right w:val="none" w:sz="0" w:space="0" w:color="auto"/>
      </w:divBdr>
    </w:div>
    <w:div w:id="1637370854">
      <w:bodyDiv w:val="1"/>
      <w:marLeft w:val="0"/>
      <w:marRight w:val="0"/>
      <w:marTop w:val="0"/>
      <w:marBottom w:val="0"/>
      <w:divBdr>
        <w:top w:val="none" w:sz="0" w:space="0" w:color="auto"/>
        <w:left w:val="none" w:sz="0" w:space="0" w:color="auto"/>
        <w:bottom w:val="none" w:sz="0" w:space="0" w:color="auto"/>
        <w:right w:val="none" w:sz="0" w:space="0" w:color="auto"/>
      </w:divBdr>
    </w:div>
    <w:div w:id="1673221194">
      <w:bodyDiv w:val="1"/>
      <w:marLeft w:val="0"/>
      <w:marRight w:val="0"/>
      <w:marTop w:val="0"/>
      <w:marBottom w:val="0"/>
      <w:divBdr>
        <w:top w:val="none" w:sz="0" w:space="0" w:color="auto"/>
        <w:left w:val="none" w:sz="0" w:space="0" w:color="auto"/>
        <w:bottom w:val="none" w:sz="0" w:space="0" w:color="auto"/>
        <w:right w:val="none" w:sz="0" w:space="0" w:color="auto"/>
      </w:divBdr>
    </w:div>
    <w:div w:id="1690327004">
      <w:bodyDiv w:val="1"/>
      <w:marLeft w:val="0"/>
      <w:marRight w:val="0"/>
      <w:marTop w:val="0"/>
      <w:marBottom w:val="0"/>
      <w:divBdr>
        <w:top w:val="none" w:sz="0" w:space="0" w:color="auto"/>
        <w:left w:val="none" w:sz="0" w:space="0" w:color="auto"/>
        <w:bottom w:val="none" w:sz="0" w:space="0" w:color="auto"/>
        <w:right w:val="none" w:sz="0" w:space="0" w:color="auto"/>
      </w:divBdr>
    </w:div>
    <w:div w:id="1699042363">
      <w:bodyDiv w:val="1"/>
      <w:marLeft w:val="0"/>
      <w:marRight w:val="0"/>
      <w:marTop w:val="0"/>
      <w:marBottom w:val="0"/>
      <w:divBdr>
        <w:top w:val="none" w:sz="0" w:space="0" w:color="auto"/>
        <w:left w:val="none" w:sz="0" w:space="0" w:color="auto"/>
        <w:bottom w:val="none" w:sz="0" w:space="0" w:color="auto"/>
        <w:right w:val="none" w:sz="0" w:space="0" w:color="auto"/>
      </w:divBdr>
    </w:div>
    <w:div w:id="1705325182">
      <w:bodyDiv w:val="1"/>
      <w:marLeft w:val="0"/>
      <w:marRight w:val="0"/>
      <w:marTop w:val="0"/>
      <w:marBottom w:val="0"/>
      <w:divBdr>
        <w:top w:val="none" w:sz="0" w:space="0" w:color="auto"/>
        <w:left w:val="none" w:sz="0" w:space="0" w:color="auto"/>
        <w:bottom w:val="none" w:sz="0" w:space="0" w:color="auto"/>
        <w:right w:val="none" w:sz="0" w:space="0" w:color="auto"/>
      </w:divBdr>
    </w:div>
    <w:div w:id="1709722662">
      <w:bodyDiv w:val="1"/>
      <w:marLeft w:val="0"/>
      <w:marRight w:val="0"/>
      <w:marTop w:val="0"/>
      <w:marBottom w:val="0"/>
      <w:divBdr>
        <w:top w:val="none" w:sz="0" w:space="0" w:color="auto"/>
        <w:left w:val="none" w:sz="0" w:space="0" w:color="auto"/>
        <w:bottom w:val="none" w:sz="0" w:space="0" w:color="auto"/>
        <w:right w:val="none" w:sz="0" w:space="0" w:color="auto"/>
      </w:divBdr>
    </w:div>
    <w:div w:id="1723285391">
      <w:bodyDiv w:val="1"/>
      <w:marLeft w:val="0"/>
      <w:marRight w:val="0"/>
      <w:marTop w:val="0"/>
      <w:marBottom w:val="0"/>
      <w:divBdr>
        <w:top w:val="none" w:sz="0" w:space="0" w:color="auto"/>
        <w:left w:val="none" w:sz="0" w:space="0" w:color="auto"/>
        <w:bottom w:val="none" w:sz="0" w:space="0" w:color="auto"/>
        <w:right w:val="none" w:sz="0" w:space="0" w:color="auto"/>
      </w:divBdr>
    </w:div>
    <w:div w:id="1734616744">
      <w:bodyDiv w:val="1"/>
      <w:marLeft w:val="0"/>
      <w:marRight w:val="0"/>
      <w:marTop w:val="0"/>
      <w:marBottom w:val="0"/>
      <w:divBdr>
        <w:top w:val="none" w:sz="0" w:space="0" w:color="auto"/>
        <w:left w:val="none" w:sz="0" w:space="0" w:color="auto"/>
        <w:bottom w:val="none" w:sz="0" w:space="0" w:color="auto"/>
        <w:right w:val="none" w:sz="0" w:space="0" w:color="auto"/>
      </w:divBdr>
    </w:div>
    <w:div w:id="1765104365">
      <w:bodyDiv w:val="1"/>
      <w:marLeft w:val="0"/>
      <w:marRight w:val="0"/>
      <w:marTop w:val="0"/>
      <w:marBottom w:val="0"/>
      <w:divBdr>
        <w:top w:val="none" w:sz="0" w:space="0" w:color="auto"/>
        <w:left w:val="none" w:sz="0" w:space="0" w:color="auto"/>
        <w:bottom w:val="none" w:sz="0" w:space="0" w:color="auto"/>
        <w:right w:val="none" w:sz="0" w:space="0" w:color="auto"/>
      </w:divBdr>
    </w:div>
    <w:div w:id="1789158621">
      <w:bodyDiv w:val="1"/>
      <w:marLeft w:val="0"/>
      <w:marRight w:val="0"/>
      <w:marTop w:val="0"/>
      <w:marBottom w:val="0"/>
      <w:divBdr>
        <w:top w:val="none" w:sz="0" w:space="0" w:color="auto"/>
        <w:left w:val="none" w:sz="0" w:space="0" w:color="auto"/>
        <w:bottom w:val="none" w:sz="0" w:space="0" w:color="auto"/>
        <w:right w:val="none" w:sz="0" w:space="0" w:color="auto"/>
      </w:divBdr>
    </w:div>
    <w:div w:id="1800802112">
      <w:bodyDiv w:val="1"/>
      <w:marLeft w:val="0"/>
      <w:marRight w:val="0"/>
      <w:marTop w:val="0"/>
      <w:marBottom w:val="0"/>
      <w:divBdr>
        <w:top w:val="none" w:sz="0" w:space="0" w:color="auto"/>
        <w:left w:val="none" w:sz="0" w:space="0" w:color="auto"/>
        <w:bottom w:val="none" w:sz="0" w:space="0" w:color="auto"/>
        <w:right w:val="none" w:sz="0" w:space="0" w:color="auto"/>
      </w:divBdr>
    </w:div>
    <w:div w:id="1820532640">
      <w:bodyDiv w:val="1"/>
      <w:marLeft w:val="0"/>
      <w:marRight w:val="0"/>
      <w:marTop w:val="0"/>
      <w:marBottom w:val="0"/>
      <w:divBdr>
        <w:top w:val="none" w:sz="0" w:space="0" w:color="auto"/>
        <w:left w:val="none" w:sz="0" w:space="0" w:color="auto"/>
        <w:bottom w:val="none" w:sz="0" w:space="0" w:color="auto"/>
        <w:right w:val="none" w:sz="0" w:space="0" w:color="auto"/>
      </w:divBdr>
    </w:div>
    <w:div w:id="1832211613">
      <w:bodyDiv w:val="1"/>
      <w:marLeft w:val="0"/>
      <w:marRight w:val="0"/>
      <w:marTop w:val="0"/>
      <w:marBottom w:val="0"/>
      <w:divBdr>
        <w:top w:val="none" w:sz="0" w:space="0" w:color="auto"/>
        <w:left w:val="none" w:sz="0" w:space="0" w:color="auto"/>
        <w:bottom w:val="none" w:sz="0" w:space="0" w:color="auto"/>
        <w:right w:val="none" w:sz="0" w:space="0" w:color="auto"/>
      </w:divBdr>
    </w:div>
    <w:div w:id="1851797761">
      <w:bodyDiv w:val="1"/>
      <w:marLeft w:val="0"/>
      <w:marRight w:val="0"/>
      <w:marTop w:val="0"/>
      <w:marBottom w:val="0"/>
      <w:divBdr>
        <w:top w:val="none" w:sz="0" w:space="0" w:color="auto"/>
        <w:left w:val="none" w:sz="0" w:space="0" w:color="auto"/>
        <w:bottom w:val="none" w:sz="0" w:space="0" w:color="auto"/>
        <w:right w:val="none" w:sz="0" w:space="0" w:color="auto"/>
      </w:divBdr>
    </w:div>
    <w:div w:id="1855142877">
      <w:bodyDiv w:val="1"/>
      <w:marLeft w:val="0"/>
      <w:marRight w:val="0"/>
      <w:marTop w:val="0"/>
      <w:marBottom w:val="0"/>
      <w:divBdr>
        <w:top w:val="none" w:sz="0" w:space="0" w:color="auto"/>
        <w:left w:val="none" w:sz="0" w:space="0" w:color="auto"/>
        <w:bottom w:val="none" w:sz="0" w:space="0" w:color="auto"/>
        <w:right w:val="none" w:sz="0" w:space="0" w:color="auto"/>
      </w:divBdr>
    </w:div>
    <w:div w:id="1888296350">
      <w:bodyDiv w:val="1"/>
      <w:marLeft w:val="0"/>
      <w:marRight w:val="0"/>
      <w:marTop w:val="0"/>
      <w:marBottom w:val="0"/>
      <w:divBdr>
        <w:top w:val="none" w:sz="0" w:space="0" w:color="auto"/>
        <w:left w:val="none" w:sz="0" w:space="0" w:color="auto"/>
        <w:bottom w:val="none" w:sz="0" w:space="0" w:color="auto"/>
        <w:right w:val="none" w:sz="0" w:space="0" w:color="auto"/>
      </w:divBdr>
    </w:div>
    <w:div w:id="1901137245">
      <w:bodyDiv w:val="1"/>
      <w:marLeft w:val="0"/>
      <w:marRight w:val="0"/>
      <w:marTop w:val="0"/>
      <w:marBottom w:val="0"/>
      <w:divBdr>
        <w:top w:val="none" w:sz="0" w:space="0" w:color="auto"/>
        <w:left w:val="none" w:sz="0" w:space="0" w:color="auto"/>
        <w:bottom w:val="none" w:sz="0" w:space="0" w:color="auto"/>
        <w:right w:val="none" w:sz="0" w:space="0" w:color="auto"/>
      </w:divBdr>
    </w:div>
    <w:div w:id="1913732132">
      <w:bodyDiv w:val="1"/>
      <w:marLeft w:val="0"/>
      <w:marRight w:val="0"/>
      <w:marTop w:val="0"/>
      <w:marBottom w:val="0"/>
      <w:divBdr>
        <w:top w:val="none" w:sz="0" w:space="0" w:color="auto"/>
        <w:left w:val="none" w:sz="0" w:space="0" w:color="auto"/>
        <w:bottom w:val="none" w:sz="0" w:space="0" w:color="auto"/>
        <w:right w:val="none" w:sz="0" w:space="0" w:color="auto"/>
      </w:divBdr>
    </w:div>
    <w:div w:id="1918394152">
      <w:bodyDiv w:val="1"/>
      <w:marLeft w:val="0"/>
      <w:marRight w:val="0"/>
      <w:marTop w:val="0"/>
      <w:marBottom w:val="0"/>
      <w:divBdr>
        <w:top w:val="none" w:sz="0" w:space="0" w:color="auto"/>
        <w:left w:val="none" w:sz="0" w:space="0" w:color="auto"/>
        <w:bottom w:val="none" w:sz="0" w:space="0" w:color="auto"/>
        <w:right w:val="none" w:sz="0" w:space="0" w:color="auto"/>
      </w:divBdr>
    </w:div>
    <w:div w:id="1937129257">
      <w:bodyDiv w:val="1"/>
      <w:marLeft w:val="0"/>
      <w:marRight w:val="0"/>
      <w:marTop w:val="0"/>
      <w:marBottom w:val="0"/>
      <w:divBdr>
        <w:top w:val="none" w:sz="0" w:space="0" w:color="auto"/>
        <w:left w:val="none" w:sz="0" w:space="0" w:color="auto"/>
        <w:bottom w:val="none" w:sz="0" w:space="0" w:color="auto"/>
        <w:right w:val="none" w:sz="0" w:space="0" w:color="auto"/>
      </w:divBdr>
    </w:div>
    <w:div w:id="1947231454">
      <w:bodyDiv w:val="1"/>
      <w:marLeft w:val="0"/>
      <w:marRight w:val="0"/>
      <w:marTop w:val="0"/>
      <w:marBottom w:val="0"/>
      <w:divBdr>
        <w:top w:val="none" w:sz="0" w:space="0" w:color="auto"/>
        <w:left w:val="none" w:sz="0" w:space="0" w:color="auto"/>
        <w:bottom w:val="none" w:sz="0" w:space="0" w:color="auto"/>
        <w:right w:val="none" w:sz="0" w:space="0" w:color="auto"/>
      </w:divBdr>
    </w:div>
    <w:div w:id="1955403722">
      <w:bodyDiv w:val="1"/>
      <w:marLeft w:val="0"/>
      <w:marRight w:val="0"/>
      <w:marTop w:val="0"/>
      <w:marBottom w:val="0"/>
      <w:divBdr>
        <w:top w:val="none" w:sz="0" w:space="0" w:color="auto"/>
        <w:left w:val="none" w:sz="0" w:space="0" w:color="auto"/>
        <w:bottom w:val="none" w:sz="0" w:space="0" w:color="auto"/>
        <w:right w:val="none" w:sz="0" w:space="0" w:color="auto"/>
      </w:divBdr>
    </w:div>
    <w:div w:id="1973636533">
      <w:bodyDiv w:val="1"/>
      <w:marLeft w:val="0"/>
      <w:marRight w:val="0"/>
      <w:marTop w:val="0"/>
      <w:marBottom w:val="0"/>
      <w:divBdr>
        <w:top w:val="none" w:sz="0" w:space="0" w:color="auto"/>
        <w:left w:val="none" w:sz="0" w:space="0" w:color="auto"/>
        <w:bottom w:val="none" w:sz="0" w:space="0" w:color="auto"/>
        <w:right w:val="none" w:sz="0" w:space="0" w:color="auto"/>
      </w:divBdr>
    </w:div>
    <w:div w:id="2022665054">
      <w:bodyDiv w:val="1"/>
      <w:marLeft w:val="0"/>
      <w:marRight w:val="0"/>
      <w:marTop w:val="0"/>
      <w:marBottom w:val="0"/>
      <w:divBdr>
        <w:top w:val="none" w:sz="0" w:space="0" w:color="auto"/>
        <w:left w:val="none" w:sz="0" w:space="0" w:color="auto"/>
        <w:bottom w:val="none" w:sz="0" w:space="0" w:color="auto"/>
        <w:right w:val="none" w:sz="0" w:space="0" w:color="auto"/>
      </w:divBdr>
    </w:div>
    <w:div w:id="2034920258">
      <w:bodyDiv w:val="1"/>
      <w:marLeft w:val="0"/>
      <w:marRight w:val="0"/>
      <w:marTop w:val="0"/>
      <w:marBottom w:val="0"/>
      <w:divBdr>
        <w:top w:val="none" w:sz="0" w:space="0" w:color="auto"/>
        <w:left w:val="none" w:sz="0" w:space="0" w:color="auto"/>
        <w:bottom w:val="none" w:sz="0" w:space="0" w:color="auto"/>
        <w:right w:val="none" w:sz="0" w:space="0" w:color="auto"/>
      </w:divBdr>
    </w:div>
    <w:div w:id="2057125315">
      <w:bodyDiv w:val="1"/>
      <w:marLeft w:val="0"/>
      <w:marRight w:val="0"/>
      <w:marTop w:val="0"/>
      <w:marBottom w:val="0"/>
      <w:divBdr>
        <w:top w:val="none" w:sz="0" w:space="0" w:color="auto"/>
        <w:left w:val="none" w:sz="0" w:space="0" w:color="auto"/>
        <w:bottom w:val="none" w:sz="0" w:space="0" w:color="auto"/>
        <w:right w:val="none" w:sz="0" w:space="0" w:color="auto"/>
      </w:divBdr>
    </w:div>
    <w:div w:id="2070153931">
      <w:bodyDiv w:val="1"/>
      <w:marLeft w:val="0"/>
      <w:marRight w:val="0"/>
      <w:marTop w:val="0"/>
      <w:marBottom w:val="0"/>
      <w:divBdr>
        <w:top w:val="none" w:sz="0" w:space="0" w:color="auto"/>
        <w:left w:val="none" w:sz="0" w:space="0" w:color="auto"/>
        <w:bottom w:val="none" w:sz="0" w:space="0" w:color="auto"/>
        <w:right w:val="none" w:sz="0" w:space="0" w:color="auto"/>
      </w:divBdr>
    </w:div>
    <w:div w:id="2076587644">
      <w:bodyDiv w:val="1"/>
      <w:marLeft w:val="0"/>
      <w:marRight w:val="0"/>
      <w:marTop w:val="0"/>
      <w:marBottom w:val="0"/>
      <w:divBdr>
        <w:top w:val="none" w:sz="0" w:space="0" w:color="auto"/>
        <w:left w:val="none" w:sz="0" w:space="0" w:color="auto"/>
        <w:bottom w:val="none" w:sz="0" w:space="0" w:color="auto"/>
        <w:right w:val="none" w:sz="0" w:space="0" w:color="auto"/>
      </w:divBdr>
    </w:div>
    <w:div w:id="2078630488">
      <w:bodyDiv w:val="1"/>
      <w:marLeft w:val="0"/>
      <w:marRight w:val="0"/>
      <w:marTop w:val="0"/>
      <w:marBottom w:val="0"/>
      <w:divBdr>
        <w:top w:val="none" w:sz="0" w:space="0" w:color="auto"/>
        <w:left w:val="none" w:sz="0" w:space="0" w:color="auto"/>
        <w:bottom w:val="none" w:sz="0" w:space="0" w:color="auto"/>
        <w:right w:val="none" w:sz="0" w:space="0" w:color="auto"/>
      </w:divBdr>
    </w:div>
    <w:div w:id="2086294894">
      <w:bodyDiv w:val="1"/>
      <w:marLeft w:val="0"/>
      <w:marRight w:val="0"/>
      <w:marTop w:val="0"/>
      <w:marBottom w:val="0"/>
      <w:divBdr>
        <w:top w:val="none" w:sz="0" w:space="0" w:color="auto"/>
        <w:left w:val="none" w:sz="0" w:space="0" w:color="auto"/>
        <w:bottom w:val="none" w:sz="0" w:space="0" w:color="auto"/>
        <w:right w:val="none" w:sz="0" w:space="0" w:color="auto"/>
      </w:divBdr>
    </w:div>
    <w:div w:id="2090074704">
      <w:bodyDiv w:val="1"/>
      <w:marLeft w:val="0"/>
      <w:marRight w:val="0"/>
      <w:marTop w:val="0"/>
      <w:marBottom w:val="0"/>
      <w:divBdr>
        <w:top w:val="none" w:sz="0" w:space="0" w:color="auto"/>
        <w:left w:val="none" w:sz="0" w:space="0" w:color="auto"/>
        <w:bottom w:val="none" w:sz="0" w:space="0" w:color="auto"/>
        <w:right w:val="none" w:sz="0" w:space="0" w:color="auto"/>
      </w:divBdr>
    </w:div>
    <w:div w:id="2120097933">
      <w:bodyDiv w:val="1"/>
      <w:marLeft w:val="0"/>
      <w:marRight w:val="0"/>
      <w:marTop w:val="0"/>
      <w:marBottom w:val="0"/>
      <w:divBdr>
        <w:top w:val="none" w:sz="0" w:space="0" w:color="auto"/>
        <w:left w:val="none" w:sz="0" w:space="0" w:color="auto"/>
        <w:bottom w:val="none" w:sz="0" w:space="0" w:color="auto"/>
        <w:right w:val="none" w:sz="0" w:space="0" w:color="auto"/>
      </w:divBdr>
    </w:div>
    <w:div w:id="213216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2.e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yperlink" Target="mailto:artuto.bastida@imss.gob.mx" TargetMode="External"/><Relationship Id="rId17" Type="http://schemas.openxmlformats.org/officeDocument/2006/relationships/hyperlink" Target="http://www.coe.fr/" TargetMode="External"/><Relationship Id="rId25"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hyperlink" Target="http://www,uncjin.org/cicp/crep.htral" TargetMode="Externa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tuto.bastida@imss.gob.mx" TargetMode="External"/><Relationship Id="rId24" Type="http://schemas.openxmlformats.org/officeDocument/2006/relationships/image" Target="media/image8.emf"/><Relationship Id="rId5" Type="http://schemas.openxmlformats.org/officeDocument/2006/relationships/settings" Target="settings.xml"/><Relationship Id="rId15" Type="http://schemas.openxmlformats.org/officeDocument/2006/relationships/hyperlink" Target="http://www.funcionpublica.gob.mx/ocde" TargetMode="External"/><Relationship Id="rId23" Type="http://schemas.openxmlformats.org/officeDocument/2006/relationships/image" Target="media/image7.emf"/><Relationship Id="rId28" Type="http://schemas.openxmlformats.org/officeDocument/2006/relationships/theme" Target="theme/theme1.xml"/><Relationship Id="rId10" Type="http://schemas.openxmlformats.org/officeDocument/2006/relationships/hyperlink" Target="mailto:arturo.bastida@imss.gob.mx" TargetMode="External"/><Relationship Id="rId19"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hyperlink" Target="http://www.compranet.hacienda.gob.mx" TargetMode="External"/><Relationship Id="rId14" Type="http://schemas.openxmlformats.org/officeDocument/2006/relationships/footer" Target="footer1.xml"/><Relationship Id="rId22" Type="http://schemas.openxmlformats.org/officeDocument/2006/relationships/image" Target="media/image6.e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B0BF3-9B67-46C9-A510-BA97DF16F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183</Pages>
  <Words>70517</Words>
  <Characters>387845</Characters>
  <Application>Microsoft Office Word</Application>
  <DocSecurity>0</DocSecurity>
  <Lines>3232</Lines>
  <Paragraphs>914</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457448</CharactersWithSpaces>
  <SharedDoc>false</SharedDoc>
  <HLinks>
    <vt:vector size="24" baseType="variant">
      <vt:variant>
        <vt:i4>3932208</vt:i4>
      </vt:variant>
      <vt:variant>
        <vt:i4>9</vt:i4>
      </vt:variant>
      <vt:variant>
        <vt:i4>0</vt:i4>
      </vt:variant>
      <vt:variant>
        <vt:i4>5</vt:i4>
      </vt:variant>
      <vt:variant>
        <vt:lpwstr>http://sai.imss.gob.mx/</vt:lpwstr>
      </vt:variant>
      <vt:variant>
        <vt:lpwstr/>
      </vt:variant>
      <vt:variant>
        <vt:i4>6684698</vt:i4>
      </vt:variant>
      <vt:variant>
        <vt:i4>6</vt:i4>
      </vt:variant>
      <vt:variant>
        <vt:i4>0</vt:i4>
      </vt:variant>
      <vt:variant>
        <vt:i4>5</vt:i4>
      </vt:variant>
      <vt:variant>
        <vt:lpwstr>mailto:compranet@funcionpublica.gob.mx</vt:lpwstr>
      </vt:variant>
      <vt:variant>
        <vt:lpwstr/>
      </vt:variant>
      <vt:variant>
        <vt:i4>3932208</vt:i4>
      </vt:variant>
      <vt:variant>
        <vt:i4>3</vt:i4>
      </vt:variant>
      <vt:variant>
        <vt:i4>0</vt:i4>
      </vt:variant>
      <vt:variant>
        <vt:i4>5</vt:i4>
      </vt:variant>
      <vt:variant>
        <vt:lpwstr>http://sai.imss.gob.mx/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Alvaro Marin Silva</cp:lastModifiedBy>
  <cp:revision>2</cp:revision>
  <cp:lastPrinted>2022-04-05T20:52:00Z</cp:lastPrinted>
  <dcterms:created xsi:type="dcterms:W3CDTF">2024-02-02T23:59:00Z</dcterms:created>
  <dcterms:modified xsi:type="dcterms:W3CDTF">2024-02-02T23:59:00Z</dcterms:modified>
</cp:coreProperties>
</file>