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4B" w:rsidRPr="00FF072A" w:rsidRDefault="007B554B">
      <w:pPr>
        <w:rPr>
          <w:rFonts w:ascii="Montserrat Medium" w:hAnsi="Montserrat Medium"/>
          <w:sz w:val="2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575"/>
        <w:gridCol w:w="3882"/>
        <w:gridCol w:w="686"/>
        <w:gridCol w:w="1787"/>
      </w:tblGrid>
      <w:tr w:rsidR="00BB37B0" w:rsidRPr="00852C54" w:rsidTr="0014568B">
        <w:trPr>
          <w:trHeight w:val="239"/>
          <w:tblHeader/>
        </w:trPr>
        <w:tc>
          <w:tcPr>
            <w:tcW w:w="2115" w:type="pct"/>
            <w:gridSpan w:val="2"/>
            <w:shd w:val="clear" w:color="auto" w:fill="0070C0"/>
            <w:vAlign w:val="center"/>
          </w:tcPr>
          <w:p w:rsidR="007B554B" w:rsidRPr="009119AE" w:rsidRDefault="00E44EA0" w:rsidP="009F2EC4">
            <w:pPr>
              <w:jc w:val="center"/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</w:pPr>
            <w:r w:rsidRPr="009119AE"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  <w:t>CANTIDAD Y DESCRIPCIÓN DE LOS BIENES O SERVICIOS</w:t>
            </w:r>
          </w:p>
        </w:tc>
        <w:tc>
          <w:tcPr>
            <w:tcW w:w="2039" w:type="pct"/>
            <w:gridSpan w:val="2"/>
            <w:shd w:val="clear" w:color="auto" w:fill="0070C0"/>
            <w:vAlign w:val="center"/>
          </w:tcPr>
          <w:p w:rsidR="007B554B" w:rsidRPr="009119AE" w:rsidRDefault="00E44EA0" w:rsidP="009F2EC4">
            <w:pPr>
              <w:jc w:val="center"/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</w:pPr>
            <w:r w:rsidRPr="009119AE"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  <w:t>MOTIVACIÓN Y FUNDAMENTACIÓN</w:t>
            </w:r>
          </w:p>
        </w:tc>
        <w:tc>
          <w:tcPr>
            <w:tcW w:w="846" w:type="pct"/>
            <w:shd w:val="clear" w:color="auto" w:fill="0070C0"/>
            <w:vAlign w:val="center"/>
          </w:tcPr>
          <w:p w:rsidR="007B554B" w:rsidRPr="009119AE" w:rsidRDefault="00A101AE" w:rsidP="001A780E">
            <w:pPr>
              <w:jc w:val="center"/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</w:pPr>
            <w:r w:rsidRPr="009119AE"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  <w:t xml:space="preserve">ACUERDO </w:t>
            </w:r>
            <w:r w:rsidR="00202439" w:rsidRPr="009119AE"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  <w:t>SUB</w:t>
            </w:r>
            <w:r w:rsidR="00CA059C" w:rsidRPr="009119AE"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  <w:t xml:space="preserve">CAAS </w:t>
            </w:r>
            <w:r w:rsidR="00D26FE0"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  <w:t>0</w:t>
            </w:r>
            <w:r w:rsidR="001A780E"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  <w:t>33</w:t>
            </w:r>
            <w:r w:rsidR="007C0368" w:rsidRPr="009119AE"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  <w:t>/</w:t>
            </w:r>
            <w:r w:rsidR="009F2EC4" w:rsidRPr="009119AE">
              <w:rPr>
                <w:rFonts w:ascii="Montserrat Medium" w:hAnsi="Montserrat Medium" w:cs="Arial"/>
                <w:b/>
                <w:color w:val="FFFFFF"/>
                <w:sz w:val="14"/>
                <w:szCs w:val="18"/>
              </w:rPr>
              <w:t>2023</w:t>
            </w:r>
          </w:p>
        </w:tc>
      </w:tr>
      <w:tr w:rsidR="00636371" w:rsidRPr="00993EDB" w:rsidTr="0014568B">
        <w:tblPrEx>
          <w:tblCellMar>
            <w:left w:w="70" w:type="dxa"/>
            <w:right w:w="70" w:type="dxa"/>
          </w:tblCellMar>
        </w:tblPrEx>
        <w:trPr>
          <w:trHeight w:val="1378"/>
        </w:trPr>
        <w:tc>
          <w:tcPr>
            <w:tcW w:w="211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6"/>
              <w:gridCol w:w="457"/>
              <w:gridCol w:w="2025"/>
              <w:gridCol w:w="554"/>
              <w:gridCol w:w="1017"/>
              <w:gridCol w:w="644"/>
              <w:gridCol w:w="574"/>
              <w:gridCol w:w="602"/>
            </w:tblGrid>
            <w:tr w:rsidR="005A6558" w:rsidRPr="005A6558" w:rsidTr="005A6558">
              <w:trPr>
                <w:trHeight w:val="330"/>
              </w:trPr>
              <w:tc>
                <w:tcPr>
                  <w:tcW w:w="0" w:type="auto"/>
                  <w:gridSpan w:val="5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BFBFB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GRUPO 5. VARIOS (PALETAS  Y HELADOS)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GRAN TOTAL</w:t>
                  </w:r>
                </w:p>
              </w:tc>
            </w:tr>
            <w:tr w:rsidR="005A6558" w:rsidRPr="005A6558" w:rsidTr="005A6558">
              <w:trPr>
                <w:trHeight w:val="240"/>
              </w:trPr>
              <w:tc>
                <w:tcPr>
                  <w:tcW w:w="0" w:type="auto"/>
                  <w:gridSpan w:val="5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</w:p>
              </w:tc>
            </w:tr>
            <w:tr w:rsidR="005A6558" w:rsidRPr="005A6558" w:rsidTr="005A6558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No.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CLAVE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NOMBRE GENERICO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UNIDAD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i/>
                      <w:iCs/>
                      <w:sz w:val="12"/>
                      <w:szCs w:val="12"/>
                    </w:rPr>
                    <w:t>PRESENTACION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 P.U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MINIMO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MAXIMO</w:t>
                  </w:r>
                </w:p>
              </w:tc>
            </w:tr>
            <w:tr w:rsidR="005A6558" w:rsidRPr="005A6558" w:rsidTr="005A6558">
              <w:trPr>
                <w:trHeight w:val="24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EB03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MEDIAS NOCHES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PQTE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CON 8 PIEZAS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  57.10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131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328</w:t>
                  </w:r>
                </w:p>
              </w:tc>
            </w:tr>
            <w:tr w:rsidR="005A6558" w:rsidRPr="005A6558" w:rsidTr="005A6558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EA01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PAN BLANCO BOLLO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PQTE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CON 8 PIEZAS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  63.74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267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668</w:t>
                  </w:r>
                </w:p>
              </w:tc>
            </w:tr>
            <w:tr w:rsidR="005A6558" w:rsidRPr="005A6558" w:rsidTr="005A6558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EB01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PAN BLANCO DE CAJA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PQTE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PQTE. C/0.675 KG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  61.63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1078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2694</w:t>
                  </w:r>
                </w:p>
              </w:tc>
            </w:tr>
            <w:tr w:rsidR="005A6558" w:rsidRPr="005A6558" w:rsidTr="005A6558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EB02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PAN INTEGRAL DE CAJA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PQTE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0.650   KG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  66.40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276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690</w:t>
                  </w:r>
                </w:p>
              </w:tc>
            </w:tr>
            <w:tr w:rsidR="005A6558" w:rsidRPr="005A6558" w:rsidTr="005A6558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EB04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PAN MOLIDO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KILO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PQTE. c/.210 KG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189.42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678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1694</w:t>
                  </w:r>
                </w:p>
              </w:tc>
            </w:tr>
            <w:tr w:rsidR="005A6558" w:rsidRPr="005A6558" w:rsidTr="005A6558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EB05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PAN TOSTADO DE CAJA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PAQ.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CON 14 PIEZAS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  43.82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94</w:t>
                  </w:r>
                </w:p>
              </w:tc>
            </w:tr>
            <w:tr w:rsidR="005A6558" w:rsidRPr="005A6558" w:rsidTr="005A6558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EA01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PAN BLANCO (PANADERIA)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PZA.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DE  0.040 KG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    5.10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4718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11794</w:t>
                  </w:r>
                </w:p>
              </w:tc>
            </w:tr>
            <w:tr w:rsidR="005A6558" w:rsidRPr="005A6558" w:rsidTr="005A6558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AE01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PAN BLANCO SIN SAL (PANADERIA)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PZA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DE .040 KG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    5.10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2773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6932</w:t>
                  </w:r>
                </w:p>
              </w:tc>
            </w:tr>
            <w:tr w:rsidR="005A6558" w:rsidRPr="005A6558" w:rsidTr="005A6558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AE03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PAN INTEGRAL BAJO EN SAL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PZA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DE .040 KG PZA.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    8.16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5393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13482</w:t>
                  </w:r>
                </w:p>
              </w:tc>
            </w:tr>
            <w:tr w:rsidR="005A6558" w:rsidRPr="005A6558" w:rsidTr="005A6558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EA02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PAN DULCE (SURTIDO)   (PANADERIA)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PZA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0.035 KG PZA.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  10.65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20169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50422</w:t>
                  </w:r>
                </w:p>
              </w:tc>
            </w:tr>
            <w:tr w:rsidR="005A6558" w:rsidRPr="005A6558" w:rsidTr="005A6558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EA07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PAN DE PASTA DE  HOJALDRA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PZA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PZA.DE .040 KG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    8.91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449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1122</w:t>
                  </w:r>
                </w:p>
              </w:tc>
            </w:tr>
            <w:tr w:rsidR="005A6558" w:rsidRPr="005A6558" w:rsidTr="005A6558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EA06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PASTEL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KILO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150.55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126</w:t>
                  </w:r>
                </w:p>
              </w:tc>
            </w:tr>
            <w:tr w:rsidR="005A6558" w:rsidRPr="005A6558" w:rsidTr="005A6558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EA09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ROSCA DE REYES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PQTE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CON 1 PIEZA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453.60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56</w:t>
                  </w:r>
                </w:p>
              </w:tc>
            </w:tr>
            <w:tr w:rsidR="005A6558" w:rsidRPr="005A6558" w:rsidTr="005A6558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E005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TORTILLA DE HARINA DE TRIGO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PQTE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PQTE. C/ 10 PZAS.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  31.68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306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764</w:t>
                  </w:r>
                </w:p>
              </w:tc>
            </w:tr>
            <w:tr w:rsidR="005A6558" w:rsidRPr="005A6558" w:rsidTr="005A6558">
              <w:trPr>
                <w:trHeight w:val="24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EC06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TORTILLA DE HARINA TRIGO INTEGRAL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PQTE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PQTE C/10 PZAS.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  35.70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182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454</w:t>
                  </w:r>
                </w:p>
              </w:tc>
            </w:tr>
            <w:tr w:rsidR="005A6558" w:rsidRPr="005A6558" w:rsidTr="005A6558">
              <w:trPr>
                <w:trHeight w:val="22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EC02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TORTILLA DE MAIZ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KILO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PAQ. C/1.0 KG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  32.00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998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2494</w:t>
                  </w:r>
                </w:p>
              </w:tc>
            </w:tr>
          </w:tbl>
          <w:p w:rsidR="009365CB" w:rsidRDefault="009365CB" w:rsidP="00E63966">
            <w:pPr>
              <w:rPr>
                <w:rFonts w:ascii="Arial" w:hAnsi="Arial" w:cs="Arial"/>
                <w:sz w:val="12"/>
                <w:szCs w:val="14"/>
              </w:rPr>
            </w:pPr>
          </w:p>
          <w:p w:rsidR="005A6558" w:rsidRDefault="005A6558" w:rsidP="005A6558">
            <w:pPr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</w:p>
          <w:p w:rsidR="005A6558" w:rsidRPr="005A6558" w:rsidRDefault="005A6558" w:rsidP="005A6558">
            <w:pPr>
              <w:jc w:val="center"/>
              <w:rPr>
                <w:rFonts w:ascii="Arial" w:hAnsi="Arial" w:cs="Arial"/>
                <w:b/>
                <w:sz w:val="12"/>
                <w:szCs w:val="14"/>
              </w:rPr>
            </w:pPr>
            <w:r w:rsidRPr="005A6558">
              <w:rPr>
                <w:rFonts w:ascii="Arial" w:hAnsi="Arial" w:cs="Arial"/>
                <w:b/>
                <w:sz w:val="12"/>
                <w:szCs w:val="14"/>
              </w:rPr>
              <w:t>GUARDERÍAS</w:t>
            </w:r>
          </w:p>
          <w:p w:rsidR="005A6558" w:rsidRDefault="005A6558" w:rsidP="00E63966">
            <w:pPr>
              <w:rPr>
                <w:rFonts w:ascii="Arial" w:hAnsi="Arial" w:cs="Arial"/>
                <w:sz w:val="12"/>
                <w:szCs w:val="14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92"/>
              <w:gridCol w:w="483"/>
              <w:gridCol w:w="2130"/>
              <w:gridCol w:w="913"/>
              <w:gridCol w:w="659"/>
              <w:gridCol w:w="659"/>
              <w:gridCol w:w="574"/>
              <w:gridCol w:w="602"/>
              <w:gridCol w:w="644"/>
            </w:tblGrid>
            <w:tr w:rsidR="005A6558" w:rsidRPr="005A6558" w:rsidTr="005A6558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00" w:fill="BFBFBF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N° 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BFBFB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2"/>
                      <w:szCs w:val="12"/>
                    </w:rPr>
                    <w:t>CLAVE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BFBFBF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2"/>
                      <w:szCs w:val="12"/>
                    </w:rPr>
                    <w:t>NOMBRE GENERICO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00" w:fill="BFBFBF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2"/>
                      <w:szCs w:val="12"/>
                    </w:rPr>
                    <w:t>PRESENTACION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BFBFB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2"/>
                      <w:szCs w:val="12"/>
                    </w:rPr>
                    <w:t>CPM G001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BFBFB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2"/>
                      <w:szCs w:val="12"/>
                    </w:rPr>
                    <w:t>CPM G002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00" w:fill="BFBFB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2"/>
                      <w:szCs w:val="12"/>
                    </w:rPr>
                    <w:t>MINIMO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FFFF00" w:fill="BFBFB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2"/>
                      <w:szCs w:val="12"/>
                    </w:rPr>
                    <w:t>MAXIMO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FFFF00" w:fill="BFBFB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2"/>
                      <w:szCs w:val="12"/>
                    </w:rPr>
                    <w:t>P.U.</w:t>
                  </w:r>
                </w:p>
              </w:tc>
            </w:tr>
            <w:tr w:rsidR="005A6558" w:rsidRPr="005A6558" w:rsidTr="005A6558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CCFFFF" w:fill="CCFFCC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2"/>
                      <w:szCs w:val="12"/>
                    </w:rPr>
                    <w:t>GRUPO 5  DE VARIOS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CFFFF" w:fill="CCFFCC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CCFFFF" w:fill="CCFFCC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> </w:t>
                  </w:r>
                </w:p>
              </w:tc>
            </w:tr>
            <w:tr w:rsidR="005A6558" w:rsidRPr="005A6558" w:rsidTr="005A6558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89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EB02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PAN INTEGRAL DE PANADERIA (BOLILLO)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61 A 65 G. c/u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1250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    5.61 </w:t>
                  </w:r>
                </w:p>
              </w:tc>
            </w:tr>
            <w:tr w:rsidR="005A6558" w:rsidRPr="005A6558" w:rsidTr="005A6558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EC02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TORTILLA DE MAIZ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KILO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  32.00 </w:t>
                  </w:r>
                </w:p>
              </w:tc>
            </w:tr>
            <w:tr w:rsidR="005A6558" w:rsidRPr="005A6558" w:rsidTr="005A6558">
              <w:trPr>
                <w:trHeight w:val="25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91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S/CLVE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PASTEL 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KILO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noWrap/>
                  <w:vAlign w:val="bottom"/>
                  <w:hideMark/>
                </w:tcPr>
                <w:p w:rsidR="005A6558" w:rsidRPr="005A6558" w:rsidRDefault="005A6558">
                  <w:pPr>
                    <w:jc w:val="right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5A6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$   150.55 </w:t>
                  </w:r>
                </w:p>
              </w:tc>
            </w:tr>
          </w:tbl>
          <w:p w:rsidR="005A6558" w:rsidRDefault="005A6558" w:rsidP="00E63966">
            <w:pPr>
              <w:rPr>
                <w:rFonts w:ascii="Arial" w:hAnsi="Arial" w:cs="Arial"/>
                <w:sz w:val="12"/>
                <w:szCs w:val="14"/>
              </w:rPr>
            </w:pPr>
          </w:p>
          <w:p w:rsidR="005A6558" w:rsidRDefault="005A6558" w:rsidP="00E63966">
            <w:pPr>
              <w:rPr>
                <w:rFonts w:ascii="Arial" w:hAnsi="Arial" w:cs="Arial"/>
                <w:sz w:val="12"/>
                <w:szCs w:val="14"/>
              </w:rPr>
            </w:pPr>
          </w:p>
          <w:p w:rsidR="00BB37B0" w:rsidRPr="001963DF" w:rsidRDefault="00E63966" w:rsidP="00E63966">
            <w:pPr>
              <w:rPr>
                <w:rFonts w:ascii="Arial" w:hAnsi="Arial" w:cs="Arial"/>
                <w:sz w:val="12"/>
                <w:szCs w:val="14"/>
              </w:rPr>
            </w:pPr>
            <w:r w:rsidRPr="00222F7D">
              <w:rPr>
                <w:rFonts w:ascii="Arial" w:hAnsi="Arial" w:cs="Arial"/>
                <w:sz w:val="12"/>
                <w:szCs w:val="14"/>
              </w:rPr>
              <w:t>PROVEEDOR</w:t>
            </w:r>
            <w:r>
              <w:rPr>
                <w:rFonts w:ascii="Arial" w:hAnsi="Arial" w:cs="Arial"/>
                <w:sz w:val="12"/>
                <w:szCs w:val="14"/>
              </w:rPr>
              <w:t>:</w:t>
            </w:r>
            <w:r w:rsidRPr="00222F7D">
              <w:rPr>
                <w:rFonts w:ascii="Arial" w:hAnsi="Arial" w:cs="Arial"/>
                <w:sz w:val="12"/>
                <w:szCs w:val="14"/>
              </w:rPr>
              <w:t xml:space="preserve"> </w:t>
            </w:r>
            <w:r w:rsidR="006279F3">
              <w:rPr>
                <w:rFonts w:ascii="Arial" w:hAnsi="Arial" w:cs="Arial"/>
                <w:b/>
                <w:sz w:val="12"/>
                <w:szCs w:val="14"/>
              </w:rPr>
              <w:t>JAVIER URESTI CERRILLOS</w:t>
            </w:r>
          </w:p>
          <w:p w:rsidR="00E63966" w:rsidRPr="001963DF" w:rsidRDefault="00E63966" w:rsidP="00E63966">
            <w:pPr>
              <w:rPr>
                <w:rFonts w:ascii="Arial" w:hAnsi="Arial" w:cs="Arial"/>
                <w:sz w:val="12"/>
                <w:szCs w:val="14"/>
              </w:rPr>
            </w:pPr>
          </w:p>
        </w:tc>
        <w:tc>
          <w:tcPr>
            <w:tcW w:w="288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0C4B" w:rsidRPr="007D6B0F" w:rsidRDefault="00430C4B" w:rsidP="0013510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D6B0F">
              <w:rPr>
                <w:rFonts w:ascii="Arial" w:hAnsi="Arial" w:cs="Arial"/>
                <w:sz w:val="14"/>
                <w:szCs w:val="14"/>
              </w:rPr>
              <w:t xml:space="preserve">SE SOMETE A LA CONSIDERACIÓN DE LOS INTEGRANTES DEL SUBCOMITÉ EL DICTAMEN DE PROCEDENCIA DE EXCEPCIÓN A LA LICITACIÓN PÚBLICA Y CONTRATACIÓN A TRAVÉS DE ADJUDICACIÓN DIRECTA </w:t>
            </w:r>
            <w:r w:rsidR="000A4D42" w:rsidRPr="007D6B0F">
              <w:rPr>
                <w:rFonts w:ascii="Arial" w:hAnsi="Arial" w:cs="Arial"/>
                <w:bCs/>
                <w:sz w:val="14"/>
                <w:szCs w:val="14"/>
              </w:rPr>
              <w:t xml:space="preserve">LA ADQUISICIÓN DE </w:t>
            </w:r>
            <w:r w:rsidR="00DF7744" w:rsidRPr="008D285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VÍVERES EN </w:t>
            </w:r>
            <w:r w:rsidR="001A780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EL GRUPO 5.- PAN Y TORTILLA </w:t>
            </w:r>
            <w:r w:rsidR="00DF774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A FIN DE CUBRIR LAS NECESIDADES DE LAS UNIDADES MÉDICAS Y HOSPITALARIAS </w:t>
            </w:r>
            <w:r w:rsidR="005F2A4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Y GUARDERÍAS </w:t>
            </w:r>
            <w:r w:rsidR="00DF774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DEL RÉGIMEN ORDINARIO </w:t>
            </w:r>
            <w:r w:rsidR="00DF7744" w:rsidRPr="00DF7744">
              <w:rPr>
                <w:rFonts w:ascii="Arial" w:hAnsi="Arial" w:cs="Arial"/>
                <w:bCs/>
                <w:sz w:val="14"/>
                <w:szCs w:val="14"/>
              </w:rPr>
              <w:t>PARA</w:t>
            </w:r>
            <w:r w:rsidR="00DF7744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8C7920" w:rsidRPr="007D6B0F">
              <w:rPr>
                <w:rFonts w:ascii="Arial" w:hAnsi="Arial" w:cs="Arial"/>
                <w:sz w:val="14"/>
                <w:szCs w:val="14"/>
              </w:rPr>
              <w:t xml:space="preserve">EL  </w:t>
            </w:r>
            <w:r w:rsidR="00DF7744">
              <w:rPr>
                <w:rFonts w:ascii="Arial" w:hAnsi="Arial" w:cs="Arial"/>
                <w:sz w:val="14"/>
                <w:szCs w:val="14"/>
              </w:rPr>
              <w:t>Ó</w:t>
            </w:r>
            <w:r w:rsidR="008C7920" w:rsidRPr="007D6B0F">
              <w:rPr>
                <w:rFonts w:ascii="Arial" w:hAnsi="Arial" w:cs="Arial"/>
                <w:sz w:val="14"/>
                <w:szCs w:val="14"/>
              </w:rPr>
              <w:t xml:space="preserve">RGANO DE </w:t>
            </w:r>
            <w:bookmarkStart w:id="0" w:name="_Hlk79507756"/>
            <w:r w:rsidR="008C7920" w:rsidRPr="007D6B0F">
              <w:rPr>
                <w:rFonts w:ascii="Arial" w:hAnsi="Arial" w:cs="Arial"/>
                <w:sz w:val="14"/>
                <w:szCs w:val="14"/>
              </w:rPr>
              <w:t>OPERACIÓN</w:t>
            </w:r>
            <w:bookmarkEnd w:id="0"/>
            <w:r w:rsidR="008C7920" w:rsidRPr="007D6B0F">
              <w:rPr>
                <w:rFonts w:ascii="Arial" w:hAnsi="Arial" w:cs="Arial"/>
                <w:sz w:val="14"/>
                <w:szCs w:val="14"/>
              </w:rPr>
              <w:t xml:space="preserve"> ADMINISTRATIVA DESCONCENTRADO EN SAN LUIS POTOSÍ</w:t>
            </w:r>
            <w:r w:rsidRPr="007D6B0F">
              <w:rPr>
                <w:rFonts w:ascii="Arial" w:hAnsi="Arial" w:cs="Arial"/>
                <w:sz w:val="14"/>
                <w:szCs w:val="14"/>
              </w:rPr>
              <w:t>, DE TAL FORMA QUE SE CUBRAN LAS NECESIDADES DE ATENCIÓN A LOS DERECHOHABIENTES</w:t>
            </w:r>
            <w:r w:rsidR="00DF7744">
              <w:rPr>
                <w:rFonts w:ascii="Arial" w:hAnsi="Arial" w:cs="Arial"/>
                <w:sz w:val="14"/>
                <w:szCs w:val="14"/>
              </w:rPr>
              <w:t xml:space="preserve"> Y PERSONAL COM DERECHO A COMEDOR</w:t>
            </w:r>
            <w:r w:rsidRPr="007D6B0F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DF7744">
              <w:rPr>
                <w:rFonts w:ascii="Arial" w:hAnsi="Arial" w:cs="Arial"/>
                <w:sz w:val="14"/>
                <w:szCs w:val="14"/>
              </w:rPr>
              <w:t xml:space="preserve">DURANTE EL PERIODO COMPRENDIDO DEL </w:t>
            </w:r>
            <w:r w:rsidR="003A4B05" w:rsidRPr="003A4B05">
              <w:rPr>
                <w:rFonts w:ascii="Arial" w:hAnsi="Arial" w:cs="Arial"/>
                <w:b/>
                <w:sz w:val="14"/>
                <w:szCs w:val="14"/>
              </w:rPr>
              <w:t>03</w:t>
            </w:r>
            <w:r w:rsidR="00DF7744" w:rsidRPr="00870398">
              <w:rPr>
                <w:rFonts w:ascii="Arial" w:hAnsi="Arial" w:cs="Arial"/>
                <w:b/>
                <w:sz w:val="14"/>
                <w:szCs w:val="14"/>
              </w:rPr>
              <w:t xml:space="preserve"> DE NOVIEMBRE </w:t>
            </w:r>
            <w:r w:rsidR="000A4D42" w:rsidRPr="00870398">
              <w:rPr>
                <w:rFonts w:ascii="Arial" w:hAnsi="Arial" w:cs="Arial"/>
                <w:b/>
                <w:sz w:val="14"/>
                <w:szCs w:val="14"/>
              </w:rPr>
              <w:t>Y HASTA EL DÍA</w:t>
            </w:r>
            <w:r w:rsidR="000A4D42" w:rsidRPr="007D6B0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C7920" w:rsidRPr="007D6B0F">
              <w:rPr>
                <w:rFonts w:ascii="Arial" w:hAnsi="Arial" w:cs="Arial"/>
                <w:b/>
                <w:sz w:val="14"/>
                <w:szCs w:val="14"/>
              </w:rPr>
              <w:t>31 DE DIC</w:t>
            </w:r>
            <w:r w:rsidR="00D52311" w:rsidRPr="007D6B0F">
              <w:rPr>
                <w:rFonts w:ascii="Arial" w:hAnsi="Arial" w:cs="Arial"/>
                <w:b/>
                <w:sz w:val="14"/>
                <w:szCs w:val="14"/>
              </w:rPr>
              <w:t>IEMBRE DE 2023</w:t>
            </w:r>
            <w:r w:rsidRPr="007D6B0F">
              <w:rPr>
                <w:rFonts w:ascii="Arial" w:hAnsi="Arial" w:cs="Arial"/>
                <w:sz w:val="14"/>
                <w:szCs w:val="14"/>
              </w:rPr>
              <w:t xml:space="preserve">, EN ATENCIÓN Y CUMPLIMIENTO AL OFICIO </w:t>
            </w:r>
            <w:r w:rsidR="00D10E3A">
              <w:rPr>
                <w:rFonts w:ascii="Arial" w:hAnsi="Arial" w:cs="Arial"/>
                <w:sz w:val="14"/>
                <w:szCs w:val="14"/>
              </w:rPr>
              <w:t>259001200100/CPAS/84</w:t>
            </w:r>
            <w:r w:rsidR="003A4B05">
              <w:rPr>
                <w:rFonts w:ascii="Arial" w:hAnsi="Arial" w:cs="Arial"/>
                <w:sz w:val="14"/>
                <w:szCs w:val="14"/>
              </w:rPr>
              <w:t>7</w:t>
            </w:r>
            <w:r w:rsidR="00D10E3A">
              <w:rPr>
                <w:rFonts w:ascii="Arial" w:hAnsi="Arial" w:cs="Arial"/>
                <w:sz w:val="14"/>
                <w:szCs w:val="14"/>
              </w:rPr>
              <w:t xml:space="preserve">/2023 </w:t>
            </w:r>
            <w:r w:rsidRPr="007D6B0F">
              <w:rPr>
                <w:rFonts w:ascii="Arial" w:hAnsi="Arial" w:cs="Arial"/>
                <w:sz w:val="14"/>
                <w:szCs w:val="14"/>
              </w:rPr>
              <w:t>(</w:t>
            </w:r>
            <w:r w:rsidRPr="007D6B0F">
              <w:rPr>
                <w:rFonts w:ascii="Arial" w:hAnsi="Arial" w:cs="Arial"/>
                <w:b/>
                <w:sz w:val="14"/>
                <w:szCs w:val="14"/>
              </w:rPr>
              <w:t>ANEXO 1)</w:t>
            </w:r>
            <w:r w:rsidRPr="007D6B0F">
              <w:rPr>
                <w:rFonts w:ascii="Arial" w:hAnsi="Arial" w:cs="Arial"/>
                <w:sz w:val="14"/>
                <w:szCs w:val="14"/>
              </w:rPr>
              <w:t xml:space="preserve"> EMITIDO POR EL DR. EFRAIN LUNA BARRIOS</w:t>
            </w:r>
            <w:r w:rsidR="003407E5" w:rsidRPr="007D6B0F">
              <w:rPr>
                <w:rFonts w:ascii="Arial" w:hAnsi="Arial" w:cs="Arial"/>
                <w:sz w:val="14"/>
                <w:szCs w:val="14"/>
              </w:rPr>
              <w:t>,</w:t>
            </w:r>
            <w:r w:rsidRPr="007D6B0F">
              <w:rPr>
                <w:rFonts w:ascii="Arial" w:hAnsi="Arial" w:cs="Arial"/>
                <w:sz w:val="14"/>
                <w:szCs w:val="14"/>
              </w:rPr>
              <w:t xml:space="preserve"> TITULAR DE LA JEFATURA DE SERVICIOS DE PRESTACIONES MEDICAS, MEDIANTE EL CUAL SOLICITA GARANTIZAR </w:t>
            </w:r>
            <w:r w:rsidR="00D10E3A">
              <w:rPr>
                <w:rFonts w:ascii="Arial" w:hAnsi="Arial" w:cs="Arial"/>
                <w:sz w:val="14"/>
                <w:szCs w:val="14"/>
              </w:rPr>
              <w:t xml:space="preserve">EL SUMINISTRO DE DICHOS INSUMOS DURANTE </w:t>
            </w:r>
            <w:r w:rsidR="003A1F87" w:rsidRPr="007D6B0F">
              <w:rPr>
                <w:rFonts w:ascii="Arial" w:hAnsi="Arial" w:cs="Arial"/>
                <w:sz w:val="14"/>
                <w:szCs w:val="14"/>
              </w:rPr>
              <w:t>EL PERIODO REFERIDO</w:t>
            </w:r>
            <w:r w:rsidRPr="007D6B0F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430C4B" w:rsidRPr="007D6B0F" w:rsidRDefault="00430C4B" w:rsidP="0013510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4706D" w:rsidRDefault="001963DF" w:rsidP="001963DF">
            <w:pPr>
              <w:tabs>
                <w:tab w:val="left" w:pos="-720"/>
                <w:tab w:val="left" w:leader="hyphen" w:pos="9639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7D6B0F">
              <w:rPr>
                <w:rFonts w:ascii="Arial" w:hAnsi="Arial" w:cs="Arial"/>
                <w:sz w:val="14"/>
                <w:szCs w:val="14"/>
              </w:rPr>
              <w:t>PARTICULARMENTE PARA EL CASO QUE NOS OCUPA</w:t>
            </w:r>
            <w:r w:rsidR="00627513">
              <w:rPr>
                <w:rFonts w:ascii="Arial" w:hAnsi="Arial" w:cs="Arial"/>
                <w:sz w:val="14"/>
                <w:szCs w:val="14"/>
              </w:rPr>
              <w:t>,</w:t>
            </w:r>
            <w:r w:rsidRPr="007D6B0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13627">
              <w:rPr>
                <w:rFonts w:ascii="Arial" w:hAnsi="Arial" w:cs="Arial"/>
                <w:sz w:val="14"/>
                <w:szCs w:val="14"/>
              </w:rPr>
              <w:t xml:space="preserve">SE DETERMINA QUE ES INDISPENSABLE </w:t>
            </w:r>
            <w:r w:rsidR="00627513">
              <w:rPr>
                <w:rFonts w:ascii="Arial" w:hAnsi="Arial" w:cs="Arial"/>
                <w:sz w:val="14"/>
                <w:szCs w:val="14"/>
              </w:rPr>
              <w:t>L</w:t>
            </w:r>
            <w:r w:rsidRPr="007D6B0F">
              <w:rPr>
                <w:rFonts w:ascii="Arial" w:hAnsi="Arial" w:cs="Arial"/>
                <w:sz w:val="14"/>
                <w:szCs w:val="14"/>
              </w:rPr>
              <w:t xml:space="preserve">A </w:t>
            </w:r>
            <w:r w:rsidR="000A4D42" w:rsidRPr="007D6B0F">
              <w:rPr>
                <w:rFonts w:ascii="Arial" w:hAnsi="Arial" w:cs="Arial"/>
                <w:sz w:val="14"/>
                <w:szCs w:val="14"/>
              </w:rPr>
              <w:t xml:space="preserve">ADQUISICIÓN </w:t>
            </w:r>
            <w:r w:rsidRPr="007D6B0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75DF8" w:rsidRPr="007D6B0F">
              <w:rPr>
                <w:rFonts w:ascii="Arial" w:hAnsi="Arial" w:cs="Arial"/>
                <w:sz w:val="14"/>
                <w:szCs w:val="14"/>
              </w:rPr>
              <w:t xml:space="preserve">DE </w:t>
            </w:r>
            <w:r w:rsidR="00A4706D" w:rsidRPr="008D285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VÍVERES </w:t>
            </w:r>
            <w:r w:rsidR="00870398">
              <w:rPr>
                <w:rFonts w:ascii="Arial" w:hAnsi="Arial" w:cs="Arial"/>
                <w:b/>
                <w:bCs/>
                <w:sz w:val="14"/>
                <w:szCs w:val="14"/>
              </w:rPr>
              <w:t>DE</w:t>
            </w:r>
            <w:r w:rsidR="00A4706D" w:rsidRPr="008D285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L </w:t>
            </w:r>
            <w:r w:rsidR="0087039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GRUPO </w:t>
            </w:r>
            <w:r w:rsidR="00A4706D" w:rsidRPr="008D285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="0087039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5.- PAN Y TORTILLA </w:t>
            </w:r>
            <w:r w:rsidR="00A4706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A FIN DE CUBRIR LAS NECESIDADES DE LAS UNIDADES MÉDICAS  HOSPITALARIAS </w:t>
            </w:r>
            <w:r w:rsidR="0087039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Y GUARDERÍAS </w:t>
            </w:r>
            <w:r w:rsidR="00A4706D">
              <w:rPr>
                <w:rFonts w:ascii="Arial" w:hAnsi="Arial" w:cs="Arial"/>
                <w:b/>
                <w:bCs/>
                <w:sz w:val="14"/>
                <w:szCs w:val="14"/>
              </w:rPr>
              <w:t>DEL RÉGIMEN ORDINARIO PARA LA DEBIDA ATENCIÓN DE LOS DERECHOHABIENTES HOSPITALIZADOS</w:t>
            </w:r>
            <w:r w:rsidR="00E046B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, </w:t>
            </w:r>
            <w:r w:rsidR="00A4706D">
              <w:rPr>
                <w:rFonts w:ascii="Arial" w:hAnsi="Arial" w:cs="Arial"/>
                <w:b/>
                <w:bCs/>
                <w:sz w:val="14"/>
                <w:szCs w:val="14"/>
              </w:rPr>
              <w:t>TRABAJADORES CON DERECHO A COMEDOR</w:t>
            </w:r>
            <w:r w:rsidR="00E046BD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Y MENORES DE EDAD EN GUARDERÍAS.</w:t>
            </w:r>
          </w:p>
          <w:p w:rsidR="00A4706D" w:rsidRDefault="00A4706D" w:rsidP="001963DF">
            <w:pPr>
              <w:tabs>
                <w:tab w:val="left" w:pos="-720"/>
                <w:tab w:val="left" w:leader="hyphen" w:pos="9639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430C4B" w:rsidRPr="007D6B0F" w:rsidRDefault="00430C4B" w:rsidP="0013510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D6B0F">
              <w:rPr>
                <w:rFonts w:ascii="Arial" w:hAnsi="Arial" w:cs="Arial"/>
                <w:sz w:val="14"/>
                <w:szCs w:val="14"/>
              </w:rPr>
              <w:t>LA ALTERNATIVA QUE SE HA DEFINIDO PARA LA ASIGNACIÓN EN CUESTIÓN PROVIENE DE LA PROVEEDURÍA QUE SE TIENE CONTRATADA ACTUALMENTE, YA QUE DERIVADO DE</w:t>
            </w:r>
            <w:r w:rsidR="00B3342F" w:rsidRPr="007D6B0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D6B0F">
              <w:rPr>
                <w:rFonts w:ascii="Arial" w:hAnsi="Arial" w:cs="Arial"/>
                <w:sz w:val="14"/>
                <w:szCs w:val="14"/>
              </w:rPr>
              <w:t>L</w:t>
            </w:r>
            <w:r w:rsidR="00B3342F" w:rsidRPr="007D6B0F">
              <w:rPr>
                <w:rFonts w:ascii="Arial" w:hAnsi="Arial" w:cs="Arial"/>
                <w:sz w:val="14"/>
                <w:szCs w:val="14"/>
              </w:rPr>
              <w:t>A</w:t>
            </w:r>
            <w:r w:rsidRPr="007D6B0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3342F" w:rsidRPr="007D6B0F">
              <w:rPr>
                <w:rFonts w:ascii="Arial" w:hAnsi="Arial" w:cs="Arial"/>
                <w:sz w:val="14"/>
                <w:szCs w:val="14"/>
              </w:rPr>
              <w:t xml:space="preserve">JUSTIFICACIÓN DE PRECIOS </w:t>
            </w:r>
            <w:r w:rsidR="00E15A58" w:rsidRPr="007D6B0F">
              <w:rPr>
                <w:rFonts w:ascii="Arial" w:hAnsi="Arial" w:cs="Arial"/>
                <w:sz w:val="14"/>
                <w:szCs w:val="14"/>
              </w:rPr>
              <w:t xml:space="preserve">(ANEXO 3) </w:t>
            </w:r>
            <w:r w:rsidR="00B3342F" w:rsidRPr="007D6B0F">
              <w:rPr>
                <w:rFonts w:ascii="Arial" w:hAnsi="Arial" w:cs="Arial"/>
                <w:sz w:val="14"/>
                <w:szCs w:val="14"/>
              </w:rPr>
              <w:t xml:space="preserve">Y SOSTENIMIENTO DE PRECIOS </w:t>
            </w:r>
            <w:r w:rsidR="00886095" w:rsidRPr="007D6B0F">
              <w:rPr>
                <w:rFonts w:ascii="Arial" w:hAnsi="Arial" w:cs="Arial"/>
                <w:sz w:val="14"/>
                <w:szCs w:val="14"/>
              </w:rPr>
              <w:t xml:space="preserve">(ANEXO </w:t>
            </w:r>
            <w:r w:rsidR="00E15A58" w:rsidRPr="007D6B0F">
              <w:rPr>
                <w:rFonts w:ascii="Arial" w:hAnsi="Arial" w:cs="Arial"/>
                <w:sz w:val="14"/>
                <w:szCs w:val="14"/>
              </w:rPr>
              <w:t>4</w:t>
            </w:r>
            <w:r w:rsidRPr="007D6B0F">
              <w:rPr>
                <w:rFonts w:ascii="Arial" w:hAnsi="Arial" w:cs="Arial"/>
                <w:sz w:val="14"/>
                <w:szCs w:val="14"/>
              </w:rPr>
              <w:t xml:space="preserve">), SE VISUALIZA AL PROVEEDOR </w:t>
            </w:r>
            <w:r w:rsidR="005F2A4D">
              <w:rPr>
                <w:rFonts w:ascii="Arial" w:hAnsi="Arial" w:cs="Arial"/>
                <w:sz w:val="14"/>
                <w:szCs w:val="14"/>
              </w:rPr>
              <w:t>“</w:t>
            </w:r>
            <w:r w:rsidR="006A2689">
              <w:rPr>
                <w:rFonts w:ascii="Arial" w:hAnsi="Arial" w:cs="Arial"/>
                <w:b/>
                <w:sz w:val="14"/>
                <w:szCs w:val="14"/>
              </w:rPr>
              <w:t>JAVIER URESTI CERRILLOS</w:t>
            </w:r>
            <w:r w:rsidR="005F2A4D">
              <w:rPr>
                <w:rFonts w:ascii="Arial" w:hAnsi="Arial" w:cs="Arial"/>
                <w:b/>
                <w:sz w:val="14"/>
                <w:szCs w:val="14"/>
              </w:rPr>
              <w:t>”</w:t>
            </w:r>
            <w:r w:rsidRPr="007D6B0F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5F2A4D">
              <w:rPr>
                <w:rFonts w:ascii="Arial" w:hAnsi="Arial" w:cs="Arial"/>
                <w:sz w:val="14"/>
                <w:szCs w:val="14"/>
              </w:rPr>
              <w:t>COMO LA MEJOR OPCI</w:t>
            </w:r>
            <w:r w:rsidR="005C55C0">
              <w:rPr>
                <w:rFonts w:ascii="Arial" w:hAnsi="Arial" w:cs="Arial"/>
                <w:sz w:val="14"/>
                <w:szCs w:val="14"/>
              </w:rPr>
              <w:t>Ó</w:t>
            </w:r>
            <w:r w:rsidR="005F2A4D">
              <w:rPr>
                <w:rFonts w:ascii="Arial" w:hAnsi="Arial" w:cs="Arial"/>
                <w:sz w:val="14"/>
                <w:szCs w:val="14"/>
              </w:rPr>
              <w:t xml:space="preserve">N POR EL MOMENTO, </w:t>
            </w:r>
            <w:r w:rsidR="001D61C2" w:rsidRPr="007D6B0F">
              <w:rPr>
                <w:rFonts w:ascii="Arial" w:hAnsi="Arial" w:cs="Arial"/>
                <w:sz w:val="14"/>
                <w:szCs w:val="14"/>
              </w:rPr>
              <w:t xml:space="preserve">YA QUE SE EVITAN TENER PÉRDIDAS Y COSTOS ADICIONALES DEBIDO QUE CUENTA CON </w:t>
            </w:r>
            <w:r w:rsidR="005F2A4D">
              <w:rPr>
                <w:rFonts w:ascii="Arial" w:hAnsi="Arial" w:cs="Arial"/>
                <w:sz w:val="14"/>
                <w:szCs w:val="14"/>
              </w:rPr>
              <w:t>LA CAPACIDAD E INFRAESTRUCTURA NECESARIA</w:t>
            </w:r>
            <w:r w:rsidR="001D61C2" w:rsidRPr="007D6B0F">
              <w:rPr>
                <w:rFonts w:ascii="Arial" w:hAnsi="Arial" w:cs="Arial"/>
                <w:sz w:val="14"/>
                <w:szCs w:val="14"/>
              </w:rPr>
              <w:t xml:space="preserve"> PARA </w:t>
            </w:r>
            <w:r w:rsidR="005F2A4D">
              <w:rPr>
                <w:rFonts w:ascii="Arial" w:hAnsi="Arial" w:cs="Arial"/>
                <w:sz w:val="14"/>
                <w:szCs w:val="14"/>
              </w:rPr>
              <w:t xml:space="preserve">EL SUMINISTRO DE VIVERES, CONSIDERÁNDOSE QUE </w:t>
            </w:r>
            <w:r w:rsidR="001D61C2" w:rsidRPr="007D6B0F">
              <w:rPr>
                <w:rFonts w:ascii="Arial" w:hAnsi="Arial" w:cs="Arial"/>
                <w:sz w:val="14"/>
                <w:szCs w:val="14"/>
              </w:rPr>
              <w:t xml:space="preserve">EL CAMBIO CON OTRO PROVEEDOR CAUSARÍA RETRASO EN </w:t>
            </w:r>
            <w:r w:rsidR="005C55C0">
              <w:rPr>
                <w:rFonts w:ascii="Arial" w:hAnsi="Arial" w:cs="Arial"/>
                <w:sz w:val="14"/>
                <w:szCs w:val="14"/>
              </w:rPr>
              <w:t xml:space="preserve">EL SUMINISTRO DE LOS INSUMOS; </w:t>
            </w:r>
            <w:r w:rsidR="001D61C2" w:rsidRPr="007D6B0F">
              <w:rPr>
                <w:rFonts w:ascii="Arial" w:hAnsi="Arial" w:cs="Arial"/>
                <w:sz w:val="14"/>
                <w:szCs w:val="14"/>
              </w:rPr>
              <w:t xml:space="preserve">A SU VEZ OTORGA LAS MISMAS CONDICIONES </w:t>
            </w:r>
            <w:r w:rsidR="005C55C0">
              <w:rPr>
                <w:rFonts w:ascii="Arial" w:hAnsi="Arial" w:cs="Arial"/>
                <w:sz w:val="14"/>
                <w:szCs w:val="14"/>
              </w:rPr>
              <w:t xml:space="preserve">OFERTADAS EN CALIDAD Y PRECIO EN LA LICITACIÓN PÚBLICA NACIONAL NÚMERO LA-050GYR023-E305-2023 </w:t>
            </w:r>
            <w:r w:rsidRPr="007D6B0F">
              <w:rPr>
                <w:rFonts w:ascii="Arial" w:hAnsi="Arial" w:cs="Arial"/>
                <w:sz w:val="14"/>
                <w:szCs w:val="14"/>
              </w:rPr>
              <w:t xml:space="preserve">CON LO ANTERIORMENTE </w:t>
            </w:r>
            <w:r w:rsidR="005C55C0">
              <w:rPr>
                <w:rFonts w:ascii="Arial" w:hAnsi="Arial" w:cs="Arial"/>
                <w:sz w:val="14"/>
                <w:szCs w:val="14"/>
              </w:rPr>
              <w:t xml:space="preserve">MENCIONADO </w:t>
            </w:r>
            <w:r w:rsidRPr="007D6B0F">
              <w:rPr>
                <w:rFonts w:ascii="Arial" w:hAnsi="Arial" w:cs="Arial"/>
                <w:sz w:val="14"/>
                <w:szCs w:val="14"/>
              </w:rPr>
              <w:t xml:space="preserve">SE DA </w:t>
            </w:r>
            <w:r w:rsidR="005C55C0">
              <w:rPr>
                <w:rFonts w:ascii="Arial" w:hAnsi="Arial" w:cs="Arial"/>
                <w:sz w:val="14"/>
                <w:szCs w:val="14"/>
              </w:rPr>
              <w:t xml:space="preserve">DEBIDO </w:t>
            </w:r>
            <w:r w:rsidRPr="007D6B0F">
              <w:rPr>
                <w:rFonts w:ascii="Arial" w:hAnsi="Arial" w:cs="Arial"/>
                <w:sz w:val="14"/>
                <w:szCs w:val="14"/>
              </w:rPr>
              <w:t xml:space="preserve">CUMPLIMIENTO AL ARTICULO 40 Y 41 </w:t>
            </w:r>
            <w:r w:rsidR="006E0153" w:rsidRPr="007D6B0F">
              <w:rPr>
                <w:rFonts w:ascii="Arial" w:hAnsi="Arial" w:cs="Arial"/>
                <w:sz w:val="14"/>
                <w:szCs w:val="14"/>
              </w:rPr>
              <w:t>FRACCIÓN</w:t>
            </w:r>
            <w:r w:rsidRPr="007D6B0F">
              <w:rPr>
                <w:rFonts w:ascii="Arial" w:hAnsi="Arial" w:cs="Arial"/>
                <w:sz w:val="14"/>
                <w:szCs w:val="14"/>
              </w:rPr>
              <w:t xml:space="preserve"> III DE LA LEY DE ADQUISICIONES, ARRENDAMIENTOS Y SERVICIOS DEL SECTOR PUBLICO; 29, 71 Y 72 </w:t>
            </w:r>
            <w:r w:rsidR="006E0153" w:rsidRPr="007D6B0F">
              <w:rPr>
                <w:rFonts w:ascii="Arial" w:hAnsi="Arial" w:cs="Arial"/>
                <w:sz w:val="14"/>
                <w:szCs w:val="14"/>
              </w:rPr>
              <w:t>FRACCIÓN</w:t>
            </w:r>
            <w:r w:rsidRPr="007D6B0F">
              <w:rPr>
                <w:rFonts w:ascii="Arial" w:hAnsi="Arial" w:cs="Arial"/>
                <w:sz w:val="14"/>
                <w:szCs w:val="14"/>
              </w:rPr>
              <w:t xml:space="preserve"> III DE SU REGLAMENTO.</w:t>
            </w:r>
          </w:p>
          <w:p w:rsidR="003407E5" w:rsidRPr="007D6B0F" w:rsidRDefault="003407E5" w:rsidP="0045105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4F032B" w:rsidRPr="007D6B0F" w:rsidRDefault="00430C4B" w:rsidP="0045105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7D6B0F">
              <w:rPr>
                <w:rFonts w:ascii="Arial" w:hAnsi="Arial" w:cs="Arial"/>
                <w:sz w:val="14"/>
                <w:szCs w:val="14"/>
              </w:rPr>
              <w:t>SE</w:t>
            </w:r>
            <w:r w:rsidR="00451059" w:rsidRPr="007D6B0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407E5" w:rsidRPr="007D6B0F">
              <w:rPr>
                <w:rFonts w:ascii="Arial" w:hAnsi="Arial" w:cs="Arial"/>
                <w:sz w:val="14"/>
                <w:szCs w:val="14"/>
              </w:rPr>
              <w:t>ADJUNTA</w:t>
            </w:r>
            <w:r w:rsidR="00451059" w:rsidRPr="007D6B0F">
              <w:rPr>
                <w:rFonts w:ascii="Arial" w:hAnsi="Arial" w:cs="Arial"/>
                <w:sz w:val="14"/>
                <w:szCs w:val="14"/>
              </w:rPr>
              <w:t xml:space="preserve"> DICTAMEN DE PROCEDENCIA,</w:t>
            </w:r>
            <w:r w:rsidRPr="007D6B0F">
              <w:rPr>
                <w:rFonts w:ascii="Arial" w:hAnsi="Arial" w:cs="Arial"/>
                <w:sz w:val="14"/>
                <w:szCs w:val="14"/>
              </w:rPr>
              <w:t xml:space="preserve"> REQUERIMIENTO POR PARTE DEL ÁREA </w:t>
            </w:r>
            <w:r w:rsidR="009119AE" w:rsidRPr="007D6B0F">
              <w:rPr>
                <w:rFonts w:ascii="Arial" w:hAnsi="Arial" w:cs="Arial"/>
                <w:sz w:val="14"/>
                <w:szCs w:val="14"/>
              </w:rPr>
              <w:t>SOLICITA</w:t>
            </w:r>
            <w:r w:rsidRPr="007D6B0F">
              <w:rPr>
                <w:rFonts w:ascii="Arial" w:hAnsi="Arial" w:cs="Arial"/>
                <w:sz w:val="14"/>
                <w:szCs w:val="14"/>
              </w:rPr>
              <w:t>NTE</w:t>
            </w:r>
            <w:r w:rsidR="009119AE" w:rsidRPr="007D6B0F">
              <w:rPr>
                <w:rFonts w:ascii="Arial" w:hAnsi="Arial" w:cs="Arial"/>
                <w:sz w:val="14"/>
                <w:szCs w:val="14"/>
              </w:rPr>
              <w:t>,</w:t>
            </w:r>
            <w:r w:rsidR="00451059" w:rsidRPr="007D6B0F">
              <w:rPr>
                <w:rFonts w:ascii="Arial" w:hAnsi="Arial" w:cs="Arial"/>
                <w:sz w:val="14"/>
                <w:szCs w:val="14"/>
              </w:rPr>
              <w:t xml:space="preserve"> TÈRMINOS Y CONDICIONES</w:t>
            </w:r>
            <w:r w:rsidR="009119AE" w:rsidRPr="007D6B0F">
              <w:rPr>
                <w:rFonts w:ascii="Arial" w:hAnsi="Arial" w:cs="Arial"/>
                <w:sz w:val="14"/>
                <w:szCs w:val="14"/>
              </w:rPr>
              <w:t xml:space="preserve"> Y ANEXO TÉCNICO</w:t>
            </w:r>
            <w:r w:rsidRPr="007D6B0F">
              <w:rPr>
                <w:rFonts w:ascii="Arial" w:hAnsi="Arial" w:cs="Arial"/>
                <w:sz w:val="14"/>
                <w:szCs w:val="14"/>
              </w:rPr>
              <w:t xml:space="preserve"> (ANEXO 2)</w:t>
            </w:r>
            <w:r w:rsidR="00357E91" w:rsidRPr="007D6B0F">
              <w:rPr>
                <w:rFonts w:ascii="Arial" w:hAnsi="Arial" w:cs="Arial"/>
                <w:sz w:val="14"/>
                <w:szCs w:val="14"/>
              </w:rPr>
              <w:t>,</w:t>
            </w:r>
            <w:r w:rsidR="003407E5" w:rsidRPr="007D6B0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D6B0F">
              <w:rPr>
                <w:rFonts w:ascii="Arial" w:hAnsi="Arial" w:cs="Arial"/>
                <w:sz w:val="14"/>
                <w:szCs w:val="14"/>
              </w:rPr>
              <w:t>ASÍ COMO L</w:t>
            </w:r>
            <w:r w:rsidR="00B3342F" w:rsidRPr="007D6B0F">
              <w:rPr>
                <w:rFonts w:ascii="Arial" w:hAnsi="Arial" w:cs="Arial"/>
                <w:sz w:val="14"/>
                <w:szCs w:val="14"/>
              </w:rPr>
              <w:t>A</w:t>
            </w:r>
            <w:r w:rsidRPr="007D6B0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3342F" w:rsidRPr="007D6B0F">
              <w:rPr>
                <w:rFonts w:ascii="Arial" w:hAnsi="Arial" w:cs="Arial"/>
                <w:sz w:val="14"/>
                <w:szCs w:val="14"/>
              </w:rPr>
              <w:t xml:space="preserve">JUSTIFICACIÓN DE PRECIOS </w:t>
            </w:r>
            <w:r w:rsidR="00E95557" w:rsidRPr="007D6B0F">
              <w:rPr>
                <w:rFonts w:ascii="Arial" w:hAnsi="Arial" w:cs="Arial"/>
                <w:sz w:val="14"/>
                <w:szCs w:val="14"/>
              </w:rPr>
              <w:t>(ANEXO 3)</w:t>
            </w:r>
            <w:r w:rsidR="00451059" w:rsidRPr="007D6B0F">
              <w:rPr>
                <w:rFonts w:ascii="Arial" w:hAnsi="Arial" w:cs="Arial"/>
                <w:sz w:val="14"/>
                <w:szCs w:val="14"/>
              </w:rPr>
              <w:t xml:space="preserve"> Y</w:t>
            </w:r>
            <w:r w:rsidRPr="007D6B0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95E10" w:rsidRPr="007D6B0F">
              <w:rPr>
                <w:rFonts w:ascii="Arial" w:hAnsi="Arial" w:cs="Arial"/>
                <w:sz w:val="14"/>
                <w:szCs w:val="14"/>
              </w:rPr>
              <w:t>SOSTENIMIENTO DE PRECIOS</w:t>
            </w:r>
            <w:r w:rsidRPr="007D6B0F">
              <w:rPr>
                <w:rFonts w:ascii="Arial" w:hAnsi="Arial" w:cs="Arial"/>
                <w:sz w:val="14"/>
                <w:szCs w:val="14"/>
              </w:rPr>
              <w:t xml:space="preserve"> (ANEXO </w:t>
            </w:r>
            <w:r w:rsidR="00E15A58" w:rsidRPr="007D6B0F">
              <w:rPr>
                <w:rFonts w:ascii="Arial" w:hAnsi="Arial" w:cs="Arial"/>
                <w:sz w:val="14"/>
                <w:szCs w:val="14"/>
              </w:rPr>
              <w:t>4</w:t>
            </w:r>
            <w:r w:rsidRPr="007D6B0F">
              <w:rPr>
                <w:rFonts w:ascii="Arial" w:hAnsi="Arial" w:cs="Arial"/>
                <w:sz w:val="14"/>
                <w:szCs w:val="14"/>
              </w:rPr>
              <w:t>)</w:t>
            </w:r>
            <w:r w:rsidR="00795E10" w:rsidRPr="007D6B0F"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795E10" w:rsidRPr="007D6B0F" w:rsidRDefault="00795E10" w:rsidP="00135105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780F65" w:rsidRPr="001963DF" w:rsidRDefault="00430C4B" w:rsidP="00636371">
            <w:pPr>
              <w:jc w:val="both"/>
              <w:rPr>
                <w:rFonts w:ascii="Arial" w:hAnsi="Arial" w:cs="Arial"/>
                <w:sz w:val="12"/>
                <w:szCs w:val="14"/>
              </w:rPr>
            </w:pPr>
            <w:r w:rsidRPr="007D6B0F">
              <w:rPr>
                <w:rFonts w:ascii="Arial" w:hAnsi="Arial" w:cs="Arial"/>
                <w:sz w:val="14"/>
                <w:szCs w:val="14"/>
              </w:rPr>
              <w:t>FUNDAMENTO LEGAL: ARTÍCULO 134 CONSTITUCIONAL; 40 Y 41 FRACCIÓN III DE LA LEY DE ADQUISICIONES, ARRENDAMIENTOS Y SERVICIOS DEL SECTOR PÚBLICO; 29, 71 Y 72 FRACCIÓN  III DE SU REGLAMENTO.</w:t>
            </w:r>
          </w:p>
        </w:tc>
      </w:tr>
      <w:tr w:rsidR="00B67AFA" w:rsidRPr="00993EDB" w:rsidTr="009365CB">
        <w:trPr>
          <w:trHeight w:val="452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05" w:rsidRPr="00627513" w:rsidRDefault="00050405" w:rsidP="00684878">
            <w:pPr>
              <w:spacing w:before="80"/>
              <w:rPr>
                <w:rFonts w:ascii="Montserrat Medium" w:hAnsi="Montserrat Medium" w:cs="Arial"/>
                <w:sz w:val="15"/>
                <w:szCs w:val="15"/>
              </w:rPr>
            </w:pPr>
            <w:r w:rsidRPr="00627513">
              <w:rPr>
                <w:rFonts w:ascii="Montserrat Medium" w:hAnsi="Montserrat Medium" w:cs="Arial"/>
                <w:sz w:val="15"/>
                <w:szCs w:val="15"/>
              </w:rPr>
              <w:t xml:space="preserve">CONTRATO ABIERTO: </w:t>
            </w:r>
            <w:r w:rsidRPr="00627513">
              <w:rPr>
                <w:rFonts w:ascii="Montserrat Medium" w:hAnsi="Montserrat Medium" w:cs="Arial"/>
                <w:b/>
                <w:sz w:val="15"/>
                <w:szCs w:val="15"/>
              </w:rPr>
              <w:t xml:space="preserve">SI </w:t>
            </w:r>
            <w:r w:rsidRPr="00627513">
              <w:rPr>
                <w:rFonts w:ascii="Montserrat Medium" w:hAnsi="Montserrat Medium" w:cs="Arial"/>
                <w:sz w:val="15"/>
                <w:szCs w:val="15"/>
              </w:rPr>
              <w:t>(Articulo 47)</w:t>
            </w:r>
            <w:r w:rsidR="00FB6F65" w:rsidRPr="00627513">
              <w:rPr>
                <w:rFonts w:ascii="Montserrat Medium" w:hAnsi="Montserrat Medium" w:cs="Arial"/>
                <w:sz w:val="15"/>
                <w:szCs w:val="15"/>
              </w:rPr>
              <w:t>.</w:t>
            </w:r>
          </w:p>
        </w:tc>
        <w:tc>
          <w:tcPr>
            <w:tcW w:w="1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05" w:rsidRPr="00627513" w:rsidRDefault="00050405" w:rsidP="00135105">
            <w:pPr>
              <w:rPr>
                <w:rFonts w:ascii="Arial" w:hAnsi="Arial" w:cs="Arial"/>
                <w:sz w:val="15"/>
                <w:szCs w:val="15"/>
              </w:rPr>
            </w:pPr>
            <w:r w:rsidRPr="00627513">
              <w:rPr>
                <w:rFonts w:ascii="Montserrat Medium" w:hAnsi="Montserrat Medium" w:cs="Arial"/>
                <w:b/>
                <w:sz w:val="15"/>
                <w:szCs w:val="15"/>
              </w:rPr>
              <w:t>CUENTA DE GASTO</w:t>
            </w:r>
            <w:r w:rsidRPr="00627513">
              <w:rPr>
                <w:rFonts w:ascii="Montserrat Medium" w:hAnsi="Montserrat Medium" w:cs="Arial"/>
                <w:sz w:val="15"/>
                <w:szCs w:val="15"/>
              </w:rPr>
              <w:t xml:space="preserve">: </w:t>
            </w:r>
            <w:r w:rsidR="003407E5" w:rsidRPr="00627513">
              <w:rPr>
                <w:rFonts w:ascii="Montserrat Medium" w:hAnsi="Montserrat Medium" w:cs="Arial"/>
                <w:sz w:val="15"/>
                <w:szCs w:val="15"/>
              </w:rPr>
              <w:t xml:space="preserve"> </w:t>
            </w:r>
            <w:r w:rsidR="000C6E1D" w:rsidRPr="00627513">
              <w:rPr>
                <w:rFonts w:ascii="Montserrat Medium" w:hAnsi="Montserrat Medium" w:cs="Arial"/>
                <w:sz w:val="15"/>
                <w:szCs w:val="15"/>
              </w:rPr>
              <w:t xml:space="preserve">N° </w:t>
            </w:r>
            <w:r w:rsidR="009D29AD">
              <w:rPr>
                <w:rFonts w:ascii="Arial" w:hAnsi="Arial" w:cs="Arial"/>
                <w:sz w:val="15"/>
                <w:szCs w:val="15"/>
              </w:rPr>
              <w:t>42060801</w:t>
            </w:r>
          </w:p>
          <w:p w:rsidR="00FB6F65" w:rsidRPr="00627513" w:rsidRDefault="00FB6F65" w:rsidP="00135105">
            <w:pPr>
              <w:rPr>
                <w:rFonts w:ascii="Montserrat Medium" w:hAnsi="Montserrat Medium" w:cs="Arial"/>
                <w:b/>
                <w:sz w:val="15"/>
                <w:szCs w:val="15"/>
              </w:rPr>
            </w:pPr>
            <w:bookmarkStart w:id="1" w:name="_GoBack"/>
            <w:bookmarkEnd w:id="1"/>
          </w:p>
          <w:p w:rsidR="000C6E1D" w:rsidRPr="00627513" w:rsidRDefault="00050405" w:rsidP="001E03B4">
            <w:pPr>
              <w:rPr>
                <w:rFonts w:ascii="Montserrat Medium" w:hAnsi="Montserrat Medium" w:cs="Arial"/>
                <w:b/>
                <w:sz w:val="15"/>
                <w:szCs w:val="15"/>
              </w:rPr>
            </w:pPr>
            <w:r w:rsidRPr="00627513">
              <w:rPr>
                <w:rFonts w:ascii="Montserrat Medium" w:hAnsi="Montserrat Medium" w:cs="Arial"/>
                <w:b/>
                <w:sz w:val="15"/>
                <w:szCs w:val="15"/>
              </w:rPr>
              <w:t>CERTIFICADO</w:t>
            </w:r>
            <w:r w:rsidR="00686102" w:rsidRPr="00627513">
              <w:rPr>
                <w:rFonts w:ascii="Montserrat Medium" w:hAnsi="Montserrat Medium" w:cs="Arial"/>
                <w:b/>
                <w:sz w:val="15"/>
                <w:szCs w:val="15"/>
              </w:rPr>
              <w:t>S</w:t>
            </w:r>
            <w:r w:rsidRPr="00627513">
              <w:rPr>
                <w:rFonts w:ascii="Montserrat Medium" w:hAnsi="Montserrat Medium" w:cs="Arial"/>
                <w:b/>
                <w:sz w:val="15"/>
                <w:szCs w:val="15"/>
              </w:rPr>
              <w:t xml:space="preserve"> DE DISPONIBILIDAD PRESUPUESTAL:</w:t>
            </w:r>
            <w:r w:rsidR="001E03B4" w:rsidRPr="00627513">
              <w:rPr>
                <w:rFonts w:ascii="Montserrat Medium" w:hAnsi="Montserrat Medium" w:cs="Arial"/>
                <w:b/>
                <w:sz w:val="15"/>
                <w:szCs w:val="15"/>
              </w:rPr>
              <w:t xml:space="preserve"> </w:t>
            </w:r>
          </w:p>
          <w:p w:rsidR="004C76EE" w:rsidRPr="00627513" w:rsidRDefault="004C76EE" w:rsidP="001E03B4">
            <w:pPr>
              <w:rPr>
                <w:rFonts w:ascii="Montserrat Medium" w:hAnsi="Montserrat Medium" w:cs="Arial"/>
                <w:b/>
                <w:sz w:val="15"/>
                <w:szCs w:val="15"/>
              </w:rPr>
            </w:pPr>
          </w:p>
          <w:p w:rsidR="004C76EE" w:rsidRPr="00627513" w:rsidRDefault="00050405" w:rsidP="00EE2286">
            <w:pPr>
              <w:rPr>
                <w:rFonts w:ascii="Montserrat Medium" w:eastAsia="Arial" w:hAnsi="Montserrat Medium" w:cs="Arial"/>
                <w:sz w:val="15"/>
                <w:szCs w:val="15"/>
              </w:rPr>
            </w:pPr>
            <w:r w:rsidRPr="003A4B05">
              <w:rPr>
                <w:rFonts w:ascii="Montserrat Medium" w:eastAsia="Arial" w:hAnsi="Montserrat Medium" w:cs="Arial"/>
                <w:sz w:val="15"/>
                <w:szCs w:val="15"/>
              </w:rPr>
              <w:t xml:space="preserve">N° </w:t>
            </w:r>
            <w:r w:rsidR="00A748D4" w:rsidRPr="003A4B05">
              <w:rPr>
                <w:rFonts w:ascii="Montserrat Medium" w:eastAsia="Arial" w:hAnsi="Montserrat Medium" w:cs="Arial"/>
                <w:sz w:val="15"/>
                <w:szCs w:val="15"/>
              </w:rPr>
              <w:t>0000</w:t>
            </w:r>
            <w:r w:rsidR="003A4B05" w:rsidRPr="003A4B05">
              <w:rPr>
                <w:rFonts w:ascii="Montserrat Medium" w:eastAsia="Arial" w:hAnsi="Montserrat Medium" w:cs="Arial"/>
                <w:sz w:val="15"/>
                <w:szCs w:val="15"/>
              </w:rPr>
              <w:t>502730</w:t>
            </w:r>
            <w:r w:rsidRPr="003A4B05">
              <w:rPr>
                <w:rFonts w:ascii="Montserrat Medium" w:eastAsia="Arial" w:hAnsi="Montserrat Medium" w:cs="Arial"/>
                <w:sz w:val="15"/>
                <w:szCs w:val="15"/>
              </w:rPr>
              <w:t>-2023</w:t>
            </w:r>
            <w:r w:rsidR="009119AE" w:rsidRPr="003A4B05">
              <w:rPr>
                <w:rFonts w:ascii="Montserrat Medium" w:eastAsia="Arial" w:hAnsi="Montserrat Medium" w:cs="Arial"/>
                <w:sz w:val="15"/>
                <w:szCs w:val="15"/>
              </w:rPr>
              <w:t xml:space="preserve"> </w:t>
            </w:r>
            <w:r w:rsidR="00466EE5" w:rsidRPr="003A4B05">
              <w:rPr>
                <w:rFonts w:ascii="Montserrat Medium" w:eastAsia="Arial" w:hAnsi="Montserrat Medium" w:cs="Arial"/>
                <w:sz w:val="15"/>
                <w:szCs w:val="15"/>
              </w:rPr>
              <w:t>(anexo 5)</w:t>
            </w:r>
          </w:p>
        </w:tc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6EE" w:rsidRPr="00627513" w:rsidRDefault="00050405" w:rsidP="003407E5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Montserrat Medium" w:hAnsi="Montserrat Medium" w:cs="Arial"/>
                <w:color w:val="000000"/>
                <w:sz w:val="15"/>
                <w:szCs w:val="15"/>
              </w:rPr>
            </w:pPr>
            <w:r w:rsidRPr="00627513">
              <w:rPr>
                <w:rFonts w:ascii="Montserrat Medium" w:hAnsi="Montserrat Medium" w:cs="Arial"/>
                <w:b/>
                <w:color w:val="000000"/>
                <w:sz w:val="15"/>
                <w:szCs w:val="15"/>
              </w:rPr>
              <w:t>MONTO ORDINARIO:</w:t>
            </w:r>
            <w:r w:rsidR="003407E5" w:rsidRPr="00627513">
              <w:rPr>
                <w:rFonts w:ascii="Montserrat Medium" w:hAnsi="Montserrat Medium" w:cs="Arial"/>
                <w:color w:val="000000"/>
                <w:sz w:val="15"/>
                <w:szCs w:val="15"/>
              </w:rPr>
              <w:t xml:space="preserve">  </w:t>
            </w:r>
          </w:p>
          <w:p w:rsidR="005C55C0" w:rsidRDefault="005C55C0" w:rsidP="003407E5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Montserrat Medium" w:hAnsi="Montserrat Medium" w:cs="Arial"/>
                <w:color w:val="000000"/>
                <w:sz w:val="15"/>
                <w:szCs w:val="15"/>
              </w:rPr>
            </w:pPr>
          </w:p>
          <w:p w:rsidR="00CE68C3" w:rsidRPr="00627513" w:rsidRDefault="003A4B05" w:rsidP="00466EE5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="Montserrat Medium" w:hAnsi="Montserrat Medium" w:cs="Arial"/>
                <w:bCs/>
                <w:sz w:val="15"/>
                <w:szCs w:val="15"/>
              </w:rPr>
            </w:pPr>
            <w:r>
              <w:rPr>
                <w:rFonts w:ascii="Montserrat Medium" w:hAnsi="Montserrat Medium" w:cs="Arial"/>
                <w:b/>
                <w:color w:val="000000"/>
                <w:sz w:val="15"/>
                <w:szCs w:val="15"/>
              </w:rPr>
              <w:t>$1,533,293.62</w:t>
            </w:r>
          </w:p>
        </w:tc>
      </w:tr>
      <w:tr w:rsidR="00C60B54" w:rsidRPr="00993EDB" w:rsidTr="009365CB">
        <w:trPr>
          <w:trHeight w:val="357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05" w:rsidRPr="00627513" w:rsidRDefault="00050405" w:rsidP="00684878">
            <w:pPr>
              <w:spacing w:before="80"/>
              <w:rPr>
                <w:rFonts w:ascii="Montserrat Medium" w:hAnsi="Montserrat Medium" w:cs="Arial"/>
                <w:sz w:val="15"/>
                <w:szCs w:val="15"/>
              </w:rPr>
            </w:pPr>
            <w:r w:rsidRPr="00627513">
              <w:rPr>
                <w:rFonts w:ascii="Montserrat Medium" w:hAnsi="Montserrat Medium" w:cs="Arial"/>
                <w:sz w:val="15"/>
                <w:szCs w:val="15"/>
              </w:rPr>
              <w:lastRenderedPageBreak/>
              <w:t xml:space="preserve">ABASTO SIMULTANEO: </w:t>
            </w:r>
            <w:r w:rsidRPr="00627513">
              <w:rPr>
                <w:rFonts w:ascii="Montserrat Medium" w:hAnsi="Montserrat Medium" w:cs="Arial"/>
                <w:b/>
                <w:sz w:val="15"/>
                <w:szCs w:val="15"/>
              </w:rPr>
              <w:t>NO</w:t>
            </w:r>
          </w:p>
        </w:tc>
        <w:tc>
          <w:tcPr>
            <w:tcW w:w="1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05" w:rsidRPr="00627513" w:rsidRDefault="00050405" w:rsidP="00684878">
            <w:pPr>
              <w:spacing w:before="80"/>
              <w:rPr>
                <w:rFonts w:ascii="Montserrat Medium" w:hAnsi="Montserrat Medium" w:cs="Arial"/>
                <w:sz w:val="15"/>
                <w:szCs w:val="15"/>
              </w:rPr>
            </w:pPr>
            <w:r w:rsidRPr="00627513">
              <w:rPr>
                <w:rFonts w:ascii="Montserrat Medium" w:hAnsi="Montserrat Medium" w:cs="Arial"/>
                <w:sz w:val="15"/>
                <w:szCs w:val="15"/>
              </w:rPr>
              <w:t xml:space="preserve">PRECIOS SUJETOS A AJUSTE:  </w:t>
            </w:r>
            <w:r w:rsidRPr="00627513">
              <w:rPr>
                <w:rFonts w:ascii="Montserrat Medium" w:hAnsi="Montserrat Medium" w:cs="Arial"/>
                <w:b/>
                <w:sz w:val="15"/>
                <w:szCs w:val="15"/>
              </w:rPr>
              <w:t>NO</w:t>
            </w:r>
          </w:p>
        </w:tc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05" w:rsidRPr="00036DAA" w:rsidRDefault="00601FCE" w:rsidP="00601FC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Montserrat Medium" w:hAnsi="Montserrat Medium" w:cs="Arial"/>
                <w:b/>
                <w:sz w:val="14"/>
                <w:szCs w:val="14"/>
              </w:rPr>
              <w:t>LUGAR DE ENTREGA</w:t>
            </w:r>
            <w:r w:rsidR="00050405" w:rsidRPr="00036DAA">
              <w:rPr>
                <w:rFonts w:ascii="Montserrat Medium" w:hAnsi="Montserrat Medium" w:cs="Arial"/>
                <w:b/>
                <w:sz w:val="14"/>
                <w:szCs w:val="14"/>
              </w:rPr>
              <w:t>:</w:t>
            </w:r>
            <w:r w:rsidR="00050405" w:rsidRPr="00036DAA">
              <w:rPr>
                <w:rFonts w:ascii="Montserrat Medium" w:hAnsi="Montserrat Medium" w:cs="Arial"/>
                <w:sz w:val="14"/>
                <w:szCs w:val="14"/>
              </w:rPr>
              <w:t xml:space="preserve"> </w:t>
            </w:r>
            <w:r w:rsidR="00A026D2" w:rsidRPr="00036DAA">
              <w:rPr>
                <w:rFonts w:ascii="Montserrat Medium" w:hAnsi="Montserrat Medium" w:cs="Arial"/>
                <w:sz w:val="14"/>
                <w:szCs w:val="14"/>
              </w:rPr>
              <w:t xml:space="preserve">EN </w:t>
            </w:r>
            <w:r w:rsidR="00C20EF1" w:rsidRPr="00036DAA">
              <w:rPr>
                <w:rFonts w:ascii="Montserrat Medium" w:hAnsi="Montserrat Medium" w:cs="Arial"/>
                <w:sz w:val="14"/>
                <w:szCs w:val="14"/>
              </w:rPr>
              <w:t xml:space="preserve">LAS </w:t>
            </w:r>
            <w:r w:rsidR="00B33E61" w:rsidRPr="00036DAA">
              <w:rPr>
                <w:rFonts w:ascii="Montserrat Medium" w:hAnsi="Montserrat Medium" w:cs="Arial"/>
                <w:sz w:val="14"/>
                <w:szCs w:val="14"/>
              </w:rPr>
              <w:t xml:space="preserve">UNIDADES MÉDICAS </w:t>
            </w:r>
            <w:r w:rsidR="00B33E61" w:rsidRPr="00036DAA">
              <w:rPr>
                <w:rFonts w:ascii="Arial" w:hAnsi="Arial" w:cs="Arial"/>
                <w:sz w:val="14"/>
                <w:szCs w:val="14"/>
              </w:rPr>
              <w:t xml:space="preserve">CONFORME A LAS NECESIDADES </w:t>
            </w:r>
            <w:r>
              <w:rPr>
                <w:rFonts w:ascii="Arial" w:hAnsi="Arial" w:cs="Arial"/>
                <w:sz w:val="14"/>
                <w:szCs w:val="14"/>
              </w:rPr>
              <w:t>DE</w:t>
            </w:r>
            <w:r w:rsidR="00B33E61" w:rsidRPr="00036DAA">
              <w:rPr>
                <w:rFonts w:ascii="Arial" w:hAnsi="Arial" w:cs="Arial"/>
                <w:sz w:val="14"/>
                <w:szCs w:val="14"/>
              </w:rPr>
              <w:t xml:space="preserve"> LA JEFATURA DE PRESTACIONES MEDICAS</w:t>
            </w:r>
            <w:r>
              <w:rPr>
                <w:rFonts w:ascii="Montserrat Medium" w:hAnsi="Montserrat Medium" w:cs="Arial"/>
                <w:sz w:val="14"/>
                <w:szCs w:val="14"/>
              </w:rPr>
              <w:t xml:space="preserve"> Y GUARDERÍAS</w:t>
            </w:r>
            <w:r w:rsidR="00C20982">
              <w:rPr>
                <w:rFonts w:ascii="Montserrat Medium" w:hAnsi="Montserrat Medium" w:cs="Arial"/>
                <w:sz w:val="14"/>
                <w:szCs w:val="14"/>
              </w:rPr>
              <w:t>.</w:t>
            </w:r>
          </w:p>
        </w:tc>
      </w:tr>
      <w:tr w:rsidR="00780F65" w:rsidRPr="00993EDB" w:rsidTr="009365CB">
        <w:trPr>
          <w:trHeight w:val="359"/>
        </w:trPr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05" w:rsidRPr="00627513" w:rsidRDefault="00050405" w:rsidP="00684878">
            <w:pPr>
              <w:spacing w:before="80"/>
              <w:rPr>
                <w:rFonts w:ascii="Montserrat Medium" w:hAnsi="Montserrat Medium" w:cs="Arial"/>
                <w:sz w:val="15"/>
                <w:szCs w:val="15"/>
              </w:rPr>
            </w:pPr>
            <w:r w:rsidRPr="00627513">
              <w:rPr>
                <w:rFonts w:ascii="Montserrat Medium" w:hAnsi="Montserrat Medium" w:cs="Arial"/>
                <w:sz w:val="15"/>
                <w:szCs w:val="15"/>
              </w:rPr>
              <w:t xml:space="preserve">CONTRATO MULTIANUAL: </w:t>
            </w:r>
            <w:r w:rsidRPr="00627513">
              <w:rPr>
                <w:rFonts w:ascii="Montserrat Medium" w:hAnsi="Montserrat Medium" w:cs="Arial"/>
                <w:b/>
                <w:sz w:val="15"/>
                <w:szCs w:val="15"/>
              </w:rPr>
              <w:t>NO</w:t>
            </w:r>
          </w:p>
        </w:tc>
        <w:tc>
          <w:tcPr>
            <w:tcW w:w="1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05" w:rsidRPr="00627513" w:rsidRDefault="00050405" w:rsidP="00684878">
            <w:pPr>
              <w:spacing w:before="80"/>
              <w:rPr>
                <w:rFonts w:ascii="Montserrat Medium" w:hAnsi="Montserrat Medium" w:cs="Arial"/>
                <w:sz w:val="15"/>
                <w:szCs w:val="15"/>
              </w:rPr>
            </w:pPr>
            <w:r w:rsidRPr="00627513">
              <w:rPr>
                <w:rFonts w:ascii="Montserrat Medium" w:hAnsi="Montserrat Medium" w:cs="Arial"/>
                <w:sz w:val="15"/>
                <w:szCs w:val="15"/>
              </w:rPr>
              <w:t xml:space="preserve">TRATADOS DE LIBRE COMERCIO:  </w:t>
            </w:r>
            <w:r w:rsidRPr="00627513">
              <w:rPr>
                <w:rFonts w:ascii="Montserrat Medium" w:hAnsi="Montserrat Medium" w:cs="Arial"/>
                <w:b/>
                <w:sz w:val="15"/>
                <w:szCs w:val="15"/>
              </w:rPr>
              <w:t>NO</w:t>
            </w:r>
          </w:p>
        </w:tc>
        <w:tc>
          <w:tcPr>
            <w:tcW w:w="1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405" w:rsidRPr="00627513" w:rsidRDefault="00050405" w:rsidP="00DC5DAF">
            <w:pPr>
              <w:spacing w:before="20"/>
              <w:jc w:val="both"/>
              <w:rPr>
                <w:rFonts w:ascii="Montserrat Medium" w:hAnsi="Montserrat Medium" w:cs="Arial"/>
                <w:sz w:val="15"/>
                <w:szCs w:val="15"/>
              </w:rPr>
            </w:pPr>
            <w:r w:rsidRPr="00627513">
              <w:rPr>
                <w:rFonts w:ascii="Montserrat Medium" w:hAnsi="Montserrat Medium" w:cs="Arial"/>
                <w:b/>
                <w:sz w:val="15"/>
                <w:szCs w:val="15"/>
              </w:rPr>
              <w:t>CONDICIONES DE ENTREGA:</w:t>
            </w:r>
            <w:r w:rsidRPr="00627513">
              <w:rPr>
                <w:rFonts w:ascii="Montserrat Medium" w:hAnsi="Montserrat Medium" w:cs="Arial"/>
                <w:sz w:val="15"/>
                <w:szCs w:val="15"/>
              </w:rPr>
              <w:t xml:space="preserve"> </w:t>
            </w:r>
            <w:r w:rsidR="00DC5DAF">
              <w:rPr>
                <w:rFonts w:ascii="Montserrat Medium" w:hAnsi="Montserrat Medium" w:cs="Arial"/>
                <w:sz w:val="14"/>
                <w:szCs w:val="14"/>
              </w:rPr>
              <w:t>DE ACUERDO A LAS PACTADAS EN EL REQUERIMIENTO</w:t>
            </w:r>
            <w:r w:rsidR="00C20982">
              <w:rPr>
                <w:rFonts w:ascii="Montserrat Medium" w:hAnsi="Montserrat Medium" w:cs="Arial"/>
                <w:sz w:val="14"/>
                <w:szCs w:val="14"/>
              </w:rPr>
              <w:t>.</w:t>
            </w:r>
          </w:p>
        </w:tc>
      </w:tr>
    </w:tbl>
    <w:p w:rsidR="000D580E" w:rsidRPr="0081760A" w:rsidRDefault="000D580E" w:rsidP="00640EB5">
      <w:pPr>
        <w:tabs>
          <w:tab w:val="left" w:pos="6186"/>
        </w:tabs>
        <w:rPr>
          <w:rFonts w:ascii="Montserrat Medium" w:hAnsi="Montserrat Medium"/>
          <w:sz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1984"/>
        <w:gridCol w:w="3087"/>
        <w:gridCol w:w="4783"/>
      </w:tblGrid>
      <w:tr w:rsidR="000D580E" w:rsidRPr="003A4B05" w:rsidTr="005C5CBB">
        <w:trPr>
          <w:trHeight w:val="546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C63" w:rsidRDefault="001C2C63" w:rsidP="005C5CBB">
            <w:pPr>
              <w:spacing w:line="0" w:lineRule="atLeast"/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</w:p>
          <w:p w:rsidR="000D580E" w:rsidRPr="005C5CBB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b/>
                <w:sz w:val="14"/>
                <w:szCs w:val="14"/>
              </w:rPr>
              <w:t>JEFATURA DELEGACIONAL DE FINANZAS</w:t>
            </w:r>
          </w:p>
          <w:p w:rsidR="000D580E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VOCAL</w:t>
            </w:r>
          </w:p>
          <w:p w:rsidR="00190BF6" w:rsidRDefault="00190BF6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6C7E8F" w:rsidRDefault="006C7E8F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190BF6" w:rsidRDefault="00190BF6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0D580E" w:rsidRPr="005C5CBB" w:rsidRDefault="00DA5176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 xml:space="preserve">M.A.G.P. </w:t>
            </w:r>
            <w:r w:rsidR="000D580E" w:rsidRPr="005C5CBB">
              <w:rPr>
                <w:rFonts w:ascii="Montserrat Medium" w:hAnsi="Montserrat Medium" w:cs="Arial"/>
                <w:sz w:val="14"/>
                <w:szCs w:val="14"/>
              </w:rPr>
              <w:t>CLAUDIA MARGARITA RODRÍGUEZ TORRES</w:t>
            </w:r>
          </w:p>
        </w:tc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C63" w:rsidRDefault="001C2C63" w:rsidP="005C5CBB">
            <w:pPr>
              <w:spacing w:line="0" w:lineRule="atLeast"/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</w:p>
          <w:p w:rsidR="000D580E" w:rsidRPr="005C5CBB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b/>
                <w:sz w:val="14"/>
                <w:szCs w:val="14"/>
              </w:rPr>
              <w:t>JEFATURA DELEGACIONAL DE PRESTACIONES MÉDICAS</w:t>
            </w:r>
          </w:p>
          <w:p w:rsidR="000D580E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VOCAL</w:t>
            </w:r>
          </w:p>
          <w:p w:rsidR="00190BF6" w:rsidRDefault="00190BF6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190BF6" w:rsidRDefault="00190BF6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6C7E8F" w:rsidRDefault="006C7E8F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0D580E" w:rsidRPr="005C5CBB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DR. EFRAÍN LUNA BARRIOS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C63" w:rsidRDefault="001C2C63" w:rsidP="005C5CBB">
            <w:pPr>
              <w:spacing w:line="0" w:lineRule="atLeast"/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</w:p>
          <w:p w:rsidR="000D580E" w:rsidRPr="005C5CBB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b/>
                <w:sz w:val="14"/>
                <w:szCs w:val="14"/>
              </w:rPr>
              <w:t>DEPARTAMENTO DE CONSERVACIÓN Y SERVICIOS GENERALES</w:t>
            </w:r>
          </w:p>
          <w:p w:rsidR="000D580E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  <w:lang w:val="en-US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  <w:lang w:val="en-US"/>
              </w:rPr>
              <w:t>VOCAL</w:t>
            </w:r>
          </w:p>
          <w:p w:rsidR="00190BF6" w:rsidRDefault="00190BF6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  <w:lang w:val="en-US"/>
              </w:rPr>
            </w:pPr>
          </w:p>
          <w:p w:rsidR="006C7E8F" w:rsidRDefault="006C7E8F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  <w:lang w:val="en-US"/>
              </w:rPr>
            </w:pPr>
          </w:p>
          <w:p w:rsidR="00190BF6" w:rsidRDefault="00190BF6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  <w:lang w:val="en-US"/>
              </w:rPr>
            </w:pPr>
          </w:p>
          <w:p w:rsidR="000D580E" w:rsidRPr="005C5CBB" w:rsidRDefault="000D580E" w:rsidP="005C5CBB">
            <w:pPr>
              <w:spacing w:line="0" w:lineRule="atLeast"/>
              <w:jc w:val="center"/>
              <w:rPr>
                <w:rFonts w:ascii="Montserrat Medium" w:hAnsi="Montserrat Medium" w:cs="Arial"/>
                <w:sz w:val="14"/>
                <w:szCs w:val="14"/>
                <w:lang w:val="en-US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  <w:lang w:val="en-US"/>
              </w:rPr>
              <w:t>ING. EDSON DANIEL ROMAN HERNÁNDEZ</w:t>
            </w:r>
          </w:p>
        </w:tc>
      </w:tr>
      <w:tr w:rsidR="000D580E" w:rsidRPr="00993EDB" w:rsidTr="00780F65">
        <w:tc>
          <w:tcPr>
            <w:tcW w:w="2259" w:type="pct"/>
            <w:gridSpan w:val="2"/>
            <w:shd w:val="clear" w:color="auto" w:fill="auto"/>
          </w:tcPr>
          <w:p w:rsidR="001C2C63" w:rsidRPr="008D285B" w:rsidRDefault="001C2C63" w:rsidP="007D721E">
            <w:pPr>
              <w:jc w:val="center"/>
              <w:rPr>
                <w:rFonts w:ascii="Montserrat Medium" w:hAnsi="Montserrat Medium" w:cs="Arial"/>
                <w:b/>
                <w:sz w:val="14"/>
                <w:szCs w:val="14"/>
                <w:lang w:val="en-US"/>
              </w:rPr>
            </w:pPr>
          </w:p>
          <w:p w:rsidR="009119AE" w:rsidRPr="005C5CBB" w:rsidRDefault="009119AE" w:rsidP="007D721E">
            <w:pPr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b/>
                <w:sz w:val="14"/>
                <w:szCs w:val="14"/>
              </w:rPr>
              <w:t>TITULAR OOAD SAN LUIS POTOSÍ</w:t>
            </w:r>
          </w:p>
          <w:p w:rsidR="000D580E" w:rsidRDefault="000D580E" w:rsidP="007D721E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PRESIDENTE</w:t>
            </w:r>
          </w:p>
          <w:p w:rsidR="00190BF6" w:rsidRDefault="00190BF6" w:rsidP="007D721E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190BF6" w:rsidRDefault="00190BF6" w:rsidP="007D721E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6C7E8F" w:rsidRDefault="006C7E8F" w:rsidP="007D721E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0D580E" w:rsidRPr="005C5CBB" w:rsidRDefault="00780F65" w:rsidP="00780F65">
            <w:pPr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DR</w:t>
            </w:r>
            <w:r w:rsidR="000D580E" w:rsidRPr="005C5CBB">
              <w:rPr>
                <w:rFonts w:ascii="Montserrat Medium" w:hAnsi="Montserrat Medium" w:cs="Arial"/>
                <w:sz w:val="14"/>
                <w:szCs w:val="14"/>
              </w:rPr>
              <w:t xml:space="preserve">. </w:t>
            </w:r>
            <w:r w:rsidRPr="005C5CBB">
              <w:rPr>
                <w:rFonts w:ascii="Montserrat Medium" w:hAnsi="Montserrat Medium" w:cs="Arial"/>
                <w:sz w:val="14"/>
                <w:szCs w:val="14"/>
              </w:rPr>
              <w:t>LEONARDO FRANCISCO MUÑOZ PÉREZ</w:t>
            </w:r>
          </w:p>
        </w:tc>
        <w:tc>
          <w:tcPr>
            <w:tcW w:w="2741" w:type="pct"/>
            <w:gridSpan w:val="2"/>
            <w:shd w:val="clear" w:color="auto" w:fill="auto"/>
          </w:tcPr>
          <w:p w:rsidR="001C2C63" w:rsidRDefault="001C2C63" w:rsidP="007D721E">
            <w:pPr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</w:p>
          <w:p w:rsidR="000D580E" w:rsidRPr="005C5CBB" w:rsidRDefault="00AD6280" w:rsidP="007D721E">
            <w:pPr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  <w:r>
              <w:rPr>
                <w:rFonts w:ascii="Montserrat Medium" w:hAnsi="Montserrat Medium" w:cs="Arial"/>
                <w:b/>
                <w:sz w:val="14"/>
                <w:szCs w:val="14"/>
              </w:rPr>
              <w:t>ENCARGADA</w:t>
            </w:r>
            <w:r w:rsidR="009C5789" w:rsidRPr="005C5CBB">
              <w:rPr>
                <w:rFonts w:ascii="Montserrat Medium" w:hAnsi="Montserrat Medium" w:cs="Arial"/>
                <w:b/>
                <w:sz w:val="14"/>
                <w:szCs w:val="14"/>
              </w:rPr>
              <w:t xml:space="preserve"> DE LA </w:t>
            </w:r>
            <w:r w:rsidR="000D580E" w:rsidRPr="005C5CBB">
              <w:rPr>
                <w:rFonts w:ascii="Montserrat Medium" w:hAnsi="Montserrat Medium" w:cs="Arial"/>
                <w:b/>
                <w:sz w:val="14"/>
                <w:szCs w:val="14"/>
              </w:rPr>
              <w:t>COORDINACIÓN DELEGACIONAL DE ABASTECIMIENTO Y EQUIPAMIENTO</w:t>
            </w:r>
          </w:p>
          <w:p w:rsidR="000D580E" w:rsidRDefault="000D580E" w:rsidP="007D721E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VOCAL</w:t>
            </w:r>
          </w:p>
          <w:p w:rsidR="00190BF6" w:rsidRDefault="00190BF6" w:rsidP="007D721E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6C7E8F" w:rsidRDefault="006C7E8F" w:rsidP="007D721E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190BF6" w:rsidRDefault="00190BF6" w:rsidP="007D721E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0D580E" w:rsidRPr="00993EDB" w:rsidRDefault="00D26FE0" w:rsidP="007D721E">
            <w:pPr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  <w:r>
              <w:rPr>
                <w:rFonts w:ascii="Montserrat Medium" w:hAnsi="Montserrat Medium" w:cs="Arial"/>
                <w:sz w:val="14"/>
                <w:szCs w:val="14"/>
              </w:rPr>
              <w:t>MTRA. MARISOL MIER CASTILLO</w:t>
            </w:r>
          </w:p>
        </w:tc>
      </w:tr>
      <w:tr w:rsidR="000D580E" w:rsidRPr="00993EDB" w:rsidTr="007D721E">
        <w:tc>
          <w:tcPr>
            <w:tcW w:w="5000" w:type="pct"/>
            <w:gridSpan w:val="4"/>
            <w:shd w:val="clear" w:color="auto" w:fill="auto"/>
          </w:tcPr>
          <w:p w:rsidR="001C2C63" w:rsidRDefault="001C2C63" w:rsidP="007D721E">
            <w:pPr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</w:p>
          <w:p w:rsidR="009C5789" w:rsidRPr="005C5CBB" w:rsidRDefault="009C5789" w:rsidP="007D721E">
            <w:pPr>
              <w:jc w:val="center"/>
              <w:rPr>
                <w:rFonts w:ascii="Montserrat Medium" w:hAnsi="Montserrat Medium" w:cs="Arial"/>
                <w:b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b/>
                <w:sz w:val="14"/>
                <w:szCs w:val="14"/>
              </w:rPr>
              <w:t>COMISIONADO DE LA JEFATURA DE SERVICIOS ADMINISTRATIVOS</w:t>
            </w:r>
          </w:p>
          <w:p w:rsidR="009C5789" w:rsidRDefault="009C5789" w:rsidP="009C5789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SECRETARIO TÉCNICO</w:t>
            </w:r>
          </w:p>
          <w:p w:rsidR="00190BF6" w:rsidRDefault="00190BF6" w:rsidP="009C5789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6C7E8F" w:rsidRDefault="006C7E8F" w:rsidP="009C5789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190BF6" w:rsidRPr="005C5CBB" w:rsidRDefault="00190BF6" w:rsidP="009C5789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</w:p>
          <w:p w:rsidR="000D580E" w:rsidRPr="005C5CBB" w:rsidRDefault="00DA5176" w:rsidP="00250FE1">
            <w:pPr>
              <w:jc w:val="center"/>
              <w:rPr>
                <w:rFonts w:ascii="Montserrat Medium" w:hAnsi="Montserrat Medium" w:cs="Arial"/>
                <w:sz w:val="14"/>
                <w:szCs w:val="14"/>
              </w:rPr>
            </w:pPr>
            <w:r w:rsidRPr="005C5CBB">
              <w:rPr>
                <w:rFonts w:ascii="Montserrat Medium" w:hAnsi="Montserrat Medium" w:cs="Arial"/>
                <w:sz w:val="14"/>
                <w:szCs w:val="14"/>
              </w:rPr>
              <w:t>MTRO. OCTAVIO HIRAM FARFÁN CRUZ</w:t>
            </w:r>
          </w:p>
        </w:tc>
      </w:tr>
    </w:tbl>
    <w:p w:rsidR="000D580E" w:rsidRPr="001A384A" w:rsidRDefault="000D580E" w:rsidP="0081760A">
      <w:pPr>
        <w:tabs>
          <w:tab w:val="left" w:pos="6186"/>
        </w:tabs>
        <w:rPr>
          <w:rFonts w:ascii="Montserrat Medium" w:hAnsi="Montserrat Medium"/>
          <w:sz w:val="4"/>
        </w:rPr>
      </w:pPr>
    </w:p>
    <w:sectPr w:rsidR="000D580E" w:rsidRPr="001A384A" w:rsidSect="00795E10">
      <w:headerReference w:type="default" r:id="rId9"/>
      <w:footerReference w:type="default" r:id="rId10"/>
      <w:pgSz w:w="15842" w:h="12242" w:orient="landscape" w:code="1"/>
      <w:pgMar w:top="41" w:right="851" w:bottom="426" w:left="851" w:header="13" w:footer="18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80736C1" w15:done="0"/>
  <w15:commentEx w15:paraId="359E9B72" w15:done="0"/>
  <w15:commentEx w15:paraId="6D1D9C4E" w15:done="0"/>
  <w15:commentEx w15:paraId="02DE9A50" w15:done="0"/>
  <w15:commentEx w15:paraId="0E90E148" w15:done="0"/>
  <w15:commentEx w15:paraId="70016D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8B9E4" w16cex:dateUtc="2023-07-24T14:50:00Z"/>
  <w16cex:commentExtensible w16cex:durableId="2868B971" w16cex:dateUtc="2023-07-24T14:48:00Z"/>
  <w16cex:commentExtensible w16cex:durableId="2868B988" w16cex:dateUtc="2023-07-24T14:49:00Z"/>
  <w16cex:commentExtensible w16cex:durableId="2868B9D4" w16cex:dateUtc="2023-07-24T14:50:00Z"/>
  <w16cex:commentExtensible w16cex:durableId="2868BA04" w16cex:dateUtc="2023-07-24T14:51:00Z"/>
  <w16cex:commentExtensible w16cex:durableId="2868BA1D" w16cex:dateUtc="2023-07-24T14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0736C1" w16cid:durableId="2868B9E4"/>
  <w16cid:commentId w16cid:paraId="359E9B72" w16cid:durableId="2868B971"/>
  <w16cid:commentId w16cid:paraId="6D1D9C4E" w16cid:durableId="2868B988"/>
  <w16cid:commentId w16cid:paraId="02DE9A50" w16cid:durableId="2868B9D4"/>
  <w16cid:commentId w16cid:paraId="0E90E148" w16cid:durableId="2868BA04"/>
  <w16cid:commentId w16cid:paraId="70016D94" w16cid:durableId="2868BA1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74" w:rsidRDefault="00EE1374" w:rsidP="00993EDB">
      <w:r>
        <w:separator/>
      </w:r>
    </w:p>
  </w:endnote>
  <w:endnote w:type="continuationSeparator" w:id="0">
    <w:p w:rsidR="00EE1374" w:rsidRDefault="00EE1374" w:rsidP="0099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C34" w:rsidRDefault="00255C34" w:rsidP="00255C34">
    <w:pPr>
      <w:pStyle w:val="Piedepgina"/>
      <w:jc w:val="center"/>
      <w:rPr>
        <w:rFonts w:ascii="Montserrat Medium" w:hAnsi="Montserrat Medium"/>
        <w:b/>
        <w:bCs/>
        <w:sz w:val="14"/>
      </w:rPr>
    </w:pPr>
    <w:r w:rsidRPr="006D3E49">
      <w:rPr>
        <w:rFonts w:ascii="Montserrat Medium" w:hAnsi="Montserrat Medium"/>
        <w:b/>
        <w:bCs/>
        <w:sz w:val="14"/>
      </w:rPr>
      <w:fldChar w:fldCharType="begin"/>
    </w:r>
    <w:r w:rsidRPr="006D3E49">
      <w:rPr>
        <w:rFonts w:ascii="Montserrat Medium" w:hAnsi="Montserrat Medium"/>
        <w:b/>
        <w:bCs/>
        <w:sz w:val="14"/>
      </w:rPr>
      <w:instrText>PAGE</w:instrText>
    </w:r>
    <w:r w:rsidRPr="006D3E49">
      <w:rPr>
        <w:rFonts w:ascii="Montserrat Medium" w:hAnsi="Montserrat Medium"/>
        <w:b/>
        <w:bCs/>
        <w:sz w:val="14"/>
      </w:rPr>
      <w:fldChar w:fldCharType="separate"/>
    </w:r>
    <w:r w:rsidR="005A6558">
      <w:rPr>
        <w:rFonts w:ascii="Montserrat Medium" w:hAnsi="Montserrat Medium"/>
        <w:b/>
        <w:bCs/>
        <w:noProof/>
        <w:sz w:val="14"/>
      </w:rPr>
      <w:t>2</w:t>
    </w:r>
    <w:r w:rsidRPr="006D3E49">
      <w:rPr>
        <w:rFonts w:ascii="Montserrat Medium" w:hAnsi="Montserrat Medium"/>
        <w:b/>
        <w:bCs/>
        <w:sz w:val="14"/>
      </w:rPr>
      <w:fldChar w:fldCharType="end"/>
    </w:r>
    <w:r w:rsidRPr="006D3E49">
      <w:rPr>
        <w:rFonts w:ascii="Montserrat Medium" w:hAnsi="Montserrat Medium"/>
        <w:b/>
        <w:bCs/>
        <w:sz w:val="14"/>
      </w:rPr>
      <w:t>/</w:t>
    </w:r>
    <w:r w:rsidR="00636371">
      <w:rPr>
        <w:rFonts w:ascii="Montserrat Medium" w:hAnsi="Montserrat Medium"/>
        <w:b/>
        <w:bCs/>
        <w:sz w:val="14"/>
      </w:rPr>
      <w:t>1</w:t>
    </w:r>
  </w:p>
  <w:p w:rsidR="00636371" w:rsidRPr="006D3E49" w:rsidRDefault="00636371" w:rsidP="00255C34">
    <w:pPr>
      <w:pStyle w:val="Piedepgina"/>
      <w:jc w:val="center"/>
      <w:rPr>
        <w:rFonts w:ascii="Montserrat Medium" w:hAnsi="Montserrat Medium"/>
        <w:b/>
        <w:sz w:val="14"/>
      </w:rPr>
    </w:pPr>
  </w:p>
  <w:p w:rsidR="00255C34" w:rsidRDefault="00255C34">
    <w:pPr>
      <w:pStyle w:val="Piedepgina"/>
    </w:pPr>
  </w:p>
  <w:p w:rsidR="002A3260" w:rsidRDefault="002A326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74" w:rsidRDefault="00EE1374" w:rsidP="00993EDB">
      <w:r>
        <w:separator/>
      </w:r>
    </w:p>
  </w:footnote>
  <w:footnote w:type="continuationSeparator" w:id="0">
    <w:p w:rsidR="00EE1374" w:rsidRDefault="00EE1374" w:rsidP="00993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EDB" w:rsidRPr="00324213" w:rsidRDefault="00993EDB" w:rsidP="00993EDB">
    <w:pPr>
      <w:rPr>
        <w:rFonts w:ascii="Montserrat Medium" w:hAnsi="Montserrat Medium"/>
        <w:sz w:val="20"/>
        <w:szCs w:val="14"/>
      </w:rPr>
    </w:pPr>
  </w:p>
  <w:p w:rsidR="00CC6201" w:rsidRPr="0081760A" w:rsidRDefault="00CC6201" w:rsidP="00993EDB">
    <w:pPr>
      <w:rPr>
        <w:rFonts w:ascii="Montserrat Medium" w:hAnsi="Montserrat Medium"/>
        <w:sz w:val="6"/>
        <w:szCs w:val="14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2"/>
      <w:gridCol w:w="11924"/>
    </w:tblGrid>
    <w:tr w:rsidR="00993EDB" w:rsidRPr="00993EDB" w:rsidTr="009C5789">
      <w:trPr>
        <w:trHeight w:val="817"/>
      </w:trPr>
      <w:tc>
        <w:tcPr>
          <w:tcW w:w="847" w:type="pct"/>
          <w:shd w:val="clear" w:color="auto" w:fill="auto"/>
        </w:tcPr>
        <w:p w:rsidR="00993EDB" w:rsidRPr="00993EDB" w:rsidRDefault="00EE1374" w:rsidP="00852C54">
          <w:pPr>
            <w:rPr>
              <w:rFonts w:ascii="Montserrat Medium" w:hAnsi="Montserrat Medium"/>
            </w:rPr>
          </w:pPr>
          <w:r>
            <w:rPr>
              <w:rFonts w:ascii="Montserrat Medium" w:hAnsi="Montserrat Medium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30.55pt;margin-top:1.2pt;width:37.6pt;height:38.15pt;z-index:251658240" fillcolor="window">
                <v:imagedata r:id="rId1" o:title="" chromakey="white"/>
                <w10:wrap type="square"/>
              </v:shape>
              <o:OLEObject Type="Embed" ProgID="Word.Picture.8" ShapeID="_x0000_s2050" DrawAspect="Content" ObjectID="_1760347341" r:id="rId2"/>
            </w:pict>
          </w:r>
        </w:p>
      </w:tc>
      <w:tc>
        <w:tcPr>
          <w:tcW w:w="4153" w:type="pct"/>
          <w:shd w:val="clear" w:color="auto" w:fill="auto"/>
        </w:tcPr>
        <w:p w:rsidR="00993EDB" w:rsidRPr="009C5789" w:rsidRDefault="00993EDB" w:rsidP="00852C54">
          <w:pPr>
            <w:rPr>
              <w:rFonts w:ascii="Montserrat Medium" w:hAnsi="Montserrat Medium" w:cs="Arial"/>
              <w:b/>
              <w:sz w:val="18"/>
              <w:szCs w:val="22"/>
            </w:rPr>
          </w:pPr>
          <w:r w:rsidRPr="009C5789">
            <w:rPr>
              <w:rFonts w:ascii="Montserrat Medium" w:hAnsi="Montserrat Medium" w:cs="Arial"/>
              <w:b/>
              <w:sz w:val="18"/>
              <w:szCs w:val="22"/>
            </w:rPr>
            <w:t>INSTITUTO MEXICANO DEL SEGURO SOCIAL</w:t>
          </w:r>
        </w:p>
        <w:p w:rsidR="00993EDB" w:rsidRPr="009C5789" w:rsidRDefault="00993EDB" w:rsidP="00852C54">
          <w:pPr>
            <w:rPr>
              <w:rFonts w:ascii="Montserrat Medium" w:hAnsi="Montserrat Medium" w:cs="Arial"/>
              <w:b/>
              <w:sz w:val="18"/>
              <w:szCs w:val="22"/>
            </w:rPr>
          </w:pPr>
          <w:r w:rsidRPr="009C5789">
            <w:rPr>
              <w:rFonts w:ascii="Montserrat Medium" w:hAnsi="Montserrat Medium" w:cs="Arial"/>
              <w:b/>
              <w:sz w:val="18"/>
              <w:szCs w:val="22"/>
            </w:rPr>
            <w:t>SEGURIDAD Y SOLIDARIDAD SOCIAL</w:t>
          </w:r>
        </w:p>
        <w:p w:rsidR="00993EDB" w:rsidRPr="009C5789" w:rsidRDefault="00993EDB" w:rsidP="00852C54">
          <w:pPr>
            <w:rPr>
              <w:rFonts w:ascii="Montserrat Medium" w:hAnsi="Montserrat Medium" w:cs="Arial"/>
              <w:b/>
              <w:sz w:val="18"/>
              <w:szCs w:val="22"/>
            </w:rPr>
          </w:pPr>
          <w:r w:rsidRPr="009C5789">
            <w:rPr>
              <w:rFonts w:ascii="Montserrat Medium" w:hAnsi="Montserrat Medium" w:cs="Arial"/>
              <w:b/>
              <w:sz w:val="18"/>
              <w:szCs w:val="22"/>
            </w:rPr>
            <w:t>ÓRGANO OPERATIVO DE ADMINISTRACIÓN DESCONCENTRADA SAN LUIS POTOSÍ</w:t>
          </w:r>
        </w:p>
        <w:p w:rsidR="00993EDB" w:rsidRPr="00993EDB" w:rsidRDefault="00993EDB" w:rsidP="00852C54">
          <w:pPr>
            <w:rPr>
              <w:rFonts w:ascii="Montserrat Medium" w:hAnsi="Montserrat Medium" w:cs="Arial"/>
              <w:b/>
            </w:rPr>
          </w:pPr>
          <w:r w:rsidRPr="009C5789">
            <w:rPr>
              <w:rFonts w:ascii="Montserrat Medium" w:hAnsi="Montserrat Medium" w:cs="Arial"/>
              <w:b/>
              <w:sz w:val="18"/>
              <w:szCs w:val="22"/>
            </w:rPr>
            <w:t>SUBCOMITÉ DELEGACIONAL DE ADQUISICIONES, ARRENDAMIENTOS Y SERVICIOS</w:t>
          </w:r>
        </w:p>
      </w:tc>
    </w:tr>
  </w:tbl>
  <w:p w:rsidR="00993EDB" w:rsidRPr="0081760A" w:rsidRDefault="00993EDB" w:rsidP="00993EDB">
    <w:pPr>
      <w:rPr>
        <w:rFonts w:ascii="Montserrat Medium" w:hAnsi="Montserrat Medium"/>
        <w:sz w:val="4"/>
        <w:szCs w:val="14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853"/>
      <w:gridCol w:w="1502"/>
      <w:gridCol w:w="689"/>
      <w:gridCol w:w="813"/>
      <w:gridCol w:w="1499"/>
    </w:tblGrid>
    <w:tr w:rsidR="00993EDB" w:rsidRPr="00993EDB" w:rsidTr="000E42AD">
      <w:trPr>
        <w:trHeight w:val="313"/>
      </w:trPr>
      <w:tc>
        <w:tcPr>
          <w:tcW w:w="3432" w:type="pct"/>
          <w:vMerge w:val="restart"/>
          <w:shd w:val="clear" w:color="auto" w:fill="auto"/>
        </w:tcPr>
        <w:p w:rsidR="00993EDB" w:rsidRPr="005741F0" w:rsidRDefault="00430C4B" w:rsidP="00B87700">
          <w:pPr>
            <w:jc w:val="both"/>
            <w:rPr>
              <w:rFonts w:ascii="Montserrat Medium" w:hAnsi="Montserrat Medium" w:cs="Arial"/>
              <w:sz w:val="14"/>
              <w:szCs w:val="14"/>
            </w:rPr>
          </w:pPr>
          <w:r w:rsidRPr="005741F0">
            <w:rPr>
              <w:rFonts w:ascii="Arial" w:hAnsi="Arial" w:cs="Arial"/>
              <w:b/>
              <w:sz w:val="14"/>
              <w:szCs w:val="14"/>
            </w:rPr>
            <w:t>ASUNTO</w:t>
          </w:r>
          <w:r w:rsidRPr="005741F0">
            <w:rPr>
              <w:rFonts w:ascii="Arial" w:hAnsi="Arial" w:cs="Arial"/>
              <w:sz w:val="14"/>
              <w:szCs w:val="14"/>
            </w:rPr>
            <w:t xml:space="preserve">: SE SOMETE A LA CONSIDERACIÓN  DE LOS INTEGRANTES DEL SUBCOMITÉ EL DICTAMEN DE PROCEDENCIA DE EXCEPCIÓN A LA LICITACIÓN PÚBLICA Y CONTRATACIÓN A TRAVÉS DE </w:t>
          </w:r>
          <w:r w:rsidRPr="005741F0">
            <w:rPr>
              <w:rFonts w:ascii="Arial" w:hAnsi="Arial" w:cs="Arial"/>
              <w:bCs/>
              <w:sz w:val="14"/>
              <w:szCs w:val="14"/>
            </w:rPr>
            <w:t xml:space="preserve">ADJUDICACIÓN DIRECTA </w:t>
          </w:r>
          <w:r w:rsidR="00146564">
            <w:rPr>
              <w:rFonts w:ascii="Arial" w:hAnsi="Arial" w:cs="Arial"/>
              <w:bCs/>
              <w:sz w:val="14"/>
              <w:szCs w:val="14"/>
            </w:rPr>
            <w:t xml:space="preserve">SOBRE </w:t>
          </w:r>
          <w:r w:rsidR="00D6056B">
            <w:rPr>
              <w:rFonts w:ascii="Arial" w:hAnsi="Arial" w:cs="Arial"/>
              <w:bCs/>
              <w:sz w:val="14"/>
              <w:szCs w:val="14"/>
            </w:rPr>
            <w:t xml:space="preserve">LA </w:t>
          </w:r>
          <w:r w:rsidR="00D6056B" w:rsidRPr="00DF7744">
            <w:rPr>
              <w:rFonts w:ascii="Arial" w:hAnsi="Arial" w:cs="Arial"/>
              <w:b/>
              <w:bCs/>
              <w:sz w:val="14"/>
              <w:szCs w:val="14"/>
            </w:rPr>
            <w:t>ADQUISIC</w:t>
          </w:r>
          <w:r w:rsidR="00146564" w:rsidRPr="00DF7744">
            <w:rPr>
              <w:rFonts w:ascii="Arial" w:hAnsi="Arial" w:cs="Arial"/>
              <w:b/>
              <w:bCs/>
              <w:sz w:val="14"/>
              <w:szCs w:val="14"/>
            </w:rPr>
            <w:t>I</w:t>
          </w:r>
          <w:r w:rsidR="00D6056B" w:rsidRPr="00DF7744">
            <w:rPr>
              <w:rFonts w:ascii="Arial" w:hAnsi="Arial" w:cs="Arial"/>
              <w:b/>
              <w:bCs/>
              <w:sz w:val="14"/>
              <w:szCs w:val="14"/>
            </w:rPr>
            <w:t>ÓN DE</w:t>
          </w:r>
          <w:r w:rsidR="00E707D2">
            <w:rPr>
              <w:rFonts w:ascii="Arial" w:hAnsi="Arial" w:cs="Arial"/>
              <w:bCs/>
              <w:sz w:val="14"/>
              <w:szCs w:val="14"/>
            </w:rPr>
            <w:t xml:space="preserve"> </w:t>
          </w:r>
          <w:r w:rsidR="00E707D2" w:rsidRPr="008D285B">
            <w:rPr>
              <w:rFonts w:ascii="Arial" w:hAnsi="Arial" w:cs="Arial"/>
              <w:b/>
              <w:bCs/>
              <w:sz w:val="14"/>
              <w:szCs w:val="14"/>
            </w:rPr>
            <w:t xml:space="preserve">VÍVERES </w:t>
          </w:r>
          <w:r w:rsidR="008131CC">
            <w:rPr>
              <w:rFonts w:ascii="Arial" w:hAnsi="Arial" w:cs="Arial"/>
              <w:b/>
              <w:bCs/>
              <w:sz w:val="14"/>
              <w:szCs w:val="14"/>
            </w:rPr>
            <w:t xml:space="preserve">IDENTIFICADO COMO </w:t>
          </w:r>
          <w:r w:rsidR="008D285B" w:rsidRPr="008D285B">
            <w:rPr>
              <w:rFonts w:ascii="Arial" w:hAnsi="Arial" w:cs="Arial"/>
              <w:b/>
              <w:bCs/>
              <w:sz w:val="14"/>
              <w:szCs w:val="14"/>
            </w:rPr>
            <w:t xml:space="preserve"> </w:t>
          </w:r>
          <w:r w:rsidR="008131CC">
            <w:rPr>
              <w:rFonts w:ascii="Arial" w:hAnsi="Arial" w:cs="Arial"/>
              <w:b/>
              <w:bCs/>
              <w:sz w:val="14"/>
              <w:szCs w:val="14"/>
            </w:rPr>
            <w:t>E</w:t>
          </w:r>
          <w:r w:rsidR="008D285B" w:rsidRPr="008D285B">
            <w:rPr>
              <w:rFonts w:ascii="Arial" w:hAnsi="Arial" w:cs="Arial"/>
              <w:b/>
              <w:bCs/>
              <w:sz w:val="14"/>
              <w:szCs w:val="14"/>
            </w:rPr>
            <w:t xml:space="preserve">L </w:t>
          </w:r>
          <w:r w:rsidR="008131CC">
            <w:rPr>
              <w:rFonts w:ascii="Arial" w:hAnsi="Arial" w:cs="Arial"/>
              <w:b/>
              <w:bCs/>
              <w:sz w:val="14"/>
              <w:szCs w:val="14"/>
            </w:rPr>
            <w:t>GRUPO 5.- PAN Y TORTILLA</w:t>
          </w:r>
          <w:r w:rsidR="000E37AC">
            <w:rPr>
              <w:rFonts w:ascii="Arial" w:hAnsi="Arial" w:cs="Arial"/>
              <w:b/>
              <w:sz w:val="14"/>
              <w:szCs w:val="14"/>
            </w:rPr>
            <w:t xml:space="preserve">, </w:t>
          </w:r>
          <w:r w:rsidR="000E37AC" w:rsidRPr="008D285B">
            <w:rPr>
              <w:rFonts w:ascii="Arial" w:hAnsi="Arial" w:cs="Arial"/>
              <w:sz w:val="14"/>
              <w:szCs w:val="14"/>
            </w:rPr>
            <w:t xml:space="preserve">PARA </w:t>
          </w:r>
          <w:r w:rsidR="001963DF" w:rsidRPr="008D285B">
            <w:rPr>
              <w:rFonts w:ascii="Arial" w:hAnsi="Arial" w:cs="Arial"/>
              <w:sz w:val="14"/>
              <w:szCs w:val="14"/>
            </w:rPr>
            <w:t xml:space="preserve">EL </w:t>
          </w:r>
          <w:r w:rsidR="008C7920" w:rsidRPr="008D285B">
            <w:rPr>
              <w:rFonts w:ascii="Arial" w:hAnsi="Arial" w:cs="Arial"/>
              <w:sz w:val="14"/>
              <w:szCs w:val="14"/>
            </w:rPr>
            <w:t>ORGANO DE OPERACIÓN ADMINISTRATIVA DESCONCENTRADO EN SAN LUIS POTOSÍ</w:t>
          </w:r>
          <w:r w:rsidR="000E37AC" w:rsidRPr="008D285B">
            <w:rPr>
              <w:rFonts w:ascii="Arial" w:hAnsi="Arial" w:cs="Arial"/>
              <w:sz w:val="14"/>
              <w:szCs w:val="14"/>
            </w:rPr>
            <w:t>,</w:t>
          </w:r>
          <w:r w:rsidR="008C7920" w:rsidRPr="008D285B">
            <w:rPr>
              <w:rFonts w:ascii="Arial" w:hAnsi="Arial" w:cs="Arial"/>
              <w:sz w:val="14"/>
              <w:szCs w:val="14"/>
            </w:rPr>
            <w:t xml:space="preserve"> RÉGIMEN ORDINARIO</w:t>
          </w:r>
          <w:r w:rsidRPr="008D285B">
            <w:rPr>
              <w:rFonts w:ascii="Arial" w:hAnsi="Arial" w:cs="Arial"/>
              <w:bCs/>
              <w:sz w:val="14"/>
              <w:szCs w:val="14"/>
            </w:rPr>
            <w:t>,</w:t>
          </w:r>
          <w:r w:rsidRPr="005741F0">
            <w:rPr>
              <w:rFonts w:ascii="Arial" w:hAnsi="Arial" w:cs="Arial"/>
              <w:bCs/>
              <w:sz w:val="14"/>
              <w:szCs w:val="14"/>
            </w:rPr>
            <w:t xml:space="preserve"> DE TAL FORMA QUE SE CUBRAN LAS NECESIDADES DE ATENCIÓN A LOS DERECHOHABIENTES, POR EL PERIODO </w:t>
          </w:r>
          <w:r w:rsidR="000E37AC">
            <w:rPr>
              <w:rFonts w:ascii="Arial" w:hAnsi="Arial" w:cs="Arial"/>
              <w:bCs/>
              <w:sz w:val="14"/>
              <w:szCs w:val="14"/>
            </w:rPr>
            <w:t xml:space="preserve">COMPRENDIDO </w:t>
          </w:r>
          <w:r w:rsidRPr="00B911BD">
            <w:rPr>
              <w:rFonts w:ascii="Arial" w:hAnsi="Arial" w:cs="Arial"/>
              <w:b/>
              <w:sz w:val="14"/>
              <w:szCs w:val="14"/>
            </w:rPr>
            <w:t>DEL</w:t>
          </w:r>
          <w:r w:rsidR="008C7920" w:rsidRPr="00B911BD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B87700" w:rsidRPr="00B87700">
            <w:rPr>
              <w:rFonts w:ascii="Arial" w:hAnsi="Arial" w:cs="Arial"/>
              <w:b/>
              <w:sz w:val="14"/>
              <w:szCs w:val="14"/>
            </w:rPr>
            <w:t>03</w:t>
          </w:r>
          <w:r w:rsidR="008C7920" w:rsidRPr="00B911B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="00B911BD">
            <w:rPr>
              <w:rFonts w:ascii="Arial" w:hAnsi="Arial" w:cs="Arial"/>
              <w:b/>
              <w:sz w:val="14"/>
              <w:szCs w:val="14"/>
            </w:rPr>
            <w:t xml:space="preserve">NOVIEMBRE </w:t>
          </w:r>
          <w:r w:rsidR="008C7920" w:rsidRPr="008C7920">
            <w:rPr>
              <w:rFonts w:ascii="Arial" w:hAnsi="Arial" w:cs="Arial"/>
              <w:b/>
              <w:sz w:val="14"/>
              <w:szCs w:val="14"/>
            </w:rPr>
            <w:t>AL 31 DE DICIEMBRE DEL 2023</w:t>
          </w:r>
          <w:r w:rsidRPr="005741F0">
            <w:rPr>
              <w:rFonts w:ascii="Arial" w:hAnsi="Arial" w:cs="Arial"/>
              <w:color w:val="FF0000"/>
              <w:sz w:val="14"/>
              <w:szCs w:val="14"/>
            </w:rPr>
            <w:t>,</w:t>
          </w:r>
          <w:r w:rsidRPr="005741F0">
            <w:rPr>
              <w:rFonts w:ascii="Arial" w:hAnsi="Arial" w:cs="Arial"/>
              <w:sz w:val="14"/>
              <w:szCs w:val="14"/>
            </w:rPr>
            <w:t xml:space="preserve"> EN ATENCIÓN Y CUM</w:t>
          </w:r>
          <w:r w:rsidR="00C60B54">
            <w:rPr>
              <w:rFonts w:ascii="Arial" w:hAnsi="Arial" w:cs="Arial"/>
              <w:sz w:val="14"/>
              <w:szCs w:val="14"/>
            </w:rPr>
            <w:t xml:space="preserve">PLIMIENTO AL OFICIO </w:t>
          </w:r>
          <w:r w:rsidR="00B87700">
            <w:rPr>
              <w:rFonts w:ascii="Arial" w:hAnsi="Arial" w:cs="Arial"/>
              <w:sz w:val="14"/>
              <w:szCs w:val="14"/>
            </w:rPr>
            <w:t>259001200100/CPAS/847/</w:t>
          </w:r>
          <w:r w:rsidRPr="003E6AD1">
            <w:rPr>
              <w:rFonts w:ascii="Arial" w:hAnsi="Arial" w:cs="Arial"/>
              <w:sz w:val="14"/>
              <w:szCs w:val="14"/>
            </w:rPr>
            <w:t>2023</w:t>
          </w:r>
          <w:r w:rsidRPr="006D3E49">
            <w:rPr>
              <w:rFonts w:ascii="Arial" w:hAnsi="Arial" w:cs="Arial"/>
              <w:sz w:val="14"/>
              <w:szCs w:val="14"/>
            </w:rPr>
            <w:t xml:space="preserve"> EMITIDO POR EL DR. EFRAIN LUNA BARRIOS</w:t>
          </w:r>
          <w:r w:rsidR="003407E5" w:rsidRPr="006D3E49">
            <w:rPr>
              <w:rFonts w:ascii="Arial" w:hAnsi="Arial" w:cs="Arial"/>
              <w:sz w:val="14"/>
              <w:szCs w:val="14"/>
            </w:rPr>
            <w:t>,</w:t>
          </w:r>
          <w:r w:rsidRPr="005741F0">
            <w:rPr>
              <w:rFonts w:ascii="Arial" w:hAnsi="Arial" w:cs="Arial"/>
              <w:sz w:val="14"/>
              <w:szCs w:val="14"/>
            </w:rPr>
            <w:t xml:space="preserve"> TITULAR DE LA JEFATURA DE SERVICIOS DE PRESTACIONES MEDICAS, MEDIANTE EL CUAL SOLICITA GARANTIZAR LA </w:t>
          </w:r>
          <w:r w:rsidR="00B87700">
            <w:rPr>
              <w:rFonts w:ascii="Arial" w:hAnsi="Arial" w:cs="Arial"/>
              <w:sz w:val="14"/>
              <w:szCs w:val="14"/>
            </w:rPr>
            <w:t xml:space="preserve">ADQUISICIÓN DE LOS INSUMOS </w:t>
          </w:r>
          <w:r w:rsidR="00636371">
            <w:rPr>
              <w:rFonts w:ascii="Arial" w:hAnsi="Arial" w:cs="Arial"/>
              <w:sz w:val="14"/>
              <w:szCs w:val="14"/>
            </w:rPr>
            <w:t>DURANTE</w:t>
          </w:r>
          <w:r w:rsidRPr="005741F0">
            <w:rPr>
              <w:rFonts w:ascii="Arial" w:hAnsi="Arial" w:cs="Arial"/>
              <w:sz w:val="14"/>
              <w:szCs w:val="14"/>
            </w:rPr>
            <w:t xml:space="preserve"> EL EJERCICIO 2023.</w:t>
          </w:r>
        </w:p>
      </w:tc>
      <w:tc>
        <w:tcPr>
          <w:tcW w:w="763" w:type="pct"/>
          <w:gridSpan w:val="2"/>
          <w:shd w:val="clear" w:color="auto" w:fill="auto"/>
          <w:vAlign w:val="center"/>
        </w:tcPr>
        <w:p w:rsidR="00993EDB" w:rsidRPr="009C5789" w:rsidRDefault="00993EDB" w:rsidP="00D6056B">
          <w:pPr>
            <w:jc w:val="center"/>
            <w:rPr>
              <w:rFonts w:ascii="Montserrat Medium" w:hAnsi="Montserrat Medium" w:cs="Arial"/>
              <w:sz w:val="16"/>
              <w:szCs w:val="16"/>
            </w:rPr>
          </w:pPr>
          <w:r w:rsidRPr="009C5789">
            <w:rPr>
              <w:rFonts w:ascii="Montserrat Medium" w:hAnsi="Montserrat Medium" w:cs="Arial"/>
              <w:sz w:val="16"/>
              <w:szCs w:val="16"/>
            </w:rPr>
            <w:t xml:space="preserve">SESIÓN </w:t>
          </w:r>
          <w:r w:rsidRPr="006951ED">
            <w:rPr>
              <w:rFonts w:ascii="Montserrat Medium" w:hAnsi="Montserrat Medium" w:cs="Arial"/>
              <w:sz w:val="16"/>
              <w:szCs w:val="16"/>
            </w:rPr>
            <w:t xml:space="preserve">No.    </w:t>
          </w:r>
          <w:r w:rsidR="00D52311" w:rsidRPr="006951ED">
            <w:rPr>
              <w:rFonts w:ascii="Montserrat Medium" w:hAnsi="Montserrat Medium" w:cs="Arial"/>
              <w:sz w:val="16"/>
              <w:szCs w:val="16"/>
            </w:rPr>
            <w:t>1</w:t>
          </w:r>
          <w:r w:rsidR="00D6056B">
            <w:rPr>
              <w:rFonts w:ascii="Montserrat Medium" w:hAnsi="Montserrat Medium" w:cs="Arial"/>
              <w:sz w:val="16"/>
              <w:szCs w:val="16"/>
            </w:rPr>
            <w:t>3</w:t>
          </w:r>
          <w:r w:rsidRPr="006951ED">
            <w:rPr>
              <w:rFonts w:ascii="Montserrat Medium" w:hAnsi="Montserrat Medium" w:cs="Arial"/>
              <w:b/>
              <w:sz w:val="16"/>
              <w:szCs w:val="16"/>
            </w:rPr>
            <w:t>ª</w:t>
          </w:r>
          <w:r w:rsidRPr="009C5789">
            <w:rPr>
              <w:rFonts w:ascii="Montserrat Medium" w:hAnsi="Montserrat Medium" w:cs="Arial"/>
              <w:sz w:val="16"/>
              <w:szCs w:val="16"/>
            </w:rPr>
            <w:t xml:space="preserve">                                </w:t>
          </w:r>
        </w:p>
      </w:tc>
      <w:tc>
        <w:tcPr>
          <w:tcW w:w="805" w:type="pct"/>
          <w:gridSpan w:val="2"/>
          <w:shd w:val="clear" w:color="auto" w:fill="auto"/>
          <w:vAlign w:val="center"/>
        </w:tcPr>
        <w:p w:rsidR="00993EDB" w:rsidRPr="009C5789" w:rsidRDefault="00993EDB" w:rsidP="001A780E">
          <w:pPr>
            <w:jc w:val="center"/>
            <w:rPr>
              <w:rFonts w:ascii="Montserrat Medium" w:hAnsi="Montserrat Medium" w:cs="Arial"/>
              <w:sz w:val="16"/>
              <w:szCs w:val="16"/>
            </w:rPr>
          </w:pPr>
          <w:r w:rsidRPr="009C5789">
            <w:rPr>
              <w:rFonts w:ascii="Montserrat Medium" w:hAnsi="Montserrat Medium" w:cs="Arial"/>
              <w:sz w:val="16"/>
              <w:szCs w:val="16"/>
            </w:rPr>
            <w:t>SUBCAAS</w:t>
          </w:r>
          <w:r w:rsidRPr="006951ED">
            <w:rPr>
              <w:rFonts w:ascii="Montserrat Medium" w:hAnsi="Montserrat Medium" w:cs="Arial"/>
              <w:sz w:val="16"/>
              <w:szCs w:val="16"/>
            </w:rPr>
            <w:t>-</w:t>
          </w:r>
          <w:r w:rsidR="0001722C" w:rsidRPr="006951ED">
            <w:rPr>
              <w:rFonts w:ascii="Montserrat Medium" w:hAnsi="Montserrat Medium" w:cs="Arial"/>
              <w:b/>
              <w:sz w:val="16"/>
              <w:szCs w:val="16"/>
            </w:rPr>
            <w:t>0</w:t>
          </w:r>
          <w:r w:rsidR="00E707D2">
            <w:rPr>
              <w:rFonts w:ascii="Montserrat Medium" w:hAnsi="Montserrat Medium" w:cs="Arial"/>
              <w:b/>
              <w:sz w:val="16"/>
              <w:szCs w:val="16"/>
            </w:rPr>
            <w:t>3</w:t>
          </w:r>
          <w:r w:rsidR="001A780E">
            <w:rPr>
              <w:rFonts w:ascii="Montserrat Medium" w:hAnsi="Montserrat Medium" w:cs="Arial"/>
              <w:b/>
              <w:sz w:val="16"/>
              <w:szCs w:val="16"/>
            </w:rPr>
            <w:t>3</w:t>
          </w:r>
        </w:p>
      </w:tc>
    </w:tr>
    <w:tr w:rsidR="00993EDB" w:rsidRPr="00993EDB" w:rsidTr="000E42AD">
      <w:trPr>
        <w:trHeight w:val="391"/>
      </w:trPr>
      <w:tc>
        <w:tcPr>
          <w:tcW w:w="3432" w:type="pct"/>
          <w:vMerge/>
          <w:shd w:val="clear" w:color="auto" w:fill="auto"/>
        </w:tcPr>
        <w:p w:rsidR="00993EDB" w:rsidRPr="00993EDB" w:rsidRDefault="00993EDB" w:rsidP="00852C54">
          <w:pPr>
            <w:rPr>
              <w:rFonts w:ascii="Montserrat Medium" w:hAnsi="Montserrat Medium"/>
              <w:sz w:val="18"/>
              <w:szCs w:val="18"/>
            </w:rPr>
          </w:pPr>
        </w:p>
      </w:tc>
      <w:tc>
        <w:tcPr>
          <w:tcW w:w="763" w:type="pct"/>
          <w:gridSpan w:val="2"/>
          <w:shd w:val="clear" w:color="auto" w:fill="auto"/>
          <w:vAlign w:val="center"/>
        </w:tcPr>
        <w:p w:rsidR="00993EDB" w:rsidRPr="00640EB5" w:rsidRDefault="00993EDB" w:rsidP="00852C54">
          <w:pPr>
            <w:jc w:val="center"/>
            <w:rPr>
              <w:rFonts w:ascii="Montserrat Medium" w:hAnsi="Montserrat Medium" w:cs="Arial"/>
              <w:sz w:val="16"/>
              <w:szCs w:val="16"/>
            </w:rPr>
          </w:pPr>
          <w:r w:rsidRPr="00640EB5">
            <w:rPr>
              <w:rFonts w:ascii="Montserrat Medium" w:hAnsi="Montserrat Medium" w:cs="Arial"/>
              <w:sz w:val="16"/>
              <w:szCs w:val="16"/>
            </w:rPr>
            <w:t>ORDINARIA</w:t>
          </w:r>
          <w:r w:rsidR="00B87700">
            <w:rPr>
              <w:rFonts w:ascii="Montserrat Medium" w:hAnsi="Montserrat Medium" w:cs="Arial"/>
              <w:sz w:val="16"/>
              <w:szCs w:val="16"/>
            </w:rPr>
            <w:t xml:space="preserve">       </w:t>
          </w:r>
        </w:p>
      </w:tc>
      <w:tc>
        <w:tcPr>
          <w:tcW w:w="805" w:type="pct"/>
          <w:gridSpan w:val="2"/>
          <w:shd w:val="clear" w:color="auto" w:fill="auto"/>
          <w:vAlign w:val="center"/>
        </w:tcPr>
        <w:p w:rsidR="00993EDB" w:rsidRPr="00640EB5" w:rsidRDefault="00993EDB" w:rsidP="008E6B9C">
          <w:pPr>
            <w:jc w:val="center"/>
            <w:rPr>
              <w:rFonts w:ascii="Montserrat Medium" w:hAnsi="Montserrat Medium" w:cs="Arial"/>
              <w:sz w:val="16"/>
              <w:szCs w:val="16"/>
            </w:rPr>
          </w:pPr>
          <w:r w:rsidRPr="00640EB5">
            <w:rPr>
              <w:rFonts w:ascii="Montserrat Medium" w:hAnsi="Montserrat Medium" w:cs="Arial"/>
              <w:sz w:val="16"/>
              <w:szCs w:val="16"/>
            </w:rPr>
            <w:t xml:space="preserve">EXTRAORDINARIA  </w:t>
          </w:r>
          <w:r w:rsidR="00B87700">
            <w:rPr>
              <w:rFonts w:ascii="Montserrat Medium" w:hAnsi="Montserrat Medium" w:cs="Arial"/>
              <w:sz w:val="16"/>
              <w:szCs w:val="16"/>
            </w:rPr>
            <w:t>X</w:t>
          </w:r>
          <w:r w:rsidRPr="00640EB5">
            <w:rPr>
              <w:rFonts w:ascii="Montserrat Medium" w:hAnsi="Montserrat Medium" w:cs="Arial"/>
              <w:sz w:val="16"/>
              <w:szCs w:val="16"/>
            </w:rPr>
            <w:t xml:space="preserve">   </w:t>
          </w:r>
        </w:p>
      </w:tc>
    </w:tr>
    <w:tr w:rsidR="00993EDB" w:rsidRPr="00993EDB" w:rsidTr="002C18DA">
      <w:trPr>
        <w:trHeight w:val="361"/>
      </w:trPr>
      <w:tc>
        <w:tcPr>
          <w:tcW w:w="3432" w:type="pct"/>
          <w:vMerge/>
          <w:shd w:val="clear" w:color="auto" w:fill="auto"/>
        </w:tcPr>
        <w:p w:rsidR="00993EDB" w:rsidRPr="00993EDB" w:rsidRDefault="00993EDB" w:rsidP="00852C54">
          <w:pPr>
            <w:rPr>
              <w:rFonts w:ascii="Montserrat Medium" w:hAnsi="Montserrat Medium"/>
              <w:sz w:val="18"/>
              <w:szCs w:val="18"/>
            </w:rPr>
          </w:pPr>
        </w:p>
      </w:tc>
      <w:tc>
        <w:tcPr>
          <w:tcW w:w="523" w:type="pct"/>
          <w:shd w:val="clear" w:color="auto" w:fill="auto"/>
          <w:vAlign w:val="center"/>
        </w:tcPr>
        <w:p w:rsidR="00993EDB" w:rsidRPr="00640EB5" w:rsidRDefault="00993EDB" w:rsidP="008C7920">
          <w:pPr>
            <w:jc w:val="center"/>
            <w:rPr>
              <w:rFonts w:ascii="Montserrat Medium" w:hAnsi="Montserrat Medium" w:cs="Arial"/>
              <w:sz w:val="16"/>
              <w:szCs w:val="16"/>
            </w:rPr>
          </w:pPr>
          <w:r w:rsidRPr="00640EB5">
            <w:rPr>
              <w:rFonts w:ascii="Montserrat Medium" w:hAnsi="Montserrat Medium" w:cs="Arial"/>
              <w:sz w:val="16"/>
              <w:szCs w:val="16"/>
            </w:rPr>
            <w:t xml:space="preserve">DÍA  </w:t>
          </w:r>
          <w:r w:rsidR="00B911BD">
            <w:rPr>
              <w:rFonts w:ascii="Montserrat Medium" w:hAnsi="Montserrat Medium" w:cs="Arial"/>
              <w:b/>
              <w:sz w:val="16"/>
              <w:szCs w:val="16"/>
            </w:rPr>
            <w:t>0</w:t>
          </w:r>
          <w:r w:rsidR="00B87700">
            <w:rPr>
              <w:rFonts w:ascii="Montserrat Medium" w:hAnsi="Montserrat Medium" w:cs="Arial"/>
              <w:b/>
              <w:sz w:val="16"/>
              <w:szCs w:val="16"/>
            </w:rPr>
            <w:t>3</w:t>
          </w:r>
        </w:p>
      </w:tc>
      <w:tc>
        <w:tcPr>
          <w:tcW w:w="523" w:type="pct"/>
          <w:gridSpan w:val="2"/>
          <w:shd w:val="clear" w:color="auto" w:fill="auto"/>
          <w:vAlign w:val="center"/>
        </w:tcPr>
        <w:p w:rsidR="00993EDB" w:rsidRPr="00640EB5" w:rsidRDefault="00993EDB" w:rsidP="00B911BD">
          <w:pPr>
            <w:rPr>
              <w:rFonts w:ascii="Montserrat Medium" w:hAnsi="Montserrat Medium" w:cs="Arial"/>
              <w:sz w:val="16"/>
              <w:szCs w:val="16"/>
            </w:rPr>
          </w:pPr>
          <w:r w:rsidRPr="00640EB5">
            <w:rPr>
              <w:rFonts w:ascii="Montserrat Medium" w:hAnsi="Montserrat Medium" w:cs="Arial"/>
              <w:sz w:val="16"/>
              <w:szCs w:val="16"/>
            </w:rPr>
            <w:t>MES</w:t>
          </w:r>
          <w:r w:rsidR="00640EB5">
            <w:rPr>
              <w:rFonts w:ascii="Montserrat Medium" w:hAnsi="Montserrat Medium" w:cs="Arial"/>
              <w:sz w:val="16"/>
              <w:szCs w:val="16"/>
            </w:rPr>
            <w:t>:</w:t>
          </w:r>
          <w:r w:rsidRPr="00640EB5">
            <w:rPr>
              <w:rFonts w:ascii="Montserrat Medium" w:hAnsi="Montserrat Medium" w:cs="Arial"/>
              <w:sz w:val="16"/>
              <w:szCs w:val="16"/>
            </w:rPr>
            <w:t xml:space="preserve"> </w:t>
          </w:r>
          <w:r w:rsidR="00B911BD">
            <w:rPr>
              <w:rFonts w:ascii="Montserrat Medium" w:hAnsi="Montserrat Medium" w:cs="Arial"/>
              <w:sz w:val="16"/>
              <w:szCs w:val="16"/>
            </w:rPr>
            <w:t>NOVIEMBRE</w:t>
          </w:r>
        </w:p>
      </w:tc>
      <w:tc>
        <w:tcPr>
          <w:tcW w:w="523" w:type="pct"/>
          <w:shd w:val="clear" w:color="auto" w:fill="auto"/>
          <w:vAlign w:val="center"/>
        </w:tcPr>
        <w:p w:rsidR="00993EDB" w:rsidRPr="00640EB5" w:rsidRDefault="00993EDB" w:rsidP="00852C54">
          <w:pPr>
            <w:jc w:val="center"/>
            <w:rPr>
              <w:rFonts w:ascii="Montserrat Medium" w:hAnsi="Montserrat Medium" w:cs="Arial"/>
              <w:sz w:val="16"/>
              <w:szCs w:val="16"/>
            </w:rPr>
          </w:pPr>
          <w:r w:rsidRPr="00640EB5">
            <w:rPr>
              <w:rFonts w:ascii="Montserrat Medium" w:hAnsi="Montserrat Medium" w:cs="Arial"/>
              <w:sz w:val="16"/>
              <w:szCs w:val="16"/>
            </w:rPr>
            <w:t>AÑO</w:t>
          </w:r>
          <w:r w:rsidR="00640EB5">
            <w:rPr>
              <w:rFonts w:ascii="Montserrat Medium" w:hAnsi="Montserrat Medium" w:cs="Arial"/>
              <w:sz w:val="16"/>
              <w:szCs w:val="16"/>
            </w:rPr>
            <w:t xml:space="preserve">: </w:t>
          </w:r>
          <w:r w:rsidRPr="00640EB5">
            <w:rPr>
              <w:rFonts w:ascii="Montserrat Medium" w:hAnsi="Montserrat Medium" w:cs="Arial"/>
              <w:b/>
              <w:sz w:val="16"/>
              <w:szCs w:val="16"/>
            </w:rPr>
            <w:t>2023</w:t>
          </w:r>
        </w:p>
      </w:tc>
    </w:tr>
  </w:tbl>
  <w:p w:rsidR="00993EDB" w:rsidRPr="0081760A" w:rsidRDefault="00993EDB">
    <w:pPr>
      <w:pStyle w:val="Encabezado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0400"/>
    <w:multiLevelType w:val="hybridMultilevel"/>
    <w:tmpl w:val="569C25D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sol Mier">
    <w15:presenceInfo w15:providerId="Windows Live" w15:userId="8996d6f8a40227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4B"/>
    <w:rsid w:val="00001B44"/>
    <w:rsid w:val="00001F19"/>
    <w:rsid w:val="000056B0"/>
    <w:rsid w:val="000100E3"/>
    <w:rsid w:val="00013894"/>
    <w:rsid w:val="000157D2"/>
    <w:rsid w:val="00015B34"/>
    <w:rsid w:val="0001722C"/>
    <w:rsid w:val="00035129"/>
    <w:rsid w:val="00036DAA"/>
    <w:rsid w:val="00043090"/>
    <w:rsid w:val="00046770"/>
    <w:rsid w:val="00050405"/>
    <w:rsid w:val="000505CD"/>
    <w:rsid w:val="00051DFC"/>
    <w:rsid w:val="00071C66"/>
    <w:rsid w:val="00074879"/>
    <w:rsid w:val="00074CCB"/>
    <w:rsid w:val="00075106"/>
    <w:rsid w:val="000863CF"/>
    <w:rsid w:val="00091EAC"/>
    <w:rsid w:val="00097600"/>
    <w:rsid w:val="000A0C2F"/>
    <w:rsid w:val="000A0CBE"/>
    <w:rsid w:val="000A2780"/>
    <w:rsid w:val="000A4D42"/>
    <w:rsid w:val="000A776E"/>
    <w:rsid w:val="000A7F4D"/>
    <w:rsid w:val="000B4F2F"/>
    <w:rsid w:val="000C09CC"/>
    <w:rsid w:val="000C09EA"/>
    <w:rsid w:val="000C6452"/>
    <w:rsid w:val="000C6E1D"/>
    <w:rsid w:val="000C7AB8"/>
    <w:rsid w:val="000D039A"/>
    <w:rsid w:val="000D580E"/>
    <w:rsid w:val="000E06B9"/>
    <w:rsid w:val="000E37AC"/>
    <w:rsid w:val="000E42AD"/>
    <w:rsid w:val="000E5CA5"/>
    <w:rsid w:val="000F40FC"/>
    <w:rsid w:val="000F4CBE"/>
    <w:rsid w:val="00100C8C"/>
    <w:rsid w:val="001122B1"/>
    <w:rsid w:val="00120808"/>
    <w:rsid w:val="00120A69"/>
    <w:rsid w:val="001213DC"/>
    <w:rsid w:val="00122A6C"/>
    <w:rsid w:val="00124983"/>
    <w:rsid w:val="00125764"/>
    <w:rsid w:val="0012593B"/>
    <w:rsid w:val="001272F4"/>
    <w:rsid w:val="00132996"/>
    <w:rsid w:val="00134A10"/>
    <w:rsid w:val="00135105"/>
    <w:rsid w:val="00136040"/>
    <w:rsid w:val="00136AB3"/>
    <w:rsid w:val="0014568B"/>
    <w:rsid w:val="00146564"/>
    <w:rsid w:val="00151891"/>
    <w:rsid w:val="00154292"/>
    <w:rsid w:val="00160DEB"/>
    <w:rsid w:val="00160F75"/>
    <w:rsid w:val="00177BE4"/>
    <w:rsid w:val="00177C66"/>
    <w:rsid w:val="00177D7E"/>
    <w:rsid w:val="00182A85"/>
    <w:rsid w:val="00183936"/>
    <w:rsid w:val="001842BD"/>
    <w:rsid w:val="00190BF6"/>
    <w:rsid w:val="00192208"/>
    <w:rsid w:val="001930CD"/>
    <w:rsid w:val="00195A5B"/>
    <w:rsid w:val="001963DF"/>
    <w:rsid w:val="00196CF1"/>
    <w:rsid w:val="001A2FCA"/>
    <w:rsid w:val="001A357A"/>
    <w:rsid w:val="001A384A"/>
    <w:rsid w:val="001A39C0"/>
    <w:rsid w:val="001A780E"/>
    <w:rsid w:val="001B2CAA"/>
    <w:rsid w:val="001B4C73"/>
    <w:rsid w:val="001B6990"/>
    <w:rsid w:val="001B7FBD"/>
    <w:rsid w:val="001C121C"/>
    <w:rsid w:val="001C2C63"/>
    <w:rsid w:val="001C4489"/>
    <w:rsid w:val="001D1945"/>
    <w:rsid w:val="001D61C2"/>
    <w:rsid w:val="001E03B4"/>
    <w:rsid w:val="001E57FB"/>
    <w:rsid w:val="001E70EF"/>
    <w:rsid w:val="001F7018"/>
    <w:rsid w:val="001F706E"/>
    <w:rsid w:val="00202439"/>
    <w:rsid w:val="00212766"/>
    <w:rsid w:val="00220840"/>
    <w:rsid w:val="00221CA7"/>
    <w:rsid w:val="00222F7D"/>
    <w:rsid w:val="00227BCE"/>
    <w:rsid w:val="0023331C"/>
    <w:rsid w:val="0023335C"/>
    <w:rsid w:val="0023366C"/>
    <w:rsid w:val="0023426F"/>
    <w:rsid w:val="00236271"/>
    <w:rsid w:val="0023638B"/>
    <w:rsid w:val="0024023A"/>
    <w:rsid w:val="00241C37"/>
    <w:rsid w:val="0024571F"/>
    <w:rsid w:val="00245EFC"/>
    <w:rsid w:val="00250028"/>
    <w:rsid w:val="00250FE1"/>
    <w:rsid w:val="00255C34"/>
    <w:rsid w:val="00264CD8"/>
    <w:rsid w:val="0026666C"/>
    <w:rsid w:val="00275D04"/>
    <w:rsid w:val="002775EE"/>
    <w:rsid w:val="00280E63"/>
    <w:rsid w:val="00283E0C"/>
    <w:rsid w:val="002956D0"/>
    <w:rsid w:val="00295707"/>
    <w:rsid w:val="002A3260"/>
    <w:rsid w:val="002A65F7"/>
    <w:rsid w:val="002B2B4A"/>
    <w:rsid w:val="002B5249"/>
    <w:rsid w:val="002C18DA"/>
    <w:rsid w:val="002C2735"/>
    <w:rsid w:val="002D0A7F"/>
    <w:rsid w:val="002D6FCB"/>
    <w:rsid w:val="002E7336"/>
    <w:rsid w:val="002E77EF"/>
    <w:rsid w:val="002F006E"/>
    <w:rsid w:val="002F0F80"/>
    <w:rsid w:val="00304319"/>
    <w:rsid w:val="00311FDB"/>
    <w:rsid w:val="00316015"/>
    <w:rsid w:val="00316656"/>
    <w:rsid w:val="003168F8"/>
    <w:rsid w:val="00324213"/>
    <w:rsid w:val="0032576B"/>
    <w:rsid w:val="00332833"/>
    <w:rsid w:val="003339AD"/>
    <w:rsid w:val="00335DB0"/>
    <w:rsid w:val="003407E5"/>
    <w:rsid w:val="00340970"/>
    <w:rsid w:val="00344FCE"/>
    <w:rsid w:val="00357CEF"/>
    <w:rsid w:val="00357E91"/>
    <w:rsid w:val="003701AD"/>
    <w:rsid w:val="00370BD2"/>
    <w:rsid w:val="0037361C"/>
    <w:rsid w:val="00382711"/>
    <w:rsid w:val="0038340F"/>
    <w:rsid w:val="003868A7"/>
    <w:rsid w:val="003870AB"/>
    <w:rsid w:val="0038736C"/>
    <w:rsid w:val="0039140A"/>
    <w:rsid w:val="00394C25"/>
    <w:rsid w:val="003A1F87"/>
    <w:rsid w:val="003A2953"/>
    <w:rsid w:val="003A41E6"/>
    <w:rsid w:val="003A4B05"/>
    <w:rsid w:val="003B16F8"/>
    <w:rsid w:val="003B19BD"/>
    <w:rsid w:val="003B4D56"/>
    <w:rsid w:val="003B4FBB"/>
    <w:rsid w:val="003B7482"/>
    <w:rsid w:val="003C1BC1"/>
    <w:rsid w:val="003C26C6"/>
    <w:rsid w:val="003C3E11"/>
    <w:rsid w:val="003D464D"/>
    <w:rsid w:val="003E0CF1"/>
    <w:rsid w:val="003E6145"/>
    <w:rsid w:val="003E6AD1"/>
    <w:rsid w:val="003E72C3"/>
    <w:rsid w:val="003F0261"/>
    <w:rsid w:val="0040069E"/>
    <w:rsid w:val="004059BF"/>
    <w:rsid w:val="00413714"/>
    <w:rsid w:val="0042482D"/>
    <w:rsid w:val="004260BA"/>
    <w:rsid w:val="00430C4B"/>
    <w:rsid w:val="00433E72"/>
    <w:rsid w:val="00437815"/>
    <w:rsid w:val="00443435"/>
    <w:rsid w:val="00451059"/>
    <w:rsid w:val="0045140B"/>
    <w:rsid w:val="00452C05"/>
    <w:rsid w:val="00453CD8"/>
    <w:rsid w:val="004544F0"/>
    <w:rsid w:val="00456B99"/>
    <w:rsid w:val="00457EEF"/>
    <w:rsid w:val="00460BD7"/>
    <w:rsid w:val="00460C06"/>
    <w:rsid w:val="00462040"/>
    <w:rsid w:val="00466EE5"/>
    <w:rsid w:val="0047013E"/>
    <w:rsid w:val="00482330"/>
    <w:rsid w:val="00484171"/>
    <w:rsid w:val="00484CD5"/>
    <w:rsid w:val="004A2068"/>
    <w:rsid w:val="004A3D29"/>
    <w:rsid w:val="004B311A"/>
    <w:rsid w:val="004B4BE2"/>
    <w:rsid w:val="004B7E8A"/>
    <w:rsid w:val="004C1075"/>
    <w:rsid w:val="004C4C2C"/>
    <w:rsid w:val="004C6301"/>
    <w:rsid w:val="004C76EE"/>
    <w:rsid w:val="004E3C5C"/>
    <w:rsid w:val="004F032B"/>
    <w:rsid w:val="004F23FF"/>
    <w:rsid w:val="004F4451"/>
    <w:rsid w:val="004F4836"/>
    <w:rsid w:val="004F5381"/>
    <w:rsid w:val="00502501"/>
    <w:rsid w:val="0050428F"/>
    <w:rsid w:val="005161D6"/>
    <w:rsid w:val="0052063C"/>
    <w:rsid w:val="0052292A"/>
    <w:rsid w:val="005237F8"/>
    <w:rsid w:val="0052519A"/>
    <w:rsid w:val="00531983"/>
    <w:rsid w:val="005358C6"/>
    <w:rsid w:val="00537BBB"/>
    <w:rsid w:val="0054064B"/>
    <w:rsid w:val="005423DE"/>
    <w:rsid w:val="00542E16"/>
    <w:rsid w:val="0055018D"/>
    <w:rsid w:val="00550543"/>
    <w:rsid w:val="00554F6F"/>
    <w:rsid w:val="00555AA6"/>
    <w:rsid w:val="0055675D"/>
    <w:rsid w:val="00556D99"/>
    <w:rsid w:val="0056354E"/>
    <w:rsid w:val="0057273E"/>
    <w:rsid w:val="00573786"/>
    <w:rsid w:val="005738C1"/>
    <w:rsid w:val="005741F0"/>
    <w:rsid w:val="00575DF8"/>
    <w:rsid w:val="005843FA"/>
    <w:rsid w:val="00587487"/>
    <w:rsid w:val="005A118B"/>
    <w:rsid w:val="005A350B"/>
    <w:rsid w:val="005A527C"/>
    <w:rsid w:val="005A6558"/>
    <w:rsid w:val="005A79A0"/>
    <w:rsid w:val="005A7D3B"/>
    <w:rsid w:val="005B70DE"/>
    <w:rsid w:val="005B7529"/>
    <w:rsid w:val="005C36C9"/>
    <w:rsid w:val="005C471C"/>
    <w:rsid w:val="005C4B85"/>
    <w:rsid w:val="005C55C0"/>
    <w:rsid w:val="005C5CBB"/>
    <w:rsid w:val="005C5D1D"/>
    <w:rsid w:val="005C74C1"/>
    <w:rsid w:val="005D58BD"/>
    <w:rsid w:val="005E0CB7"/>
    <w:rsid w:val="005E31A2"/>
    <w:rsid w:val="005E38B0"/>
    <w:rsid w:val="005F2359"/>
    <w:rsid w:val="005F2A4D"/>
    <w:rsid w:val="005F3E5B"/>
    <w:rsid w:val="00601FCE"/>
    <w:rsid w:val="0060278F"/>
    <w:rsid w:val="006030DE"/>
    <w:rsid w:val="0060792A"/>
    <w:rsid w:val="006249A2"/>
    <w:rsid w:val="00627513"/>
    <w:rsid w:val="006279F3"/>
    <w:rsid w:val="00632AAE"/>
    <w:rsid w:val="0063339C"/>
    <w:rsid w:val="00635929"/>
    <w:rsid w:val="00636371"/>
    <w:rsid w:val="006407F7"/>
    <w:rsid w:val="00640EB5"/>
    <w:rsid w:val="00643422"/>
    <w:rsid w:val="00647F0C"/>
    <w:rsid w:val="00651A58"/>
    <w:rsid w:val="00652D82"/>
    <w:rsid w:val="00656A19"/>
    <w:rsid w:val="00657755"/>
    <w:rsid w:val="00670913"/>
    <w:rsid w:val="00673C59"/>
    <w:rsid w:val="00674BAE"/>
    <w:rsid w:val="00675411"/>
    <w:rsid w:val="00677911"/>
    <w:rsid w:val="00684553"/>
    <w:rsid w:val="00684878"/>
    <w:rsid w:val="00686102"/>
    <w:rsid w:val="00687304"/>
    <w:rsid w:val="00693602"/>
    <w:rsid w:val="00694184"/>
    <w:rsid w:val="006951ED"/>
    <w:rsid w:val="00695BCD"/>
    <w:rsid w:val="00696E5B"/>
    <w:rsid w:val="006A1023"/>
    <w:rsid w:val="006A2689"/>
    <w:rsid w:val="006A26E9"/>
    <w:rsid w:val="006A412D"/>
    <w:rsid w:val="006A41AF"/>
    <w:rsid w:val="006A594A"/>
    <w:rsid w:val="006B2B14"/>
    <w:rsid w:val="006B438B"/>
    <w:rsid w:val="006B5C25"/>
    <w:rsid w:val="006C4FED"/>
    <w:rsid w:val="006C51EE"/>
    <w:rsid w:val="006C6CCD"/>
    <w:rsid w:val="006C716C"/>
    <w:rsid w:val="006C7E8F"/>
    <w:rsid w:val="006C7F12"/>
    <w:rsid w:val="006D0A85"/>
    <w:rsid w:val="006D3E49"/>
    <w:rsid w:val="006E0153"/>
    <w:rsid w:val="006E1F6A"/>
    <w:rsid w:val="006F0A7F"/>
    <w:rsid w:val="006F1316"/>
    <w:rsid w:val="006F1D72"/>
    <w:rsid w:val="006F5465"/>
    <w:rsid w:val="00702524"/>
    <w:rsid w:val="007045CA"/>
    <w:rsid w:val="00705146"/>
    <w:rsid w:val="00713627"/>
    <w:rsid w:val="00724034"/>
    <w:rsid w:val="0072640A"/>
    <w:rsid w:val="00727F2E"/>
    <w:rsid w:val="0073620C"/>
    <w:rsid w:val="007425F1"/>
    <w:rsid w:val="00751798"/>
    <w:rsid w:val="00752E0A"/>
    <w:rsid w:val="007569BE"/>
    <w:rsid w:val="007613E2"/>
    <w:rsid w:val="007672F6"/>
    <w:rsid w:val="007803C7"/>
    <w:rsid w:val="00780F65"/>
    <w:rsid w:val="007820C9"/>
    <w:rsid w:val="00791674"/>
    <w:rsid w:val="00795E10"/>
    <w:rsid w:val="007A1857"/>
    <w:rsid w:val="007A3C43"/>
    <w:rsid w:val="007A5577"/>
    <w:rsid w:val="007B3E58"/>
    <w:rsid w:val="007B554B"/>
    <w:rsid w:val="007C0368"/>
    <w:rsid w:val="007C6574"/>
    <w:rsid w:val="007C6C55"/>
    <w:rsid w:val="007D50F7"/>
    <w:rsid w:val="007D6B0F"/>
    <w:rsid w:val="007D721E"/>
    <w:rsid w:val="007E1DC9"/>
    <w:rsid w:val="007E596B"/>
    <w:rsid w:val="007E5BAE"/>
    <w:rsid w:val="007F1111"/>
    <w:rsid w:val="007F6409"/>
    <w:rsid w:val="00804AFE"/>
    <w:rsid w:val="00805AAB"/>
    <w:rsid w:val="008131CC"/>
    <w:rsid w:val="0081760A"/>
    <w:rsid w:val="008331AD"/>
    <w:rsid w:val="00837091"/>
    <w:rsid w:val="008421F1"/>
    <w:rsid w:val="00847121"/>
    <w:rsid w:val="00852B81"/>
    <w:rsid w:val="00852C54"/>
    <w:rsid w:val="00854E46"/>
    <w:rsid w:val="0085770C"/>
    <w:rsid w:val="00870398"/>
    <w:rsid w:val="00872F57"/>
    <w:rsid w:val="00886095"/>
    <w:rsid w:val="0089025B"/>
    <w:rsid w:val="00891279"/>
    <w:rsid w:val="008922BD"/>
    <w:rsid w:val="0089299B"/>
    <w:rsid w:val="00894386"/>
    <w:rsid w:val="008A5B9F"/>
    <w:rsid w:val="008A6CA7"/>
    <w:rsid w:val="008B069E"/>
    <w:rsid w:val="008B276E"/>
    <w:rsid w:val="008B5040"/>
    <w:rsid w:val="008B7C6B"/>
    <w:rsid w:val="008C0CA9"/>
    <w:rsid w:val="008C7908"/>
    <w:rsid w:val="008C7920"/>
    <w:rsid w:val="008D285B"/>
    <w:rsid w:val="008D31E2"/>
    <w:rsid w:val="008E14A7"/>
    <w:rsid w:val="008E4B95"/>
    <w:rsid w:val="008E6B9C"/>
    <w:rsid w:val="008E775A"/>
    <w:rsid w:val="008F0A20"/>
    <w:rsid w:val="009119AE"/>
    <w:rsid w:val="00912A06"/>
    <w:rsid w:val="00924C1C"/>
    <w:rsid w:val="00934949"/>
    <w:rsid w:val="009365CB"/>
    <w:rsid w:val="009509B3"/>
    <w:rsid w:val="009574CC"/>
    <w:rsid w:val="00961170"/>
    <w:rsid w:val="009619A9"/>
    <w:rsid w:val="009658A8"/>
    <w:rsid w:val="00965A45"/>
    <w:rsid w:val="009674A9"/>
    <w:rsid w:val="0098142D"/>
    <w:rsid w:val="00983FD3"/>
    <w:rsid w:val="00984149"/>
    <w:rsid w:val="00984D4D"/>
    <w:rsid w:val="00993B41"/>
    <w:rsid w:val="00993EDB"/>
    <w:rsid w:val="009A1D94"/>
    <w:rsid w:val="009A64E9"/>
    <w:rsid w:val="009B11D0"/>
    <w:rsid w:val="009B1828"/>
    <w:rsid w:val="009B2B8D"/>
    <w:rsid w:val="009C047B"/>
    <w:rsid w:val="009C0C12"/>
    <w:rsid w:val="009C2531"/>
    <w:rsid w:val="009C5789"/>
    <w:rsid w:val="009C63CD"/>
    <w:rsid w:val="009D29AD"/>
    <w:rsid w:val="009E3C58"/>
    <w:rsid w:val="009E4357"/>
    <w:rsid w:val="009F2EC4"/>
    <w:rsid w:val="009F2FC5"/>
    <w:rsid w:val="009F6EA4"/>
    <w:rsid w:val="00A026D2"/>
    <w:rsid w:val="00A072B8"/>
    <w:rsid w:val="00A101AE"/>
    <w:rsid w:val="00A14C7E"/>
    <w:rsid w:val="00A17B42"/>
    <w:rsid w:val="00A20481"/>
    <w:rsid w:val="00A20E13"/>
    <w:rsid w:val="00A217FE"/>
    <w:rsid w:val="00A221BE"/>
    <w:rsid w:val="00A23BB6"/>
    <w:rsid w:val="00A353AD"/>
    <w:rsid w:val="00A37C02"/>
    <w:rsid w:val="00A4354E"/>
    <w:rsid w:val="00A4706D"/>
    <w:rsid w:val="00A47A79"/>
    <w:rsid w:val="00A500FF"/>
    <w:rsid w:val="00A574FE"/>
    <w:rsid w:val="00A60032"/>
    <w:rsid w:val="00A622C6"/>
    <w:rsid w:val="00A704A4"/>
    <w:rsid w:val="00A748D4"/>
    <w:rsid w:val="00A96344"/>
    <w:rsid w:val="00AA44AA"/>
    <w:rsid w:val="00AA6FF0"/>
    <w:rsid w:val="00AB1CD5"/>
    <w:rsid w:val="00AB4222"/>
    <w:rsid w:val="00AB4AE1"/>
    <w:rsid w:val="00AC045A"/>
    <w:rsid w:val="00AC1BB1"/>
    <w:rsid w:val="00AC4B18"/>
    <w:rsid w:val="00AD42BB"/>
    <w:rsid w:val="00AD6280"/>
    <w:rsid w:val="00AD7BFB"/>
    <w:rsid w:val="00AE01A3"/>
    <w:rsid w:val="00AE09D9"/>
    <w:rsid w:val="00AE3063"/>
    <w:rsid w:val="00AE5738"/>
    <w:rsid w:val="00AE6B6F"/>
    <w:rsid w:val="00AF04DA"/>
    <w:rsid w:val="00AF78EC"/>
    <w:rsid w:val="00B01B13"/>
    <w:rsid w:val="00B05839"/>
    <w:rsid w:val="00B05A49"/>
    <w:rsid w:val="00B06D25"/>
    <w:rsid w:val="00B071FC"/>
    <w:rsid w:val="00B17521"/>
    <w:rsid w:val="00B21318"/>
    <w:rsid w:val="00B21552"/>
    <w:rsid w:val="00B21993"/>
    <w:rsid w:val="00B21FB9"/>
    <w:rsid w:val="00B2576C"/>
    <w:rsid w:val="00B25CD7"/>
    <w:rsid w:val="00B3342F"/>
    <w:rsid w:val="00B33E61"/>
    <w:rsid w:val="00B36697"/>
    <w:rsid w:val="00B43701"/>
    <w:rsid w:val="00B44F64"/>
    <w:rsid w:val="00B46F46"/>
    <w:rsid w:val="00B47148"/>
    <w:rsid w:val="00B55DEA"/>
    <w:rsid w:val="00B6359D"/>
    <w:rsid w:val="00B67AFA"/>
    <w:rsid w:val="00B80BC5"/>
    <w:rsid w:val="00B8159B"/>
    <w:rsid w:val="00B87700"/>
    <w:rsid w:val="00B911BD"/>
    <w:rsid w:val="00B91E12"/>
    <w:rsid w:val="00BA01FF"/>
    <w:rsid w:val="00BA2C5D"/>
    <w:rsid w:val="00BA2D8F"/>
    <w:rsid w:val="00BA703A"/>
    <w:rsid w:val="00BB37B0"/>
    <w:rsid w:val="00BB42C4"/>
    <w:rsid w:val="00BB598A"/>
    <w:rsid w:val="00BC02DF"/>
    <w:rsid w:val="00BD0442"/>
    <w:rsid w:val="00BD1CA1"/>
    <w:rsid w:val="00BD2BA3"/>
    <w:rsid w:val="00BE0F1E"/>
    <w:rsid w:val="00BE4BCC"/>
    <w:rsid w:val="00BE5C4A"/>
    <w:rsid w:val="00BF47D5"/>
    <w:rsid w:val="00BF5E2A"/>
    <w:rsid w:val="00BF6B13"/>
    <w:rsid w:val="00C031B4"/>
    <w:rsid w:val="00C034DD"/>
    <w:rsid w:val="00C062EC"/>
    <w:rsid w:val="00C06BE5"/>
    <w:rsid w:val="00C07005"/>
    <w:rsid w:val="00C11730"/>
    <w:rsid w:val="00C1294F"/>
    <w:rsid w:val="00C12AF3"/>
    <w:rsid w:val="00C2052D"/>
    <w:rsid w:val="00C20982"/>
    <w:rsid w:val="00C20EF1"/>
    <w:rsid w:val="00C234E1"/>
    <w:rsid w:val="00C23DCD"/>
    <w:rsid w:val="00C257ED"/>
    <w:rsid w:val="00C3137E"/>
    <w:rsid w:val="00C33B6E"/>
    <w:rsid w:val="00C41CF0"/>
    <w:rsid w:val="00C42C4D"/>
    <w:rsid w:val="00C60B54"/>
    <w:rsid w:val="00C7071E"/>
    <w:rsid w:val="00C76CC8"/>
    <w:rsid w:val="00C814C0"/>
    <w:rsid w:val="00C843C0"/>
    <w:rsid w:val="00C85C8C"/>
    <w:rsid w:val="00C94303"/>
    <w:rsid w:val="00C95756"/>
    <w:rsid w:val="00C96A70"/>
    <w:rsid w:val="00C96AD6"/>
    <w:rsid w:val="00C9734E"/>
    <w:rsid w:val="00CA059C"/>
    <w:rsid w:val="00CA0B87"/>
    <w:rsid w:val="00CA1EED"/>
    <w:rsid w:val="00CB0585"/>
    <w:rsid w:val="00CB3286"/>
    <w:rsid w:val="00CC0A03"/>
    <w:rsid w:val="00CC0C19"/>
    <w:rsid w:val="00CC21C1"/>
    <w:rsid w:val="00CC52F8"/>
    <w:rsid w:val="00CC6201"/>
    <w:rsid w:val="00CD05F6"/>
    <w:rsid w:val="00CD1281"/>
    <w:rsid w:val="00CD6B43"/>
    <w:rsid w:val="00CE2291"/>
    <w:rsid w:val="00CE2FF6"/>
    <w:rsid w:val="00CE5F01"/>
    <w:rsid w:val="00CE68C3"/>
    <w:rsid w:val="00D00B08"/>
    <w:rsid w:val="00D01049"/>
    <w:rsid w:val="00D016A5"/>
    <w:rsid w:val="00D02158"/>
    <w:rsid w:val="00D028CE"/>
    <w:rsid w:val="00D03313"/>
    <w:rsid w:val="00D10E3A"/>
    <w:rsid w:val="00D13D44"/>
    <w:rsid w:val="00D158C3"/>
    <w:rsid w:val="00D17006"/>
    <w:rsid w:val="00D26C7D"/>
    <w:rsid w:val="00D26FE0"/>
    <w:rsid w:val="00D43EC3"/>
    <w:rsid w:val="00D52311"/>
    <w:rsid w:val="00D53065"/>
    <w:rsid w:val="00D5501C"/>
    <w:rsid w:val="00D56DFE"/>
    <w:rsid w:val="00D60238"/>
    <w:rsid w:val="00D6056B"/>
    <w:rsid w:val="00D6491E"/>
    <w:rsid w:val="00D662B8"/>
    <w:rsid w:val="00D6632B"/>
    <w:rsid w:val="00D73604"/>
    <w:rsid w:val="00D817C4"/>
    <w:rsid w:val="00D84637"/>
    <w:rsid w:val="00D953F2"/>
    <w:rsid w:val="00D96044"/>
    <w:rsid w:val="00DA4EF8"/>
    <w:rsid w:val="00DA5176"/>
    <w:rsid w:val="00DA541F"/>
    <w:rsid w:val="00DA55F5"/>
    <w:rsid w:val="00DA5FBD"/>
    <w:rsid w:val="00DB7A36"/>
    <w:rsid w:val="00DC0415"/>
    <w:rsid w:val="00DC5DAF"/>
    <w:rsid w:val="00DD6B8A"/>
    <w:rsid w:val="00DE4C11"/>
    <w:rsid w:val="00DF7744"/>
    <w:rsid w:val="00E010AD"/>
    <w:rsid w:val="00E046BD"/>
    <w:rsid w:val="00E06231"/>
    <w:rsid w:val="00E07E96"/>
    <w:rsid w:val="00E100F4"/>
    <w:rsid w:val="00E14789"/>
    <w:rsid w:val="00E15314"/>
    <w:rsid w:val="00E15A58"/>
    <w:rsid w:val="00E1620F"/>
    <w:rsid w:val="00E214EE"/>
    <w:rsid w:val="00E21CA7"/>
    <w:rsid w:val="00E23C84"/>
    <w:rsid w:val="00E27654"/>
    <w:rsid w:val="00E33180"/>
    <w:rsid w:val="00E34DAF"/>
    <w:rsid w:val="00E35DEB"/>
    <w:rsid w:val="00E35F54"/>
    <w:rsid w:val="00E370B1"/>
    <w:rsid w:val="00E44EA0"/>
    <w:rsid w:val="00E46F3B"/>
    <w:rsid w:val="00E502E0"/>
    <w:rsid w:val="00E60A15"/>
    <w:rsid w:val="00E60A71"/>
    <w:rsid w:val="00E60FCF"/>
    <w:rsid w:val="00E61B47"/>
    <w:rsid w:val="00E61D22"/>
    <w:rsid w:val="00E63966"/>
    <w:rsid w:val="00E654E0"/>
    <w:rsid w:val="00E65FD3"/>
    <w:rsid w:val="00E671B2"/>
    <w:rsid w:val="00E707D2"/>
    <w:rsid w:val="00E725BB"/>
    <w:rsid w:val="00E744C5"/>
    <w:rsid w:val="00E82569"/>
    <w:rsid w:val="00E8539F"/>
    <w:rsid w:val="00E95557"/>
    <w:rsid w:val="00E96CD2"/>
    <w:rsid w:val="00E974B7"/>
    <w:rsid w:val="00EA0D2C"/>
    <w:rsid w:val="00EB11BE"/>
    <w:rsid w:val="00EC0F17"/>
    <w:rsid w:val="00EC1E43"/>
    <w:rsid w:val="00ED387B"/>
    <w:rsid w:val="00ED3BA6"/>
    <w:rsid w:val="00EE1374"/>
    <w:rsid w:val="00EE2286"/>
    <w:rsid w:val="00EE7B89"/>
    <w:rsid w:val="00EF1B7E"/>
    <w:rsid w:val="00EF5187"/>
    <w:rsid w:val="00F013AD"/>
    <w:rsid w:val="00F06ACF"/>
    <w:rsid w:val="00F14AAE"/>
    <w:rsid w:val="00F2278E"/>
    <w:rsid w:val="00F24C2D"/>
    <w:rsid w:val="00F25E46"/>
    <w:rsid w:val="00F34DD8"/>
    <w:rsid w:val="00F41D37"/>
    <w:rsid w:val="00F42D79"/>
    <w:rsid w:val="00F42DA5"/>
    <w:rsid w:val="00F45A16"/>
    <w:rsid w:val="00F463A7"/>
    <w:rsid w:val="00F537A9"/>
    <w:rsid w:val="00F71399"/>
    <w:rsid w:val="00F7649A"/>
    <w:rsid w:val="00F77EE8"/>
    <w:rsid w:val="00F85B89"/>
    <w:rsid w:val="00F85E82"/>
    <w:rsid w:val="00F9374A"/>
    <w:rsid w:val="00FA119F"/>
    <w:rsid w:val="00FA49AF"/>
    <w:rsid w:val="00FA5AE5"/>
    <w:rsid w:val="00FA6FB6"/>
    <w:rsid w:val="00FB4B60"/>
    <w:rsid w:val="00FB61A0"/>
    <w:rsid w:val="00FB6F65"/>
    <w:rsid w:val="00FC4BBB"/>
    <w:rsid w:val="00FC558D"/>
    <w:rsid w:val="00FC7705"/>
    <w:rsid w:val="00FD3B43"/>
    <w:rsid w:val="00FD4585"/>
    <w:rsid w:val="00FD5979"/>
    <w:rsid w:val="00FD72A7"/>
    <w:rsid w:val="00FE4745"/>
    <w:rsid w:val="00FF072A"/>
    <w:rsid w:val="00FF1ADE"/>
    <w:rsid w:val="00FF34EA"/>
    <w:rsid w:val="00FF4634"/>
    <w:rsid w:val="00FF54EC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B13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B5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BE5C4A"/>
    <w:pPr>
      <w:jc w:val="both"/>
    </w:pPr>
    <w:rPr>
      <w:rFonts w:ascii="Tahoma" w:hAnsi="Tahoma" w:cs="Tahoma"/>
      <w:sz w:val="15"/>
      <w:szCs w:val="15"/>
    </w:rPr>
  </w:style>
  <w:style w:type="paragraph" w:styleId="Textodeglobo">
    <w:name w:val="Balloon Text"/>
    <w:basedOn w:val="Normal"/>
    <w:semiHidden/>
    <w:rsid w:val="007A3C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993E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3ED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3E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3EDB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E214E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214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214EE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214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214EE"/>
    <w:rPr>
      <w:b/>
      <w:bCs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6B13"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B5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BE5C4A"/>
    <w:pPr>
      <w:jc w:val="both"/>
    </w:pPr>
    <w:rPr>
      <w:rFonts w:ascii="Tahoma" w:hAnsi="Tahoma" w:cs="Tahoma"/>
      <w:sz w:val="15"/>
      <w:szCs w:val="15"/>
    </w:rPr>
  </w:style>
  <w:style w:type="paragraph" w:styleId="Textodeglobo">
    <w:name w:val="Balloon Text"/>
    <w:basedOn w:val="Normal"/>
    <w:semiHidden/>
    <w:rsid w:val="007A3C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993ED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93ED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93ED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93EDB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E214E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214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214EE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214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214EE"/>
    <w:rPr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EC5A7-EBC3-41C5-A6E6-2F65132B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822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</vt:lpstr>
    </vt:vector>
  </TitlesOfParts>
  <Company>Instituto Mexicano del Seguro Social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</dc:title>
  <dc:creator>IMSS</dc:creator>
  <cp:lastModifiedBy>Luis Fernando Duran Rodriguez</cp:lastModifiedBy>
  <cp:revision>20</cp:revision>
  <cp:lastPrinted>2023-09-07T16:48:00Z</cp:lastPrinted>
  <dcterms:created xsi:type="dcterms:W3CDTF">2023-10-26T21:15:00Z</dcterms:created>
  <dcterms:modified xsi:type="dcterms:W3CDTF">2023-11-01T18:35:00Z</dcterms:modified>
</cp:coreProperties>
</file>