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679EB8A8" w:rsidR="00111C11" w:rsidRPr="0076627D" w:rsidRDefault="00111C11" w:rsidP="00111C11">
      <w:pPr>
        <w:suppressAutoHyphens/>
        <w:jc w:val="center"/>
        <w:rPr>
          <w:rFonts w:eastAsia="Times New Roman" w:cs="Noto Sans"/>
          <w:sz w:val="20"/>
          <w:szCs w:val="18"/>
          <w:lang w:eastAsia="ar-SA"/>
        </w:rPr>
      </w:pPr>
      <w:r>
        <w:rPr>
          <w:rFonts w:cs="Noto Sans"/>
          <w:b/>
          <w:sz w:val="28"/>
          <w:szCs w:val="28"/>
        </w:rPr>
        <w:t>LA-50-GYR-050GYR075-</w:t>
      </w:r>
      <w:r w:rsidR="00044603">
        <w:rPr>
          <w:rFonts w:cs="Noto Sans"/>
          <w:b/>
          <w:sz w:val="28"/>
          <w:szCs w:val="28"/>
        </w:rPr>
        <w:t>T-133</w:t>
      </w:r>
      <w:r w:rsidRPr="00044603">
        <w:rPr>
          <w:rFonts w:cs="Noto Sans"/>
          <w:b/>
          <w:sz w:val="28"/>
          <w:szCs w:val="28"/>
        </w:rPr>
        <w:t>-</w:t>
      </w:r>
      <w:r>
        <w:rPr>
          <w:rFonts w:cs="Noto Sans"/>
          <w:b/>
          <w:sz w:val="28"/>
          <w:szCs w:val="28"/>
        </w:rPr>
        <w:t>2025</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7B55BD0D"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00377F95" w:rsidRPr="00377F95">
        <w:rPr>
          <w:rFonts w:eastAsia="Times New Roman" w:cs="Noto Sans"/>
          <w:b/>
          <w:bCs/>
          <w:sz w:val="22"/>
          <w:szCs w:val="20"/>
          <w:lang w:eastAsia="ar-SA"/>
        </w:rPr>
        <w:t>ADQUISICIÓN DE BIENES DE CONSUMO PARA TERAPIA DE ALTO FLUJO</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17239DC4"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Pr="00AF195E">
        <w:rPr>
          <w:rFonts w:eastAsia="Times New Roman" w:cs="Noto Sans"/>
          <w:b/>
          <w:bCs/>
          <w:sz w:val="20"/>
          <w:szCs w:val="18"/>
          <w:lang w:eastAsia="ar-SA"/>
        </w:rPr>
        <w:t xml:space="preserve"> FRACCIÓN II 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14817A5B"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377F95" w:rsidRPr="00377F95">
        <w:rPr>
          <w:rFonts w:eastAsia="MS Mincho" w:cs="Noto Sans"/>
          <w:b/>
          <w:i/>
          <w:szCs w:val="18"/>
        </w:rPr>
        <w:t>ADQUISICIÓN DE BIENES DE CONSUMO PARA TERAPIA DE ALTO FLUJO</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18C7">
              <w:rPr>
                <w:webHidden/>
              </w:rPr>
              <w:t>1</w:t>
            </w:r>
            <w:r w:rsidR="00D42DC8" w:rsidRPr="00E70C2B">
              <w:rPr>
                <w:webHidden/>
              </w:rPr>
              <w:fldChar w:fldCharType="end"/>
            </w:r>
          </w:hyperlink>
        </w:p>
        <w:p w14:paraId="4B324719"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18C7">
              <w:rPr>
                <w:webHidden/>
              </w:rPr>
              <w:t>2</w:t>
            </w:r>
            <w:r w:rsidR="00D42DC8" w:rsidRPr="00E70C2B">
              <w:rPr>
                <w:webHidden/>
              </w:rPr>
              <w:fldChar w:fldCharType="end"/>
            </w:r>
          </w:hyperlink>
        </w:p>
        <w:p w14:paraId="62DE5B14"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18C7">
              <w:rPr>
                <w:webHidden/>
              </w:rPr>
              <w:t>3</w:t>
            </w:r>
            <w:r w:rsidR="00D42DC8" w:rsidRPr="00E70C2B">
              <w:rPr>
                <w:webHidden/>
              </w:rPr>
              <w:fldChar w:fldCharType="end"/>
            </w:r>
          </w:hyperlink>
        </w:p>
        <w:p w14:paraId="0758F5AC"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18C7">
              <w:rPr>
                <w:webHidden/>
              </w:rPr>
              <w:t>5</w:t>
            </w:r>
            <w:r w:rsidR="00D42DC8" w:rsidRPr="00E70C2B">
              <w:rPr>
                <w:webHidden/>
              </w:rPr>
              <w:fldChar w:fldCharType="end"/>
            </w:r>
          </w:hyperlink>
        </w:p>
        <w:p w14:paraId="7AD56E12"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fldChar w:fldCharType="separate"/>
            </w:r>
            <w:r w:rsidR="004818C7">
              <w:rPr>
                <w:b w:val="0"/>
                <w:bCs w:val="0"/>
                <w:webHidden/>
                <w:lang w:val="es-ES"/>
              </w:rPr>
              <w:t>¡Error! Marcador no definido.</w:t>
            </w:r>
            <w:r w:rsidR="00D42DC8" w:rsidRPr="00E70C2B">
              <w:rPr>
                <w:webHidden/>
              </w:rPr>
              <w:fldChar w:fldCharType="end"/>
            </w:r>
          </w:hyperlink>
        </w:p>
        <w:p w14:paraId="68EC9748"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18C7">
              <w:rPr>
                <w:webHidden/>
              </w:rPr>
              <w:t>6</w:t>
            </w:r>
            <w:r w:rsidR="00D42DC8" w:rsidRPr="00E70C2B">
              <w:rPr>
                <w:webHidden/>
              </w:rPr>
              <w:fldChar w:fldCharType="end"/>
            </w:r>
          </w:hyperlink>
        </w:p>
        <w:p w14:paraId="577490FA"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18C7">
              <w:rPr>
                <w:webHidden/>
              </w:rPr>
              <w:t>6</w:t>
            </w:r>
            <w:r w:rsidR="00D42DC8" w:rsidRPr="00E70C2B">
              <w:rPr>
                <w:webHidden/>
              </w:rPr>
              <w:fldChar w:fldCharType="end"/>
            </w:r>
          </w:hyperlink>
        </w:p>
        <w:p w14:paraId="2DEAAF46"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18C7">
              <w:rPr>
                <w:webHidden/>
              </w:rPr>
              <w:t>6</w:t>
            </w:r>
            <w:r w:rsidR="00D42DC8" w:rsidRPr="00E70C2B">
              <w:rPr>
                <w:webHidden/>
              </w:rPr>
              <w:fldChar w:fldCharType="end"/>
            </w:r>
          </w:hyperlink>
        </w:p>
        <w:p w14:paraId="1F52CBDA"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18C7">
              <w:rPr>
                <w:webHidden/>
              </w:rPr>
              <w:t>6</w:t>
            </w:r>
            <w:r w:rsidR="00D42DC8" w:rsidRPr="00E70C2B">
              <w:rPr>
                <w:webHidden/>
              </w:rPr>
              <w:fldChar w:fldCharType="end"/>
            </w:r>
          </w:hyperlink>
        </w:p>
        <w:p w14:paraId="46631F3F"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18C7">
              <w:rPr>
                <w:webHidden/>
              </w:rPr>
              <w:t>6</w:t>
            </w:r>
            <w:r w:rsidR="00D42DC8" w:rsidRPr="00E70C2B">
              <w:rPr>
                <w:webHidden/>
              </w:rPr>
              <w:fldChar w:fldCharType="end"/>
            </w:r>
          </w:hyperlink>
        </w:p>
        <w:p w14:paraId="63B27E70"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51A984A0"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6F51C437"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2EE166DF"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18343A4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26AC714A"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4082DFE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77D46759"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18C7">
              <w:rPr>
                <w:webHidden/>
              </w:rPr>
              <w:t>7</w:t>
            </w:r>
            <w:r w:rsidR="00D42DC8" w:rsidRPr="00E70C2B">
              <w:rPr>
                <w:webHidden/>
              </w:rPr>
              <w:fldChar w:fldCharType="end"/>
            </w:r>
          </w:hyperlink>
        </w:p>
        <w:p w14:paraId="2A8DB7A5"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19CB079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1CEEECBF"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14FD1A68"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4CEAB20A"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62BD148E"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18C7">
              <w:rPr>
                <w:webHidden/>
              </w:rPr>
              <w:t>8</w:t>
            </w:r>
            <w:r w:rsidR="00D42DC8" w:rsidRPr="00E70C2B">
              <w:rPr>
                <w:webHidden/>
              </w:rPr>
              <w:fldChar w:fldCharType="end"/>
            </w:r>
          </w:hyperlink>
        </w:p>
        <w:p w14:paraId="0ACA6D25"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18C7">
              <w:rPr>
                <w:webHidden/>
              </w:rPr>
              <w:t>9</w:t>
            </w:r>
            <w:r w:rsidR="00D42DC8" w:rsidRPr="00E70C2B">
              <w:rPr>
                <w:webHidden/>
              </w:rPr>
              <w:fldChar w:fldCharType="end"/>
            </w:r>
          </w:hyperlink>
        </w:p>
        <w:p w14:paraId="12C9EAF4"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18C7">
              <w:rPr>
                <w:webHidden/>
              </w:rPr>
              <w:t>9</w:t>
            </w:r>
            <w:r w:rsidR="00D42DC8" w:rsidRPr="00E70C2B">
              <w:rPr>
                <w:webHidden/>
              </w:rPr>
              <w:fldChar w:fldCharType="end"/>
            </w:r>
          </w:hyperlink>
        </w:p>
        <w:p w14:paraId="67474331"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18C7">
              <w:rPr>
                <w:webHidden/>
              </w:rPr>
              <w:t>10</w:t>
            </w:r>
            <w:r w:rsidR="00D42DC8" w:rsidRPr="00E70C2B">
              <w:rPr>
                <w:webHidden/>
              </w:rPr>
              <w:fldChar w:fldCharType="end"/>
            </w:r>
          </w:hyperlink>
        </w:p>
        <w:p w14:paraId="33E9A39D"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18C7">
              <w:rPr>
                <w:webHidden/>
              </w:rPr>
              <w:t>11</w:t>
            </w:r>
            <w:r w:rsidR="00D42DC8" w:rsidRPr="00E70C2B">
              <w:rPr>
                <w:webHidden/>
              </w:rPr>
              <w:fldChar w:fldCharType="end"/>
            </w:r>
          </w:hyperlink>
        </w:p>
        <w:p w14:paraId="25369EB2"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18C7">
              <w:rPr>
                <w:webHidden/>
              </w:rPr>
              <w:t>12</w:t>
            </w:r>
            <w:r w:rsidR="00D42DC8" w:rsidRPr="00E70C2B">
              <w:rPr>
                <w:webHidden/>
              </w:rPr>
              <w:fldChar w:fldCharType="end"/>
            </w:r>
          </w:hyperlink>
        </w:p>
        <w:p w14:paraId="3B72D24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18C7">
              <w:rPr>
                <w:webHidden/>
              </w:rPr>
              <w:t>12</w:t>
            </w:r>
            <w:r w:rsidR="00D42DC8" w:rsidRPr="00E70C2B">
              <w:rPr>
                <w:webHidden/>
              </w:rPr>
              <w:fldChar w:fldCharType="end"/>
            </w:r>
          </w:hyperlink>
        </w:p>
        <w:p w14:paraId="3EF9CFCD"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18C7">
              <w:rPr>
                <w:webHidden/>
              </w:rPr>
              <w:t>12</w:t>
            </w:r>
            <w:r w:rsidR="00D42DC8" w:rsidRPr="00E70C2B">
              <w:rPr>
                <w:webHidden/>
              </w:rPr>
              <w:fldChar w:fldCharType="end"/>
            </w:r>
          </w:hyperlink>
        </w:p>
        <w:p w14:paraId="10A5B56E"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18C7">
              <w:rPr>
                <w:webHidden/>
              </w:rPr>
              <w:t>12</w:t>
            </w:r>
            <w:r w:rsidR="00D42DC8" w:rsidRPr="00E70C2B">
              <w:rPr>
                <w:webHidden/>
              </w:rPr>
              <w:fldChar w:fldCharType="end"/>
            </w:r>
          </w:hyperlink>
        </w:p>
        <w:p w14:paraId="402DFB2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18C7">
              <w:rPr>
                <w:webHidden/>
              </w:rPr>
              <w:t>12</w:t>
            </w:r>
            <w:r w:rsidR="00D42DC8" w:rsidRPr="00E70C2B">
              <w:rPr>
                <w:webHidden/>
              </w:rPr>
              <w:fldChar w:fldCharType="end"/>
            </w:r>
          </w:hyperlink>
        </w:p>
        <w:p w14:paraId="3F08D7DE"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18C7">
              <w:rPr>
                <w:webHidden/>
              </w:rPr>
              <w:t>13</w:t>
            </w:r>
            <w:r w:rsidR="00D42DC8" w:rsidRPr="00E70C2B">
              <w:rPr>
                <w:webHidden/>
              </w:rPr>
              <w:fldChar w:fldCharType="end"/>
            </w:r>
          </w:hyperlink>
        </w:p>
        <w:p w14:paraId="514E2B2D"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18C7">
              <w:rPr>
                <w:webHidden/>
              </w:rPr>
              <w:t>13</w:t>
            </w:r>
            <w:r w:rsidR="00D42DC8" w:rsidRPr="00E70C2B">
              <w:rPr>
                <w:webHidden/>
              </w:rPr>
              <w:fldChar w:fldCharType="end"/>
            </w:r>
          </w:hyperlink>
        </w:p>
        <w:p w14:paraId="3EDB3AC9"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18C7">
              <w:rPr>
                <w:webHidden/>
              </w:rPr>
              <w:t>14</w:t>
            </w:r>
            <w:r w:rsidR="00D42DC8" w:rsidRPr="00E70C2B">
              <w:rPr>
                <w:webHidden/>
              </w:rPr>
              <w:fldChar w:fldCharType="end"/>
            </w:r>
          </w:hyperlink>
        </w:p>
        <w:p w14:paraId="7B6AF7E6"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18C7">
              <w:rPr>
                <w:webHidden/>
              </w:rPr>
              <w:t>15</w:t>
            </w:r>
            <w:r w:rsidR="00D42DC8" w:rsidRPr="00E70C2B">
              <w:rPr>
                <w:webHidden/>
              </w:rPr>
              <w:fldChar w:fldCharType="end"/>
            </w:r>
          </w:hyperlink>
        </w:p>
        <w:p w14:paraId="51B52C50"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18C7">
              <w:rPr>
                <w:webHidden/>
              </w:rPr>
              <w:t>15</w:t>
            </w:r>
            <w:r w:rsidR="00D42DC8" w:rsidRPr="00E70C2B">
              <w:rPr>
                <w:webHidden/>
              </w:rPr>
              <w:fldChar w:fldCharType="end"/>
            </w:r>
          </w:hyperlink>
        </w:p>
        <w:p w14:paraId="2E71D959"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18C7">
              <w:rPr>
                <w:webHidden/>
              </w:rPr>
              <w:t>15</w:t>
            </w:r>
            <w:r w:rsidR="00D42DC8" w:rsidRPr="00E70C2B">
              <w:rPr>
                <w:webHidden/>
              </w:rPr>
              <w:fldChar w:fldCharType="end"/>
            </w:r>
          </w:hyperlink>
        </w:p>
        <w:p w14:paraId="60ABEE77"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18C7">
              <w:rPr>
                <w:webHidden/>
              </w:rPr>
              <w:t>15</w:t>
            </w:r>
            <w:r w:rsidR="00D42DC8" w:rsidRPr="00E70C2B">
              <w:rPr>
                <w:webHidden/>
              </w:rPr>
              <w:fldChar w:fldCharType="end"/>
            </w:r>
          </w:hyperlink>
        </w:p>
        <w:p w14:paraId="3EE841D8"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18C7">
              <w:rPr>
                <w:webHidden/>
              </w:rPr>
              <w:t>15</w:t>
            </w:r>
            <w:r w:rsidR="00D42DC8" w:rsidRPr="00E70C2B">
              <w:rPr>
                <w:webHidden/>
              </w:rPr>
              <w:fldChar w:fldCharType="end"/>
            </w:r>
          </w:hyperlink>
        </w:p>
        <w:p w14:paraId="6F32C38C"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18C7">
              <w:rPr>
                <w:webHidden/>
              </w:rPr>
              <w:t>16</w:t>
            </w:r>
            <w:r w:rsidR="00D42DC8" w:rsidRPr="00E70C2B">
              <w:rPr>
                <w:webHidden/>
              </w:rPr>
              <w:fldChar w:fldCharType="end"/>
            </w:r>
          </w:hyperlink>
        </w:p>
        <w:p w14:paraId="0984C806"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18C7">
              <w:rPr>
                <w:webHidden/>
              </w:rPr>
              <w:t>16</w:t>
            </w:r>
            <w:r w:rsidR="00D42DC8" w:rsidRPr="00E70C2B">
              <w:rPr>
                <w:webHidden/>
              </w:rPr>
              <w:fldChar w:fldCharType="end"/>
            </w:r>
          </w:hyperlink>
        </w:p>
        <w:p w14:paraId="45FA52E4"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18C7">
              <w:rPr>
                <w:webHidden/>
              </w:rPr>
              <w:t>17</w:t>
            </w:r>
            <w:r w:rsidR="00D42DC8" w:rsidRPr="00E70C2B">
              <w:rPr>
                <w:webHidden/>
              </w:rPr>
              <w:fldChar w:fldCharType="end"/>
            </w:r>
          </w:hyperlink>
        </w:p>
        <w:p w14:paraId="2F4ABDF6"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18C7">
              <w:rPr>
                <w:webHidden/>
              </w:rPr>
              <w:t>20</w:t>
            </w:r>
            <w:r w:rsidR="00D42DC8" w:rsidRPr="00E70C2B">
              <w:rPr>
                <w:webHidden/>
              </w:rPr>
              <w:fldChar w:fldCharType="end"/>
            </w:r>
          </w:hyperlink>
        </w:p>
        <w:p w14:paraId="616644A2"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18C7">
              <w:rPr>
                <w:webHidden/>
              </w:rPr>
              <w:t>21</w:t>
            </w:r>
            <w:r w:rsidR="00D42DC8" w:rsidRPr="00E70C2B">
              <w:rPr>
                <w:webHidden/>
              </w:rPr>
              <w:fldChar w:fldCharType="end"/>
            </w:r>
          </w:hyperlink>
        </w:p>
        <w:p w14:paraId="2B63D285"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18C7">
              <w:rPr>
                <w:webHidden/>
              </w:rPr>
              <w:t>21</w:t>
            </w:r>
            <w:r w:rsidR="00D42DC8" w:rsidRPr="00E70C2B">
              <w:rPr>
                <w:webHidden/>
              </w:rPr>
              <w:fldChar w:fldCharType="end"/>
            </w:r>
          </w:hyperlink>
        </w:p>
        <w:p w14:paraId="2F8FFFB9"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18C7">
              <w:rPr>
                <w:webHidden/>
              </w:rPr>
              <w:t>21</w:t>
            </w:r>
            <w:r w:rsidR="00D42DC8" w:rsidRPr="00E70C2B">
              <w:rPr>
                <w:webHidden/>
              </w:rPr>
              <w:fldChar w:fldCharType="end"/>
            </w:r>
          </w:hyperlink>
        </w:p>
        <w:p w14:paraId="42523A04" w14:textId="77777777" w:rsidR="00D42DC8" w:rsidRPr="00E70C2B" w:rsidRDefault="0013631D">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18C7">
              <w:rPr>
                <w:webHidden/>
              </w:rPr>
              <w:t>22</w:t>
            </w:r>
            <w:r w:rsidR="00D42DC8" w:rsidRPr="00E70C2B">
              <w:rPr>
                <w:webHidden/>
              </w:rPr>
              <w:fldChar w:fldCharType="end"/>
            </w:r>
          </w:hyperlink>
        </w:p>
        <w:p w14:paraId="6788952D"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18C7">
              <w:rPr>
                <w:webHidden/>
              </w:rPr>
              <w:t>24</w:t>
            </w:r>
            <w:r w:rsidR="00D42DC8" w:rsidRPr="00E70C2B">
              <w:rPr>
                <w:webHidden/>
              </w:rPr>
              <w:fldChar w:fldCharType="end"/>
            </w:r>
          </w:hyperlink>
        </w:p>
        <w:p w14:paraId="7DCFC47F"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18C7">
              <w:rPr>
                <w:webHidden/>
              </w:rPr>
              <w:t>24</w:t>
            </w:r>
            <w:r w:rsidR="00D42DC8" w:rsidRPr="00E70C2B">
              <w:rPr>
                <w:webHidden/>
              </w:rPr>
              <w:fldChar w:fldCharType="end"/>
            </w:r>
          </w:hyperlink>
        </w:p>
        <w:p w14:paraId="26B24495"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18C7">
              <w:rPr>
                <w:webHidden/>
              </w:rPr>
              <w:t>24</w:t>
            </w:r>
            <w:r w:rsidR="00D42DC8" w:rsidRPr="00E70C2B">
              <w:rPr>
                <w:webHidden/>
              </w:rPr>
              <w:fldChar w:fldCharType="end"/>
            </w:r>
          </w:hyperlink>
        </w:p>
        <w:p w14:paraId="1FFDD921"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18C7">
              <w:rPr>
                <w:webHidden/>
              </w:rPr>
              <w:t>25</w:t>
            </w:r>
            <w:r w:rsidR="00D42DC8" w:rsidRPr="00E70C2B">
              <w:rPr>
                <w:webHidden/>
              </w:rPr>
              <w:fldChar w:fldCharType="end"/>
            </w:r>
          </w:hyperlink>
        </w:p>
        <w:p w14:paraId="687F8806" w14:textId="77777777" w:rsidR="00D42DC8" w:rsidRPr="00E70C2B" w:rsidRDefault="0013631D">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18C7">
              <w:rPr>
                <w:webHidden/>
              </w:rPr>
              <w:t>34</w:t>
            </w:r>
            <w:r w:rsidR="00D42DC8" w:rsidRPr="00E70C2B">
              <w:rPr>
                <w:webHidden/>
              </w:rPr>
              <w:fldChar w:fldCharType="end"/>
            </w:r>
          </w:hyperlink>
        </w:p>
        <w:p w14:paraId="7F92417E"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18C7">
              <w:rPr>
                <w:webHidden/>
              </w:rPr>
              <w:t>45</w:t>
            </w:r>
            <w:r w:rsidR="00D42DC8" w:rsidRPr="00E70C2B">
              <w:rPr>
                <w:webHidden/>
              </w:rPr>
              <w:fldChar w:fldCharType="end"/>
            </w:r>
          </w:hyperlink>
        </w:p>
        <w:p w14:paraId="28E76D85"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18C7">
              <w:rPr>
                <w:webHidden/>
              </w:rPr>
              <w:t>45</w:t>
            </w:r>
            <w:r w:rsidR="00D42DC8" w:rsidRPr="00E70C2B">
              <w:rPr>
                <w:webHidden/>
              </w:rPr>
              <w:fldChar w:fldCharType="end"/>
            </w:r>
          </w:hyperlink>
        </w:p>
        <w:p w14:paraId="51614CC6"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18C7">
              <w:rPr>
                <w:webHidden/>
              </w:rPr>
              <w:t>46</w:t>
            </w:r>
            <w:r w:rsidR="00D42DC8" w:rsidRPr="00E70C2B">
              <w:rPr>
                <w:webHidden/>
              </w:rPr>
              <w:fldChar w:fldCharType="end"/>
            </w:r>
          </w:hyperlink>
        </w:p>
        <w:p w14:paraId="1CCB3062"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fldChar w:fldCharType="separate"/>
            </w:r>
            <w:r w:rsidR="004818C7">
              <w:rPr>
                <w:b/>
                <w:bCs/>
                <w:webHidden/>
                <w:lang w:val="es-ES"/>
              </w:rPr>
              <w:t>¡Error! Marcador no definido.</w:t>
            </w:r>
            <w:r w:rsidR="00D42DC8" w:rsidRPr="00E70C2B">
              <w:rPr>
                <w:webHidden/>
              </w:rPr>
              <w:fldChar w:fldCharType="end"/>
            </w:r>
          </w:hyperlink>
        </w:p>
        <w:p w14:paraId="3A0BDB05"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18C7">
              <w:rPr>
                <w:webHidden/>
              </w:rPr>
              <w:t>47</w:t>
            </w:r>
            <w:r w:rsidR="00D42DC8" w:rsidRPr="00E70C2B">
              <w:rPr>
                <w:webHidden/>
              </w:rPr>
              <w:fldChar w:fldCharType="end"/>
            </w:r>
          </w:hyperlink>
        </w:p>
        <w:p w14:paraId="73DE2A3A"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18C7">
              <w:rPr>
                <w:webHidden/>
              </w:rPr>
              <w:t>48</w:t>
            </w:r>
            <w:r w:rsidR="00D42DC8" w:rsidRPr="00E70C2B">
              <w:rPr>
                <w:webHidden/>
              </w:rPr>
              <w:fldChar w:fldCharType="end"/>
            </w:r>
          </w:hyperlink>
        </w:p>
        <w:p w14:paraId="2D06E3FD"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18C7">
              <w:rPr>
                <w:webHidden/>
              </w:rPr>
              <w:t>49</w:t>
            </w:r>
            <w:r w:rsidR="00D42DC8" w:rsidRPr="00E70C2B">
              <w:rPr>
                <w:webHidden/>
              </w:rPr>
              <w:fldChar w:fldCharType="end"/>
            </w:r>
          </w:hyperlink>
        </w:p>
        <w:p w14:paraId="7C65308E"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18C7">
              <w:rPr>
                <w:webHidden/>
              </w:rPr>
              <w:t>50</w:t>
            </w:r>
            <w:r w:rsidR="00D42DC8" w:rsidRPr="00E70C2B">
              <w:rPr>
                <w:webHidden/>
              </w:rPr>
              <w:fldChar w:fldCharType="end"/>
            </w:r>
          </w:hyperlink>
        </w:p>
        <w:p w14:paraId="5104BB02"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18C7">
              <w:rPr>
                <w:webHidden/>
              </w:rPr>
              <w:t>51</w:t>
            </w:r>
            <w:r w:rsidR="00D42DC8" w:rsidRPr="00E70C2B">
              <w:rPr>
                <w:webHidden/>
              </w:rPr>
              <w:fldChar w:fldCharType="end"/>
            </w:r>
          </w:hyperlink>
        </w:p>
        <w:p w14:paraId="3D872CA5"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18C7">
              <w:rPr>
                <w:webHidden/>
              </w:rPr>
              <w:t>52</w:t>
            </w:r>
            <w:r w:rsidR="00D42DC8" w:rsidRPr="00E70C2B">
              <w:rPr>
                <w:webHidden/>
              </w:rPr>
              <w:fldChar w:fldCharType="end"/>
            </w:r>
          </w:hyperlink>
        </w:p>
        <w:p w14:paraId="05C88585"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18C7">
              <w:rPr>
                <w:webHidden/>
              </w:rPr>
              <w:t>53</w:t>
            </w:r>
            <w:r w:rsidR="00D42DC8" w:rsidRPr="00E70C2B">
              <w:rPr>
                <w:webHidden/>
              </w:rPr>
              <w:fldChar w:fldCharType="end"/>
            </w:r>
          </w:hyperlink>
        </w:p>
        <w:p w14:paraId="78B6EF0B"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18C7">
              <w:rPr>
                <w:webHidden/>
              </w:rPr>
              <w:t>54</w:t>
            </w:r>
            <w:r w:rsidR="00D42DC8" w:rsidRPr="00E70C2B">
              <w:rPr>
                <w:webHidden/>
              </w:rPr>
              <w:fldChar w:fldCharType="end"/>
            </w:r>
          </w:hyperlink>
        </w:p>
        <w:p w14:paraId="1CFD6DE3" w14:textId="77777777" w:rsidR="00D42DC8" w:rsidRPr="00E70C2B" w:rsidRDefault="0013631D">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18C7">
              <w:rPr>
                <w:webHidden/>
              </w:rPr>
              <w:t>55</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04746614"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A12DB2" w:rsidRPr="00A12DB2">
        <w:rPr>
          <w:rFonts w:ascii="Montserrat Light" w:hAnsi="Montserrat Light"/>
          <w:color w:val="0E2841"/>
          <w:sz w:val="28"/>
          <w:szCs w:val="28"/>
          <w:lang w:eastAsia="es-MX"/>
        </w:rPr>
        <w:t xml:space="preserve"> </w:t>
      </w:r>
      <w:hyperlink r:id="rId9" w:history="1">
        <w:r w:rsidR="00A12DB2">
          <w:rPr>
            <w:rStyle w:val="Hipervnculo"/>
            <w:rFonts w:ascii="Montserrat Light" w:hAnsi="Montserrat Light"/>
            <w:szCs w:val="28"/>
            <w:lang w:eastAsia="es-MX"/>
          </w:rPr>
          <w:t>https://comprasmx.buengobierno.gob.mx/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6313745B" w:rsidR="002358A5" w:rsidRPr="00E70C2B" w:rsidRDefault="00B6173D" w:rsidP="005A6D8F">
      <w:pPr>
        <w:suppressAutoHyphens/>
        <w:rPr>
          <w:rFonts w:cs="Noto Sans"/>
          <w:b/>
          <w:noProof/>
          <w:szCs w:val="18"/>
          <w:lang w:val="es-ES"/>
        </w:rPr>
      </w:pPr>
      <w:r>
        <w:rPr>
          <w:rFonts w:cs="Noto Sans"/>
          <w:b/>
          <w:noProof/>
          <w:szCs w:val="18"/>
          <w:lang w:val="es-ES"/>
        </w:rPr>
        <w:t>LA-50-GYR-050GYR075-T-</w:t>
      </w:r>
      <w:r w:rsidR="00044603">
        <w:rPr>
          <w:rFonts w:cs="Noto Sans"/>
          <w:b/>
          <w:noProof/>
          <w:szCs w:val="18"/>
          <w:lang w:val="es-ES"/>
        </w:rPr>
        <w:t>133</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28DA087B" w14:textId="4F841B51" w:rsidR="00DF6861" w:rsidRPr="00DF6861" w:rsidRDefault="00111C11" w:rsidP="00DF6861">
      <w:pPr>
        <w:rPr>
          <w:rFonts w:eastAsia="Times New Roman" w:cs="Noto Sans"/>
          <w:noProof/>
          <w:szCs w:val="18"/>
          <w:lang w:eastAsia="ar-SA"/>
        </w:rPr>
      </w:pPr>
      <w:r w:rsidRPr="004C6DE0">
        <w:rPr>
          <w:rFonts w:eastAsia="Times New Roman" w:cs="Noto Sans"/>
          <w:noProof/>
          <w:szCs w:val="18"/>
          <w:lang w:eastAsia="ar-SA"/>
        </w:rPr>
        <w:t>Se cuenta con el recurso presupuestal para el ejercicio 2025, autorizado mediante Dictamen de Disponibilidad presupuestal con numero de folio autorizado No. 0000</w:t>
      </w:r>
      <w:r w:rsidR="003F16B7">
        <w:rPr>
          <w:rFonts w:eastAsia="Times New Roman" w:cs="Noto Sans"/>
          <w:noProof/>
          <w:szCs w:val="18"/>
          <w:lang w:eastAsia="ar-SA"/>
        </w:rPr>
        <w:t>30072</w:t>
      </w:r>
      <w:r w:rsidR="004B317D">
        <w:rPr>
          <w:rFonts w:eastAsia="Times New Roman" w:cs="Noto Sans"/>
          <w:noProof/>
          <w:szCs w:val="18"/>
          <w:lang w:eastAsia="ar-SA"/>
        </w:rPr>
        <w:t>7</w:t>
      </w:r>
      <w:r w:rsidRPr="004C6DE0">
        <w:rPr>
          <w:rFonts w:eastAsia="Times New Roman" w:cs="Noto Sans"/>
          <w:noProof/>
          <w:szCs w:val="18"/>
          <w:lang w:eastAsia="ar-SA"/>
        </w:rPr>
        <w:t xml:space="preserve">-2025 expedido el dia  </w:t>
      </w:r>
      <w:r w:rsidR="003F16B7">
        <w:rPr>
          <w:rFonts w:eastAsia="Times New Roman" w:cs="Noto Sans"/>
          <w:noProof/>
          <w:szCs w:val="18"/>
          <w:lang w:eastAsia="ar-SA"/>
        </w:rPr>
        <w:t>04 de Septiembre</w:t>
      </w:r>
      <w:r w:rsidR="00DF6861">
        <w:rPr>
          <w:rFonts w:eastAsia="Times New Roman" w:cs="Noto Sans"/>
          <w:noProof/>
          <w:szCs w:val="18"/>
          <w:lang w:eastAsia="ar-SA"/>
        </w:rPr>
        <w:t xml:space="preserve"> de 2025,</w:t>
      </w:r>
      <w:r w:rsidR="00DF6861" w:rsidRPr="00DF6861">
        <w:t xml:space="preserve"> </w:t>
      </w:r>
      <w:r w:rsidR="00DF6861" w:rsidRPr="00DF6861">
        <w:rPr>
          <w:rFonts w:eastAsia="Times New Roman" w:cs="Noto Sans"/>
          <w:noProof/>
          <w:szCs w:val="18"/>
          <w:lang w:eastAsia="ar-SA"/>
        </w:rPr>
        <w:t>con número de cuenta  Finat 21121113, emitido por el Titular de la Jefatura de Servicios de Finanzas, el Mtro. José Luis Páez Zamora.</w:t>
      </w:r>
    </w:p>
    <w:p w14:paraId="69D9DDFB" w14:textId="65CC9D64" w:rsidR="00111C11" w:rsidRPr="0076627D" w:rsidRDefault="00111C11" w:rsidP="00111C11">
      <w:pPr>
        <w:suppressAutoHyphens/>
        <w:rPr>
          <w:rFonts w:eastAsia="Times New Roman" w:cs="Noto Sans"/>
          <w:noProof/>
          <w:szCs w:val="18"/>
          <w:lang w:eastAsia="ar-SA"/>
        </w:rPr>
      </w:pPr>
    </w:p>
    <w:p w14:paraId="75F2404D" w14:textId="77777777" w:rsidR="00DD3232" w:rsidRPr="00111C11" w:rsidRDefault="00DD3232" w:rsidP="005A6D8F">
      <w:pPr>
        <w:tabs>
          <w:tab w:val="left" w:pos="6240"/>
        </w:tabs>
        <w:suppressAutoHyphens/>
        <w:rPr>
          <w:rFonts w:cs="Noto Sans"/>
          <w:noProof/>
          <w:szCs w:val="18"/>
        </w:rPr>
      </w:pP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C3AB900"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7D01C0EA"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3F16B7">
        <w:rPr>
          <w:rFonts w:cs="Noto Sans"/>
          <w:szCs w:val="18"/>
        </w:rPr>
        <w:t>de la adquisición solicitada</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lastRenderedPageBreak/>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977"/>
        <w:gridCol w:w="1134"/>
        <w:gridCol w:w="5068"/>
      </w:tblGrid>
      <w:tr w:rsidR="00BD2E2E" w:rsidRPr="00E70C2B" w14:paraId="2FFEB492" w14:textId="77777777" w:rsidTr="004818C7">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936"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37"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399"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4818C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936" w:type="pct"/>
            <w:vAlign w:val="center"/>
          </w:tcPr>
          <w:p w14:paraId="1F84A63F" w14:textId="6506C88E" w:rsidR="00BD2E2E" w:rsidRPr="00AB2C46" w:rsidRDefault="0013631D" w:rsidP="0013631D">
            <w:pPr>
              <w:jc w:val="center"/>
              <w:rPr>
                <w:rFonts w:cs="Noto Sans"/>
                <w:sz w:val="16"/>
                <w:szCs w:val="18"/>
                <w:highlight w:val="yellow"/>
                <w:lang w:val="es-ES"/>
              </w:rPr>
            </w:pPr>
            <w:r w:rsidRPr="0013631D">
              <w:rPr>
                <w:rFonts w:cs="Noto Sans"/>
                <w:sz w:val="16"/>
                <w:szCs w:val="18"/>
                <w:lang w:val="es-ES"/>
              </w:rPr>
              <w:t>25</w:t>
            </w:r>
            <w:r w:rsidR="00232513" w:rsidRPr="0013631D">
              <w:rPr>
                <w:rFonts w:cs="Noto Sans"/>
                <w:sz w:val="16"/>
                <w:szCs w:val="18"/>
                <w:lang w:val="es-ES"/>
              </w:rPr>
              <w:t>/</w:t>
            </w:r>
            <w:r w:rsidRPr="0013631D">
              <w:rPr>
                <w:rFonts w:cs="Noto Sans"/>
                <w:sz w:val="16"/>
                <w:szCs w:val="18"/>
                <w:lang w:val="es-ES"/>
              </w:rPr>
              <w:t>SEPTIEMBRE</w:t>
            </w:r>
            <w:r w:rsidR="00111C11" w:rsidRPr="0013631D">
              <w:rPr>
                <w:rFonts w:cs="Noto Sans"/>
                <w:sz w:val="16"/>
                <w:szCs w:val="18"/>
                <w:lang w:val="es-ES"/>
              </w:rPr>
              <w:t xml:space="preserve"> </w:t>
            </w:r>
            <w:r w:rsidR="00232513" w:rsidRPr="0013631D">
              <w:rPr>
                <w:rFonts w:cs="Noto Sans"/>
                <w:sz w:val="16"/>
                <w:szCs w:val="18"/>
                <w:lang w:val="es-ES"/>
              </w:rPr>
              <w:t>/2025</w:t>
            </w:r>
          </w:p>
        </w:tc>
        <w:tc>
          <w:tcPr>
            <w:tcW w:w="537"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399"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4818C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936" w:type="pct"/>
            <w:vAlign w:val="center"/>
          </w:tcPr>
          <w:p w14:paraId="1C059AE1" w14:textId="797DEE01" w:rsidR="00BD2E2E" w:rsidRPr="004818C7" w:rsidRDefault="004818C7" w:rsidP="00383422">
            <w:pPr>
              <w:jc w:val="center"/>
              <w:rPr>
                <w:rFonts w:cs="Noto Sans"/>
              </w:rPr>
            </w:pPr>
            <w:r w:rsidRPr="004818C7">
              <w:rPr>
                <w:rFonts w:cs="Noto Sans"/>
                <w:sz w:val="16"/>
                <w:szCs w:val="18"/>
                <w:lang w:val="es-ES"/>
              </w:rPr>
              <w:t>29/SEPTIEMBRE</w:t>
            </w:r>
            <w:r w:rsidR="00111C11" w:rsidRPr="004818C7">
              <w:rPr>
                <w:rFonts w:cs="Noto Sans"/>
                <w:sz w:val="16"/>
                <w:szCs w:val="18"/>
                <w:lang w:val="es-ES"/>
              </w:rPr>
              <w:t xml:space="preserve"> /2025</w:t>
            </w:r>
          </w:p>
        </w:tc>
        <w:tc>
          <w:tcPr>
            <w:tcW w:w="537" w:type="pct"/>
            <w:shd w:val="clear" w:color="auto" w:fill="auto"/>
            <w:vAlign w:val="center"/>
          </w:tcPr>
          <w:p w14:paraId="1E137D36" w14:textId="48B1B543" w:rsidR="00BD2E2E" w:rsidRPr="004818C7" w:rsidRDefault="004818C7" w:rsidP="005A6D8F">
            <w:pPr>
              <w:jc w:val="center"/>
              <w:rPr>
                <w:rFonts w:cs="Noto Sans"/>
                <w:sz w:val="16"/>
                <w:szCs w:val="18"/>
                <w:lang w:val="es-ES"/>
              </w:rPr>
            </w:pPr>
            <w:r w:rsidRPr="004818C7">
              <w:rPr>
                <w:rFonts w:cs="Noto Sans"/>
                <w:sz w:val="16"/>
                <w:szCs w:val="18"/>
                <w:lang w:val="es-ES"/>
              </w:rPr>
              <w:t>11</w:t>
            </w:r>
            <w:r w:rsidR="00BD2E2E" w:rsidRPr="004818C7">
              <w:rPr>
                <w:rFonts w:cs="Noto Sans"/>
                <w:sz w:val="16"/>
                <w:szCs w:val="18"/>
                <w:lang w:val="es-ES"/>
              </w:rPr>
              <w:t>:00 a.m.</w:t>
            </w:r>
          </w:p>
        </w:tc>
        <w:tc>
          <w:tcPr>
            <w:tcW w:w="2399"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4818C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936" w:type="pct"/>
            <w:vAlign w:val="center"/>
          </w:tcPr>
          <w:p w14:paraId="714BC429" w14:textId="77777777" w:rsidR="002F7678" w:rsidRPr="004818C7" w:rsidRDefault="002F7678" w:rsidP="0000218C">
            <w:pPr>
              <w:spacing w:line="192" w:lineRule="atLeast"/>
              <w:jc w:val="center"/>
              <w:rPr>
                <w:rFonts w:cs="Noto Sans"/>
                <w:sz w:val="16"/>
                <w:szCs w:val="18"/>
                <w:lang w:val="es-ES"/>
              </w:rPr>
            </w:pPr>
            <w:r w:rsidRPr="004818C7">
              <w:rPr>
                <w:rFonts w:cs="Noto Sans"/>
                <w:sz w:val="16"/>
                <w:szCs w:val="18"/>
                <w:lang w:val="es-ES"/>
              </w:rPr>
              <w:t>NO aplica</w:t>
            </w:r>
          </w:p>
        </w:tc>
        <w:tc>
          <w:tcPr>
            <w:tcW w:w="537" w:type="pct"/>
            <w:vAlign w:val="center"/>
          </w:tcPr>
          <w:p w14:paraId="02B13E20" w14:textId="77777777" w:rsidR="002F7678" w:rsidRPr="004818C7" w:rsidRDefault="002F7678" w:rsidP="0000218C">
            <w:pPr>
              <w:spacing w:line="192" w:lineRule="atLeast"/>
              <w:jc w:val="center"/>
              <w:rPr>
                <w:rFonts w:cs="Noto Sans"/>
                <w:sz w:val="16"/>
                <w:szCs w:val="18"/>
                <w:lang w:val="es-ES"/>
              </w:rPr>
            </w:pPr>
            <w:r w:rsidRPr="004818C7">
              <w:rPr>
                <w:rFonts w:cs="Noto Sans"/>
                <w:sz w:val="16"/>
                <w:szCs w:val="18"/>
                <w:lang w:val="es-ES"/>
              </w:rPr>
              <w:t>NO aplica</w:t>
            </w:r>
          </w:p>
        </w:tc>
        <w:tc>
          <w:tcPr>
            <w:tcW w:w="2399"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4818C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936" w:type="pct"/>
            <w:vAlign w:val="center"/>
          </w:tcPr>
          <w:p w14:paraId="6A2706C4" w14:textId="77777777" w:rsidR="002F7678" w:rsidRPr="004818C7" w:rsidRDefault="002F7678" w:rsidP="0000218C">
            <w:pPr>
              <w:spacing w:line="192" w:lineRule="atLeast"/>
              <w:jc w:val="center"/>
              <w:rPr>
                <w:rFonts w:cs="Noto Sans"/>
                <w:sz w:val="16"/>
                <w:szCs w:val="18"/>
                <w:lang w:val="es-ES"/>
              </w:rPr>
            </w:pPr>
            <w:r w:rsidRPr="004818C7">
              <w:rPr>
                <w:rFonts w:cs="Noto Sans"/>
                <w:sz w:val="16"/>
                <w:szCs w:val="18"/>
                <w:lang w:val="es-ES"/>
              </w:rPr>
              <w:t>NO aplica</w:t>
            </w:r>
          </w:p>
        </w:tc>
        <w:tc>
          <w:tcPr>
            <w:tcW w:w="537" w:type="pct"/>
            <w:vAlign w:val="center"/>
          </w:tcPr>
          <w:p w14:paraId="763B8AA1" w14:textId="77777777" w:rsidR="002F7678" w:rsidRPr="004818C7" w:rsidRDefault="002F7678" w:rsidP="0000218C">
            <w:pPr>
              <w:spacing w:line="192" w:lineRule="atLeast"/>
              <w:jc w:val="center"/>
              <w:rPr>
                <w:rFonts w:cs="Noto Sans"/>
                <w:sz w:val="16"/>
                <w:szCs w:val="18"/>
                <w:lang w:val="es-ES"/>
              </w:rPr>
            </w:pPr>
            <w:r w:rsidRPr="004818C7">
              <w:rPr>
                <w:rFonts w:cs="Noto Sans"/>
                <w:sz w:val="16"/>
                <w:szCs w:val="18"/>
                <w:lang w:val="es-ES"/>
              </w:rPr>
              <w:t>NO aplica</w:t>
            </w:r>
          </w:p>
        </w:tc>
        <w:tc>
          <w:tcPr>
            <w:tcW w:w="2399"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4818C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936" w:type="pct"/>
            <w:vAlign w:val="center"/>
          </w:tcPr>
          <w:p w14:paraId="36DEE1D8" w14:textId="01271621" w:rsidR="00DC42CD" w:rsidRPr="004818C7" w:rsidRDefault="004818C7" w:rsidP="00383422">
            <w:pPr>
              <w:jc w:val="center"/>
              <w:rPr>
                <w:rFonts w:cs="Noto Sans"/>
              </w:rPr>
            </w:pPr>
            <w:r w:rsidRPr="004818C7">
              <w:rPr>
                <w:rFonts w:cs="Noto Sans"/>
                <w:sz w:val="16"/>
                <w:szCs w:val="18"/>
                <w:lang w:val="es-ES"/>
              </w:rPr>
              <w:t>06 /OCTUBRE</w:t>
            </w:r>
            <w:r w:rsidR="00111C11" w:rsidRPr="004818C7">
              <w:rPr>
                <w:rFonts w:cs="Noto Sans"/>
                <w:sz w:val="16"/>
                <w:szCs w:val="18"/>
                <w:lang w:val="es-ES"/>
              </w:rPr>
              <w:t>/2025</w:t>
            </w:r>
          </w:p>
        </w:tc>
        <w:tc>
          <w:tcPr>
            <w:tcW w:w="537" w:type="pct"/>
            <w:shd w:val="clear" w:color="auto" w:fill="auto"/>
            <w:vAlign w:val="center"/>
          </w:tcPr>
          <w:p w14:paraId="1F8AE2F4" w14:textId="282FD3CD" w:rsidR="00DC42CD" w:rsidRPr="004818C7" w:rsidRDefault="006462C8" w:rsidP="007D0BDE">
            <w:pPr>
              <w:jc w:val="center"/>
              <w:rPr>
                <w:rFonts w:cs="Noto Sans"/>
                <w:sz w:val="16"/>
                <w:szCs w:val="18"/>
                <w:lang w:val="es-ES"/>
              </w:rPr>
            </w:pPr>
            <w:r w:rsidRPr="004818C7">
              <w:rPr>
                <w:rFonts w:cs="Noto Sans"/>
                <w:sz w:val="16"/>
                <w:szCs w:val="18"/>
                <w:lang w:val="es-ES"/>
              </w:rPr>
              <w:t>10</w:t>
            </w:r>
            <w:r w:rsidR="00DC42CD" w:rsidRPr="004818C7">
              <w:rPr>
                <w:rFonts w:cs="Noto Sans"/>
                <w:sz w:val="16"/>
                <w:szCs w:val="18"/>
                <w:lang w:val="es-ES"/>
              </w:rPr>
              <w:t>:00 a.m.</w:t>
            </w:r>
          </w:p>
        </w:tc>
        <w:tc>
          <w:tcPr>
            <w:tcW w:w="2399"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4818C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936" w:type="pct"/>
            <w:vAlign w:val="center"/>
          </w:tcPr>
          <w:p w14:paraId="1BF0A803" w14:textId="3A731C16" w:rsidR="00DC42CD" w:rsidRPr="004818C7" w:rsidRDefault="004818C7" w:rsidP="00383422">
            <w:pPr>
              <w:jc w:val="center"/>
              <w:rPr>
                <w:rFonts w:cs="Noto Sans"/>
              </w:rPr>
            </w:pPr>
            <w:r w:rsidRPr="004818C7">
              <w:rPr>
                <w:rFonts w:cs="Noto Sans"/>
                <w:sz w:val="16"/>
                <w:szCs w:val="18"/>
                <w:lang w:val="es-ES"/>
              </w:rPr>
              <w:t>10 /OCTUBRE</w:t>
            </w:r>
            <w:r w:rsidR="00111C11" w:rsidRPr="004818C7">
              <w:rPr>
                <w:rFonts w:cs="Noto Sans"/>
                <w:sz w:val="16"/>
                <w:szCs w:val="18"/>
                <w:lang w:val="es-ES"/>
              </w:rPr>
              <w:t>/2025</w:t>
            </w:r>
          </w:p>
        </w:tc>
        <w:tc>
          <w:tcPr>
            <w:tcW w:w="537" w:type="pct"/>
            <w:shd w:val="clear" w:color="auto" w:fill="auto"/>
            <w:vAlign w:val="center"/>
          </w:tcPr>
          <w:p w14:paraId="7A6A2E6A" w14:textId="1E870046" w:rsidR="00DC42CD" w:rsidRPr="004818C7" w:rsidRDefault="00DC42CD" w:rsidP="003D557A">
            <w:pPr>
              <w:jc w:val="center"/>
              <w:rPr>
                <w:rFonts w:cs="Noto Sans"/>
                <w:sz w:val="16"/>
                <w:szCs w:val="18"/>
                <w:lang w:val="es-ES"/>
              </w:rPr>
            </w:pPr>
            <w:r w:rsidRPr="004818C7">
              <w:rPr>
                <w:rFonts w:cs="Noto Sans"/>
                <w:sz w:val="16"/>
                <w:szCs w:val="18"/>
                <w:lang w:val="es-ES"/>
              </w:rPr>
              <w:t>0</w:t>
            </w:r>
            <w:r w:rsidR="006462C8" w:rsidRPr="004818C7">
              <w:rPr>
                <w:rFonts w:cs="Noto Sans"/>
                <w:sz w:val="16"/>
                <w:szCs w:val="18"/>
                <w:lang w:val="es-ES"/>
              </w:rPr>
              <w:t>4</w:t>
            </w:r>
            <w:r w:rsidRPr="004818C7">
              <w:rPr>
                <w:rFonts w:cs="Noto Sans"/>
                <w:sz w:val="16"/>
                <w:szCs w:val="18"/>
                <w:lang w:val="es-ES"/>
              </w:rPr>
              <w:t xml:space="preserve">:00 p.m. </w:t>
            </w:r>
          </w:p>
        </w:tc>
        <w:tc>
          <w:tcPr>
            <w:tcW w:w="2399"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4818C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936"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37"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399"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7"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7"/>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w:t>
      </w:r>
      <w:r w:rsidRPr="00E70C2B">
        <w:rPr>
          <w:rFonts w:cs="Noto Sans"/>
        </w:rPr>
        <w:lastRenderedPageBreak/>
        <w:t xml:space="preserve">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8"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8"/>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69"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69"/>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0"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w:t>
      </w:r>
      <w:r w:rsidRPr="00E70C2B">
        <w:rPr>
          <w:rFonts w:cs="Noto Sans"/>
          <w:noProof/>
          <w:szCs w:val="18"/>
        </w:rPr>
        <w:lastRenderedPageBreak/>
        <w:t xml:space="preserve">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1"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0"/>
      <w:bookmarkEnd w:id="71"/>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3"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4" w:name="_Toc424735333"/>
      <w:r w:rsidRPr="00E70C2B">
        <w:rPr>
          <w:rFonts w:cs="Noto Sans"/>
          <w:noProof/>
          <w:lang w:val="es-ES_tradnl"/>
        </w:rPr>
        <w:t>Proposiciones Conjuntas</w:t>
      </w:r>
      <w:bookmarkEnd w:id="73"/>
      <w:bookmarkEnd w:id="74"/>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5"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lastRenderedPageBreak/>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5"/>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6" w:name="_Toc197515282"/>
      <w:r w:rsidRPr="00E70C2B">
        <w:rPr>
          <w:rFonts w:cs="Noto Sans"/>
          <w:noProof/>
          <w:lang w:val="es-ES_tradnl"/>
        </w:rPr>
        <w:t>3.6</w:t>
      </w:r>
      <w:r w:rsidR="00F923DE" w:rsidRPr="00E70C2B">
        <w:rPr>
          <w:rFonts w:cs="Noto Sans"/>
          <w:noProof/>
          <w:lang w:val="es-ES_tradnl"/>
        </w:rPr>
        <w:t xml:space="preserve"> Proposición Única</w:t>
      </w:r>
      <w:bookmarkEnd w:id="76"/>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7" w:name="_Hlk204702548"/>
      <w:bookmarkEnd w:id="72"/>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8" w:name="_Toc428988953"/>
      <w:bookmarkEnd w:id="77"/>
    </w:p>
    <w:p w14:paraId="4919E3FF" w14:textId="77777777" w:rsidR="00574EE3" w:rsidRPr="00E70C2B" w:rsidRDefault="00574EE3" w:rsidP="009F20E0">
      <w:pPr>
        <w:pStyle w:val="Ttulo3"/>
        <w:rPr>
          <w:rFonts w:cs="Noto Sans"/>
          <w:lang w:val="es-ES_tradnl"/>
        </w:rPr>
      </w:pPr>
      <w:bookmarkStart w:id="79" w:name="_Toc367205771"/>
      <w:bookmarkStart w:id="80" w:name="_Toc197515283"/>
      <w:r w:rsidRPr="00E70C2B">
        <w:rPr>
          <w:rFonts w:cs="Noto Sans"/>
        </w:rPr>
        <w:t>3</w:t>
      </w:r>
      <w:bookmarkEnd w:id="79"/>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0"/>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1" w:name="_Toc367205772"/>
      <w:bookmarkStart w:id="82"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1"/>
      <w:bookmarkEnd w:id="82"/>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3" w:name="_Toc197515285"/>
      <w:r w:rsidRPr="00E70C2B">
        <w:rPr>
          <w:rFonts w:cs="Noto Sans"/>
          <w:noProof/>
          <w:lang w:val="es-ES_tradnl"/>
        </w:rPr>
        <w:t>3.9</w:t>
      </w:r>
      <w:r w:rsidR="002358A5" w:rsidRPr="00E70C2B">
        <w:rPr>
          <w:rFonts w:cs="Noto Sans"/>
          <w:noProof/>
          <w:lang w:val="es-ES_tradnl"/>
        </w:rPr>
        <w:t xml:space="preserve"> Acto de fallo</w:t>
      </w:r>
      <w:bookmarkEnd w:id="78"/>
      <w:bookmarkEnd w:id="83"/>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4"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4"/>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5" w:name="_Toc197515286"/>
      <w:r w:rsidRPr="00AB78BA">
        <w:rPr>
          <w:rFonts w:cs="Noto Sans"/>
          <w:noProof/>
          <w:lang w:val="es-ES_tradnl"/>
        </w:rPr>
        <w:t>3.10 Adjudicación de contrato</w:t>
      </w:r>
      <w:bookmarkEnd w:id="85"/>
    </w:p>
    <w:p w14:paraId="5B610E42" w14:textId="77777777" w:rsidR="00437007" w:rsidRPr="00E70C2B" w:rsidRDefault="00437007" w:rsidP="005A6D8F">
      <w:pPr>
        <w:tabs>
          <w:tab w:val="left" w:pos="993"/>
        </w:tabs>
        <w:rPr>
          <w:rFonts w:cs="Noto Sans"/>
          <w:noProof/>
          <w:szCs w:val="18"/>
        </w:rPr>
      </w:pPr>
    </w:p>
    <w:p w14:paraId="21926669" w14:textId="38834325" w:rsidR="004C106D" w:rsidRPr="00E70C2B" w:rsidRDefault="00437007" w:rsidP="004C106D">
      <w:pPr>
        <w:tabs>
          <w:tab w:val="left" w:pos="993"/>
        </w:tabs>
        <w:rPr>
          <w:rFonts w:cs="Noto Sans"/>
          <w:noProof/>
          <w:szCs w:val="18"/>
        </w:rPr>
      </w:pPr>
      <w:bookmarkStart w:id="86"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r w:rsidR="00AB2C46">
        <w:rPr>
          <w:rFonts w:cs="Noto Sans"/>
          <w:noProof/>
          <w:szCs w:val="18"/>
        </w:rPr>
        <w:t>.</w:t>
      </w:r>
    </w:p>
    <w:p w14:paraId="3B944782" w14:textId="77777777" w:rsidR="004C106D" w:rsidRPr="00E70C2B" w:rsidRDefault="004C106D" w:rsidP="00291839">
      <w:pPr>
        <w:tabs>
          <w:tab w:val="left" w:pos="993"/>
        </w:tabs>
        <w:rPr>
          <w:rFonts w:cs="Noto Sans"/>
          <w:noProof/>
          <w:szCs w:val="18"/>
        </w:rPr>
      </w:pPr>
    </w:p>
    <w:p w14:paraId="5841E171" w14:textId="1EB3B457"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r w:rsidR="00AB2C46">
        <w:rPr>
          <w:rFonts w:cs="Noto Sans"/>
          <w:noProof/>
          <w:szCs w:val="18"/>
        </w:rPr>
        <w:t>.</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6"/>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7"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7"/>
    </w:p>
    <w:p w14:paraId="1DC8A88A" w14:textId="52F04D3C" w:rsidR="002358A5" w:rsidRPr="00E70C2B" w:rsidRDefault="002358A5" w:rsidP="00D0125B">
      <w:pPr>
        <w:ind w:left="708"/>
        <w:rPr>
          <w:rFonts w:eastAsia="Times New Roman" w:cs="Noto Sans"/>
          <w:noProof/>
          <w:szCs w:val="18"/>
          <w:lang w:val="es-ES_tradnl" w:eastAsia="es-ES"/>
        </w:rPr>
      </w:pPr>
      <w:bookmarkStart w:id="88" w:name="_Hlk204702676"/>
    </w:p>
    <w:bookmarkEnd w:id="88"/>
    <w:p w14:paraId="267CBC53" w14:textId="6F1A3589"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r w:rsidR="00AB2C46">
        <w:rPr>
          <w:rFonts w:eastAsia="Times New Roman" w:cs="Noto Sans"/>
          <w:noProof/>
          <w:szCs w:val="18"/>
          <w:lang w:eastAsia="ar-SA"/>
        </w:rPr>
        <w:t>.</w:t>
      </w:r>
    </w:p>
    <w:p w14:paraId="1A51910C" w14:textId="77777777" w:rsidR="00111C11" w:rsidRPr="004D3620" w:rsidRDefault="00111C11" w:rsidP="00111C11">
      <w:pPr>
        <w:rPr>
          <w:rFonts w:eastAsia="Times New Roman" w:cs="Noto Sans"/>
          <w:noProof/>
          <w:szCs w:val="18"/>
          <w:lang w:eastAsia="ar-SA"/>
        </w:rPr>
      </w:pPr>
    </w:p>
    <w:p w14:paraId="46364B7B" w14:textId="5B84B0FE"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r w:rsidR="00AB2C46">
        <w:rPr>
          <w:rFonts w:eastAsia="Times New Roman" w:cs="Noto Sans"/>
          <w:noProof/>
          <w:szCs w:val="18"/>
          <w:lang w:eastAsia="ar-SA"/>
        </w:rPr>
        <w:t>.</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89"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9"/>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303BB03D"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r w:rsidR="00AB2C46">
        <w:rPr>
          <w:rFonts w:eastAsia="Times New Roman" w:cs="Noto Sans"/>
          <w:bCs/>
          <w:noProof/>
          <w:kern w:val="1"/>
          <w:szCs w:val="18"/>
          <w:lang w:val="es-ES_tradnl" w:eastAsia="ar-SA"/>
        </w:rPr>
        <w:t xml:space="preserve">. </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0"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0"/>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1"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1"/>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2"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2"/>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3"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3"/>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4"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4"/>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5"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5"/>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lastRenderedPageBreak/>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6"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6"/>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7"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7"/>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577A3EF9" w:rsidR="00676A6D"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07CEC32F" w14:textId="77777777" w:rsidR="00676A6D" w:rsidRDefault="00676A6D">
      <w:pPr>
        <w:spacing w:after="200" w:line="276" w:lineRule="auto"/>
        <w:jc w:val="left"/>
        <w:rPr>
          <w:rFonts w:eastAsia="Times New Roman" w:cs="Noto Sans"/>
          <w:szCs w:val="18"/>
          <w:lang w:val="es-ES" w:eastAsia="ar-SA"/>
        </w:rPr>
      </w:pPr>
      <w:r>
        <w:rPr>
          <w:rFonts w:eastAsia="Times New Roman" w:cs="Noto Sans"/>
          <w:szCs w:val="18"/>
          <w:lang w:val="es-ES" w:eastAsia="ar-SA"/>
        </w:rPr>
        <w:br w:type="page"/>
      </w:r>
    </w:p>
    <w:p w14:paraId="7DB302AA"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8" w:name="_Toc428988954"/>
      <w:bookmarkStart w:id="99" w:name="_Toc197515297"/>
      <w:r w:rsidRPr="00E70C2B">
        <w:rPr>
          <w:lang w:eastAsia="es-ES"/>
        </w:rPr>
        <w:t xml:space="preserve">4. </w:t>
      </w:r>
      <w:bookmarkStart w:id="100" w:name="_Toc424735341"/>
      <w:r w:rsidR="00062176" w:rsidRPr="00E70C2B">
        <w:rPr>
          <w:lang w:eastAsia="es-ES"/>
        </w:rPr>
        <w:t>R</w:t>
      </w:r>
      <w:r w:rsidR="00062176" w:rsidRPr="00E70C2B">
        <w:t>equisitos que los licitantes deben cumplir</w:t>
      </w:r>
      <w:bookmarkStart w:id="101" w:name="_Toc428988955"/>
      <w:bookmarkEnd w:id="98"/>
      <w:bookmarkEnd w:id="99"/>
      <w:bookmarkEnd w:id="100"/>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2" w:name="_Toc428988960"/>
      <w:bookmarkEnd w:id="101"/>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2"/>
    </w:p>
    <w:p w14:paraId="2B09AF7A" w14:textId="77777777" w:rsidR="00F46FD3" w:rsidRPr="00E70C2B" w:rsidRDefault="00F46FD3" w:rsidP="005A6D8F">
      <w:pPr>
        <w:tabs>
          <w:tab w:val="left" w:pos="6240"/>
        </w:tabs>
        <w:suppressAutoHyphens/>
        <w:rPr>
          <w:rFonts w:cs="Noto Sans"/>
          <w:noProof/>
          <w:szCs w:val="18"/>
          <w:lang w:val="es-ES_tradnl"/>
        </w:rPr>
      </w:pPr>
      <w:bookmarkStart w:id="10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85"/>
        <w:gridCol w:w="7477"/>
        <w:gridCol w:w="933"/>
        <w:gridCol w:w="1292"/>
      </w:tblGrid>
      <w:tr w:rsidR="004D346E" w:rsidRPr="00AB2C46" w14:paraId="0CCA0675" w14:textId="77777777" w:rsidTr="00AB2C46">
        <w:trPr>
          <w:trHeight w:val="719"/>
          <w:tblHeader/>
          <w:jc w:val="center"/>
        </w:trPr>
        <w:tc>
          <w:tcPr>
            <w:tcW w:w="374" w:type="pct"/>
            <w:shd w:val="clear" w:color="auto" w:fill="632423" w:themeFill="accent2" w:themeFillShade="80"/>
            <w:vAlign w:val="center"/>
          </w:tcPr>
          <w:p w14:paraId="383B5959" w14:textId="77777777" w:rsidR="004D346E" w:rsidRPr="00AB2C46" w:rsidRDefault="004D346E" w:rsidP="004E77F9">
            <w:pPr>
              <w:rPr>
                <w:rFonts w:cs="Noto Sans"/>
                <w:b/>
                <w:noProof/>
                <w:sz w:val="14"/>
                <w:szCs w:val="14"/>
              </w:rPr>
            </w:pPr>
            <w:bookmarkStart w:id="104" w:name="_Toc180489373"/>
            <w:r w:rsidRPr="00AB2C46">
              <w:rPr>
                <w:rFonts w:cs="Noto Sans"/>
                <w:b/>
                <w:noProof/>
                <w:sz w:val="14"/>
                <w:szCs w:val="14"/>
              </w:rPr>
              <w:t>Numeral</w:t>
            </w:r>
            <w:bookmarkEnd w:id="104"/>
          </w:p>
        </w:tc>
        <w:tc>
          <w:tcPr>
            <w:tcW w:w="3565" w:type="pct"/>
            <w:shd w:val="clear" w:color="auto" w:fill="632423" w:themeFill="accent2" w:themeFillShade="80"/>
            <w:vAlign w:val="center"/>
          </w:tcPr>
          <w:p w14:paraId="57DF7FA0" w14:textId="77777777" w:rsidR="004D346E" w:rsidRPr="00AB2C46" w:rsidRDefault="004D346E" w:rsidP="004E77F9">
            <w:pPr>
              <w:rPr>
                <w:rFonts w:cs="Noto Sans"/>
                <w:b/>
                <w:noProof/>
                <w:sz w:val="14"/>
                <w:szCs w:val="14"/>
              </w:rPr>
            </w:pPr>
            <w:bookmarkStart w:id="105" w:name="_Toc180489374"/>
            <w:r w:rsidRPr="00AB2C46">
              <w:rPr>
                <w:rFonts w:cs="Noto Sans"/>
                <w:b/>
                <w:noProof/>
                <w:sz w:val="14"/>
                <w:szCs w:val="14"/>
              </w:rPr>
              <w:t>Documentación Legal</w:t>
            </w:r>
            <w:bookmarkEnd w:id="105"/>
            <w:r w:rsidRPr="00AB2C46">
              <w:rPr>
                <w:rFonts w:cs="Noto Sans"/>
                <w:b/>
                <w:noProof/>
                <w:sz w:val="14"/>
                <w:szCs w:val="14"/>
              </w:rPr>
              <w:t xml:space="preserve"> </w:t>
            </w:r>
          </w:p>
        </w:tc>
        <w:tc>
          <w:tcPr>
            <w:tcW w:w="445" w:type="pct"/>
            <w:shd w:val="clear" w:color="auto" w:fill="632423" w:themeFill="accent2" w:themeFillShade="80"/>
            <w:vAlign w:val="center"/>
          </w:tcPr>
          <w:p w14:paraId="3430043A" w14:textId="77777777" w:rsidR="004D346E" w:rsidRPr="00AB2C46" w:rsidRDefault="004D346E" w:rsidP="004E77F9">
            <w:pPr>
              <w:rPr>
                <w:rFonts w:cs="Noto Sans"/>
                <w:b/>
                <w:noProof/>
                <w:sz w:val="14"/>
                <w:szCs w:val="14"/>
              </w:rPr>
            </w:pPr>
            <w:bookmarkStart w:id="106" w:name="_Toc180489375"/>
            <w:r w:rsidRPr="00AB2C46">
              <w:rPr>
                <w:rFonts w:cs="Noto Sans"/>
                <w:b/>
                <w:noProof/>
                <w:sz w:val="14"/>
                <w:szCs w:val="14"/>
              </w:rPr>
              <w:t>Formato</w:t>
            </w:r>
            <w:bookmarkEnd w:id="106"/>
          </w:p>
        </w:tc>
        <w:tc>
          <w:tcPr>
            <w:tcW w:w="616" w:type="pct"/>
            <w:shd w:val="clear" w:color="auto" w:fill="632423" w:themeFill="accent2" w:themeFillShade="80"/>
            <w:vAlign w:val="center"/>
          </w:tcPr>
          <w:p w14:paraId="311EFC83" w14:textId="77777777" w:rsidR="004D346E" w:rsidRPr="00AB2C46" w:rsidRDefault="004D346E" w:rsidP="004E77F9">
            <w:pPr>
              <w:rPr>
                <w:rFonts w:cs="Noto Sans"/>
                <w:b/>
                <w:noProof/>
                <w:sz w:val="14"/>
                <w:szCs w:val="14"/>
              </w:rPr>
            </w:pPr>
            <w:bookmarkStart w:id="107" w:name="_Toc180489376"/>
            <w:r w:rsidRPr="00AB2C46">
              <w:rPr>
                <w:rFonts w:cs="Noto Sans"/>
                <w:b/>
                <w:noProof/>
                <w:sz w:val="14"/>
                <w:szCs w:val="14"/>
              </w:rPr>
              <w:t>Requisito</w:t>
            </w:r>
            <w:bookmarkEnd w:id="107"/>
          </w:p>
        </w:tc>
      </w:tr>
      <w:tr w:rsidR="004D346E" w:rsidRPr="00AB2C46" w14:paraId="74E3133D" w14:textId="77777777" w:rsidTr="007B0F37">
        <w:trPr>
          <w:trHeight w:val="20"/>
          <w:jc w:val="center"/>
        </w:trPr>
        <w:tc>
          <w:tcPr>
            <w:tcW w:w="374" w:type="pct"/>
            <w:shd w:val="clear" w:color="auto" w:fill="auto"/>
            <w:vAlign w:val="center"/>
            <w:hideMark/>
          </w:tcPr>
          <w:p w14:paraId="55AF600E" w14:textId="77777777" w:rsidR="004D346E" w:rsidRPr="00AB2C46" w:rsidRDefault="004D346E" w:rsidP="004E77F9">
            <w:pPr>
              <w:rPr>
                <w:rFonts w:cs="Noto Sans"/>
                <w:noProof/>
                <w:sz w:val="14"/>
                <w:szCs w:val="14"/>
              </w:rPr>
            </w:pPr>
            <w:bookmarkStart w:id="108" w:name="_Toc180489377"/>
            <w:r w:rsidRPr="00AB2C46">
              <w:rPr>
                <w:rFonts w:cs="Noto Sans"/>
                <w:noProof/>
                <w:sz w:val="14"/>
                <w:szCs w:val="14"/>
              </w:rPr>
              <w:t>4.1.1</w:t>
            </w:r>
            <w:bookmarkEnd w:id="108"/>
          </w:p>
        </w:tc>
        <w:tc>
          <w:tcPr>
            <w:tcW w:w="3565" w:type="pct"/>
            <w:vAlign w:val="center"/>
          </w:tcPr>
          <w:p w14:paraId="4404D34D" w14:textId="77777777" w:rsidR="004D346E" w:rsidRPr="00AB2C46" w:rsidRDefault="004D346E" w:rsidP="004E77F9">
            <w:pPr>
              <w:rPr>
                <w:rFonts w:cs="Noto Sans"/>
                <w:noProof/>
                <w:sz w:val="14"/>
                <w:szCs w:val="14"/>
              </w:rPr>
            </w:pPr>
            <w:r w:rsidRPr="00AB2C46">
              <w:rPr>
                <w:rFonts w:cs="Noto Sans"/>
                <w:noProof/>
                <w:sz w:val="14"/>
                <w:szCs w:val="14"/>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AB2C46" w:rsidRDefault="0013631D" w:rsidP="004E77F9">
            <w:pPr>
              <w:rPr>
                <w:rFonts w:cs="Noto Sans"/>
                <w:noProof/>
                <w:sz w:val="14"/>
                <w:szCs w:val="14"/>
              </w:rPr>
            </w:pPr>
            <w:hyperlink w:anchor="FORMATO_1" w:history="1">
              <w:bookmarkStart w:id="109" w:name="_Toc180489378"/>
              <w:r w:rsidR="004D346E" w:rsidRPr="00AB2C46">
                <w:rPr>
                  <w:rStyle w:val="Hipervnculo"/>
                  <w:rFonts w:eastAsia="Times New Roman" w:cs="Noto Sans"/>
                  <w:noProof/>
                  <w:sz w:val="14"/>
                  <w:szCs w:val="14"/>
                  <w:lang w:val="es-ES_tradnl" w:eastAsia="es-ES"/>
                </w:rPr>
                <w:t>Formato No. 1</w:t>
              </w:r>
              <w:bookmarkEnd w:id="109"/>
            </w:hyperlink>
          </w:p>
        </w:tc>
        <w:tc>
          <w:tcPr>
            <w:tcW w:w="616" w:type="pct"/>
            <w:shd w:val="clear" w:color="auto" w:fill="auto"/>
            <w:vAlign w:val="center"/>
            <w:hideMark/>
          </w:tcPr>
          <w:p w14:paraId="748A3368" w14:textId="77777777" w:rsidR="004D346E" w:rsidRPr="00AB2C46" w:rsidRDefault="004D346E" w:rsidP="004E77F9">
            <w:pPr>
              <w:rPr>
                <w:rFonts w:cs="Noto Sans"/>
                <w:noProof/>
                <w:sz w:val="14"/>
                <w:szCs w:val="14"/>
              </w:rPr>
            </w:pPr>
            <w:bookmarkStart w:id="110" w:name="_Toc180489379"/>
            <w:r w:rsidRPr="00AB2C46">
              <w:rPr>
                <w:rFonts w:cs="Noto Sans"/>
                <w:noProof/>
                <w:sz w:val="14"/>
                <w:szCs w:val="14"/>
              </w:rPr>
              <w:t>Indispensable</w:t>
            </w:r>
            <w:bookmarkEnd w:id="110"/>
          </w:p>
        </w:tc>
      </w:tr>
      <w:tr w:rsidR="004D346E" w:rsidRPr="00AB2C46" w14:paraId="63DD1AF2" w14:textId="77777777" w:rsidTr="007B0F37">
        <w:trPr>
          <w:trHeight w:val="20"/>
          <w:jc w:val="center"/>
        </w:trPr>
        <w:tc>
          <w:tcPr>
            <w:tcW w:w="374" w:type="pct"/>
            <w:shd w:val="clear" w:color="auto" w:fill="auto"/>
            <w:vAlign w:val="center"/>
          </w:tcPr>
          <w:p w14:paraId="4666121B" w14:textId="77777777" w:rsidR="004D346E" w:rsidRPr="00AB2C46" w:rsidRDefault="004D346E" w:rsidP="004E77F9">
            <w:pPr>
              <w:rPr>
                <w:rFonts w:cs="Noto Sans"/>
                <w:noProof/>
                <w:sz w:val="14"/>
                <w:szCs w:val="14"/>
              </w:rPr>
            </w:pPr>
            <w:bookmarkStart w:id="111" w:name="_Toc180489380"/>
            <w:r w:rsidRPr="00AB2C46">
              <w:rPr>
                <w:rFonts w:cs="Noto Sans"/>
                <w:noProof/>
                <w:sz w:val="14"/>
                <w:szCs w:val="14"/>
              </w:rPr>
              <w:t>4.1.2.1</w:t>
            </w:r>
            <w:bookmarkEnd w:id="111"/>
          </w:p>
        </w:tc>
        <w:tc>
          <w:tcPr>
            <w:tcW w:w="3565" w:type="pct"/>
            <w:vAlign w:val="center"/>
          </w:tcPr>
          <w:p w14:paraId="54D174E4" w14:textId="77777777" w:rsidR="004D346E" w:rsidRPr="00AB2C46" w:rsidRDefault="004D346E" w:rsidP="004E77F9">
            <w:pPr>
              <w:rPr>
                <w:rFonts w:cs="Noto Sans"/>
                <w:sz w:val="14"/>
                <w:szCs w:val="14"/>
              </w:rPr>
            </w:pPr>
            <w:r w:rsidRPr="00AB2C46">
              <w:rPr>
                <w:rFonts w:cs="Noto Sans"/>
                <w:sz w:val="14"/>
                <w:szCs w:val="14"/>
              </w:rPr>
              <w:t>Escrito bajo protesta de decir verdad, en el que el representante legal del licitante manifieste Bajo protesta de decir verdad, que:</w:t>
            </w:r>
          </w:p>
          <w:p w14:paraId="027E3BEE" w14:textId="5A8F7B50" w:rsidR="004D346E" w:rsidRPr="00AB2C46" w:rsidRDefault="004D346E" w:rsidP="004E77F9">
            <w:pPr>
              <w:rPr>
                <w:rFonts w:cs="Noto Sans"/>
                <w:sz w:val="14"/>
                <w:szCs w:val="14"/>
                <w:lang w:val="es-ES_tradnl"/>
              </w:rPr>
            </w:pPr>
            <w:r w:rsidRPr="00AB2C46">
              <w:rPr>
                <w:rFonts w:cs="Noto Sans"/>
                <w:sz w:val="14"/>
                <w:szCs w:val="14"/>
              </w:rPr>
              <w:t xml:space="preserve">Es de nacionalidad Mexicana </w:t>
            </w:r>
            <w:r w:rsidR="00393A48" w:rsidRPr="00AB2C46">
              <w:rPr>
                <w:rFonts w:cs="Noto Sans"/>
                <w:sz w:val="14"/>
                <w:szCs w:val="14"/>
              </w:rPr>
              <w:t>y,</w:t>
            </w:r>
            <w:r w:rsidRPr="00AB2C46">
              <w:rPr>
                <w:rFonts w:cs="Noto Sans"/>
                <w:sz w:val="14"/>
                <w:szCs w:val="14"/>
              </w:rPr>
              <w:t xml:space="preserve"> en su caso, que los bienes ofertados son producidos en México y cuentan con el porcentaje de contenido nacional correspondiente.</w:t>
            </w:r>
          </w:p>
          <w:p w14:paraId="3FCDB88E" w14:textId="4A308454" w:rsidR="004D346E" w:rsidRPr="00AB2C46" w:rsidRDefault="004D346E" w:rsidP="004E77F9">
            <w:pPr>
              <w:rPr>
                <w:rFonts w:cs="Noto Sans"/>
                <w:sz w:val="14"/>
                <w:szCs w:val="14"/>
                <w:lang w:val="es-ES_tradnl"/>
              </w:rPr>
            </w:pPr>
            <w:r w:rsidRPr="00AB2C46">
              <w:rPr>
                <w:rFonts w:cs="Noto Sans"/>
                <w:sz w:val="14"/>
                <w:szCs w:val="14"/>
                <w:lang w:val="es-ES_tradnl"/>
              </w:rPr>
              <w:t xml:space="preserve">Los Socios o accionistas que ejercen control sobre la empresa que represento no desempeñan empleo, cargo o comisionen el servicio </w:t>
            </w:r>
            <w:r w:rsidR="00393A48" w:rsidRPr="00AB2C46">
              <w:rPr>
                <w:rFonts w:cs="Noto Sans"/>
                <w:sz w:val="14"/>
                <w:szCs w:val="14"/>
                <w:lang w:val="es-ES_tradnl"/>
              </w:rPr>
              <w:t>público</w:t>
            </w:r>
            <w:r w:rsidRPr="00AB2C46">
              <w:rPr>
                <w:rFonts w:cs="Noto Sans"/>
                <w:sz w:val="14"/>
                <w:szCs w:val="14"/>
                <w:lang w:val="es-ES_tradnl"/>
              </w:rPr>
              <w:t xml:space="preserve">, o  en su caso, que a pesar de desempeñarlo, con la </w:t>
            </w:r>
            <w:r w:rsidR="00393A48" w:rsidRPr="00AB2C46">
              <w:rPr>
                <w:rFonts w:cs="Noto Sans"/>
                <w:sz w:val="14"/>
                <w:szCs w:val="14"/>
                <w:lang w:val="es-ES_tradnl"/>
              </w:rPr>
              <w:t>formalización</w:t>
            </w:r>
            <w:r w:rsidRPr="00AB2C46">
              <w:rPr>
                <w:rFonts w:cs="Noto Sans"/>
                <w:sz w:val="14"/>
                <w:szCs w:val="14"/>
                <w:lang w:val="es-ES_tradnl"/>
              </w:rPr>
              <w:t xml:space="preserve"> del contrato correspondiente no se actualiza un conflicto de </w:t>
            </w:r>
            <w:r w:rsidR="00393A48" w:rsidRPr="00AB2C46">
              <w:rPr>
                <w:rFonts w:cs="Noto Sans"/>
                <w:sz w:val="14"/>
                <w:szCs w:val="14"/>
                <w:lang w:val="es-ES_tradnl"/>
              </w:rPr>
              <w:t>interés</w:t>
            </w:r>
            <w:r w:rsidRPr="00AB2C46">
              <w:rPr>
                <w:rFonts w:cs="Noto Sans"/>
                <w:sz w:val="14"/>
                <w:szCs w:val="14"/>
                <w:lang w:val="es-ES_tradnl"/>
              </w:rPr>
              <w:t>.</w:t>
            </w:r>
          </w:p>
          <w:p w14:paraId="522E080A" w14:textId="78EFD770" w:rsidR="004D346E" w:rsidRPr="00AB2C46" w:rsidRDefault="004D346E" w:rsidP="004E77F9">
            <w:pPr>
              <w:rPr>
                <w:rFonts w:cs="Noto Sans"/>
                <w:sz w:val="14"/>
                <w:szCs w:val="14"/>
                <w:lang w:val="es-ES_tradnl"/>
              </w:rPr>
            </w:pPr>
            <w:r w:rsidRPr="00AB2C46">
              <w:rPr>
                <w:rFonts w:cs="Noto Sans"/>
                <w:sz w:val="14"/>
                <w:szCs w:val="14"/>
                <w:lang w:val="es-ES_tradnl"/>
              </w:rPr>
              <w:t xml:space="preserve">Dispone de la organización, experiencia, elementos </w:t>
            </w:r>
            <w:r w:rsidR="00393A48" w:rsidRPr="00AB2C46">
              <w:rPr>
                <w:rFonts w:cs="Noto Sans"/>
                <w:sz w:val="14"/>
                <w:szCs w:val="14"/>
                <w:lang w:val="es-ES_tradnl"/>
              </w:rPr>
              <w:t>técnicos</w:t>
            </w:r>
            <w:r w:rsidRPr="00AB2C46">
              <w:rPr>
                <w:rFonts w:cs="Noto Sans"/>
                <w:sz w:val="14"/>
                <w:szCs w:val="14"/>
                <w:lang w:val="es-ES_tradnl"/>
              </w:rPr>
              <w:t xml:space="preserve">, humanos y </w:t>
            </w:r>
            <w:r w:rsidR="00393A48" w:rsidRPr="00AB2C46">
              <w:rPr>
                <w:rFonts w:cs="Noto Sans"/>
                <w:sz w:val="14"/>
                <w:szCs w:val="14"/>
                <w:lang w:val="es-ES_tradnl"/>
              </w:rPr>
              <w:t>económicos</w:t>
            </w:r>
            <w:r w:rsidRPr="00AB2C46">
              <w:rPr>
                <w:rFonts w:cs="Noto Sans"/>
                <w:sz w:val="14"/>
                <w:szCs w:val="14"/>
                <w:lang w:val="es-ES_tradnl"/>
              </w:rPr>
              <w:t xml:space="preserve"> necesarios, </w:t>
            </w:r>
            <w:r w:rsidR="00393A48" w:rsidRPr="00AB2C46">
              <w:rPr>
                <w:rFonts w:cs="Noto Sans"/>
                <w:sz w:val="14"/>
                <w:szCs w:val="14"/>
                <w:lang w:val="es-ES_tradnl"/>
              </w:rPr>
              <w:t>así</w:t>
            </w:r>
            <w:r w:rsidRPr="00AB2C46">
              <w:rPr>
                <w:rFonts w:cs="Noto Sans"/>
                <w:sz w:val="14"/>
                <w:szCs w:val="14"/>
                <w:lang w:val="es-ES_tradnl"/>
              </w:rPr>
              <w:t xml:space="preserve"> como la capacidad suficiente para satisfacer de manera eficiente y adecuada las necesidades de “EL INSTITUTO”.</w:t>
            </w:r>
          </w:p>
          <w:p w14:paraId="4AF73A0E" w14:textId="746F78FC" w:rsidR="004D346E" w:rsidRPr="00AB2C46" w:rsidRDefault="00393A48" w:rsidP="004E77F9">
            <w:pPr>
              <w:rPr>
                <w:rFonts w:cs="Noto Sans"/>
                <w:sz w:val="14"/>
                <w:szCs w:val="14"/>
                <w:lang w:val="es-ES_tradnl"/>
              </w:rPr>
            </w:pPr>
            <w:r w:rsidRPr="00AB2C46">
              <w:rPr>
                <w:rFonts w:cs="Noto Sans"/>
                <w:sz w:val="14"/>
                <w:szCs w:val="14"/>
                <w:lang w:val="es-ES_tradnl"/>
              </w:rPr>
              <w:t>Conforme</w:t>
            </w:r>
            <w:r w:rsidR="004D346E" w:rsidRPr="00AB2C46">
              <w:rPr>
                <w:rFonts w:cs="Noto Sans"/>
                <w:sz w:val="14"/>
                <w:szCs w:val="14"/>
                <w:lang w:val="es-ES_tradnl"/>
              </w:rPr>
              <w:t xml:space="preserve"> a lo previsto en el artículo 107 del Reglamento de la Ley de Adquisiciones, Arrendamientos y Servicios del Sector Público, en caso de auditorías, visitas o inspecciones que practique la </w:t>
            </w:r>
            <w:r w:rsidR="00DE45B0" w:rsidRPr="00AB2C46">
              <w:rPr>
                <w:rFonts w:cs="Noto Sans"/>
                <w:sz w:val="14"/>
                <w:szCs w:val="14"/>
                <w:lang w:val="es-ES_tradnl"/>
              </w:rPr>
              <w:t>Secretaría Anticorrupción y Buen Gobierno</w:t>
            </w:r>
            <w:r w:rsidR="004D346E" w:rsidRPr="00AB2C46">
              <w:rPr>
                <w:rFonts w:cs="Noto Sans"/>
                <w:sz w:val="14"/>
                <w:szCs w:val="14"/>
                <w:lang w:val="es-ES_tradnl"/>
              </w:rPr>
              <w:t xml:space="preserve"> y/o el Órgano Interno de Control deberá proporcionar la información que en su momento se requiera, relativa al presente procedimiento de contratación.</w:t>
            </w:r>
          </w:p>
          <w:p w14:paraId="4E5956B4" w14:textId="5CEE0BE5" w:rsidR="004D346E" w:rsidRPr="00AB2C46" w:rsidRDefault="004D346E" w:rsidP="004E77F9">
            <w:pPr>
              <w:rPr>
                <w:rFonts w:cs="Noto Sans"/>
                <w:sz w:val="14"/>
                <w:szCs w:val="14"/>
                <w:lang w:val="es-ES_tradnl"/>
              </w:rPr>
            </w:pPr>
            <w:r w:rsidRPr="00AB2C46">
              <w:rPr>
                <w:rFonts w:cs="Noto Sans"/>
                <w:sz w:val="14"/>
                <w:szCs w:val="14"/>
                <w:lang w:val="es-ES_tradnl"/>
              </w:rPr>
              <w:t xml:space="preserve">no se encuentra sancionado como empresa o producto, por la </w:t>
            </w:r>
            <w:r w:rsidR="00DE45B0" w:rsidRPr="00AB2C46">
              <w:rPr>
                <w:rFonts w:cs="Noto Sans"/>
                <w:sz w:val="14"/>
                <w:szCs w:val="14"/>
                <w:lang w:val="es-ES_tradnl"/>
              </w:rPr>
              <w:t xml:space="preserve">Secretaría Anticorrupción y Buen Gobierno </w:t>
            </w:r>
            <w:r w:rsidRPr="00AB2C46">
              <w:rPr>
                <w:rFonts w:cs="Noto Sans"/>
                <w:sz w:val="14"/>
                <w:szCs w:val="14"/>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AB2C46" w:rsidRDefault="004D346E" w:rsidP="004E77F9">
            <w:pPr>
              <w:rPr>
                <w:rFonts w:cs="Noto Sans"/>
                <w:sz w:val="14"/>
                <w:szCs w:val="14"/>
              </w:rPr>
            </w:pPr>
            <w:r w:rsidRPr="00AB2C46">
              <w:rPr>
                <w:rFonts w:cs="Noto Sans"/>
                <w:sz w:val="14"/>
                <w:szCs w:val="14"/>
                <w:lang w:val="es-ES_tradnl"/>
              </w:rPr>
              <w:t>conoce la Ley, su Reglamento, la presente convocatoria, sus anexos y, en su caso, las modificaciones derivadas de la Junta de Aclaraciones</w:t>
            </w:r>
          </w:p>
          <w:p w14:paraId="02F527F5" w14:textId="7A8BBE13" w:rsidR="004D346E" w:rsidRPr="00AB2C46" w:rsidRDefault="00393A48" w:rsidP="004E77F9">
            <w:pPr>
              <w:rPr>
                <w:rFonts w:cs="Noto Sans"/>
                <w:sz w:val="14"/>
                <w:szCs w:val="14"/>
              </w:rPr>
            </w:pPr>
            <w:r w:rsidRPr="00AB2C46">
              <w:rPr>
                <w:rFonts w:cs="Noto Sans"/>
                <w:sz w:val="14"/>
                <w:szCs w:val="14"/>
                <w:lang w:val="es-ES_tradnl"/>
              </w:rPr>
              <w:t>Los</w:t>
            </w:r>
            <w:r w:rsidR="004D346E" w:rsidRPr="00AB2C46">
              <w:rPr>
                <w:rFonts w:cs="Noto Sans"/>
                <w:sz w:val="14"/>
                <w:szCs w:val="14"/>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AB2C46" w:rsidRDefault="004D346E" w:rsidP="004E77F9">
            <w:pPr>
              <w:rPr>
                <w:rFonts w:cs="Noto Sans"/>
                <w:noProof/>
                <w:sz w:val="14"/>
                <w:szCs w:val="14"/>
              </w:rPr>
            </w:pPr>
            <w:bookmarkStart w:id="112" w:name="_Toc180489381"/>
            <w:r w:rsidRPr="00AB2C46">
              <w:rPr>
                <w:rFonts w:cs="Noto Sans"/>
                <w:noProof/>
                <w:sz w:val="14"/>
                <w:szCs w:val="14"/>
              </w:rPr>
              <w:t>Formato libre</w:t>
            </w:r>
            <w:bookmarkEnd w:id="112"/>
          </w:p>
        </w:tc>
        <w:tc>
          <w:tcPr>
            <w:tcW w:w="616" w:type="pct"/>
            <w:shd w:val="clear" w:color="auto" w:fill="auto"/>
            <w:vAlign w:val="center"/>
          </w:tcPr>
          <w:p w14:paraId="3A016DC6" w14:textId="77777777" w:rsidR="004D346E" w:rsidRPr="00AB2C46" w:rsidRDefault="004D346E" w:rsidP="004E77F9">
            <w:pPr>
              <w:rPr>
                <w:rFonts w:cs="Noto Sans"/>
                <w:noProof/>
                <w:sz w:val="14"/>
                <w:szCs w:val="14"/>
              </w:rPr>
            </w:pPr>
            <w:bookmarkStart w:id="113" w:name="_Toc180489382"/>
            <w:r w:rsidRPr="00AB2C46">
              <w:rPr>
                <w:rFonts w:cs="Noto Sans"/>
                <w:noProof/>
                <w:sz w:val="14"/>
                <w:szCs w:val="14"/>
              </w:rPr>
              <w:t>indispensable</w:t>
            </w:r>
            <w:bookmarkEnd w:id="113"/>
          </w:p>
        </w:tc>
      </w:tr>
      <w:tr w:rsidR="004D346E" w:rsidRPr="00AB2C46" w14:paraId="3630C928" w14:textId="77777777" w:rsidTr="007B0F37">
        <w:trPr>
          <w:trHeight w:val="20"/>
          <w:jc w:val="center"/>
        </w:trPr>
        <w:tc>
          <w:tcPr>
            <w:tcW w:w="374" w:type="pct"/>
            <w:shd w:val="clear" w:color="auto" w:fill="auto"/>
            <w:vAlign w:val="center"/>
            <w:hideMark/>
          </w:tcPr>
          <w:p w14:paraId="345FA3D6" w14:textId="77777777" w:rsidR="004D346E" w:rsidRPr="00AB2C46" w:rsidRDefault="004D346E" w:rsidP="004E77F9">
            <w:pPr>
              <w:rPr>
                <w:rFonts w:cs="Noto Sans"/>
                <w:noProof/>
                <w:sz w:val="14"/>
                <w:szCs w:val="14"/>
              </w:rPr>
            </w:pPr>
            <w:bookmarkStart w:id="114" w:name="_Toc180489383"/>
            <w:r w:rsidRPr="00AB2C46">
              <w:rPr>
                <w:rFonts w:cs="Noto Sans"/>
                <w:noProof/>
                <w:sz w:val="14"/>
                <w:szCs w:val="14"/>
              </w:rPr>
              <w:t>4.1.2.2</w:t>
            </w:r>
            <w:bookmarkEnd w:id="114"/>
          </w:p>
        </w:tc>
        <w:tc>
          <w:tcPr>
            <w:tcW w:w="3565" w:type="pct"/>
            <w:vAlign w:val="center"/>
          </w:tcPr>
          <w:p w14:paraId="541D0E20" w14:textId="77777777" w:rsidR="004D346E" w:rsidRPr="00AB2C46" w:rsidRDefault="004D346E" w:rsidP="004E77F9">
            <w:pPr>
              <w:rPr>
                <w:rFonts w:cs="Noto Sans"/>
                <w:noProof/>
                <w:sz w:val="14"/>
                <w:szCs w:val="14"/>
              </w:rPr>
            </w:pPr>
            <w:r w:rsidRPr="00AB2C46">
              <w:rPr>
                <w:rFonts w:cs="Noto Sans"/>
                <w:sz w:val="14"/>
                <w:szCs w:val="14"/>
              </w:rPr>
              <w:t>La dirección de correo electrónico del licitante, en caso de contar con la misma.</w:t>
            </w:r>
          </w:p>
        </w:tc>
        <w:tc>
          <w:tcPr>
            <w:tcW w:w="445" w:type="pct"/>
            <w:shd w:val="clear" w:color="auto" w:fill="auto"/>
            <w:vAlign w:val="center"/>
            <w:hideMark/>
          </w:tcPr>
          <w:p w14:paraId="79B3C31A" w14:textId="77777777" w:rsidR="004D346E" w:rsidRPr="00AB2C46" w:rsidRDefault="004D346E" w:rsidP="004E77F9">
            <w:pPr>
              <w:rPr>
                <w:rFonts w:cs="Noto Sans"/>
                <w:noProof/>
                <w:sz w:val="14"/>
                <w:szCs w:val="14"/>
              </w:rPr>
            </w:pPr>
            <w:bookmarkStart w:id="115" w:name="_Toc180489384"/>
            <w:r w:rsidRPr="00AB2C46">
              <w:rPr>
                <w:rFonts w:cs="Noto Sans"/>
                <w:noProof/>
                <w:sz w:val="14"/>
                <w:szCs w:val="14"/>
              </w:rPr>
              <w:t>Formato libre</w:t>
            </w:r>
            <w:bookmarkEnd w:id="115"/>
          </w:p>
        </w:tc>
        <w:tc>
          <w:tcPr>
            <w:tcW w:w="616" w:type="pct"/>
            <w:shd w:val="clear" w:color="auto" w:fill="auto"/>
            <w:vAlign w:val="center"/>
            <w:hideMark/>
          </w:tcPr>
          <w:p w14:paraId="0050C8B7" w14:textId="77777777" w:rsidR="004D346E" w:rsidRPr="00AB2C46" w:rsidRDefault="004D346E" w:rsidP="004E77F9">
            <w:pPr>
              <w:rPr>
                <w:rFonts w:cs="Noto Sans"/>
                <w:noProof/>
                <w:sz w:val="14"/>
                <w:szCs w:val="14"/>
              </w:rPr>
            </w:pPr>
            <w:bookmarkStart w:id="116" w:name="_Toc180489385"/>
            <w:r w:rsidRPr="00AB2C46">
              <w:rPr>
                <w:rFonts w:cs="Noto Sans"/>
                <w:noProof/>
                <w:sz w:val="14"/>
                <w:szCs w:val="14"/>
              </w:rPr>
              <w:t>indispensable</w:t>
            </w:r>
            <w:bookmarkEnd w:id="116"/>
          </w:p>
        </w:tc>
      </w:tr>
      <w:tr w:rsidR="004D346E" w:rsidRPr="00AB2C46" w14:paraId="78835441" w14:textId="77777777" w:rsidTr="007B0F37">
        <w:trPr>
          <w:trHeight w:val="20"/>
          <w:jc w:val="center"/>
        </w:trPr>
        <w:tc>
          <w:tcPr>
            <w:tcW w:w="374" w:type="pct"/>
            <w:shd w:val="clear" w:color="auto" w:fill="auto"/>
            <w:vAlign w:val="center"/>
            <w:hideMark/>
          </w:tcPr>
          <w:p w14:paraId="08A1D19D" w14:textId="77777777" w:rsidR="004D346E" w:rsidRPr="00AB2C46" w:rsidRDefault="004D346E" w:rsidP="004E77F9">
            <w:pPr>
              <w:rPr>
                <w:rFonts w:cs="Noto Sans"/>
                <w:noProof/>
                <w:sz w:val="14"/>
                <w:szCs w:val="14"/>
              </w:rPr>
            </w:pPr>
            <w:bookmarkStart w:id="117" w:name="_Toc180489386"/>
            <w:r w:rsidRPr="00AB2C46">
              <w:rPr>
                <w:rFonts w:cs="Noto Sans"/>
                <w:noProof/>
                <w:sz w:val="14"/>
                <w:szCs w:val="14"/>
              </w:rPr>
              <w:t>4.1.3</w:t>
            </w:r>
            <w:bookmarkEnd w:id="117"/>
          </w:p>
        </w:tc>
        <w:tc>
          <w:tcPr>
            <w:tcW w:w="3565" w:type="pct"/>
            <w:vAlign w:val="center"/>
          </w:tcPr>
          <w:p w14:paraId="42F319E0" w14:textId="2097F228" w:rsidR="004D346E" w:rsidRPr="00AB2C46" w:rsidRDefault="004D346E" w:rsidP="004E77F9">
            <w:pPr>
              <w:rPr>
                <w:rFonts w:cs="Noto Sans"/>
                <w:noProof/>
                <w:sz w:val="14"/>
                <w:szCs w:val="14"/>
                <w:lang w:val="es-ES_tradnl"/>
              </w:rPr>
            </w:pPr>
            <w:r w:rsidRPr="00AB2C46">
              <w:rPr>
                <w:rFonts w:cs="Noto Sans"/>
                <w:noProof/>
                <w:sz w:val="14"/>
                <w:szCs w:val="14"/>
              </w:rPr>
              <w:t xml:space="preserve">Escrito bajo protesta de decir verdad, en el que el representante legal del licitante manifieste que su representada y las personas que forma parte de ésta, no se ubica en los supuestos establecidos en los Artículos </w:t>
            </w:r>
            <w:r w:rsidR="00D90B42" w:rsidRPr="00AB2C46">
              <w:rPr>
                <w:rFonts w:cs="Noto Sans"/>
                <w:noProof/>
                <w:sz w:val="14"/>
                <w:szCs w:val="14"/>
              </w:rPr>
              <w:t>71 y 90</w:t>
            </w:r>
            <w:r w:rsidRPr="00AB2C46">
              <w:rPr>
                <w:rFonts w:cs="Noto Sans"/>
                <w:noProof/>
                <w:sz w:val="14"/>
                <w:szCs w:val="14"/>
              </w:rPr>
              <w:t xml:space="preserve"> de la LAASSP, de acuerdo con el Formato No. 2 “Formato relativo al escrito de no encontrarse en los supuestos de los Artículos </w:t>
            </w:r>
            <w:r w:rsidR="00D90B42" w:rsidRPr="00AB2C46">
              <w:rPr>
                <w:rFonts w:cs="Noto Sans"/>
                <w:noProof/>
                <w:sz w:val="14"/>
                <w:szCs w:val="14"/>
              </w:rPr>
              <w:t>71 y 90</w:t>
            </w:r>
            <w:r w:rsidRPr="00AB2C46">
              <w:rPr>
                <w:rFonts w:cs="Noto Sans"/>
                <w:noProof/>
                <w:sz w:val="14"/>
                <w:szCs w:val="14"/>
              </w:rPr>
              <w:t xml:space="preserve"> de la LAASSP” de la presente Convocatoria que se adjunta para tal efecto.</w:t>
            </w:r>
          </w:p>
        </w:tc>
        <w:tc>
          <w:tcPr>
            <w:tcW w:w="445" w:type="pct"/>
            <w:shd w:val="clear" w:color="auto" w:fill="auto"/>
            <w:vAlign w:val="center"/>
            <w:hideMark/>
          </w:tcPr>
          <w:p w14:paraId="033475CE" w14:textId="77777777" w:rsidR="004D346E" w:rsidRPr="00AB2C46" w:rsidRDefault="0013631D" w:rsidP="004E77F9">
            <w:pPr>
              <w:rPr>
                <w:rFonts w:cs="Noto Sans"/>
                <w:noProof/>
                <w:sz w:val="14"/>
                <w:szCs w:val="14"/>
              </w:rPr>
            </w:pPr>
            <w:hyperlink w:anchor="FORMATO_2" w:history="1">
              <w:bookmarkStart w:id="118" w:name="_Toc180489387"/>
              <w:r w:rsidR="004D346E" w:rsidRPr="00AB2C46">
                <w:rPr>
                  <w:rStyle w:val="Hipervnculo"/>
                  <w:rFonts w:eastAsia="Times New Roman" w:cs="Noto Sans"/>
                  <w:noProof/>
                  <w:sz w:val="14"/>
                  <w:szCs w:val="14"/>
                  <w:lang w:val="es-ES_tradnl" w:eastAsia="es-ES"/>
                </w:rPr>
                <w:t>Formato No. 2</w:t>
              </w:r>
              <w:bookmarkEnd w:id="118"/>
            </w:hyperlink>
          </w:p>
        </w:tc>
        <w:tc>
          <w:tcPr>
            <w:tcW w:w="616" w:type="pct"/>
            <w:shd w:val="clear" w:color="auto" w:fill="auto"/>
            <w:vAlign w:val="center"/>
            <w:hideMark/>
          </w:tcPr>
          <w:p w14:paraId="0E9801A2" w14:textId="77777777" w:rsidR="004D346E" w:rsidRPr="00AB2C46" w:rsidRDefault="004D346E" w:rsidP="004E77F9">
            <w:pPr>
              <w:rPr>
                <w:rFonts w:cs="Noto Sans"/>
                <w:noProof/>
                <w:sz w:val="14"/>
                <w:szCs w:val="14"/>
              </w:rPr>
            </w:pPr>
            <w:bookmarkStart w:id="119" w:name="_Toc180489388"/>
            <w:r w:rsidRPr="00AB2C46">
              <w:rPr>
                <w:rFonts w:cs="Noto Sans"/>
                <w:noProof/>
                <w:sz w:val="14"/>
                <w:szCs w:val="14"/>
              </w:rPr>
              <w:t>Indispensable</w:t>
            </w:r>
            <w:bookmarkEnd w:id="119"/>
          </w:p>
        </w:tc>
      </w:tr>
      <w:tr w:rsidR="004D346E" w:rsidRPr="00AB2C46" w14:paraId="6CAF0CF6" w14:textId="77777777" w:rsidTr="007B0F37">
        <w:trPr>
          <w:trHeight w:val="20"/>
          <w:jc w:val="center"/>
        </w:trPr>
        <w:tc>
          <w:tcPr>
            <w:tcW w:w="374" w:type="pct"/>
            <w:shd w:val="clear" w:color="auto" w:fill="auto"/>
            <w:vAlign w:val="center"/>
            <w:hideMark/>
          </w:tcPr>
          <w:p w14:paraId="61443F7E" w14:textId="77777777" w:rsidR="004D346E" w:rsidRPr="00AB2C46" w:rsidRDefault="004D346E" w:rsidP="004E77F9">
            <w:pPr>
              <w:rPr>
                <w:rFonts w:cs="Noto Sans"/>
                <w:noProof/>
                <w:sz w:val="14"/>
                <w:szCs w:val="14"/>
              </w:rPr>
            </w:pPr>
            <w:bookmarkStart w:id="120" w:name="_Toc180489389"/>
            <w:r w:rsidRPr="00AB2C46">
              <w:rPr>
                <w:rFonts w:cs="Noto Sans"/>
                <w:noProof/>
                <w:sz w:val="14"/>
                <w:szCs w:val="14"/>
              </w:rPr>
              <w:t>4.1.4</w:t>
            </w:r>
            <w:bookmarkEnd w:id="120"/>
          </w:p>
        </w:tc>
        <w:tc>
          <w:tcPr>
            <w:tcW w:w="3565" w:type="pct"/>
            <w:vAlign w:val="center"/>
          </w:tcPr>
          <w:p w14:paraId="1244A49C" w14:textId="77777777" w:rsidR="004D346E" w:rsidRPr="00AB2C46" w:rsidRDefault="004D346E" w:rsidP="004E77F9">
            <w:pPr>
              <w:rPr>
                <w:rFonts w:cs="Noto Sans"/>
                <w:noProof/>
                <w:sz w:val="14"/>
                <w:szCs w:val="14"/>
                <w:lang w:val="es-ES_tradnl"/>
              </w:rPr>
            </w:pPr>
            <w:r w:rsidRPr="00AB2C46">
              <w:rPr>
                <w:rFonts w:cs="Noto Sans"/>
                <w:noProof/>
                <w:sz w:val="14"/>
                <w:szCs w:val="14"/>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AB2C46" w:rsidRDefault="0013631D" w:rsidP="004E77F9">
            <w:pPr>
              <w:rPr>
                <w:rFonts w:cs="Noto Sans"/>
                <w:noProof/>
                <w:sz w:val="14"/>
                <w:szCs w:val="14"/>
              </w:rPr>
            </w:pPr>
            <w:hyperlink w:anchor="FORMATO_3" w:history="1">
              <w:bookmarkStart w:id="121" w:name="_Toc180489390"/>
              <w:r w:rsidR="004D346E" w:rsidRPr="00AB2C46">
                <w:rPr>
                  <w:rStyle w:val="Hipervnculo"/>
                  <w:rFonts w:eastAsia="Times New Roman" w:cs="Noto Sans"/>
                  <w:noProof/>
                  <w:sz w:val="14"/>
                  <w:szCs w:val="14"/>
                  <w:lang w:val="es-ES_tradnl" w:eastAsia="es-ES"/>
                </w:rPr>
                <w:t>Formato No. 3</w:t>
              </w:r>
              <w:bookmarkEnd w:id="121"/>
            </w:hyperlink>
          </w:p>
        </w:tc>
        <w:tc>
          <w:tcPr>
            <w:tcW w:w="616" w:type="pct"/>
            <w:shd w:val="clear" w:color="auto" w:fill="auto"/>
            <w:vAlign w:val="center"/>
            <w:hideMark/>
          </w:tcPr>
          <w:p w14:paraId="34F31666" w14:textId="77777777" w:rsidR="004D346E" w:rsidRPr="00AB2C46" w:rsidRDefault="004D346E" w:rsidP="004E77F9">
            <w:pPr>
              <w:rPr>
                <w:rFonts w:cs="Noto Sans"/>
                <w:noProof/>
                <w:sz w:val="14"/>
                <w:szCs w:val="14"/>
              </w:rPr>
            </w:pPr>
            <w:bookmarkStart w:id="122" w:name="_Toc180489391"/>
            <w:r w:rsidRPr="00AB2C46">
              <w:rPr>
                <w:rFonts w:cs="Noto Sans"/>
                <w:noProof/>
                <w:sz w:val="14"/>
                <w:szCs w:val="14"/>
              </w:rPr>
              <w:t>Indispensable</w:t>
            </w:r>
            <w:bookmarkEnd w:id="122"/>
          </w:p>
        </w:tc>
      </w:tr>
      <w:tr w:rsidR="004D346E" w:rsidRPr="00AB2C46" w14:paraId="4310A586" w14:textId="77777777" w:rsidTr="007B0F37">
        <w:trPr>
          <w:trHeight w:val="20"/>
          <w:jc w:val="center"/>
        </w:trPr>
        <w:tc>
          <w:tcPr>
            <w:tcW w:w="374" w:type="pct"/>
            <w:shd w:val="clear" w:color="auto" w:fill="auto"/>
            <w:vAlign w:val="center"/>
            <w:hideMark/>
          </w:tcPr>
          <w:p w14:paraId="12912544" w14:textId="77777777" w:rsidR="004D346E" w:rsidRPr="00AB2C46" w:rsidRDefault="004D346E" w:rsidP="004E77F9">
            <w:pPr>
              <w:rPr>
                <w:rFonts w:cs="Noto Sans"/>
                <w:noProof/>
                <w:sz w:val="14"/>
                <w:szCs w:val="14"/>
              </w:rPr>
            </w:pPr>
            <w:bookmarkStart w:id="123" w:name="_Toc180489392"/>
            <w:r w:rsidRPr="00AB2C46">
              <w:rPr>
                <w:rFonts w:cs="Noto Sans"/>
                <w:noProof/>
                <w:sz w:val="14"/>
                <w:szCs w:val="14"/>
              </w:rPr>
              <w:t>4.1.5</w:t>
            </w:r>
            <w:bookmarkEnd w:id="123"/>
          </w:p>
        </w:tc>
        <w:tc>
          <w:tcPr>
            <w:tcW w:w="3565" w:type="pct"/>
            <w:vAlign w:val="center"/>
          </w:tcPr>
          <w:p w14:paraId="654F6AC2" w14:textId="77777777" w:rsidR="004D346E" w:rsidRPr="00AB2C46" w:rsidRDefault="004D346E" w:rsidP="004E77F9">
            <w:pPr>
              <w:rPr>
                <w:rFonts w:cs="Noto Sans"/>
                <w:noProof/>
                <w:sz w:val="14"/>
                <w:szCs w:val="14"/>
                <w:lang w:val="es-ES_tradnl"/>
              </w:rPr>
            </w:pPr>
            <w:r w:rsidRPr="00AB2C46">
              <w:rPr>
                <w:rFonts w:cs="Noto Sans"/>
                <w:noProof/>
                <w:sz w:val="14"/>
                <w:szCs w:val="14"/>
              </w:rPr>
              <w:t>Escrito bajo protesta de decir verdad, indicando que el licitante cuenta con estratificación como micro, pequeña o mediana empresa (Mipymes), de acuerdo con el Formato No. 4</w:t>
            </w:r>
            <w:r w:rsidRPr="00AB2C46">
              <w:rPr>
                <w:rFonts w:cs="Noto Sans"/>
                <w:noProof/>
                <w:sz w:val="14"/>
                <w:szCs w:val="14"/>
                <w:lang w:val="es-ES_tradnl"/>
              </w:rPr>
              <w:t xml:space="preserve"> “Formato de manifestación bajo protesta de decir verdad,de la estratificación de micro, pequeña o mediana empresa (MIPYMES)” </w:t>
            </w:r>
            <w:r w:rsidRPr="00AB2C46">
              <w:rPr>
                <w:rFonts w:cs="Noto Sans"/>
                <w:noProof/>
                <w:sz w:val="14"/>
                <w:szCs w:val="14"/>
              </w:rPr>
              <w:t>de la presente Convocatoria</w:t>
            </w:r>
            <w:r w:rsidRPr="00AB2C46">
              <w:rPr>
                <w:rFonts w:cs="Noto Sans"/>
                <w:noProof/>
                <w:sz w:val="14"/>
                <w:szCs w:val="14"/>
                <w:lang w:val="es-ES_tradnl"/>
              </w:rPr>
              <w:t xml:space="preserve"> que se adjunta para tal efecto.</w:t>
            </w:r>
          </w:p>
          <w:p w14:paraId="32BF7223" w14:textId="77777777" w:rsidR="004D346E" w:rsidRPr="00AB2C46" w:rsidRDefault="004D346E" w:rsidP="004E77F9">
            <w:pPr>
              <w:rPr>
                <w:rFonts w:cs="Noto Sans"/>
                <w:noProof/>
                <w:sz w:val="14"/>
                <w:szCs w:val="14"/>
                <w:lang w:val="es-ES_tradnl"/>
              </w:rPr>
            </w:pPr>
            <w:r w:rsidRPr="00AB2C46">
              <w:rPr>
                <w:rFonts w:cs="Noto Sans"/>
                <w:sz w:val="14"/>
                <w:szCs w:val="14"/>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AB2C46" w:rsidRDefault="0013631D" w:rsidP="004E77F9">
            <w:pPr>
              <w:rPr>
                <w:rFonts w:cs="Noto Sans"/>
                <w:noProof/>
                <w:sz w:val="14"/>
                <w:szCs w:val="14"/>
              </w:rPr>
            </w:pPr>
            <w:hyperlink w:anchor="FORMATO_4" w:history="1">
              <w:bookmarkStart w:id="124" w:name="_Toc180489393"/>
              <w:r w:rsidR="004D346E" w:rsidRPr="00AB2C46">
                <w:rPr>
                  <w:rStyle w:val="Hipervnculo"/>
                  <w:rFonts w:eastAsia="Times New Roman" w:cs="Noto Sans"/>
                  <w:noProof/>
                  <w:sz w:val="14"/>
                  <w:szCs w:val="14"/>
                  <w:lang w:val="es-ES_tradnl" w:eastAsia="es-ES"/>
                </w:rPr>
                <w:t>Formato No. 4</w:t>
              </w:r>
              <w:bookmarkEnd w:id="124"/>
            </w:hyperlink>
          </w:p>
        </w:tc>
        <w:tc>
          <w:tcPr>
            <w:tcW w:w="616" w:type="pct"/>
            <w:shd w:val="clear" w:color="auto" w:fill="auto"/>
            <w:vAlign w:val="center"/>
            <w:hideMark/>
          </w:tcPr>
          <w:p w14:paraId="5E0A0FE5" w14:textId="77777777" w:rsidR="004D346E" w:rsidRPr="00AB2C46" w:rsidRDefault="004D346E" w:rsidP="004E77F9">
            <w:pPr>
              <w:rPr>
                <w:rFonts w:cs="Noto Sans"/>
                <w:noProof/>
                <w:sz w:val="14"/>
                <w:szCs w:val="14"/>
              </w:rPr>
            </w:pPr>
            <w:bookmarkStart w:id="125" w:name="_Toc180489394"/>
            <w:r w:rsidRPr="00AB2C46">
              <w:rPr>
                <w:rFonts w:cs="Noto Sans"/>
                <w:noProof/>
                <w:sz w:val="14"/>
                <w:szCs w:val="14"/>
              </w:rPr>
              <w:t>Indispensable</w:t>
            </w:r>
            <w:bookmarkEnd w:id="125"/>
          </w:p>
        </w:tc>
      </w:tr>
      <w:tr w:rsidR="004D346E" w:rsidRPr="00AB2C46" w14:paraId="1FD1FFBE" w14:textId="77777777" w:rsidTr="007B0F37">
        <w:trPr>
          <w:trHeight w:val="20"/>
          <w:jc w:val="center"/>
        </w:trPr>
        <w:tc>
          <w:tcPr>
            <w:tcW w:w="374" w:type="pct"/>
            <w:shd w:val="clear" w:color="auto" w:fill="auto"/>
            <w:vAlign w:val="center"/>
            <w:hideMark/>
          </w:tcPr>
          <w:p w14:paraId="70AADDA5" w14:textId="77777777" w:rsidR="004D346E" w:rsidRPr="00AB2C46" w:rsidRDefault="004D346E" w:rsidP="004E77F9">
            <w:pPr>
              <w:rPr>
                <w:rFonts w:cs="Noto Sans"/>
                <w:noProof/>
                <w:sz w:val="14"/>
                <w:szCs w:val="14"/>
              </w:rPr>
            </w:pPr>
            <w:bookmarkStart w:id="126" w:name="_Toc180489395"/>
            <w:r w:rsidRPr="00AB2C46">
              <w:rPr>
                <w:rFonts w:cs="Noto Sans"/>
                <w:noProof/>
                <w:sz w:val="14"/>
                <w:szCs w:val="14"/>
              </w:rPr>
              <w:t>4.1.6</w:t>
            </w:r>
            <w:bookmarkEnd w:id="126"/>
          </w:p>
        </w:tc>
        <w:tc>
          <w:tcPr>
            <w:tcW w:w="3565" w:type="pct"/>
            <w:vAlign w:val="center"/>
          </w:tcPr>
          <w:p w14:paraId="6605E638" w14:textId="77777777" w:rsidR="004D346E" w:rsidRPr="00AB2C46" w:rsidRDefault="004D346E" w:rsidP="004E77F9">
            <w:pPr>
              <w:rPr>
                <w:rFonts w:cs="Noto Sans"/>
                <w:sz w:val="14"/>
                <w:szCs w:val="14"/>
              </w:rPr>
            </w:pPr>
            <w:r w:rsidRPr="00AB2C46">
              <w:rPr>
                <w:rFonts w:cs="Noto Sans"/>
                <w:sz w:val="14"/>
                <w:szCs w:val="14"/>
              </w:rPr>
              <w:t xml:space="preserve">Convenio en términos de la legislación aplicable, en caso de que dos o más personas deseen presentar en </w:t>
            </w:r>
            <w:r w:rsidRPr="00AB2C46">
              <w:rPr>
                <w:rFonts w:cs="Noto Sans"/>
                <w:sz w:val="14"/>
                <w:szCs w:val="14"/>
              </w:rPr>
              <w:lastRenderedPageBreak/>
              <w:t>forma conjunta sus proposiciones, conforme al Formato No. 5, “Formato relativo al modelo de convenio de participación conjunta” el cual forma parte de la presente Convocatoria.</w:t>
            </w:r>
          </w:p>
          <w:p w14:paraId="0B5DE61D" w14:textId="77777777" w:rsidR="004D346E" w:rsidRPr="00AB2C46" w:rsidRDefault="004D346E" w:rsidP="004E77F9">
            <w:pPr>
              <w:rPr>
                <w:rFonts w:cs="Noto Sans"/>
                <w:sz w:val="14"/>
                <w:szCs w:val="14"/>
              </w:rPr>
            </w:pPr>
            <w:r w:rsidRPr="00AB2C46">
              <w:rPr>
                <w:rFonts w:cs="Noto Sans"/>
                <w:sz w:val="14"/>
                <w:szCs w:val="14"/>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AB2C46" w:rsidRDefault="0013631D" w:rsidP="004E77F9">
            <w:pPr>
              <w:rPr>
                <w:rStyle w:val="Hipervnculo"/>
                <w:rFonts w:eastAsia="Times New Roman" w:cs="Noto Sans"/>
                <w:sz w:val="14"/>
                <w:szCs w:val="14"/>
                <w:lang w:val="es-ES_tradnl" w:eastAsia="es-ES"/>
              </w:rPr>
            </w:pPr>
            <w:hyperlink w:anchor="FORMATO_5" w:history="1">
              <w:bookmarkStart w:id="127" w:name="_Toc180489396"/>
              <w:r w:rsidR="004D346E" w:rsidRPr="00AB2C46">
                <w:rPr>
                  <w:rStyle w:val="Hipervnculo"/>
                  <w:rFonts w:eastAsia="Times New Roman" w:cs="Noto Sans"/>
                  <w:noProof/>
                  <w:sz w:val="14"/>
                  <w:szCs w:val="14"/>
                  <w:lang w:val="es-ES_tradnl" w:eastAsia="es-ES"/>
                </w:rPr>
                <w:t xml:space="preserve">Formato </w:t>
              </w:r>
              <w:r w:rsidR="004D346E" w:rsidRPr="00AB2C46">
                <w:rPr>
                  <w:rStyle w:val="Hipervnculo"/>
                  <w:rFonts w:eastAsia="Times New Roman" w:cs="Noto Sans"/>
                  <w:noProof/>
                  <w:sz w:val="14"/>
                  <w:szCs w:val="14"/>
                  <w:lang w:val="es-ES_tradnl" w:eastAsia="es-ES"/>
                </w:rPr>
                <w:lastRenderedPageBreak/>
                <w:t>No. 5</w:t>
              </w:r>
              <w:bookmarkEnd w:id="127"/>
            </w:hyperlink>
          </w:p>
        </w:tc>
        <w:tc>
          <w:tcPr>
            <w:tcW w:w="616" w:type="pct"/>
            <w:shd w:val="clear" w:color="auto" w:fill="auto"/>
            <w:vAlign w:val="center"/>
            <w:hideMark/>
          </w:tcPr>
          <w:p w14:paraId="4F74AEF2" w14:textId="77777777" w:rsidR="004D346E" w:rsidRPr="00AB2C46" w:rsidRDefault="004D346E" w:rsidP="004E77F9">
            <w:pPr>
              <w:rPr>
                <w:rFonts w:cs="Noto Sans"/>
                <w:noProof/>
                <w:sz w:val="14"/>
                <w:szCs w:val="14"/>
              </w:rPr>
            </w:pPr>
            <w:bookmarkStart w:id="128" w:name="_Toc180489397"/>
            <w:r w:rsidRPr="00AB2C46">
              <w:rPr>
                <w:rFonts w:cs="Noto Sans"/>
                <w:noProof/>
                <w:sz w:val="14"/>
                <w:szCs w:val="14"/>
              </w:rPr>
              <w:lastRenderedPageBreak/>
              <w:t xml:space="preserve">En caso de </w:t>
            </w:r>
            <w:r w:rsidRPr="00AB2C46">
              <w:rPr>
                <w:rFonts w:cs="Noto Sans"/>
                <w:noProof/>
                <w:sz w:val="14"/>
                <w:szCs w:val="14"/>
              </w:rPr>
              <w:lastRenderedPageBreak/>
              <w:t>aplicar Indispensable</w:t>
            </w:r>
            <w:bookmarkEnd w:id="128"/>
          </w:p>
          <w:p w14:paraId="4A6856AD" w14:textId="77777777" w:rsidR="004D346E" w:rsidRPr="00AB2C46" w:rsidRDefault="004D346E" w:rsidP="004E77F9">
            <w:pPr>
              <w:rPr>
                <w:rFonts w:cs="Noto Sans"/>
                <w:noProof/>
                <w:sz w:val="14"/>
                <w:szCs w:val="14"/>
              </w:rPr>
            </w:pPr>
            <w:bookmarkStart w:id="129" w:name="_Toc180489398"/>
            <w:r w:rsidRPr="00AB2C46">
              <w:rPr>
                <w:rFonts w:cs="Noto Sans"/>
                <w:noProof/>
                <w:sz w:val="14"/>
                <w:szCs w:val="14"/>
              </w:rPr>
              <w:t>Si no aplica debera indicarlo</w:t>
            </w:r>
            <w:bookmarkEnd w:id="129"/>
          </w:p>
        </w:tc>
      </w:tr>
      <w:tr w:rsidR="004D346E" w:rsidRPr="00AB2C46" w14:paraId="437E4C1E" w14:textId="77777777" w:rsidTr="007B0F37">
        <w:trPr>
          <w:trHeight w:val="20"/>
          <w:jc w:val="center"/>
        </w:trPr>
        <w:tc>
          <w:tcPr>
            <w:tcW w:w="374" w:type="pct"/>
            <w:shd w:val="clear" w:color="auto" w:fill="auto"/>
            <w:vAlign w:val="center"/>
            <w:hideMark/>
          </w:tcPr>
          <w:p w14:paraId="564CEE25" w14:textId="77777777" w:rsidR="004D346E" w:rsidRPr="00AB2C46" w:rsidRDefault="004D346E" w:rsidP="004E77F9">
            <w:pPr>
              <w:rPr>
                <w:rFonts w:cs="Noto Sans"/>
                <w:noProof/>
                <w:sz w:val="14"/>
                <w:szCs w:val="14"/>
              </w:rPr>
            </w:pPr>
            <w:bookmarkStart w:id="130" w:name="_Toc180489399"/>
            <w:r w:rsidRPr="00AB2C46">
              <w:rPr>
                <w:rFonts w:cs="Noto Sans"/>
                <w:noProof/>
                <w:sz w:val="14"/>
                <w:szCs w:val="14"/>
              </w:rPr>
              <w:lastRenderedPageBreak/>
              <w:t>4.1.7</w:t>
            </w:r>
            <w:bookmarkEnd w:id="130"/>
          </w:p>
        </w:tc>
        <w:tc>
          <w:tcPr>
            <w:tcW w:w="3565" w:type="pct"/>
            <w:vAlign w:val="center"/>
          </w:tcPr>
          <w:p w14:paraId="6058DE47" w14:textId="0E44F796" w:rsidR="004D346E" w:rsidRPr="00AB2C46" w:rsidRDefault="004D346E" w:rsidP="004E77F9">
            <w:pPr>
              <w:rPr>
                <w:rFonts w:cs="Noto Sans"/>
                <w:noProof/>
                <w:sz w:val="14"/>
                <w:szCs w:val="14"/>
                <w:lang w:val="es-ES_tradnl"/>
              </w:rPr>
            </w:pPr>
            <w:r w:rsidRPr="00AB2C46">
              <w:rPr>
                <w:rFonts w:cs="Noto Sans"/>
                <w:sz w:val="14"/>
                <w:szCs w:val="14"/>
              </w:rPr>
              <w:t xml:space="preserve">Los licitantes deberán presentar escrito donde autoricen  que la </w:t>
            </w:r>
            <w:r w:rsidR="00393A48" w:rsidRPr="00AB2C46">
              <w:rPr>
                <w:rFonts w:cs="Noto Sans"/>
                <w:sz w:val="14"/>
                <w:szCs w:val="14"/>
              </w:rPr>
              <w:t>Institución</w:t>
            </w:r>
            <w:r w:rsidRPr="00AB2C46">
              <w:rPr>
                <w:rFonts w:cs="Noto Sans"/>
                <w:sz w:val="14"/>
                <w:szCs w:val="14"/>
              </w:rPr>
              <w:t xml:space="preserve">  </w:t>
            </w:r>
            <w:r w:rsidR="00393A48" w:rsidRPr="00AB2C46">
              <w:rPr>
                <w:rFonts w:cs="Noto Sans"/>
                <w:sz w:val="14"/>
                <w:szCs w:val="14"/>
              </w:rPr>
              <w:t>podrá</w:t>
            </w:r>
            <w:r w:rsidRPr="00AB2C46">
              <w:rPr>
                <w:rFonts w:cs="Noto Sans"/>
                <w:sz w:val="14"/>
                <w:szCs w:val="14"/>
              </w:rPr>
              <w:t xml:space="preserve"> utilizar los datos personales para fines institucionales y además de otras trasmisiones previstas en la Ley Federal de Transparencia y Acceso a la </w:t>
            </w:r>
            <w:r w:rsidR="00393A48" w:rsidRPr="00AB2C46">
              <w:rPr>
                <w:rFonts w:cs="Noto Sans"/>
                <w:sz w:val="14"/>
                <w:szCs w:val="14"/>
              </w:rPr>
              <w:t>Información</w:t>
            </w:r>
            <w:r w:rsidRPr="00AB2C46">
              <w:rPr>
                <w:rFonts w:cs="Noto Sans"/>
                <w:sz w:val="14"/>
                <w:szCs w:val="14"/>
              </w:rPr>
              <w:t xml:space="preserve"> </w:t>
            </w:r>
            <w:r w:rsidR="00393A48" w:rsidRPr="00AB2C46">
              <w:rPr>
                <w:rFonts w:cs="Noto Sans"/>
                <w:sz w:val="14"/>
                <w:szCs w:val="14"/>
              </w:rPr>
              <w:t>Pública</w:t>
            </w:r>
            <w:r w:rsidRPr="00AB2C46">
              <w:rPr>
                <w:rFonts w:cs="Noto Sans"/>
                <w:sz w:val="14"/>
                <w:szCs w:val="14"/>
              </w:rPr>
              <w:t xml:space="preserve"> Gubernamental</w:t>
            </w:r>
          </w:p>
        </w:tc>
        <w:tc>
          <w:tcPr>
            <w:tcW w:w="445" w:type="pct"/>
            <w:shd w:val="clear" w:color="auto" w:fill="auto"/>
            <w:vAlign w:val="center"/>
            <w:hideMark/>
          </w:tcPr>
          <w:p w14:paraId="4C5425A8" w14:textId="77777777" w:rsidR="004D346E" w:rsidRPr="00AB2C46" w:rsidRDefault="0013631D" w:rsidP="004E77F9">
            <w:pPr>
              <w:rPr>
                <w:rStyle w:val="Hipervnculo"/>
                <w:rFonts w:eastAsia="Times New Roman" w:cs="Noto Sans"/>
                <w:sz w:val="14"/>
                <w:szCs w:val="14"/>
                <w:lang w:val="es-ES_tradnl" w:eastAsia="es-ES"/>
              </w:rPr>
            </w:pPr>
            <w:hyperlink w:anchor="FORMATO_6" w:history="1">
              <w:bookmarkStart w:id="131" w:name="_Toc180489400"/>
              <w:r w:rsidR="004D346E" w:rsidRPr="00AB2C46">
                <w:rPr>
                  <w:rStyle w:val="Hipervnculo"/>
                  <w:rFonts w:eastAsia="Times New Roman" w:cs="Noto Sans"/>
                  <w:noProof/>
                  <w:sz w:val="14"/>
                  <w:szCs w:val="14"/>
                  <w:lang w:val="es-ES_tradnl" w:eastAsia="es-ES"/>
                </w:rPr>
                <w:t>Formato No. 6</w:t>
              </w:r>
              <w:bookmarkEnd w:id="131"/>
            </w:hyperlink>
          </w:p>
        </w:tc>
        <w:tc>
          <w:tcPr>
            <w:tcW w:w="616" w:type="pct"/>
            <w:shd w:val="clear" w:color="auto" w:fill="auto"/>
            <w:vAlign w:val="center"/>
            <w:hideMark/>
          </w:tcPr>
          <w:p w14:paraId="53356C08" w14:textId="77777777" w:rsidR="004D346E" w:rsidRPr="00AB2C46" w:rsidRDefault="004D346E" w:rsidP="004E77F9">
            <w:pPr>
              <w:rPr>
                <w:rFonts w:cs="Noto Sans"/>
                <w:noProof/>
                <w:sz w:val="14"/>
                <w:szCs w:val="14"/>
              </w:rPr>
            </w:pPr>
            <w:bookmarkStart w:id="132" w:name="_Toc180489401"/>
            <w:r w:rsidRPr="00AB2C46">
              <w:rPr>
                <w:rFonts w:cs="Noto Sans"/>
                <w:noProof/>
                <w:sz w:val="14"/>
                <w:szCs w:val="14"/>
              </w:rPr>
              <w:t>Indispensable</w:t>
            </w:r>
            <w:bookmarkEnd w:id="132"/>
          </w:p>
        </w:tc>
      </w:tr>
      <w:tr w:rsidR="004D346E" w:rsidRPr="00AB2C46" w14:paraId="4180347D" w14:textId="77777777" w:rsidTr="007B0F37">
        <w:trPr>
          <w:trHeight w:val="20"/>
          <w:jc w:val="center"/>
        </w:trPr>
        <w:tc>
          <w:tcPr>
            <w:tcW w:w="374" w:type="pct"/>
            <w:shd w:val="clear" w:color="auto" w:fill="auto"/>
            <w:vAlign w:val="center"/>
            <w:hideMark/>
          </w:tcPr>
          <w:p w14:paraId="5F3AF33D" w14:textId="77777777" w:rsidR="004D346E" w:rsidRPr="00AB2C46" w:rsidRDefault="004D346E" w:rsidP="004E77F9">
            <w:pPr>
              <w:rPr>
                <w:rFonts w:cs="Noto Sans"/>
                <w:noProof/>
                <w:sz w:val="14"/>
                <w:szCs w:val="14"/>
              </w:rPr>
            </w:pPr>
            <w:bookmarkStart w:id="133" w:name="_Toc180489402"/>
            <w:r w:rsidRPr="00AB2C46">
              <w:rPr>
                <w:rFonts w:cs="Noto Sans"/>
                <w:noProof/>
                <w:sz w:val="14"/>
                <w:szCs w:val="14"/>
              </w:rPr>
              <w:t>4.1.8</w:t>
            </w:r>
            <w:bookmarkEnd w:id="133"/>
          </w:p>
        </w:tc>
        <w:tc>
          <w:tcPr>
            <w:tcW w:w="3565" w:type="pct"/>
            <w:vAlign w:val="center"/>
          </w:tcPr>
          <w:p w14:paraId="73924AEA" w14:textId="77777777" w:rsidR="004D346E" w:rsidRPr="00AB2C46" w:rsidRDefault="004D346E" w:rsidP="004E77F9">
            <w:pPr>
              <w:rPr>
                <w:rFonts w:cs="Noto Sans"/>
                <w:noProof/>
                <w:sz w:val="14"/>
                <w:szCs w:val="14"/>
              </w:rPr>
            </w:pPr>
            <w:r w:rsidRPr="00AB2C46">
              <w:rPr>
                <w:rFonts w:cs="Noto Sans"/>
                <w:noProof/>
                <w:sz w:val="14"/>
                <w:szCs w:val="14"/>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AB2C46" w:rsidRDefault="004D346E" w:rsidP="004E77F9">
            <w:pPr>
              <w:rPr>
                <w:rFonts w:cs="Noto Sans"/>
                <w:noProof/>
                <w:sz w:val="14"/>
                <w:szCs w:val="14"/>
              </w:rPr>
            </w:pPr>
            <w:bookmarkStart w:id="134" w:name="_Toc180489403"/>
            <w:r w:rsidRPr="00AB2C46">
              <w:rPr>
                <w:rFonts w:cs="Noto Sans"/>
                <w:noProof/>
                <w:sz w:val="14"/>
                <w:szCs w:val="14"/>
              </w:rPr>
              <w:t>Formato libre</w:t>
            </w:r>
            <w:bookmarkEnd w:id="134"/>
          </w:p>
        </w:tc>
        <w:tc>
          <w:tcPr>
            <w:tcW w:w="616" w:type="pct"/>
            <w:shd w:val="clear" w:color="auto" w:fill="auto"/>
            <w:vAlign w:val="center"/>
            <w:hideMark/>
          </w:tcPr>
          <w:p w14:paraId="13586750" w14:textId="77777777" w:rsidR="004D346E" w:rsidRPr="00AB2C46" w:rsidRDefault="004D346E" w:rsidP="004E77F9">
            <w:pPr>
              <w:rPr>
                <w:rFonts w:cs="Noto Sans"/>
                <w:noProof/>
                <w:sz w:val="14"/>
                <w:szCs w:val="14"/>
              </w:rPr>
            </w:pPr>
            <w:bookmarkStart w:id="135" w:name="_Toc180489404"/>
            <w:r w:rsidRPr="00AB2C46">
              <w:rPr>
                <w:rFonts w:cs="Noto Sans"/>
                <w:noProof/>
                <w:sz w:val="14"/>
                <w:szCs w:val="14"/>
              </w:rPr>
              <w:t>No indispensable</w:t>
            </w:r>
            <w:bookmarkEnd w:id="135"/>
          </w:p>
        </w:tc>
      </w:tr>
      <w:tr w:rsidR="004D346E" w:rsidRPr="00AB2C46"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AB2C46" w:rsidRDefault="004D346E" w:rsidP="004E77F9">
            <w:pPr>
              <w:rPr>
                <w:rFonts w:cs="Noto Sans"/>
                <w:noProof/>
                <w:sz w:val="14"/>
                <w:szCs w:val="14"/>
              </w:rPr>
            </w:pPr>
            <w:bookmarkStart w:id="136" w:name="_Toc180489405"/>
            <w:r w:rsidRPr="00AB2C46">
              <w:rPr>
                <w:rFonts w:cs="Noto Sans"/>
                <w:noProof/>
                <w:sz w:val="14"/>
                <w:szCs w:val="14"/>
              </w:rPr>
              <w:t>4.1.9</w:t>
            </w:r>
            <w:bookmarkEnd w:id="136"/>
          </w:p>
        </w:tc>
        <w:tc>
          <w:tcPr>
            <w:tcW w:w="3565" w:type="pct"/>
            <w:shd w:val="clear" w:color="auto" w:fill="632423" w:themeFill="accent2" w:themeFillShade="80"/>
            <w:vAlign w:val="center"/>
          </w:tcPr>
          <w:p w14:paraId="074CCBD2" w14:textId="77777777" w:rsidR="004D346E" w:rsidRPr="00AB2C46" w:rsidRDefault="004D346E" w:rsidP="004E77F9">
            <w:pPr>
              <w:rPr>
                <w:rFonts w:cs="Noto Sans"/>
                <w:noProof/>
                <w:sz w:val="14"/>
                <w:szCs w:val="14"/>
              </w:rPr>
            </w:pPr>
            <w:r w:rsidRPr="00AB2C46">
              <w:rPr>
                <w:rFonts w:cs="Noto Sans"/>
                <w:noProof/>
                <w:sz w:val="14"/>
                <w:szCs w:val="14"/>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AB2C46" w:rsidRDefault="004D346E" w:rsidP="004E77F9">
            <w:pPr>
              <w:rPr>
                <w:rFonts w:cs="Noto Sans"/>
                <w:noProof/>
                <w:sz w:val="14"/>
                <w:szCs w:val="14"/>
              </w:rPr>
            </w:pPr>
            <w:r w:rsidRPr="00AB2C46">
              <w:rPr>
                <w:rFonts w:cs="Noto Sans"/>
                <w:noProof/>
                <w:sz w:val="14"/>
                <w:szCs w:val="14"/>
              </w:rPr>
              <w:t>Documentos que el licitante deberá presentar:</w:t>
            </w:r>
          </w:p>
          <w:p w14:paraId="6A7D35FA" w14:textId="77777777" w:rsidR="004D346E" w:rsidRPr="00AB2C46" w:rsidRDefault="004D346E" w:rsidP="004E77F9">
            <w:pPr>
              <w:rPr>
                <w:rFonts w:cs="Noto Sans"/>
                <w:sz w:val="14"/>
                <w:szCs w:val="14"/>
              </w:rPr>
            </w:pPr>
            <w:r w:rsidRPr="00AB2C46">
              <w:rPr>
                <w:rFonts w:cs="Noto Sans"/>
                <w:noProof/>
                <w:sz w:val="14"/>
                <w:szCs w:val="14"/>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AB2C46" w:rsidRDefault="004D346E" w:rsidP="004E77F9">
            <w:pPr>
              <w:rPr>
                <w:rFonts w:cs="Noto Sans"/>
                <w:noProof/>
                <w:sz w:val="14"/>
                <w:szCs w:val="14"/>
              </w:rPr>
            </w:pPr>
            <w:bookmarkStart w:id="137" w:name="_Toc180489406"/>
            <w:r w:rsidRPr="00AB2C46">
              <w:rPr>
                <w:rFonts w:cs="Noto Sans"/>
                <w:noProof/>
                <w:sz w:val="14"/>
                <w:szCs w:val="14"/>
              </w:rPr>
              <w:t>Formato</w:t>
            </w:r>
            <w:bookmarkEnd w:id="137"/>
          </w:p>
        </w:tc>
        <w:tc>
          <w:tcPr>
            <w:tcW w:w="616" w:type="pct"/>
            <w:shd w:val="clear" w:color="auto" w:fill="632423" w:themeFill="accent2" w:themeFillShade="80"/>
            <w:vAlign w:val="center"/>
            <w:hideMark/>
          </w:tcPr>
          <w:p w14:paraId="0EFE6C91" w14:textId="77777777" w:rsidR="004D346E" w:rsidRPr="00AB2C46" w:rsidRDefault="004D346E" w:rsidP="004E77F9">
            <w:pPr>
              <w:rPr>
                <w:rFonts w:cs="Noto Sans"/>
                <w:noProof/>
                <w:sz w:val="14"/>
                <w:szCs w:val="14"/>
              </w:rPr>
            </w:pPr>
            <w:bookmarkStart w:id="138" w:name="_Toc180489407"/>
            <w:r w:rsidRPr="00AB2C46">
              <w:rPr>
                <w:rFonts w:cs="Noto Sans"/>
                <w:noProof/>
                <w:sz w:val="14"/>
                <w:szCs w:val="14"/>
              </w:rPr>
              <w:t>Requisito</w:t>
            </w:r>
            <w:bookmarkEnd w:id="138"/>
          </w:p>
        </w:tc>
      </w:tr>
      <w:tr w:rsidR="004D346E" w:rsidRPr="00AB2C46" w14:paraId="13AD2AF9" w14:textId="77777777" w:rsidTr="007B0F37">
        <w:trPr>
          <w:trHeight w:val="20"/>
          <w:jc w:val="center"/>
        </w:trPr>
        <w:tc>
          <w:tcPr>
            <w:tcW w:w="374" w:type="pct"/>
            <w:shd w:val="clear" w:color="auto" w:fill="auto"/>
            <w:vAlign w:val="center"/>
          </w:tcPr>
          <w:p w14:paraId="4175F6B4" w14:textId="77777777" w:rsidR="004D346E" w:rsidRPr="00AB2C46" w:rsidRDefault="004D346E" w:rsidP="004E77F9">
            <w:pPr>
              <w:rPr>
                <w:rFonts w:cs="Noto Sans"/>
                <w:noProof/>
                <w:sz w:val="14"/>
                <w:szCs w:val="14"/>
              </w:rPr>
            </w:pPr>
            <w:bookmarkStart w:id="139" w:name="_Toc180489408"/>
            <w:r w:rsidRPr="00AB2C46">
              <w:rPr>
                <w:rFonts w:cs="Noto Sans"/>
                <w:noProof/>
                <w:sz w:val="14"/>
                <w:szCs w:val="14"/>
              </w:rPr>
              <w:t>4.1.9.1</w:t>
            </w:r>
            <w:bookmarkEnd w:id="139"/>
          </w:p>
        </w:tc>
        <w:tc>
          <w:tcPr>
            <w:tcW w:w="3565" w:type="pct"/>
            <w:vAlign w:val="center"/>
          </w:tcPr>
          <w:p w14:paraId="658631AD" w14:textId="77777777" w:rsidR="004D346E" w:rsidRPr="00AB2C46" w:rsidRDefault="004D346E" w:rsidP="004E77F9">
            <w:pPr>
              <w:rPr>
                <w:rFonts w:cs="Noto Sans"/>
                <w:noProof/>
                <w:sz w:val="14"/>
                <w:szCs w:val="14"/>
              </w:rPr>
            </w:pPr>
            <w:r w:rsidRPr="00AB2C46">
              <w:rPr>
                <w:rFonts w:cs="Noto Sans"/>
                <w:sz w:val="14"/>
                <w:szCs w:val="14"/>
              </w:rPr>
              <w:t>Constancia de Situación Fiscal</w:t>
            </w:r>
          </w:p>
        </w:tc>
        <w:tc>
          <w:tcPr>
            <w:tcW w:w="445" w:type="pct"/>
            <w:shd w:val="clear" w:color="auto" w:fill="auto"/>
            <w:vAlign w:val="center"/>
          </w:tcPr>
          <w:p w14:paraId="682CB554" w14:textId="77777777" w:rsidR="004D346E" w:rsidRPr="00AB2C46" w:rsidRDefault="004D346E" w:rsidP="004E77F9">
            <w:pPr>
              <w:rPr>
                <w:rFonts w:cs="Noto Sans"/>
                <w:noProof/>
                <w:sz w:val="14"/>
                <w:szCs w:val="14"/>
              </w:rPr>
            </w:pPr>
          </w:p>
        </w:tc>
        <w:tc>
          <w:tcPr>
            <w:tcW w:w="616" w:type="pct"/>
            <w:shd w:val="clear" w:color="auto" w:fill="auto"/>
            <w:vAlign w:val="center"/>
          </w:tcPr>
          <w:p w14:paraId="16353E8B" w14:textId="77777777" w:rsidR="004D346E" w:rsidRPr="00AB2C46" w:rsidRDefault="004D346E" w:rsidP="004E77F9">
            <w:pPr>
              <w:rPr>
                <w:rFonts w:cs="Noto Sans"/>
                <w:noProof/>
                <w:sz w:val="14"/>
                <w:szCs w:val="14"/>
              </w:rPr>
            </w:pPr>
            <w:bookmarkStart w:id="140" w:name="_Toc180489409"/>
            <w:r w:rsidRPr="00AB2C46">
              <w:rPr>
                <w:rFonts w:cs="Noto Sans"/>
                <w:noProof/>
                <w:sz w:val="14"/>
                <w:szCs w:val="14"/>
              </w:rPr>
              <w:t>indispensable</w:t>
            </w:r>
            <w:bookmarkEnd w:id="140"/>
          </w:p>
        </w:tc>
      </w:tr>
      <w:tr w:rsidR="004D346E" w:rsidRPr="00AB2C46" w14:paraId="55A9E551" w14:textId="77777777" w:rsidTr="007B0F37">
        <w:trPr>
          <w:trHeight w:val="20"/>
          <w:jc w:val="center"/>
        </w:trPr>
        <w:tc>
          <w:tcPr>
            <w:tcW w:w="374" w:type="pct"/>
            <w:shd w:val="clear" w:color="auto" w:fill="auto"/>
            <w:vAlign w:val="center"/>
          </w:tcPr>
          <w:p w14:paraId="75564914" w14:textId="77777777" w:rsidR="004D346E" w:rsidRPr="00AB2C46" w:rsidRDefault="004D346E" w:rsidP="004E77F9">
            <w:pPr>
              <w:rPr>
                <w:rFonts w:cs="Noto Sans"/>
                <w:noProof/>
                <w:sz w:val="14"/>
                <w:szCs w:val="14"/>
              </w:rPr>
            </w:pPr>
            <w:bookmarkStart w:id="141" w:name="_Toc180489410"/>
            <w:r w:rsidRPr="00AB2C46">
              <w:rPr>
                <w:rFonts w:cs="Noto Sans"/>
                <w:noProof/>
                <w:sz w:val="14"/>
                <w:szCs w:val="14"/>
              </w:rPr>
              <w:t>4.1.9.2</w:t>
            </w:r>
            <w:bookmarkEnd w:id="141"/>
          </w:p>
        </w:tc>
        <w:tc>
          <w:tcPr>
            <w:tcW w:w="3565" w:type="pct"/>
            <w:vAlign w:val="center"/>
          </w:tcPr>
          <w:p w14:paraId="0A3E6E11" w14:textId="77777777" w:rsidR="004D346E" w:rsidRPr="00AB2C46" w:rsidRDefault="004D346E" w:rsidP="004E77F9">
            <w:pPr>
              <w:rPr>
                <w:rFonts w:cs="Noto Sans"/>
                <w:noProof/>
                <w:sz w:val="14"/>
                <w:szCs w:val="14"/>
              </w:rPr>
            </w:pPr>
            <w:r w:rsidRPr="00AB2C46">
              <w:rPr>
                <w:rFonts w:cs="Noto Sans"/>
                <w:sz w:val="14"/>
                <w:szCs w:val="14"/>
              </w:rPr>
              <w:t>Tarjeta de Registro Patronal ante el IMSS.</w:t>
            </w:r>
          </w:p>
        </w:tc>
        <w:tc>
          <w:tcPr>
            <w:tcW w:w="445" w:type="pct"/>
            <w:shd w:val="clear" w:color="auto" w:fill="auto"/>
            <w:vAlign w:val="center"/>
          </w:tcPr>
          <w:p w14:paraId="181147F0" w14:textId="77777777" w:rsidR="004D346E" w:rsidRPr="00AB2C46" w:rsidRDefault="004D346E" w:rsidP="004E77F9">
            <w:pPr>
              <w:rPr>
                <w:rFonts w:cs="Noto Sans"/>
                <w:noProof/>
                <w:sz w:val="14"/>
                <w:szCs w:val="14"/>
              </w:rPr>
            </w:pPr>
          </w:p>
        </w:tc>
        <w:tc>
          <w:tcPr>
            <w:tcW w:w="616" w:type="pct"/>
            <w:shd w:val="clear" w:color="auto" w:fill="auto"/>
            <w:vAlign w:val="center"/>
          </w:tcPr>
          <w:p w14:paraId="6A0179C8" w14:textId="77777777" w:rsidR="004D346E" w:rsidRPr="00AB2C46" w:rsidRDefault="004D346E" w:rsidP="004E77F9">
            <w:pPr>
              <w:rPr>
                <w:rFonts w:cs="Noto Sans"/>
                <w:noProof/>
                <w:sz w:val="14"/>
                <w:szCs w:val="14"/>
              </w:rPr>
            </w:pPr>
            <w:bookmarkStart w:id="142" w:name="_Toc180489411"/>
            <w:r w:rsidRPr="00AB2C46">
              <w:rPr>
                <w:rFonts w:cs="Noto Sans"/>
                <w:noProof/>
                <w:sz w:val="14"/>
                <w:szCs w:val="14"/>
              </w:rPr>
              <w:t>indispensable</w:t>
            </w:r>
            <w:bookmarkEnd w:id="142"/>
          </w:p>
        </w:tc>
      </w:tr>
      <w:tr w:rsidR="004D346E" w:rsidRPr="00AB2C46" w14:paraId="2E9F583C" w14:textId="77777777" w:rsidTr="007B0F37">
        <w:trPr>
          <w:trHeight w:val="20"/>
          <w:jc w:val="center"/>
        </w:trPr>
        <w:tc>
          <w:tcPr>
            <w:tcW w:w="374" w:type="pct"/>
            <w:shd w:val="clear" w:color="auto" w:fill="auto"/>
            <w:vAlign w:val="center"/>
          </w:tcPr>
          <w:p w14:paraId="71CF3156" w14:textId="77777777" w:rsidR="004D346E" w:rsidRPr="00AB2C46" w:rsidRDefault="004D346E" w:rsidP="004E77F9">
            <w:pPr>
              <w:rPr>
                <w:rFonts w:cs="Noto Sans"/>
                <w:noProof/>
                <w:sz w:val="14"/>
                <w:szCs w:val="14"/>
              </w:rPr>
            </w:pPr>
            <w:bookmarkStart w:id="143" w:name="_Toc180489412"/>
            <w:r w:rsidRPr="00AB2C46">
              <w:rPr>
                <w:rFonts w:cs="Noto Sans"/>
                <w:noProof/>
                <w:sz w:val="14"/>
                <w:szCs w:val="14"/>
              </w:rPr>
              <w:t>4.1.9.3</w:t>
            </w:r>
            <w:bookmarkEnd w:id="143"/>
          </w:p>
        </w:tc>
        <w:tc>
          <w:tcPr>
            <w:tcW w:w="3565" w:type="pct"/>
            <w:vAlign w:val="center"/>
          </w:tcPr>
          <w:p w14:paraId="34A49313" w14:textId="77777777" w:rsidR="004D346E" w:rsidRPr="00AB2C46" w:rsidRDefault="004D346E" w:rsidP="004E77F9">
            <w:pPr>
              <w:rPr>
                <w:rFonts w:cs="Noto Sans"/>
                <w:noProof/>
                <w:sz w:val="14"/>
                <w:szCs w:val="14"/>
              </w:rPr>
            </w:pPr>
            <w:r w:rsidRPr="00AB2C46">
              <w:rPr>
                <w:rFonts w:cs="Noto Sans"/>
                <w:sz w:val="14"/>
                <w:szCs w:val="14"/>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AB2C46" w:rsidRDefault="004D346E" w:rsidP="004E77F9">
            <w:pPr>
              <w:rPr>
                <w:rFonts w:cs="Noto Sans"/>
                <w:noProof/>
                <w:sz w:val="14"/>
                <w:szCs w:val="14"/>
              </w:rPr>
            </w:pPr>
          </w:p>
        </w:tc>
        <w:tc>
          <w:tcPr>
            <w:tcW w:w="616" w:type="pct"/>
            <w:shd w:val="clear" w:color="auto" w:fill="auto"/>
            <w:vAlign w:val="center"/>
          </w:tcPr>
          <w:p w14:paraId="44A5FB1D" w14:textId="77777777" w:rsidR="004D346E" w:rsidRPr="00AB2C46" w:rsidRDefault="004D346E" w:rsidP="004E77F9">
            <w:pPr>
              <w:rPr>
                <w:rFonts w:cs="Noto Sans"/>
                <w:noProof/>
                <w:sz w:val="14"/>
                <w:szCs w:val="14"/>
              </w:rPr>
            </w:pPr>
            <w:bookmarkStart w:id="144" w:name="_Toc180489413"/>
            <w:r w:rsidRPr="00AB2C46">
              <w:rPr>
                <w:rFonts w:cs="Noto Sans"/>
                <w:noProof/>
                <w:sz w:val="14"/>
                <w:szCs w:val="14"/>
              </w:rPr>
              <w:t>indispensable</w:t>
            </w:r>
            <w:bookmarkEnd w:id="144"/>
          </w:p>
        </w:tc>
      </w:tr>
      <w:tr w:rsidR="004D346E" w:rsidRPr="00AB2C46" w14:paraId="20EFB85F" w14:textId="77777777" w:rsidTr="007B0F37">
        <w:trPr>
          <w:trHeight w:val="20"/>
          <w:jc w:val="center"/>
        </w:trPr>
        <w:tc>
          <w:tcPr>
            <w:tcW w:w="374" w:type="pct"/>
            <w:shd w:val="clear" w:color="auto" w:fill="auto"/>
            <w:vAlign w:val="center"/>
          </w:tcPr>
          <w:p w14:paraId="3208C153" w14:textId="77777777" w:rsidR="004D346E" w:rsidRPr="00AB2C46" w:rsidRDefault="004D346E" w:rsidP="004E77F9">
            <w:pPr>
              <w:rPr>
                <w:rFonts w:cs="Noto Sans"/>
                <w:noProof/>
                <w:sz w:val="14"/>
                <w:szCs w:val="14"/>
              </w:rPr>
            </w:pPr>
            <w:bookmarkStart w:id="145" w:name="_Toc180489414"/>
            <w:r w:rsidRPr="00AB2C46">
              <w:rPr>
                <w:rFonts w:cs="Noto Sans"/>
                <w:noProof/>
                <w:sz w:val="14"/>
                <w:szCs w:val="14"/>
              </w:rPr>
              <w:t>4.1.9.4</w:t>
            </w:r>
            <w:bookmarkEnd w:id="145"/>
          </w:p>
        </w:tc>
        <w:tc>
          <w:tcPr>
            <w:tcW w:w="3565" w:type="pct"/>
            <w:vAlign w:val="center"/>
          </w:tcPr>
          <w:p w14:paraId="14ED6A97" w14:textId="74C1CC0F" w:rsidR="004D346E" w:rsidRPr="00AB2C46" w:rsidRDefault="004D346E" w:rsidP="004E77F9">
            <w:pPr>
              <w:rPr>
                <w:rFonts w:cs="Noto Sans"/>
                <w:noProof/>
                <w:sz w:val="14"/>
                <w:szCs w:val="14"/>
              </w:rPr>
            </w:pPr>
            <w:r w:rsidRPr="00AB2C46">
              <w:rPr>
                <w:rFonts w:cs="Noto Sans"/>
                <w:sz w:val="14"/>
                <w:szCs w:val="14"/>
              </w:rPr>
              <w:t xml:space="preserve">Los licitantes quedan obligados a entregar al Instituto la “Opinión del Cumplimiento de Obligaciones” emitida por el INFONAVIT. </w:t>
            </w:r>
            <w:r w:rsidR="00393A48" w:rsidRPr="00AB2C46">
              <w:rPr>
                <w:rFonts w:cs="Noto Sans"/>
                <w:sz w:val="14"/>
                <w:szCs w:val="14"/>
              </w:rPr>
              <w:t>Vigente</w:t>
            </w:r>
            <w:r w:rsidRPr="00AB2C46">
              <w:rPr>
                <w:rFonts w:cs="Noto Sans"/>
                <w:sz w:val="14"/>
                <w:szCs w:val="14"/>
              </w:rPr>
              <w:t xml:space="preserve"> y positiva. Para el caso de que el licitante no cuente con trabajadores registrados ante el I.M.S.S. y se apoyen en la figura jurídica del </w:t>
            </w:r>
            <w:proofErr w:type="spellStart"/>
            <w:r w:rsidRPr="00AB2C46">
              <w:rPr>
                <w:rFonts w:cs="Noto Sans"/>
                <w:sz w:val="14"/>
                <w:szCs w:val="14"/>
              </w:rPr>
              <w:t>Outsoursing</w:t>
            </w:r>
            <w:proofErr w:type="spellEnd"/>
            <w:r w:rsidRPr="00AB2C46">
              <w:rPr>
                <w:rFonts w:cs="Noto Sans"/>
                <w:sz w:val="14"/>
                <w:szCs w:val="14"/>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AB2C46">
              <w:rPr>
                <w:rFonts w:cs="Noto Sans"/>
                <w:sz w:val="14"/>
                <w:szCs w:val="14"/>
              </w:rPr>
              <w:t>está</w:t>
            </w:r>
            <w:r w:rsidRPr="00AB2C46">
              <w:rPr>
                <w:rFonts w:cs="Noto Sans"/>
                <w:sz w:val="14"/>
                <w:szCs w:val="14"/>
              </w:rPr>
              <w:t xml:space="preserve"> registrado. CON QR LEGIBLE.</w:t>
            </w:r>
          </w:p>
        </w:tc>
        <w:tc>
          <w:tcPr>
            <w:tcW w:w="445" w:type="pct"/>
            <w:shd w:val="clear" w:color="auto" w:fill="auto"/>
            <w:vAlign w:val="center"/>
          </w:tcPr>
          <w:p w14:paraId="731EE9BC" w14:textId="77777777" w:rsidR="004D346E" w:rsidRPr="00AB2C46" w:rsidRDefault="004D346E" w:rsidP="004E77F9">
            <w:pPr>
              <w:rPr>
                <w:rFonts w:cs="Noto Sans"/>
                <w:noProof/>
                <w:sz w:val="14"/>
                <w:szCs w:val="14"/>
              </w:rPr>
            </w:pPr>
          </w:p>
        </w:tc>
        <w:tc>
          <w:tcPr>
            <w:tcW w:w="616" w:type="pct"/>
            <w:shd w:val="clear" w:color="auto" w:fill="auto"/>
            <w:vAlign w:val="center"/>
          </w:tcPr>
          <w:p w14:paraId="03F9CB0F" w14:textId="77777777" w:rsidR="004D346E" w:rsidRPr="00AB2C46" w:rsidRDefault="004D346E" w:rsidP="004E77F9">
            <w:pPr>
              <w:rPr>
                <w:rFonts w:cs="Noto Sans"/>
                <w:noProof/>
                <w:sz w:val="14"/>
                <w:szCs w:val="14"/>
              </w:rPr>
            </w:pPr>
            <w:bookmarkStart w:id="146" w:name="_Toc180489415"/>
            <w:r w:rsidRPr="00AB2C46">
              <w:rPr>
                <w:rFonts w:cs="Noto Sans"/>
                <w:noProof/>
                <w:sz w:val="14"/>
                <w:szCs w:val="14"/>
              </w:rPr>
              <w:t>indispensable</w:t>
            </w:r>
            <w:bookmarkEnd w:id="146"/>
          </w:p>
        </w:tc>
      </w:tr>
      <w:tr w:rsidR="004D346E" w:rsidRPr="00AB2C46" w14:paraId="48E585AC" w14:textId="77777777" w:rsidTr="007B0F37">
        <w:trPr>
          <w:trHeight w:val="20"/>
          <w:jc w:val="center"/>
        </w:trPr>
        <w:tc>
          <w:tcPr>
            <w:tcW w:w="374" w:type="pct"/>
            <w:shd w:val="clear" w:color="auto" w:fill="auto"/>
            <w:vAlign w:val="center"/>
          </w:tcPr>
          <w:p w14:paraId="2780D7A6" w14:textId="77777777" w:rsidR="004D346E" w:rsidRPr="00AB2C46" w:rsidRDefault="004D346E" w:rsidP="004E77F9">
            <w:pPr>
              <w:rPr>
                <w:rFonts w:cs="Noto Sans"/>
                <w:noProof/>
                <w:sz w:val="14"/>
                <w:szCs w:val="14"/>
              </w:rPr>
            </w:pPr>
            <w:bookmarkStart w:id="147" w:name="_Toc180489416"/>
            <w:r w:rsidRPr="00AB2C46">
              <w:rPr>
                <w:rFonts w:cs="Noto Sans"/>
                <w:noProof/>
                <w:sz w:val="14"/>
                <w:szCs w:val="14"/>
              </w:rPr>
              <w:t>4.1.9.5</w:t>
            </w:r>
            <w:bookmarkEnd w:id="147"/>
          </w:p>
        </w:tc>
        <w:tc>
          <w:tcPr>
            <w:tcW w:w="3565" w:type="pct"/>
            <w:vAlign w:val="center"/>
          </w:tcPr>
          <w:p w14:paraId="14DDCB8E" w14:textId="77777777" w:rsidR="004D346E" w:rsidRPr="00AB2C46" w:rsidRDefault="004D346E" w:rsidP="004E77F9">
            <w:pPr>
              <w:rPr>
                <w:rFonts w:cs="Noto Sans"/>
                <w:sz w:val="14"/>
                <w:szCs w:val="14"/>
              </w:rPr>
            </w:pPr>
            <w:r w:rsidRPr="00AB2C46">
              <w:rPr>
                <w:rFonts w:cs="Noto Sans"/>
                <w:sz w:val="14"/>
                <w:szCs w:val="14"/>
              </w:rPr>
              <w:t xml:space="preserve">Los licitantes quedan obligados a entregar al Instituto la “Opinión del Cumplimiento de Obligaciones Fiscales” emitida por el S.A.T.  vigente y positiva  </w:t>
            </w:r>
          </w:p>
          <w:p w14:paraId="1BD6CEAB" w14:textId="77777777" w:rsidR="004D346E" w:rsidRPr="00AB2C46" w:rsidRDefault="004D346E" w:rsidP="004E77F9">
            <w:pPr>
              <w:rPr>
                <w:rFonts w:cs="Noto Sans"/>
                <w:noProof/>
                <w:sz w:val="14"/>
                <w:szCs w:val="14"/>
              </w:rPr>
            </w:pPr>
            <w:r w:rsidRPr="00AB2C46">
              <w:rPr>
                <w:rFonts w:cs="Noto Sans"/>
                <w:sz w:val="14"/>
                <w:szCs w:val="14"/>
              </w:rPr>
              <w:t xml:space="preserve">En caso de apoyarse en figura de </w:t>
            </w:r>
            <w:proofErr w:type="spellStart"/>
            <w:r w:rsidRPr="00AB2C46">
              <w:rPr>
                <w:rFonts w:cs="Noto Sans"/>
                <w:sz w:val="14"/>
                <w:szCs w:val="14"/>
              </w:rPr>
              <w:t>Outsoursing</w:t>
            </w:r>
            <w:proofErr w:type="spellEnd"/>
            <w:r w:rsidRPr="00AB2C46">
              <w:rPr>
                <w:rFonts w:cs="Noto Sans"/>
                <w:sz w:val="14"/>
                <w:szCs w:val="14"/>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AB2C46" w:rsidRDefault="004D346E" w:rsidP="004E77F9">
            <w:pPr>
              <w:rPr>
                <w:rFonts w:cs="Noto Sans"/>
                <w:noProof/>
                <w:sz w:val="14"/>
                <w:szCs w:val="14"/>
              </w:rPr>
            </w:pPr>
          </w:p>
        </w:tc>
        <w:tc>
          <w:tcPr>
            <w:tcW w:w="616" w:type="pct"/>
            <w:shd w:val="clear" w:color="auto" w:fill="auto"/>
            <w:vAlign w:val="center"/>
          </w:tcPr>
          <w:p w14:paraId="505E335E" w14:textId="77777777" w:rsidR="004D346E" w:rsidRPr="00AB2C46" w:rsidRDefault="004D346E" w:rsidP="004E77F9">
            <w:pPr>
              <w:rPr>
                <w:rFonts w:cs="Noto Sans"/>
                <w:noProof/>
                <w:sz w:val="14"/>
                <w:szCs w:val="14"/>
              </w:rPr>
            </w:pPr>
            <w:bookmarkStart w:id="148" w:name="_Toc180489417"/>
            <w:r w:rsidRPr="00AB2C46">
              <w:rPr>
                <w:rFonts w:cs="Noto Sans"/>
                <w:noProof/>
                <w:sz w:val="14"/>
                <w:szCs w:val="14"/>
              </w:rPr>
              <w:t>indispensable</w:t>
            </w:r>
            <w:bookmarkEnd w:id="148"/>
          </w:p>
        </w:tc>
      </w:tr>
      <w:tr w:rsidR="004D346E" w:rsidRPr="00AB2C46" w14:paraId="35EBAB26" w14:textId="77777777" w:rsidTr="007B0F37">
        <w:trPr>
          <w:trHeight w:val="20"/>
          <w:jc w:val="center"/>
        </w:trPr>
        <w:tc>
          <w:tcPr>
            <w:tcW w:w="374" w:type="pct"/>
            <w:shd w:val="clear" w:color="auto" w:fill="auto"/>
            <w:vAlign w:val="center"/>
          </w:tcPr>
          <w:p w14:paraId="2846003C" w14:textId="77777777" w:rsidR="004D346E" w:rsidRPr="00AB2C46" w:rsidRDefault="004D346E" w:rsidP="004E77F9">
            <w:pPr>
              <w:rPr>
                <w:rFonts w:cs="Noto Sans"/>
                <w:noProof/>
                <w:sz w:val="14"/>
                <w:szCs w:val="14"/>
              </w:rPr>
            </w:pPr>
            <w:bookmarkStart w:id="149" w:name="_Toc180489418"/>
            <w:r w:rsidRPr="00AB2C46">
              <w:rPr>
                <w:rFonts w:cs="Noto Sans"/>
                <w:noProof/>
                <w:sz w:val="14"/>
                <w:szCs w:val="14"/>
              </w:rPr>
              <w:t>4.1.9.6</w:t>
            </w:r>
            <w:bookmarkEnd w:id="149"/>
          </w:p>
        </w:tc>
        <w:tc>
          <w:tcPr>
            <w:tcW w:w="3565" w:type="pct"/>
            <w:vAlign w:val="center"/>
          </w:tcPr>
          <w:p w14:paraId="2083D517" w14:textId="3B22AB91" w:rsidR="004D346E" w:rsidRPr="00AB2C46" w:rsidRDefault="004D346E" w:rsidP="004E77F9">
            <w:pPr>
              <w:rPr>
                <w:rFonts w:cs="Noto Sans"/>
                <w:sz w:val="14"/>
                <w:szCs w:val="14"/>
              </w:rPr>
            </w:pPr>
            <w:r w:rsidRPr="00AB2C46">
              <w:rPr>
                <w:rFonts w:cs="Noto Sans"/>
                <w:sz w:val="14"/>
                <w:szCs w:val="14"/>
              </w:rPr>
              <w:t xml:space="preserve">Los licitantes quedan obligados a entregar al Instituto la “Opinión del Cumplimiento de Obligaciones en materia de Seguridad Social”, emitida por el I.M.S.S., al presentar su propuesta técnica. </w:t>
            </w:r>
            <w:r w:rsidR="00393A48" w:rsidRPr="00AB2C46">
              <w:rPr>
                <w:rFonts w:cs="Noto Sans"/>
                <w:sz w:val="14"/>
                <w:szCs w:val="14"/>
              </w:rPr>
              <w:t>Con</w:t>
            </w:r>
            <w:r w:rsidRPr="00AB2C46">
              <w:rPr>
                <w:rFonts w:cs="Noto Sans"/>
                <w:sz w:val="14"/>
                <w:szCs w:val="14"/>
              </w:rPr>
              <w:t xml:space="preserve"> fecha de hasta 3 días previos a la fecha de presentación de propuestas vigente y positiva con </w:t>
            </w:r>
            <w:proofErr w:type="spellStart"/>
            <w:r w:rsidRPr="00AB2C46">
              <w:rPr>
                <w:rFonts w:cs="Noto Sans"/>
                <w:sz w:val="14"/>
                <w:szCs w:val="14"/>
              </w:rPr>
              <w:t>qr</w:t>
            </w:r>
            <w:proofErr w:type="spellEnd"/>
            <w:r w:rsidRPr="00AB2C46">
              <w:rPr>
                <w:rFonts w:cs="Noto Sans"/>
                <w:sz w:val="14"/>
                <w:szCs w:val="14"/>
              </w:rPr>
              <w:t xml:space="preserve"> legible en el día de su emisión. </w:t>
            </w:r>
            <w:r w:rsidR="00393A48" w:rsidRPr="00AB2C46">
              <w:rPr>
                <w:rFonts w:cs="Noto Sans"/>
                <w:sz w:val="14"/>
                <w:szCs w:val="14"/>
              </w:rPr>
              <w:t>Se</w:t>
            </w:r>
            <w:r w:rsidRPr="00AB2C46">
              <w:rPr>
                <w:rFonts w:cs="Noto Sans"/>
                <w:sz w:val="14"/>
                <w:szCs w:val="14"/>
              </w:rPr>
              <w:t xml:space="preserve"> informa </w:t>
            </w:r>
            <w:r w:rsidR="00393A48" w:rsidRPr="00AB2C46">
              <w:rPr>
                <w:rFonts w:cs="Noto Sans"/>
                <w:sz w:val="14"/>
                <w:szCs w:val="14"/>
              </w:rPr>
              <w:t>a los licitantes</w:t>
            </w:r>
            <w:r w:rsidRPr="00AB2C46">
              <w:rPr>
                <w:rFonts w:cs="Noto Sans"/>
                <w:sz w:val="14"/>
                <w:szCs w:val="14"/>
              </w:rPr>
              <w:t xml:space="preserve"> que, en caso de ser adjudicados, se deberá presentar opinión positiva de cumplimiento en materia de seguridad social emitida por el </w:t>
            </w:r>
            <w:r w:rsidR="00393A48" w:rsidRPr="00AB2C46">
              <w:rPr>
                <w:rFonts w:cs="Noto Sans"/>
                <w:sz w:val="14"/>
                <w:szCs w:val="14"/>
              </w:rPr>
              <w:t xml:space="preserve">IMSS </w:t>
            </w:r>
            <w:r w:rsidRPr="00AB2C46">
              <w:rPr>
                <w:rFonts w:cs="Noto Sans"/>
                <w:sz w:val="14"/>
                <w:szCs w:val="14"/>
              </w:rPr>
              <w:t xml:space="preserve">vigente y positiva para la elaboración y la formalización del contrato. </w:t>
            </w:r>
          </w:p>
          <w:p w14:paraId="7C929E48" w14:textId="77777777" w:rsidR="004D346E" w:rsidRPr="00AB2C46" w:rsidRDefault="004D346E" w:rsidP="004E77F9">
            <w:pPr>
              <w:rPr>
                <w:rFonts w:cs="Noto Sans"/>
                <w:noProof/>
                <w:sz w:val="14"/>
                <w:szCs w:val="14"/>
              </w:rPr>
            </w:pPr>
            <w:r w:rsidRPr="00AB2C46">
              <w:rPr>
                <w:rFonts w:cs="Noto Sans"/>
                <w:noProof/>
                <w:sz w:val="14"/>
                <w:szCs w:val="14"/>
              </w:rPr>
              <w:t>En caso de particulares:</w:t>
            </w:r>
          </w:p>
          <w:p w14:paraId="1FCF2293" w14:textId="77777777" w:rsidR="004D346E" w:rsidRPr="00AB2C46" w:rsidRDefault="004D346E" w:rsidP="004E77F9">
            <w:pPr>
              <w:rPr>
                <w:rFonts w:cs="Noto Sans"/>
                <w:noProof/>
                <w:sz w:val="14"/>
                <w:szCs w:val="14"/>
              </w:rPr>
            </w:pPr>
            <w:r w:rsidRPr="00AB2C46">
              <w:rPr>
                <w:rFonts w:cs="Noto Sans"/>
                <w:noProof/>
                <w:sz w:val="14"/>
                <w:szCs w:val="14"/>
              </w:rPr>
              <w:t>No se encuentre registrado ante este Instituto;</w:t>
            </w:r>
          </w:p>
          <w:p w14:paraId="686E22F6" w14:textId="77777777" w:rsidR="004D346E" w:rsidRPr="00AB2C46" w:rsidRDefault="004D346E" w:rsidP="004E77F9">
            <w:pPr>
              <w:rPr>
                <w:rFonts w:cs="Noto Sans"/>
                <w:noProof/>
                <w:sz w:val="14"/>
                <w:szCs w:val="14"/>
              </w:rPr>
            </w:pPr>
            <w:r w:rsidRPr="00AB2C46">
              <w:rPr>
                <w:rFonts w:cs="Noto Sans"/>
                <w:noProof/>
                <w:sz w:val="14"/>
                <w:szCs w:val="14"/>
              </w:rPr>
              <w:t>Cuente con Registro Patronal, pero se encuentre dado de baja o;</w:t>
            </w:r>
          </w:p>
          <w:p w14:paraId="64403518" w14:textId="77777777" w:rsidR="004D346E" w:rsidRPr="00AB2C46" w:rsidRDefault="004D346E" w:rsidP="004E77F9">
            <w:pPr>
              <w:rPr>
                <w:rFonts w:cs="Noto Sans"/>
                <w:noProof/>
                <w:sz w:val="14"/>
                <w:szCs w:val="14"/>
              </w:rPr>
            </w:pPr>
            <w:r w:rsidRPr="00AB2C46">
              <w:rPr>
                <w:rFonts w:cs="Noto Sans"/>
                <w:noProof/>
                <w:sz w:val="14"/>
                <w:szCs w:val="14"/>
              </w:rPr>
              <w:t>No tenga personal que sea sujeto de aseguramiento obligatorio, de conformidad con lo dispuesto por el artículo 12 de la LSS.</w:t>
            </w:r>
          </w:p>
          <w:p w14:paraId="0E41D1FB" w14:textId="77777777" w:rsidR="004D346E" w:rsidRPr="00AB2C46" w:rsidRDefault="004D346E" w:rsidP="004E77F9">
            <w:pPr>
              <w:rPr>
                <w:rFonts w:cs="Noto Sans"/>
                <w:noProof/>
                <w:sz w:val="14"/>
                <w:szCs w:val="14"/>
              </w:rPr>
            </w:pPr>
            <w:r w:rsidRPr="00AB2C46">
              <w:rPr>
                <w:rFonts w:cs="Noto Sans"/>
                <w:noProof/>
                <w:sz w:val="14"/>
                <w:szCs w:val="14"/>
              </w:rPr>
              <w:t>No podrá obtener la citada Opinión, por lo cual, dicho particular podrá dar cumplimiento a tal requerimiento presentando lo siguiente:</w:t>
            </w:r>
          </w:p>
          <w:p w14:paraId="0E21521E" w14:textId="77777777" w:rsidR="004D346E" w:rsidRPr="00AB2C46" w:rsidRDefault="004D346E" w:rsidP="004E77F9">
            <w:pPr>
              <w:rPr>
                <w:rFonts w:cs="Noto Sans"/>
                <w:noProof/>
                <w:sz w:val="14"/>
                <w:szCs w:val="14"/>
              </w:rPr>
            </w:pPr>
            <w:r w:rsidRPr="00AB2C46">
              <w:rPr>
                <w:rFonts w:cs="Noto Sans"/>
                <w:noProof/>
                <w:sz w:val="14"/>
                <w:szCs w:val="14"/>
              </w:rPr>
              <w:t>•Documento emitido por este instituto (resultado de la consulta en el sistema para obtener la Opinión), en el que se haga constar que no se puede emitir la Opinión de cumplimiento.</w:t>
            </w:r>
          </w:p>
          <w:p w14:paraId="2F580AC3" w14:textId="77777777" w:rsidR="004D346E" w:rsidRPr="00AB2C46" w:rsidRDefault="004D346E" w:rsidP="004E77F9">
            <w:pPr>
              <w:rPr>
                <w:rFonts w:cs="Noto Sans"/>
                <w:noProof/>
                <w:sz w:val="14"/>
                <w:szCs w:val="14"/>
              </w:rPr>
            </w:pPr>
            <w:r w:rsidRPr="00AB2C46">
              <w:rPr>
                <w:rFonts w:cs="Noto Sans"/>
                <w:noProof/>
                <w:sz w:val="14"/>
                <w:szCs w:val="14"/>
              </w:rPr>
              <w:t>•Escrito libre, bajo protesta de decir verdad, que no le es posible obtener la multicitada opinión, justificando el motivo y anexando el documento en el que conste que no se puede emitirla misma y:</w:t>
            </w:r>
          </w:p>
          <w:p w14:paraId="5FA1A7B7" w14:textId="77777777" w:rsidR="004D346E" w:rsidRPr="00AB2C46" w:rsidRDefault="004D346E" w:rsidP="004E77F9">
            <w:pPr>
              <w:rPr>
                <w:rFonts w:cs="Noto Sans"/>
                <w:noProof/>
                <w:sz w:val="14"/>
                <w:szCs w:val="14"/>
              </w:rPr>
            </w:pPr>
            <w:r w:rsidRPr="00AB2C46">
              <w:rPr>
                <w:rFonts w:cs="Noto Sans"/>
                <w:noProof/>
                <w:sz w:val="14"/>
                <w:szCs w:val="14"/>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AB2C46" w:rsidRDefault="004D346E" w:rsidP="004E77F9">
            <w:pPr>
              <w:rPr>
                <w:rFonts w:cs="Noto Sans"/>
                <w:noProof/>
                <w:sz w:val="14"/>
                <w:szCs w:val="14"/>
              </w:rPr>
            </w:pPr>
            <w:r w:rsidRPr="00AB2C46">
              <w:rPr>
                <w:rFonts w:cs="Noto Sans"/>
                <w:noProof/>
                <w:sz w:val="14"/>
                <w:szCs w:val="14"/>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AB2C46" w:rsidRDefault="004D346E" w:rsidP="004E77F9">
            <w:pPr>
              <w:rPr>
                <w:rFonts w:cs="Noto Sans"/>
                <w:noProof/>
                <w:sz w:val="14"/>
                <w:szCs w:val="14"/>
              </w:rPr>
            </w:pPr>
            <w:r w:rsidRPr="00AB2C46">
              <w:rPr>
                <w:rFonts w:cs="Noto Sans"/>
                <w:noProof/>
                <w:sz w:val="14"/>
                <w:szCs w:val="14"/>
              </w:rPr>
              <w:t>NOTA: Todas las opiniones de cumplimiento deberán incluir QR legible.</w:t>
            </w:r>
          </w:p>
        </w:tc>
        <w:tc>
          <w:tcPr>
            <w:tcW w:w="445" w:type="pct"/>
            <w:shd w:val="clear" w:color="auto" w:fill="auto"/>
            <w:vAlign w:val="center"/>
          </w:tcPr>
          <w:p w14:paraId="62557FEB" w14:textId="77777777" w:rsidR="004D346E" w:rsidRPr="00AB2C46" w:rsidRDefault="004D346E" w:rsidP="004E77F9">
            <w:pPr>
              <w:rPr>
                <w:rFonts w:cs="Noto Sans"/>
                <w:noProof/>
                <w:sz w:val="14"/>
                <w:szCs w:val="14"/>
              </w:rPr>
            </w:pPr>
          </w:p>
        </w:tc>
        <w:tc>
          <w:tcPr>
            <w:tcW w:w="616" w:type="pct"/>
            <w:shd w:val="clear" w:color="auto" w:fill="auto"/>
            <w:vAlign w:val="center"/>
          </w:tcPr>
          <w:p w14:paraId="051947FF" w14:textId="77777777" w:rsidR="004D346E" w:rsidRPr="00AB2C46" w:rsidRDefault="004D346E" w:rsidP="004E77F9">
            <w:pPr>
              <w:rPr>
                <w:rFonts w:cs="Noto Sans"/>
                <w:noProof/>
                <w:sz w:val="14"/>
                <w:szCs w:val="14"/>
              </w:rPr>
            </w:pPr>
            <w:bookmarkStart w:id="150" w:name="_Toc180489419"/>
            <w:r w:rsidRPr="00AB2C46">
              <w:rPr>
                <w:rFonts w:cs="Noto Sans"/>
                <w:noProof/>
                <w:sz w:val="14"/>
                <w:szCs w:val="14"/>
              </w:rPr>
              <w:t>indispensable</w:t>
            </w:r>
            <w:bookmarkEnd w:id="150"/>
          </w:p>
        </w:tc>
      </w:tr>
      <w:tr w:rsidR="004D346E" w:rsidRPr="00AB2C46"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AB2C46" w:rsidRDefault="004D346E" w:rsidP="004E77F9">
            <w:pPr>
              <w:rPr>
                <w:rFonts w:cs="Noto Sans"/>
                <w:noProof/>
                <w:sz w:val="14"/>
                <w:szCs w:val="14"/>
              </w:rPr>
            </w:pPr>
          </w:p>
        </w:tc>
        <w:tc>
          <w:tcPr>
            <w:tcW w:w="3565" w:type="pct"/>
            <w:shd w:val="clear" w:color="auto" w:fill="632423" w:themeFill="accent2" w:themeFillShade="80"/>
            <w:vAlign w:val="center"/>
          </w:tcPr>
          <w:p w14:paraId="17AA2630" w14:textId="77777777" w:rsidR="004D346E" w:rsidRPr="00AB2C46" w:rsidRDefault="004D346E" w:rsidP="004E77F9">
            <w:pPr>
              <w:rPr>
                <w:rFonts w:cs="Noto Sans"/>
                <w:noProof/>
                <w:sz w:val="14"/>
                <w:szCs w:val="14"/>
              </w:rPr>
            </w:pPr>
            <w:r w:rsidRPr="00AB2C46">
              <w:rPr>
                <w:rFonts w:cs="Noto Sans"/>
                <w:noProof/>
                <w:sz w:val="14"/>
                <w:szCs w:val="14"/>
              </w:rPr>
              <w:t>PERSONA MORAL, DEBERÁ PRESENTAR:</w:t>
            </w:r>
          </w:p>
        </w:tc>
        <w:tc>
          <w:tcPr>
            <w:tcW w:w="445" w:type="pct"/>
            <w:shd w:val="clear" w:color="auto" w:fill="632423" w:themeFill="accent2" w:themeFillShade="80"/>
            <w:vAlign w:val="center"/>
          </w:tcPr>
          <w:p w14:paraId="7587C232" w14:textId="77777777" w:rsidR="004D346E" w:rsidRPr="00AB2C46" w:rsidRDefault="004D346E" w:rsidP="004E77F9">
            <w:pPr>
              <w:rPr>
                <w:rFonts w:cs="Noto Sans"/>
                <w:noProof/>
                <w:sz w:val="14"/>
                <w:szCs w:val="14"/>
              </w:rPr>
            </w:pPr>
          </w:p>
        </w:tc>
        <w:tc>
          <w:tcPr>
            <w:tcW w:w="616" w:type="pct"/>
            <w:shd w:val="clear" w:color="auto" w:fill="632423" w:themeFill="accent2" w:themeFillShade="80"/>
            <w:vAlign w:val="center"/>
          </w:tcPr>
          <w:p w14:paraId="7431F24B" w14:textId="77777777" w:rsidR="004D346E" w:rsidRPr="00AB2C46" w:rsidRDefault="004D346E" w:rsidP="004E77F9">
            <w:pPr>
              <w:rPr>
                <w:rFonts w:cs="Noto Sans"/>
                <w:noProof/>
                <w:sz w:val="14"/>
                <w:szCs w:val="14"/>
              </w:rPr>
            </w:pPr>
          </w:p>
        </w:tc>
      </w:tr>
      <w:tr w:rsidR="004D346E" w:rsidRPr="00AB2C46" w14:paraId="35333A19" w14:textId="77777777" w:rsidTr="007B0F37">
        <w:trPr>
          <w:trHeight w:val="20"/>
          <w:jc w:val="center"/>
        </w:trPr>
        <w:tc>
          <w:tcPr>
            <w:tcW w:w="374" w:type="pct"/>
            <w:shd w:val="clear" w:color="auto" w:fill="auto"/>
            <w:vAlign w:val="center"/>
          </w:tcPr>
          <w:p w14:paraId="354E335A" w14:textId="77777777" w:rsidR="004D346E" w:rsidRPr="00AB2C46" w:rsidRDefault="004D346E" w:rsidP="004E77F9">
            <w:pPr>
              <w:rPr>
                <w:rFonts w:cs="Noto Sans"/>
                <w:noProof/>
                <w:sz w:val="14"/>
                <w:szCs w:val="14"/>
              </w:rPr>
            </w:pPr>
            <w:bookmarkStart w:id="151" w:name="_Toc180489420"/>
            <w:r w:rsidRPr="00AB2C46">
              <w:rPr>
                <w:rFonts w:cs="Noto Sans"/>
                <w:noProof/>
                <w:sz w:val="14"/>
                <w:szCs w:val="14"/>
              </w:rPr>
              <w:t>4.1.9.7</w:t>
            </w:r>
            <w:bookmarkEnd w:id="151"/>
          </w:p>
        </w:tc>
        <w:tc>
          <w:tcPr>
            <w:tcW w:w="3565" w:type="pct"/>
            <w:vAlign w:val="center"/>
          </w:tcPr>
          <w:p w14:paraId="1414D8AB" w14:textId="77777777" w:rsidR="004D346E" w:rsidRPr="00AB2C46" w:rsidRDefault="004D346E" w:rsidP="004E77F9">
            <w:pPr>
              <w:rPr>
                <w:rFonts w:cs="Noto Sans"/>
                <w:noProof/>
                <w:sz w:val="14"/>
                <w:szCs w:val="14"/>
              </w:rPr>
            </w:pPr>
            <w:r w:rsidRPr="00AB2C46">
              <w:rPr>
                <w:rFonts w:cs="Noto Sans"/>
                <w:sz w:val="14"/>
                <w:szCs w:val="14"/>
              </w:rPr>
              <w:t xml:space="preserve">Acta Constitutiva de la empresa en donde se describa el objeto social, el cual debe relacionarse con el servicio a </w:t>
            </w:r>
            <w:r w:rsidRPr="00AB2C46">
              <w:rPr>
                <w:rFonts w:cs="Noto Sans"/>
                <w:sz w:val="14"/>
                <w:szCs w:val="14"/>
              </w:rPr>
              <w:lastRenderedPageBreak/>
              <w:t>contratar por el Instituto.</w:t>
            </w:r>
          </w:p>
        </w:tc>
        <w:tc>
          <w:tcPr>
            <w:tcW w:w="445" w:type="pct"/>
            <w:shd w:val="clear" w:color="auto" w:fill="auto"/>
            <w:vAlign w:val="center"/>
          </w:tcPr>
          <w:p w14:paraId="7EC8CAD8" w14:textId="77777777" w:rsidR="004D346E" w:rsidRPr="00AB2C46" w:rsidRDefault="004D346E" w:rsidP="004E77F9">
            <w:pPr>
              <w:rPr>
                <w:rFonts w:cs="Noto Sans"/>
                <w:noProof/>
                <w:sz w:val="14"/>
                <w:szCs w:val="14"/>
              </w:rPr>
            </w:pPr>
          </w:p>
        </w:tc>
        <w:tc>
          <w:tcPr>
            <w:tcW w:w="616" w:type="pct"/>
            <w:shd w:val="clear" w:color="auto" w:fill="auto"/>
            <w:vAlign w:val="center"/>
          </w:tcPr>
          <w:p w14:paraId="781ABF8B" w14:textId="77777777" w:rsidR="004D346E" w:rsidRPr="00AB2C46" w:rsidRDefault="004D346E" w:rsidP="004E77F9">
            <w:pPr>
              <w:rPr>
                <w:rFonts w:cs="Noto Sans"/>
                <w:noProof/>
                <w:sz w:val="14"/>
                <w:szCs w:val="14"/>
              </w:rPr>
            </w:pPr>
            <w:bookmarkStart w:id="152" w:name="_Toc180489421"/>
            <w:r w:rsidRPr="00AB2C46">
              <w:rPr>
                <w:rFonts w:cs="Noto Sans"/>
                <w:noProof/>
                <w:sz w:val="14"/>
                <w:szCs w:val="14"/>
              </w:rPr>
              <w:t>indispensable</w:t>
            </w:r>
            <w:bookmarkEnd w:id="152"/>
          </w:p>
        </w:tc>
      </w:tr>
      <w:tr w:rsidR="004D346E" w:rsidRPr="00AB2C46" w14:paraId="1CC12E19" w14:textId="77777777" w:rsidTr="007B0F37">
        <w:trPr>
          <w:trHeight w:val="20"/>
          <w:jc w:val="center"/>
        </w:trPr>
        <w:tc>
          <w:tcPr>
            <w:tcW w:w="374" w:type="pct"/>
            <w:shd w:val="clear" w:color="auto" w:fill="auto"/>
            <w:vAlign w:val="center"/>
          </w:tcPr>
          <w:p w14:paraId="09489BA4" w14:textId="77777777" w:rsidR="004D346E" w:rsidRPr="00AB2C46" w:rsidRDefault="004D346E" w:rsidP="004E77F9">
            <w:pPr>
              <w:rPr>
                <w:rFonts w:cs="Noto Sans"/>
                <w:noProof/>
                <w:sz w:val="14"/>
                <w:szCs w:val="14"/>
              </w:rPr>
            </w:pPr>
            <w:bookmarkStart w:id="153" w:name="_Toc180489422"/>
            <w:r w:rsidRPr="00AB2C46">
              <w:rPr>
                <w:rFonts w:cs="Noto Sans"/>
                <w:noProof/>
                <w:sz w:val="14"/>
                <w:szCs w:val="14"/>
              </w:rPr>
              <w:lastRenderedPageBreak/>
              <w:t>4.1.9.8</w:t>
            </w:r>
            <w:bookmarkEnd w:id="153"/>
          </w:p>
        </w:tc>
        <w:tc>
          <w:tcPr>
            <w:tcW w:w="3565" w:type="pct"/>
            <w:vAlign w:val="center"/>
          </w:tcPr>
          <w:p w14:paraId="41878BCA" w14:textId="77777777" w:rsidR="004D346E" w:rsidRPr="00AB2C46" w:rsidRDefault="004D346E" w:rsidP="004E77F9">
            <w:pPr>
              <w:rPr>
                <w:rFonts w:cs="Noto Sans"/>
                <w:noProof/>
                <w:sz w:val="14"/>
                <w:szCs w:val="14"/>
              </w:rPr>
            </w:pPr>
            <w:r w:rsidRPr="00AB2C46">
              <w:rPr>
                <w:rFonts w:cs="Noto Sans"/>
                <w:sz w:val="14"/>
                <w:szCs w:val="14"/>
              </w:rPr>
              <w:t>Poder Notarial del Representante Legal de la Empresa.</w:t>
            </w:r>
          </w:p>
        </w:tc>
        <w:tc>
          <w:tcPr>
            <w:tcW w:w="445" w:type="pct"/>
            <w:shd w:val="clear" w:color="auto" w:fill="auto"/>
            <w:vAlign w:val="center"/>
          </w:tcPr>
          <w:p w14:paraId="080A9A7B" w14:textId="77777777" w:rsidR="004D346E" w:rsidRPr="00AB2C46" w:rsidRDefault="004D346E" w:rsidP="004E77F9">
            <w:pPr>
              <w:rPr>
                <w:rFonts w:cs="Noto Sans"/>
                <w:noProof/>
                <w:sz w:val="14"/>
                <w:szCs w:val="14"/>
              </w:rPr>
            </w:pPr>
          </w:p>
        </w:tc>
        <w:tc>
          <w:tcPr>
            <w:tcW w:w="616" w:type="pct"/>
            <w:shd w:val="clear" w:color="auto" w:fill="auto"/>
            <w:vAlign w:val="center"/>
          </w:tcPr>
          <w:p w14:paraId="19D508D9" w14:textId="77777777" w:rsidR="004D346E" w:rsidRPr="00AB2C46" w:rsidRDefault="004D346E" w:rsidP="004E77F9">
            <w:pPr>
              <w:rPr>
                <w:rFonts w:cs="Noto Sans"/>
                <w:noProof/>
                <w:sz w:val="14"/>
                <w:szCs w:val="14"/>
              </w:rPr>
            </w:pPr>
            <w:bookmarkStart w:id="154" w:name="_Toc180489423"/>
            <w:r w:rsidRPr="00AB2C46">
              <w:rPr>
                <w:rFonts w:cs="Noto Sans"/>
                <w:noProof/>
                <w:sz w:val="14"/>
                <w:szCs w:val="14"/>
              </w:rPr>
              <w:t>indispensable</w:t>
            </w:r>
            <w:bookmarkEnd w:id="154"/>
          </w:p>
        </w:tc>
      </w:tr>
      <w:tr w:rsidR="004D346E" w:rsidRPr="00AB2C46" w14:paraId="5E12F900" w14:textId="77777777" w:rsidTr="007B0F37">
        <w:trPr>
          <w:trHeight w:val="20"/>
          <w:jc w:val="center"/>
        </w:trPr>
        <w:tc>
          <w:tcPr>
            <w:tcW w:w="374" w:type="pct"/>
            <w:shd w:val="clear" w:color="auto" w:fill="auto"/>
            <w:vAlign w:val="center"/>
          </w:tcPr>
          <w:p w14:paraId="3A123093" w14:textId="77777777" w:rsidR="004D346E" w:rsidRPr="00AB2C46" w:rsidRDefault="004D346E" w:rsidP="004E77F9">
            <w:pPr>
              <w:rPr>
                <w:rFonts w:cs="Noto Sans"/>
                <w:noProof/>
                <w:sz w:val="14"/>
                <w:szCs w:val="14"/>
              </w:rPr>
            </w:pPr>
            <w:bookmarkStart w:id="155" w:name="_Toc180489424"/>
            <w:r w:rsidRPr="00AB2C46">
              <w:rPr>
                <w:rFonts w:cs="Noto Sans"/>
                <w:noProof/>
                <w:sz w:val="14"/>
                <w:szCs w:val="14"/>
              </w:rPr>
              <w:t>4.1.9.9</w:t>
            </w:r>
            <w:bookmarkEnd w:id="155"/>
          </w:p>
        </w:tc>
        <w:tc>
          <w:tcPr>
            <w:tcW w:w="3565" w:type="pct"/>
            <w:vAlign w:val="center"/>
          </w:tcPr>
          <w:p w14:paraId="66DE59C8" w14:textId="353953F4" w:rsidR="004D346E" w:rsidRPr="00AB2C46" w:rsidRDefault="004D346E" w:rsidP="004E77F9">
            <w:pPr>
              <w:rPr>
                <w:rFonts w:cs="Noto Sans"/>
                <w:noProof/>
                <w:sz w:val="14"/>
                <w:szCs w:val="14"/>
              </w:rPr>
            </w:pPr>
            <w:r w:rsidRPr="00AB2C46">
              <w:rPr>
                <w:rFonts w:cs="Noto Sans"/>
                <w:sz w:val="14"/>
                <w:szCs w:val="14"/>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AB2C46">
              <w:rPr>
                <w:rFonts w:cs="Noto Sans"/>
                <w:sz w:val="14"/>
                <w:szCs w:val="14"/>
              </w:rPr>
              <w:t>el</w:t>
            </w:r>
            <w:r w:rsidRPr="00AB2C46">
              <w:rPr>
                <w:rFonts w:cs="Noto Sans"/>
                <w:sz w:val="14"/>
                <w:szCs w:val="14"/>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AB2C46" w:rsidRDefault="004D346E" w:rsidP="004E77F9">
            <w:pPr>
              <w:rPr>
                <w:rFonts w:cs="Noto Sans"/>
                <w:noProof/>
                <w:sz w:val="14"/>
                <w:szCs w:val="14"/>
              </w:rPr>
            </w:pPr>
          </w:p>
        </w:tc>
        <w:tc>
          <w:tcPr>
            <w:tcW w:w="616" w:type="pct"/>
            <w:shd w:val="clear" w:color="auto" w:fill="auto"/>
            <w:vAlign w:val="center"/>
          </w:tcPr>
          <w:p w14:paraId="2AFA4417" w14:textId="77777777" w:rsidR="004D346E" w:rsidRPr="00AB2C46" w:rsidRDefault="004D346E" w:rsidP="004E77F9">
            <w:pPr>
              <w:rPr>
                <w:rFonts w:cs="Noto Sans"/>
                <w:noProof/>
                <w:sz w:val="14"/>
                <w:szCs w:val="14"/>
              </w:rPr>
            </w:pPr>
            <w:bookmarkStart w:id="156" w:name="_Toc180489425"/>
            <w:r w:rsidRPr="00AB2C46">
              <w:rPr>
                <w:rFonts w:cs="Noto Sans"/>
                <w:noProof/>
                <w:sz w:val="14"/>
                <w:szCs w:val="14"/>
              </w:rPr>
              <w:t>indispensable</w:t>
            </w:r>
            <w:bookmarkEnd w:id="156"/>
          </w:p>
        </w:tc>
      </w:tr>
      <w:tr w:rsidR="004D346E" w:rsidRPr="00AB2C46" w14:paraId="16BAC447" w14:textId="77777777" w:rsidTr="007B0F37">
        <w:trPr>
          <w:trHeight w:val="20"/>
          <w:jc w:val="center"/>
        </w:trPr>
        <w:tc>
          <w:tcPr>
            <w:tcW w:w="374" w:type="pct"/>
            <w:shd w:val="clear" w:color="auto" w:fill="auto"/>
            <w:vAlign w:val="center"/>
          </w:tcPr>
          <w:p w14:paraId="18E75C41" w14:textId="77777777" w:rsidR="004D346E" w:rsidRPr="00AB2C46" w:rsidRDefault="004D346E" w:rsidP="004E77F9">
            <w:pPr>
              <w:rPr>
                <w:rFonts w:cs="Noto Sans"/>
                <w:noProof/>
                <w:sz w:val="14"/>
                <w:szCs w:val="14"/>
              </w:rPr>
            </w:pPr>
            <w:bookmarkStart w:id="157" w:name="_Toc180489426"/>
            <w:r w:rsidRPr="00AB2C46">
              <w:rPr>
                <w:rFonts w:cs="Noto Sans"/>
                <w:noProof/>
                <w:sz w:val="14"/>
                <w:szCs w:val="14"/>
              </w:rPr>
              <w:t>4.1.9.10</w:t>
            </w:r>
            <w:bookmarkEnd w:id="157"/>
          </w:p>
        </w:tc>
        <w:tc>
          <w:tcPr>
            <w:tcW w:w="3565" w:type="pct"/>
            <w:vAlign w:val="center"/>
          </w:tcPr>
          <w:p w14:paraId="7ECAE8A0" w14:textId="77777777" w:rsidR="004D346E" w:rsidRPr="00AB2C46" w:rsidRDefault="004D346E" w:rsidP="004E77F9">
            <w:pPr>
              <w:rPr>
                <w:rFonts w:cs="Noto Sans"/>
                <w:sz w:val="14"/>
                <w:szCs w:val="14"/>
              </w:rPr>
            </w:pPr>
            <w:r w:rsidRPr="00AB2C46">
              <w:rPr>
                <w:rFonts w:cs="Noto Sans"/>
                <w:sz w:val="14"/>
                <w:szCs w:val="14"/>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AB2C46" w:rsidRDefault="004D346E" w:rsidP="004E77F9">
            <w:pPr>
              <w:rPr>
                <w:rFonts w:cs="Noto Sans"/>
                <w:noProof/>
                <w:sz w:val="14"/>
                <w:szCs w:val="14"/>
              </w:rPr>
            </w:pPr>
          </w:p>
        </w:tc>
        <w:tc>
          <w:tcPr>
            <w:tcW w:w="616" w:type="pct"/>
            <w:shd w:val="clear" w:color="auto" w:fill="auto"/>
            <w:vAlign w:val="center"/>
          </w:tcPr>
          <w:p w14:paraId="65DAD218" w14:textId="77777777" w:rsidR="004D346E" w:rsidRPr="00AB2C46" w:rsidRDefault="004D346E" w:rsidP="004E77F9">
            <w:pPr>
              <w:rPr>
                <w:rFonts w:cs="Noto Sans"/>
                <w:noProof/>
                <w:sz w:val="14"/>
                <w:szCs w:val="14"/>
              </w:rPr>
            </w:pPr>
            <w:bookmarkStart w:id="158" w:name="_Toc180489427"/>
            <w:r w:rsidRPr="00AB2C46">
              <w:rPr>
                <w:rFonts w:cs="Noto Sans"/>
                <w:noProof/>
                <w:sz w:val="14"/>
                <w:szCs w:val="14"/>
              </w:rPr>
              <w:t>indispensable</w:t>
            </w:r>
            <w:bookmarkEnd w:id="158"/>
          </w:p>
        </w:tc>
      </w:tr>
      <w:tr w:rsidR="004D346E" w:rsidRPr="00AB2C46"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AB2C46" w:rsidRDefault="004D346E" w:rsidP="004E77F9">
            <w:pPr>
              <w:rPr>
                <w:rFonts w:cs="Noto Sans"/>
                <w:noProof/>
                <w:sz w:val="14"/>
                <w:szCs w:val="14"/>
              </w:rPr>
            </w:pPr>
          </w:p>
        </w:tc>
        <w:tc>
          <w:tcPr>
            <w:tcW w:w="3565" w:type="pct"/>
            <w:shd w:val="clear" w:color="auto" w:fill="632423" w:themeFill="accent2" w:themeFillShade="80"/>
            <w:vAlign w:val="center"/>
          </w:tcPr>
          <w:p w14:paraId="63ADC6E3" w14:textId="77777777" w:rsidR="004D346E" w:rsidRPr="00AB2C46" w:rsidRDefault="004D346E" w:rsidP="004E77F9">
            <w:pPr>
              <w:rPr>
                <w:rFonts w:cs="Noto Sans"/>
                <w:noProof/>
                <w:sz w:val="14"/>
                <w:szCs w:val="14"/>
              </w:rPr>
            </w:pPr>
            <w:r w:rsidRPr="00AB2C46">
              <w:rPr>
                <w:rFonts w:cs="Noto Sans"/>
                <w:noProof/>
                <w:sz w:val="14"/>
                <w:szCs w:val="14"/>
              </w:rPr>
              <w:t>PERSONAS FÍSICAS, DEBERÁN PRESENTAR:</w:t>
            </w:r>
          </w:p>
        </w:tc>
        <w:tc>
          <w:tcPr>
            <w:tcW w:w="445" w:type="pct"/>
            <w:shd w:val="clear" w:color="auto" w:fill="632423" w:themeFill="accent2" w:themeFillShade="80"/>
            <w:vAlign w:val="center"/>
          </w:tcPr>
          <w:p w14:paraId="1CB3E748" w14:textId="77777777" w:rsidR="004D346E" w:rsidRPr="00AB2C46" w:rsidRDefault="004D346E" w:rsidP="004E77F9">
            <w:pPr>
              <w:rPr>
                <w:rFonts w:cs="Noto Sans"/>
                <w:noProof/>
                <w:sz w:val="14"/>
                <w:szCs w:val="14"/>
              </w:rPr>
            </w:pPr>
          </w:p>
        </w:tc>
        <w:tc>
          <w:tcPr>
            <w:tcW w:w="616" w:type="pct"/>
            <w:shd w:val="clear" w:color="auto" w:fill="632423" w:themeFill="accent2" w:themeFillShade="80"/>
            <w:vAlign w:val="center"/>
          </w:tcPr>
          <w:p w14:paraId="3CBC6F73" w14:textId="77777777" w:rsidR="004D346E" w:rsidRPr="00AB2C46" w:rsidRDefault="004D346E" w:rsidP="004E77F9">
            <w:pPr>
              <w:rPr>
                <w:rFonts w:cs="Noto Sans"/>
                <w:noProof/>
                <w:sz w:val="14"/>
                <w:szCs w:val="14"/>
              </w:rPr>
            </w:pPr>
          </w:p>
        </w:tc>
      </w:tr>
      <w:tr w:rsidR="004D346E" w:rsidRPr="00AB2C46" w14:paraId="63C72E32" w14:textId="77777777" w:rsidTr="007B0F37">
        <w:trPr>
          <w:trHeight w:val="20"/>
          <w:jc w:val="center"/>
        </w:trPr>
        <w:tc>
          <w:tcPr>
            <w:tcW w:w="374" w:type="pct"/>
            <w:shd w:val="clear" w:color="auto" w:fill="auto"/>
            <w:vAlign w:val="center"/>
          </w:tcPr>
          <w:p w14:paraId="0CE7F21F" w14:textId="77777777" w:rsidR="004D346E" w:rsidRPr="00AB2C46" w:rsidRDefault="004D346E" w:rsidP="004E77F9">
            <w:pPr>
              <w:rPr>
                <w:rFonts w:cs="Noto Sans"/>
                <w:noProof/>
                <w:sz w:val="14"/>
                <w:szCs w:val="14"/>
              </w:rPr>
            </w:pPr>
            <w:bookmarkStart w:id="159" w:name="_Toc180489428"/>
            <w:r w:rsidRPr="00AB2C46">
              <w:rPr>
                <w:rFonts w:cs="Noto Sans"/>
                <w:noProof/>
                <w:sz w:val="14"/>
                <w:szCs w:val="14"/>
              </w:rPr>
              <w:t>4.1.9.11</w:t>
            </w:r>
            <w:bookmarkEnd w:id="159"/>
          </w:p>
        </w:tc>
        <w:tc>
          <w:tcPr>
            <w:tcW w:w="3565" w:type="pct"/>
            <w:vAlign w:val="center"/>
          </w:tcPr>
          <w:p w14:paraId="39405937" w14:textId="77777777" w:rsidR="004D346E" w:rsidRPr="00AB2C46" w:rsidRDefault="004D346E" w:rsidP="004E77F9">
            <w:pPr>
              <w:rPr>
                <w:rFonts w:cs="Noto Sans"/>
                <w:noProof/>
                <w:sz w:val="14"/>
                <w:szCs w:val="14"/>
              </w:rPr>
            </w:pPr>
            <w:r w:rsidRPr="00AB2C46">
              <w:rPr>
                <w:rFonts w:cs="Noto Sans"/>
                <w:sz w:val="14"/>
                <w:szCs w:val="14"/>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AB2C46" w:rsidRDefault="004D346E" w:rsidP="004E77F9">
            <w:pPr>
              <w:rPr>
                <w:rFonts w:cs="Noto Sans"/>
                <w:noProof/>
                <w:sz w:val="14"/>
                <w:szCs w:val="14"/>
              </w:rPr>
            </w:pPr>
          </w:p>
        </w:tc>
        <w:tc>
          <w:tcPr>
            <w:tcW w:w="616" w:type="pct"/>
            <w:shd w:val="clear" w:color="auto" w:fill="auto"/>
            <w:vAlign w:val="center"/>
          </w:tcPr>
          <w:p w14:paraId="71159377" w14:textId="77777777" w:rsidR="004D346E" w:rsidRPr="00AB2C46" w:rsidRDefault="004D346E" w:rsidP="004E77F9">
            <w:pPr>
              <w:rPr>
                <w:rFonts w:cs="Noto Sans"/>
                <w:noProof/>
                <w:sz w:val="14"/>
                <w:szCs w:val="14"/>
              </w:rPr>
            </w:pPr>
            <w:bookmarkStart w:id="160" w:name="_Toc180489429"/>
            <w:r w:rsidRPr="00AB2C46">
              <w:rPr>
                <w:rFonts w:cs="Noto Sans"/>
                <w:noProof/>
                <w:sz w:val="14"/>
                <w:szCs w:val="14"/>
              </w:rPr>
              <w:t>indispensable</w:t>
            </w:r>
            <w:bookmarkEnd w:id="160"/>
          </w:p>
        </w:tc>
      </w:tr>
      <w:tr w:rsidR="004D346E" w:rsidRPr="00AB2C46" w14:paraId="1A5D9B10" w14:textId="77777777" w:rsidTr="007B0F37">
        <w:trPr>
          <w:trHeight w:val="20"/>
          <w:jc w:val="center"/>
        </w:trPr>
        <w:tc>
          <w:tcPr>
            <w:tcW w:w="374" w:type="pct"/>
            <w:shd w:val="clear" w:color="auto" w:fill="auto"/>
            <w:vAlign w:val="center"/>
          </w:tcPr>
          <w:p w14:paraId="6B4418A4" w14:textId="77777777" w:rsidR="004D346E" w:rsidRPr="00AB2C46" w:rsidRDefault="004D346E" w:rsidP="004E77F9">
            <w:pPr>
              <w:rPr>
                <w:rFonts w:cs="Noto Sans"/>
                <w:noProof/>
                <w:sz w:val="14"/>
                <w:szCs w:val="14"/>
              </w:rPr>
            </w:pPr>
            <w:bookmarkStart w:id="161" w:name="_Toc180489430"/>
            <w:r w:rsidRPr="00AB2C46">
              <w:rPr>
                <w:rFonts w:cs="Noto Sans"/>
                <w:noProof/>
                <w:sz w:val="14"/>
                <w:szCs w:val="14"/>
              </w:rPr>
              <w:t>4.1.9.12</w:t>
            </w:r>
            <w:bookmarkEnd w:id="161"/>
          </w:p>
        </w:tc>
        <w:tc>
          <w:tcPr>
            <w:tcW w:w="3565" w:type="pct"/>
            <w:vAlign w:val="center"/>
          </w:tcPr>
          <w:p w14:paraId="2E723BAC" w14:textId="57FE910C" w:rsidR="004D346E" w:rsidRPr="00AB2C46" w:rsidRDefault="004D346E" w:rsidP="004E77F9">
            <w:pPr>
              <w:rPr>
                <w:rFonts w:cs="Noto Sans"/>
                <w:noProof/>
                <w:sz w:val="14"/>
                <w:szCs w:val="14"/>
              </w:rPr>
            </w:pPr>
            <w:r w:rsidRPr="00AB2C46">
              <w:rPr>
                <w:rFonts w:cs="Noto Sans"/>
                <w:sz w:val="14"/>
                <w:szCs w:val="14"/>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AB2C46">
              <w:rPr>
                <w:rFonts w:cs="Noto Sans"/>
                <w:sz w:val="14"/>
                <w:szCs w:val="14"/>
              </w:rPr>
              <w:t>el</w:t>
            </w:r>
            <w:r w:rsidRPr="00AB2C46">
              <w:rPr>
                <w:rFonts w:cs="Noto Sans"/>
                <w:sz w:val="14"/>
                <w:szCs w:val="14"/>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AB2C46" w:rsidRDefault="004D346E" w:rsidP="004E77F9">
            <w:pPr>
              <w:rPr>
                <w:rFonts w:cs="Noto Sans"/>
                <w:noProof/>
                <w:sz w:val="14"/>
                <w:szCs w:val="14"/>
              </w:rPr>
            </w:pPr>
          </w:p>
        </w:tc>
        <w:tc>
          <w:tcPr>
            <w:tcW w:w="616" w:type="pct"/>
            <w:shd w:val="clear" w:color="auto" w:fill="auto"/>
            <w:vAlign w:val="center"/>
          </w:tcPr>
          <w:p w14:paraId="0499C66B" w14:textId="77777777" w:rsidR="004D346E" w:rsidRPr="00AB2C46" w:rsidRDefault="004D346E" w:rsidP="004E77F9">
            <w:pPr>
              <w:rPr>
                <w:rFonts w:cs="Noto Sans"/>
                <w:noProof/>
                <w:sz w:val="14"/>
                <w:szCs w:val="14"/>
              </w:rPr>
            </w:pPr>
            <w:bookmarkStart w:id="162" w:name="_Toc180489431"/>
            <w:r w:rsidRPr="00AB2C46">
              <w:rPr>
                <w:rFonts w:cs="Noto Sans"/>
                <w:noProof/>
                <w:sz w:val="14"/>
                <w:szCs w:val="14"/>
              </w:rPr>
              <w:t>indispensable</w:t>
            </w:r>
            <w:bookmarkEnd w:id="162"/>
          </w:p>
        </w:tc>
      </w:tr>
      <w:tr w:rsidR="004D346E" w:rsidRPr="00AB2C46" w14:paraId="3F2CB490" w14:textId="77777777" w:rsidTr="007B0F37">
        <w:trPr>
          <w:trHeight w:val="20"/>
          <w:jc w:val="center"/>
        </w:trPr>
        <w:tc>
          <w:tcPr>
            <w:tcW w:w="374" w:type="pct"/>
            <w:shd w:val="clear" w:color="auto" w:fill="auto"/>
            <w:vAlign w:val="center"/>
          </w:tcPr>
          <w:p w14:paraId="14128464" w14:textId="77777777" w:rsidR="004D346E" w:rsidRPr="00AB2C46" w:rsidRDefault="004D346E" w:rsidP="004E77F9">
            <w:pPr>
              <w:rPr>
                <w:rFonts w:cs="Noto Sans"/>
                <w:noProof/>
                <w:sz w:val="14"/>
                <w:szCs w:val="14"/>
              </w:rPr>
            </w:pPr>
            <w:bookmarkStart w:id="163" w:name="_Toc180489432"/>
            <w:r w:rsidRPr="00AB2C46">
              <w:rPr>
                <w:rFonts w:cs="Noto Sans"/>
                <w:noProof/>
                <w:sz w:val="14"/>
                <w:szCs w:val="14"/>
              </w:rPr>
              <w:t>4.1.9.13</w:t>
            </w:r>
            <w:bookmarkEnd w:id="163"/>
          </w:p>
        </w:tc>
        <w:tc>
          <w:tcPr>
            <w:tcW w:w="3565" w:type="pct"/>
            <w:vAlign w:val="center"/>
          </w:tcPr>
          <w:p w14:paraId="256DA00F" w14:textId="77777777" w:rsidR="004D346E" w:rsidRPr="00AB2C46" w:rsidRDefault="004D346E" w:rsidP="004E77F9">
            <w:pPr>
              <w:rPr>
                <w:rFonts w:cs="Noto Sans"/>
                <w:noProof/>
                <w:sz w:val="14"/>
                <w:szCs w:val="14"/>
              </w:rPr>
            </w:pPr>
            <w:r w:rsidRPr="00AB2C46">
              <w:rPr>
                <w:rFonts w:cs="Noto Sans"/>
                <w:sz w:val="14"/>
                <w:szCs w:val="14"/>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AB2C46" w:rsidRDefault="004D346E" w:rsidP="004E77F9">
            <w:pPr>
              <w:rPr>
                <w:rFonts w:cs="Noto Sans"/>
                <w:noProof/>
                <w:sz w:val="14"/>
                <w:szCs w:val="14"/>
              </w:rPr>
            </w:pPr>
          </w:p>
        </w:tc>
        <w:tc>
          <w:tcPr>
            <w:tcW w:w="616" w:type="pct"/>
            <w:shd w:val="clear" w:color="auto" w:fill="auto"/>
            <w:vAlign w:val="center"/>
          </w:tcPr>
          <w:p w14:paraId="5DCA9115" w14:textId="77777777" w:rsidR="004D346E" w:rsidRPr="00AB2C46" w:rsidRDefault="004D346E" w:rsidP="004E77F9">
            <w:pPr>
              <w:rPr>
                <w:rFonts w:cs="Noto Sans"/>
                <w:noProof/>
                <w:sz w:val="14"/>
                <w:szCs w:val="14"/>
              </w:rPr>
            </w:pPr>
            <w:bookmarkStart w:id="164" w:name="_Toc180489433"/>
            <w:r w:rsidRPr="00AB2C46">
              <w:rPr>
                <w:rFonts w:cs="Noto Sans"/>
                <w:noProof/>
                <w:sz w:val="14"/>
                <w:szCs w:val="14"/>
              </w:rPr>
              <w:t>indispensable</w:t>
            </w:r>
            <w:bookmarkEnd w:id="164"/>
          </w:p>
        </w:tc>
      </w:tr>
      <w:tr w:rsidR="004D346E" w:rsidRPr="00AB2C46"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AB2C46" w:rsidRDefault="004D346E" w:rsidP="004E77F9">
            <w:pPr>
              <w:rPr>
                <w:rFonts w:cs="Noto Sans"/>
                <w:noProof/>
                <w:sz w:val="14"/>
                <w:szCs w:val="14"/>
              </w:rPr>
            </w:pPr>
            <w:bookmarkStart w:id="165" w:name="_Toc180489434"/>
            <w:r w:rsidRPr="00AB2C46">
              <w:rPr>
                <w:rFonts w:cs="Noto Sans"/>
                <w:noProof/>
                <w:sz w:val="14"/>
                <w:szCs w:val="14"/>
              </w:rPr>
              <w:t>4.1.10</w:t>
            </w:r>
            <w:bookmarkEnd w:id="165"/>
          </w:p>
        </w:tc>
        <w:tc>
          <w:tcPr>
            <w:tcW w:w="3565" w:type="pct"/>
            <w:tcBorders>
              <w:bottom w:val="single" w:sz="8" w:space="0" w:color="auto"/>
            </w:tcBorders>
            <w:vAlign w:val="center"/>
          </w:tcPr>
          <w:p w14:paraId="70704EF1" w14:textId="77777777" w:rsidR="004D346E" w:rsidRPr="00AB2C46" w:rsidRDefault="004D346E" w:rsidP="004E77F9">
            <w:pPr>
              <w:rPr>
                <w:rFonts w:cs="Noto Sans"/>
                <w:noProof/>
                <w:sz w:val="14"/>
                <w:szCs w:val="14"/>
                <w:lang w:val="es-ES_tradnl"/>
              </w:rPr>
            </w:pPr>
            <w:r w:rsidRPr="00AB2C46">
              <w:rPr>
                <w:rFonts w:cs="Noto Sans"/>
                <w:sz w:val="14"/>
                <w:szCs w:val="14"/>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AB2C46" w:rsidRDefault="0013631D" w:rsidP="004E77F9">
            <w:pPr>
              <w:rPr>
                <w:rFonts w:cs="Noto Sans"/>
                <w:noProof/>
                <w:sz w:val="14"/>
                <w:szCs w:val="14"/>
              </w:rPr>
            </w:pPr>
            <w:hyperlink w:anchor="FORMATO_9" w:history="1">
              <w:bookmarkStart w:id="166" w:name="_Toc180489435"/>
              <w:r w:rsidR="004D346E" w:rsidRPr="00AB2C46">
                <w:rPr>
                  <w:rStyle w:val="Hipervnculo"/>
                  <w:rFonts w:eastAsia="Times New Roman" w:cs="Noto Sans"/>
                  <w:noProof/>
                  <w:sz w:val="14"/>
                  <w:szCs w:val="14"/>
                  <w:lang w:val="es-ES_tradnl" w:eastAsia="es-ES"/>
                </w:rPr>
                <w:t>Formato No. 7</w:t>
              </w:r>
              <w:bookmarkEnd w:id="166"/>
            </w:hyperlink>
          </w:p>
        </w:tc>
        <w:tc>
          <w:tcPr>
            <w:tcW w:w="616" w:type="pct"/>
            <w:tcBorders>
              <w:bottom w:val="single" w:sz="8" w:space="0" w:color="auto"/>
            </w:tcBorders>
            <w:shd w:val="clear" w:color="auto" w:fill="auto"/>
            <w:vAlign w:val="center"/>
            <w:hideMark/>
          </w:tcPr>
          <w:p w14:paraId="29380EB1" w14:textId="77777777" w:rsidR="004D346E" w:rsidRPr="00AB2C46" w:rsidRDefault="004D346E" w:rsidP="004E77F9">
            <w:pPr>
              <w:rPr>
                <w:rFonts w:cs="Noto Sans"/>
                <w:noProof/>
                <w:sz w:val="14"/>
                <w:szCs w:val="14"/>
              </w:rPr>
            </w:pPr>
            <w:bookmarkStart w:id="167" w:name="_Toc180489436"/>
            <w:r w:rsidRPr="00AB2C46">
              <w:rPr>
                <w:rFonts w:cs="Noto Sans"/>
                <w:noProof/>
                <w:sz w:val="14"/>
                <w:szCs w:val="14"/>
              </w:rPr>
              <w:t>No indispensable</w:t>
            </w:r>
            <w:bookmarkEnd w:id="167"/>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AB78BA">
        <w:rPr>
          <w:rFonts w:cs="Noto Sans"/>
          <w:sz w:val="18"/>
          <w:szCs w:val="26"/>
          <w:lang w:val="es-ES_tradnl"/>
        </w:rPr>
        <w:t xml:space="preserve">Proposición </w:t>
      </w:r>
      <w:r w:rsidR="00703A7F" w:rsidRPr="00AB78BA">
        <w:rPr>
          <w:rFonts w:cs="Noto Sans"/>
          <w:sz w:val="18"/>
          <w:szCs w:val="26"/>
          <w:lang w:val="es-ES_tradnl"/>
        </w:rPr>
        <w:t>Técnica</w:t>
      </w:r>
      <w:bookmarkEnd w:id="103"/>
    </w:p>
    <w:p w14:paraId="1358F8CE" w14:textId="77777777" w:rsidR="0013684E" w:rsidRPr="00E70C2B" w:rsidRDefault="0013684E" w:rsidP="00144A7C">
      <w:pPr>
        <w:rPr>
          <w:rFonts w:cs="Noto Sans"/>
          <w:noProof/>
          <w:lang w:val="es-ES_tradnl"/>
        </w:rPr>
      </w:pPr>
    </w:p>
    <w:tbl>
      <w:tblPr>
        <w:tblW w:w="5002" w:type="pct"/>
        <w:tblCellMar>
          <w:left w:w="70" w:type="dxa"/>
          <w:right w:w="70" w:type="dxa"/>
        </w:tblCellMar>
        <w:tblLook w:val="04A0" w:firstRow="1" w:lastRow="0" w:firstColumn="1" w:lastColumn="0" w:noHBand="0" w:noVBand="1"/>
      </w:tblPr>
      <w:tblGrid>
        <w:gridCol w:w="800"/>
        <w:gridCol w:w="6798"/>
        <w:gridCol w:w="969"/>
        <w:gridCol w:w="1924"/>
      </w:tblGrid>
      <w:tr w:rsidR="00BA36DB" w:rsidRPr="0025088D" w14:paraId="632D2F88" w14:textId="77777777" w:rsidTr="0013631D">
        <w:trPr>
          <w:trHeight w:val="20"/>
          <w:tblHeader/>
        </w:trPr>
        <w:tc>
          <w:tcPr>
            <w:tcW w:w="381"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4FA9409E" w14:textId="77777777" w:rsidR="00BA36DB" w:rsidRPr="0025088D" w:rsidRDefault="00BA36DB" w:rsidP="0013631D">
            <w:pPr>
              <w:rPr>
                <w:rFonts w:cs="Noto Sans"/>
                <w:sz w:val="16"/>
                <w:szCs w:val="16"/>
                <w:lang w:eastAsia="es-MX"/>
              </w:rPr>
            </w:pPr>
            <w:r w:rsidRPr="0025088D">
              <w:rPr>
                <w:rFonts w:cs="Noto Sans"/>
                <w:sz w:val="16"/>
                <w:szCs w:val="16"/>
                <w:lang w:eastAsia="es-MX"/>
              </w:rPr>
              <w:t>Numeral</w:t>
            </w:r>
          </w:p>
        </w:tc>
        <w:tc>
          <w:tcPr>
            <w:tcW w:w="324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B20D5ED" w14:textId="77777777" w:rsidR="00BA36DB" w:rsidRPr="0025088D" w:rsidRDefault="00BA36DB" w:rsidP="0013631D">
            <w:pPr>
              <w:rPr>
                <w:rFonts w:cs="Noto Sans"/>
                <w:sz w:val="16"/>
                <w:szCs w:val="16"/>
                <w:lang w:eastAsia="es-MX"/>
              </w:rPr>
            </w:pPr>
            <w:r w:rsidRPr="0025088D">
              <w:rPr>
                <w:rFonts w:cs="Noto Sans"/>
                <w:sz w:val="16"/>
                <w:szCs w:val="16"/>
                <w:lang w:eastAsia="es-MX"/>
              </w:rPr>
              <w:t>Documentación relativa a la Proposición Técnica</w:t>
            </w:r>
          </w:p>
        </w:tc>
        <w:tc>
          <w:tcPr>
            <w:tcW w:w="4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5BBA77C" w14:textId="77777777" w:rsidR="00BA36DB" w:rsidRPr="0025088D" w:rsidRDefault="00BA36DB" w:rsidP="0013631D">
            <w:pPr>
              <w:rPr>
                <w:rFonts w:cs="Noto Sans"/>
                <w:sz w:val="16"/>
                <w:szCs w:val="16"/>
                <w:lang w:eastAsia="es-MX"/>
              </w:rPr>
            </w:pPr>
            <w:r w:rsidRPr="0025088D">
              <w:rPr>
                <w:rFonts w:cs="Noto Sans"/>
                <w:sz w:val="16"/>
                <w:szCs w:val="16"/>
                <w:lang w:eastAsia="es-MX"/>
              </w:rPr>
              <w:t>Formato</w:t>
            </w:r>
          </w:p>
        </w:tc>
        <w:tc>
          <w:tcPr>
            <w:tcW w:w="91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B151757" w14:textId="77777777" w:rsidR="00BA36DB" w:rsidRPr="0025088D" w:rsidRDefault="00BA36DB" w:rsidP="0013631D">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BA36DB" w:rsidRPr="0025088D" w14:paraId="04187A2A"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hideMark/>
          </w:tcPr>
          <w:p w14:paraId="578566D2" w14:textId="77777777" w:rsidR="00BA36DB" w:rsidRPr="001E2F4C"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1</w:t>
            </w:r>
          </w:p>
        </w:tc>
        <w:tc>
          <w:tcPr>
            <w:tcW w:w="3240" w:type="pct"/>
            <w:tcBorders>
              <w:top w:val="nil"/>
              <w:left w:val="nil"/>
              <w:bottom w:val="single" w:sz="8" w:space="0" w:color="auto"/>
              <w:right w:val="single" w:sz="8" w:space="0" w:color="auto"/>
            </w:tcBorders>
            <w:shd w:val="clear" w:color="auto" w:fill="auto"/>
            <w:vAlign w:val="center"/>
          </w:tcPr>
          <w:p w14:paraId="33C66E24" w14:textId="77777777" w:rsidR="00BA36DB" w:rsidRPr="001E2F4C"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 xml:space="preserve">ANEXO TECNICO </w:t>
            </w:r>
          </w:p>
        </w:tc>
        <w:tc>
          <w:tcPr>
            <w:tcW w:w="462" w:type="pct"/>
            <w:tcBorders>
              <w:top w:val="nil"/>
              <w:left w:val="nil"/>
              <w:bottom w:val="single" w:sz="8" w:space="0" w:color="auto"/>
              <w:right w:val="single" w:sz="8" w:space="0" w:color="auto"/>
            </w:tcBorders>
            <w:shd w:val="clear" w:color="auto" w:fill="auto"/>
            <w:vAlign w:val="center"/>
            <w:hideMark/>
          </w:tcPr>
          <w:p w14:paraId="5E7C2B7A" w14:textId="77777777" w:rsidR="00BA36DB" w:rsidRPr="001E2F4C" w:rsidRDefault="00BA36DB" w:rsidP="0013631D">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5C9CBD56" w14:textId="77777777" w:rsidR="00BA36DB" w:rsidRPr="001E2F4C" w:rsidRDefault="00BA36DB" w:rsidP="0013631D">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A36DB" w:rsidRPr="0025088D" w14:paraId="153DED60"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3A1362A4" w14:textId="77777777" w:rsidR="00BA36DB" w:rsidRPr="001E2F4C"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2</w:t>
            </w:r>
          </w:p>
        </w:tc>
        <w:tc>
          <w:tcPr>
            <w:tcW w:w="3240" w:type="pct"/>
            <w:tcBorders>
              <w:top w:val="nil"/>
              <w:left w:val="nil"/>
              <w:bottom w:val="single" w:sz="8" w:space="0" w:color="auto"/>
              <w:right w:val="single" w:sz="8" w:space="0" w:color="auto"/>
            </w:tcBorders>
            <w:shd w:val="clear" w:color="auto" w:fill="auto"/>
            <w:vAlign w:val="center"/>
          </w:tcPr>
          <w:p w14:paraId="14BC0F10" w14:textId="77777777" w:rsidR="00BA36DB" w:rsidRPr="001E2F4C"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TERMINOS Y CONDICIONES</w:t>
            </w:r>
          </w:p>
        </w:tc>
        <w:tc>
          <w:tcPr>
            <w:tcW w:w="462" w:type="pct"/>
            <w:tcBorders>
              <w:top w:val="nil"/>
              <w:left w:val="nil"/>
              <w:bottom w:val="single" w:sz="8" w:space="0" w:color="auto"/>
              <w:right w:val="single" w:sz="8" w:space="0" w:color="auto"/>
            </w:tcBorders>
            <w:shd w:val="clear" w:color="auto" w:fill="auto"/>
            <w:vAlign w:val="center"/>
            <w:hideMark/>
          </w:tcPr>
          <w:p w14:paraId="0D9A985B" w14:textId="77777777" w:rsidR="00BA36DB" w:rsidRPr="001E2F4C" w:rsidRDefault="00BA36DB" w:rsidP="0013631D">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7ED38FBB" w14:textId="77777777" w:rsidR="00BA36DB" w:rsidRPr="001E2F4C" w:rsidRDefault="00BA36DB" w:rsidP="0013631D">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A36DB" w:rsidRPr="0025088D" w14:paraId="6A05F4D5"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03C839D8"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3</w:t>
            </w:r>
          </w:p>
        </w:tc>
        <w:tc>
          <w:tcPr>
            <w:tcW w:w="3240" w:type="pct"/>
            <w:tcBorders>
              <w:top w:val="nil"/>
              <w:left w:val="nil"/>
              <w:bottom w:val="single" w:sz="8" w:space="0" w:color="auto"/>
              <w:right w:val="single" w:sz="8" w:space="0" w:color="auto"/>
            </w:tcBorders>
            <w:shd w:val="clear" w:color="auto" w:fill="auto"/>
            <w:vAlign w:val="center"/>
          </w:tcPr>
          <w:p w14:paraId="335FCF43" w14:textId="77777777" w:rsidR="00BA36DB" w:rsidRDefault="00BA36DB" w:rsidP="0013631D">
            <w:pPr>
              <w:rPr>
                <w:rFonts w:eastAsia="Times New Roman" w:cs="Noto Sans"/>
                <w:noProof/>
                <w:sz w:val="14"/>
                <w:szCs w:val="16"/>
                <w:lang w:val="es-ES" w:eastAsia="ar-SA"/>
              </w:rPr>
            </w:pPr>
            <w:r w:rsidRPr="008451C8">
              <w:rPr>
                <w:rFonts w:eastAsia="Calibri" w:cs="Noto Sans"/>
                <w:sz w:val="16"/>
                <w:szCs w:val="16"/>
              </w:rPr>
              <w:t>Copia simple del Registro Sanitario, vigente, expedido por la COFEPRIS, conforme a lo establecido en el artículo 376 de la Ley General de Salud (vigencia de 5 años</w:t>
            </w:r>
          </w:p>
        </w:tc>
        <w:tc>
          <w:tcPr>
            <w:tcW w:w="462" w:type="pct"/>
            <w:tcBorders>
              <w:top w:val="nil"/>
              <w:left w:val="nil"/>
              <w:bottom w:val="single" w:sz="8" w:space="0" w:color="auto"/>
              <w:right w:val="single" w:sz="8" w:space="0" w:color="auto"/>
            </w:tcBorders>
            <w:shd w:val="clear" w:color="auto" w:fill="auto"/>
            <w:vAlign w:val="center"/>
          </w:tcPr>
          <w:p w14:paraId="7D9F153A" w14:textId="77777777" w:rsidR="00BA36DB" w:rsidRPr="001E2F4C" w:rsidRDefault="00BA36DB" w:rsidP="0013631D">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tcPr>
          <w:p w14:paraId="5AFE54BE" w14:textId="77777777" w:rsidR="00BA36DB" w:rsidRPr="001E2F4C" w:rsidRDefault="00BA36DB" w:rsidP="0013631D">
            <w:pPr>
              <w:rPr>
                <w:rFonts w:eastAsia="Times New Roman" w:cs="Noto Sans"/>
                <w:noProof/>
                <w:sz w:val="14"/>
                <w:szCs w:val="16"/>
                <w:lang w:val="es-ES" w:eastAsia="ar-SA"/>
              </w:rPr>
            </w:pPr>
          </w:p>
        </w:tc>
      </w:tr>
      <w:tr w:rsidR="00BA36DB" w:rsidRPr="0025088D" w14:paraId="17448265"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018E7A3B"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4</w:t>
            </w:r>
          </w:p>
        </w:tc>
        <w:tc>
          <w:tcPr>
            <w:tcW w:w="3240" w:type="pct"/>
            <w:tcBorders>
              <w:top w:val="nil"/>
              <w:left w:val="nil"/>
              <w:bottom w:val="single" w:sz="8" w:space="0" w:color="auto"/>
              <w:right w:val="single" w:sz="8" w:space="0" w:color="auto"/>
            </w:tcBorders>
            <w:shd w:val="clear" w:color="auto" w:fill="auto"/>
            <w:vAlign w:val="center"/>
          </w:tcPr>
          <w:p w14:paraId="51F3DDA8" w14:textId="77777777" w:rsidR="00BA36DB" w:rsidRPr="008451C8" w:rsidRDefault="00BA36DB" w:rsidP="0013631D">
            <w:pPr>
              <w:rPr>
                <w:rFonts w:eastAsia="Calibri" w:cs="Noto Sans"/>
                <w:sz w:val="16"/>
                <w:szCs w:val="16"/>
              </w:rPr>
            </w:pPr>
            <w:r w:rsidRPr="008451C8">
              <w:rPr>
                <w:rFonts w:eastAsia="Calibri" w:cs="Noto Sans"/>
                <w:sz w:val="16"/>
                <w:szCs w:val="16"/>
              </w:rPr>
              <w:t xml:space="preserve">Copia simple del Certificado de calidad ISO-9001-2015 o ISO-13485:2016 </w:t>
            </w:r>
            <w:r w:rsidRPr="008451C8">
              <w:rPr>
                <w:rFonts w:cs="Noto Sans"/>
                <w:bCs/>
                <w:sz w:val="16"/>
                <w:szCs w:val="16"/>
              </w:rPr>
              <w:t>o JIS o MDSAP o FDA o CE</w:t>
            </w:r>
            <w:r w:rsidRPr="008451C8">
              <w:rPr>
                <w:rFonts w:eastAsia="Calibri" w:cs="Noto Sans"/>
                <w:sz w:val="16"/>
                <w:szCs w:val="16"/>
              </w:rPr>
              <w:t>, vigentes, a nombre del fabricante de los bienes</w:t>
            </w:r>
          </w:p>
        </w:tc>
        <w:tc>
          <w:tcPr>
            <w:tcW w:w="462" w:type="pct"/>
            <w:tcBorders>
              <w:top w:val="nil"/>
              <w:left w:val="nil"/>
              <w:bottom w:val="single" w:sz="8" w:space="0" w:color="auto"/>
              <w:right w:val="single" w:sz="8" w:space="0" w:color="auto"/>
            </w:tcBorders>
            <w:shd w:val="clear" w:color="auto" w:fill="auto"/>
            <w:vAlign w:val="center"/>
          </w:tcPr>
          <w:p w14:paraId="138B6707" w14:textId="77777777" w:rsidR="00BA36DB" w:rsidRPr="001E2F4C" w:rsidRDefault="00BA36DB" w:rsidP="0013631D">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tcPr>
          <w:p w14:paraId="65FC332F" w14:textId="77777777" w:rsidR="00BA36DB" w:rsidRPr="001E2F4C" w:rsidRDefault="00BA36DB" w:rsidP="0013631D">
            <w:pPr>
              <w:rPr>
                <w:rFonts w:eastAsia="Times New Roman" w:cs="Noto Sans"/>
                <w:noProof/>
                <w:sz w:val="14"/>
                <w:szCs w:val="16"/>
                <w:lang w:val="es-ES" w:eastAsia="ar-SA"/>
              </w:rPr>
            </w:pPr>
          </w:p>
        </w:tc>
      </w:tr>
      <w:tr w:rsidR="00BA36DB" w:rsidRPr="0025088D" w14:paraId="061E2401"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3A4B1AE2"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5</w:t>
            </w:r>
          </w:p>
        </w:tc>
        <w:tc>
          <w:tcPr>
            <w:tcW w:w="4619" w:type="pct"/>
            <w:gridSpan w:val="3"/>
            <w:tcBorders>
              <w:top w:val="nil"/>
              <w:left w:val="nil"/>
              <w:bottom w:val="single" w:sz="8" w:space="0" w:color="auto"/>
              <w:right w:val="single" w:sz="8" w:space="0" w:color="auto"/>
            </w:tcBorders>
            <w:shd w:val="clear" w:color="auto" w:fill="auto"/>
            <w:vAlign w:val="center"/>
          </w:tcPr>
          <w:p w14:paraId="6E5320CC" w14:textId="77777777" w:rsidR="00BA36DB" w:rsidRPr="001E2F4C" w:rsidRDefault="00BA36DB" w:rsidP="0013631D">
            <w:pPr>
              <w:rPr>
                <w:rFonts w:eastAsia="Times New Roman" w:cs="Noto Sans"/>
                <w:noProof/>
                <w:sz w:val="14"/>
                <w:szCs w:val="16"/>
                <w:lang w:val="es-ES" w:eastAsia="ar-SA"/>
              </w:rPr>
            </w:pPr>
            <w:r w:rsidRPr="008451C8">
              <w:rPr>
                <w:rFonts w:eastAsia="Calibri" w:cs="Noto Sans"/>
                <w:sz w:val="16"/>
                <w:szCs w:val="16"/>
              </w:rPr>
              <w:t>Para aquellos bienes ofertados, de origen Nacional, los proveedores deberán adjuntar adicionalmente, a su propuesta técnica, la documentación en los términos siguientes</w:t>
            </w:r>
          </w:p>
        </w:tc>
      </w:tr>
      <w:tr w:rsidR="00BA36DB" w:rsidRPr="0025088D" w14:paraId="32575DF0"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4D57F16F"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6</w:t>
            </w:r>
          </w:p>
        </w:tc>
        <w:tc>
          <w:tcPr>
            <w:tcW w:w="3240" w:type="pct"/>
            <w:tcBorders>
              <w:top w:val="nil"/>
              <w:left w:val="nil"/>
              <w:bottom w:val="single" w:sz="8" w:space="0" w:color="auto"/>
              <w:right w:val="single" w:sz="8" w:space="0" w:color="auto"/>
            </w:tcBorders>
            <w:shd w:val="clear" w:color="auto" w:fill="auto"/>
            <w:vAlign w:val="center"/>
          </w:tcPr>
          <w:p w14:paraId="41D61C92" w14:textId="77777777" w:rsidR="00BA36DB" w:rsidRPr="008451C8" w:rsidRDefault="00BA36DB" w:rsidP="0013631D">
            <w:pPr>
              <w:rPr>
                <w:rFonts w:eastAsia="Calibri" w:cs="Noto Sans"/>
                <w:sz w:val="16"/>
                <w:szCs w:val="16"/>
              </w:rPr>
            </w:pPr>
            <w:r w:rsidRPr="008451C8">
              <w:rPr>
                <w:rFonts w:eastAsia="Calibri" w:cs="Noto Sans"/>
                <w:sz w:val="16"/>
                <w:szCs w:val="16"/>
              </w:rPr>
              <w:t>Copia simple del Certificado de Buenas Prácticas de Fabricación, vigente, emitido por la COFEPRIS, a nombre del fabricante de los bienes y/o su representante legal</w:t>
            </w:r>
          </w:p>
        </w:tc>
        <w:tc>
          <w:tcPr>
            <w:tcW w:w="462" w:type="pct"/>
            <w:tcBorders>
              <w:top w:val="nil"/>
              <w:left w:val="nil"/>
              <w:bottom w:val="single" w:sz="8" w:space="0" w:color="auto"/>
              <w:right w:val="single" w:sz="8" w:space="0" w:color="auto"/>
            </w:tcBorders>
            <w:shd w:val="clear" w:color="auto" w:fill="auto"/>
            <w:vAlign w:val="center"/>
          </w:tcPr>
          <w:p w14:paraId="4E12E06F" w14:textId="77777777" w:rsidR="00BA36DB" w:rsidRPr="008451C8" w:rsidRDefault="00BA36DB" w:rsidP="0013631D">
            <w:pPr>
              <w:rPr>
                <w:rFonts w:eastAsia="Calibri" w:cs="Noto Sans"/>
                <w:sz w:val="16"/>
                <w:szCs w:val="16"/>
              </w:rPr>
            </w:pPr>
          </w:p>
        </w:tc>
        <w:tc>
          <w:tcPr>
            <w:tcW w:w="917" w:type="pct"/>
            <w:tcBorders>
              <w:top w:val="nil"/>
              <w:left w:val="nil"/>
              <w:bottom w:val="single" w:sz="8" w:space="0" w:color="auto"/>
              <w:right w:val="single" w:sz="8" w:space="0" w:color="auto"/>
            </w:tcBorders>
            <w:shd w:val="clear" w:color="auto" w:fill="auto"/>
            <w:vAlign w:val="center"/>
          </w:tcPr>
          <w:p w14:paraId="4538E288" w14:textId="77777777" w:rsidR="00BA36DB" w:rsidRPr="008451C8" w:rsidRDefault="00BA36DB" w:rsidP="0013631D">
            <w:pPr>
              <w:rPr>
                <w:rFonts w:eastAsia="Calibri" w:cs="Noto Sans"/>
                <w:sz w:val="16"/>
                <w:szCs w:val="16"/>
              </w:rPr>
            </w:pPr>
          </w:p>
        </w:tc>
      </w:tr>
      <w:tr w:rsidR="00BA36DB" w:rsidRPr="0025088D" w14:paraId="41FC755A"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5CBB948E"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7</w:t>
            </w:r>
          </w:p>
        </w:tc>
        <w:tc>
          <w:tcPr>
            <w:tcW w:w="4619" w:type="pct"/>
            <w:gridSpan w:val="3"/>
            <w:tcBorders>
              <w:top w:val="nil"/>
              <w:left w:val="nil"/>
              <w:bottom w:val="single" w:sz="8" w:space="0" w:color="auto"/>
              <w:right w:val="single" w:sz="8" w:space="0" w:color="auto"/>
            </w:tcBorders>
            <w:shd w:val="clear" w:color="auto" w:fill="auto"/>
            <w:vAlign w:val="center"/>
          </w:tcPr>
          <w:p w14:paraId="233EF9A8" w14:textId="77777777" w:rsidR="00BA36DB" w:rsidRPr="008451C8" w:rsidRDefault="00BA36DB" w:rsidP="0013631D">
            <w:pPr>
              <w:rPr>
                <w:rFonts w:eastAsia="Calibri" w:cs="Noto Sans"/>
                <w:sz w:val="16"/>
                <w:szCs w:val="16"/>
              </w:rPr>
            </w:pPr>
            <w:r w:rsidRPr="008451C8">
              <w:rPr>
                <w:rFonts w:eastAsia="Calibri" w:cs="Noto Sans"/>
                <w:sz w:val="16"/>
                <w:szCs w:val="16"/>
              </w:rPr>
              <w:t>Para el caso de aquellos que bienes que</w:t>
            </w:r>
            <w:r w:rsidRPr="008451C8">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w:t>
            </w:r>
          </w:p>
        </w:tc>
      </w:tr>
      <w:tr w:rsidR="00BA36DB" w:rsidRPr="0025088D" w14:paraId="14E3A999"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0D2ED6F0"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8</w:t>
            </w:r>
          </w:p>
        </w:tc>
        <w:tc>
          <w:tcPr>
            <w:tcW w:w="3240" w:type="pct"/>
            <w:tcBorders>
              <w:top w:val="nil"/>
              <w:left w:val="nil"/>
              <w:bottom w:val="single" w:sz="8" w:space="0" w:color="auto"/>
              <w:right w:val="single" w:sz="8" w:space="0" w:color="auto"/>
            </w:tcBorders>
            <w:shd w:val="clear" w:color="auto" w:fill="auto"/>
            <w:vAlign w:val="center"/>
          </w:tcPr>
          <w:p w14:paraId="58F8757A" w14:textId="77777777" w:rsidR="00BA36DB" w:rsidRPr="008451C8" w:rsidRDefault="00BA36DB" w:rsidP="0013631D">
            <w:pPr>
              <w:rPr>
                <w:rFonts w:eastAsia="Calibri" w:cs="Noto Sans"/>
                <w:sz w:val="16"/>
                <w:szCs w:val="16"/>
              </w:rPr>
            </w:pPr>
            <w:r w:rsidRPr="008451C8">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tc>
        <w:tc>
          <w:tcPr>
            <w:tcW w:w="462" w:type="pct"/>
            <w:tcBorders>
              <w:top w:val="nil"/>
              <w:left w:val="nil"/>
              <w:bottom w:val="single" w:sz="8" w:space="0" w:color="auto"/>
              <w:right w:val="single" w:sz="8" w:space="0" w:color="auto"/>
            </w:tcBorders>
            <w:shd w:val="clear" w:color="auto" w:fill="auto"/>
            <w:vAlign w:val="center"/>
          </w:tcPr>
          <w:p w14:paraId="4EBF9D50" w14:textId="77777777" w:rsidR="00BA36DB" w:rsidRPr="008451C8" w:rsidRDefault="00BA36DB" w:rsidP="0013631D">
            <w:pPr>
              <w:rPr>
                <w:rFonts w:eastAsia="Calibri" w:cs="Noto Sans"/>
                <w:sz w:val="16"/>
                <w:szCs w:val="16"/>
              </w:rPr>
            </w:pPr>
          </w:p>
        </w:tc>
        <w:tc>
          <w:tcPr>
            <w:tcW w:w="917" w:type="pct"/>
            <w:tcBorders>
              <w:top w:val="nil"/>
              <w:left w:val="nil"/>
              <w:bottom w:val="single" w:sz="8" w:space="0" w:color="auto"/>
              <w:right w:val="single" w:sz="8" w:space="0" w:color="auto"/>
            </w:tcBorders>
            <w:shd w:val="clear" w:color="auto" w:fill="auto"/>
            <w:vAlign w:val="center"/>
          </w:tcPr>
          <w:p w14:paraId="2802F7A8" w14:textId="77777777" w:rsidR="00BA36DB" w:rsidRPr="008451C8" w:rsidRDefault="00BA36DB" w:rsidP="0013631D">
            <w:pPr>
              <w:rPr>
                <w:rFonts w:eastAsia="Calibri" w:cs="Noto Sans"/>
                <w:sz w:val="16"/>
                <w:szCs w:val="16"/>
              </w:rPr>
            </w:pPr>
          </w:p>
        </w:tc>
      </w:tr>
      <w:tr w:rsidR="00BA36DB" w:rsidRPr="0025088D" w14:paraId="404DBB56"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7CEE0395"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9</w:t>
            </w:r>
          </w:p>
        </w:tc>
        <w:tc>
          <w:tcPr>
            <w:tcW w:w="4619" w:type="pct"/>
            <w:gridSpan w:val="3"/>
            <w:tcBorders>
              <w:top w:val="nil"/>
              <w:left w:val="nil"/>
              <w:bottom w:val="single" w:sz="8" w:space="0" w:color="auto"/>
              <w:right w:val="single" w:sz="8" w:space="0" w:color="auto"/>
            </w:tcBorders>
            <w:shd w:val="clear" w:color="auto" w:fill="auto"/>
            <w:vAlign w:val="center"/>
          </w:tcPr>
          <w:p w14:paraId="520C6363" w14:textId="77777777" w:rsidR="00BA36DB" w:rsidRPr="008451C8" w:rsidRDefault="00BA36DB" w:rsidP="0013631D">
            <w:pPr>
              <w:rPr>
                <w:rFonts w:eastAsia="Calibri" w:cs="Noto Sans"/>
                <w:sz w:val="16"/>
                <w:szCs w:val="16"/>
              </w:rPr>
            </w:pPr>
            <w:r w:rsidRPr="008451C8">
              <w:rPr>
                <w:rFonts w:eastAsia="Calibri" w:cs="Noto Sans"/>
                <w:sz w:val="16"/>
                <w:szCs w:val="16"/>
              </w:rPr>
              <w:t>Para aquellos bienes ofertados, de origen Internacional, los proveedores deberán adjuntar adicionalmente, a su propuesta técnica, la documentación</w:t>
            </w:r>
          </w:p>
        </w:tc>
      </w:tr>
      <w:tr w:rsidR="00BA36DB" w:rsidRPr="0025088D" w14:paraId="6D7A452E"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01189B14"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10</w:t>
            </w:r>
          </w:p>
        </w:tc>
        <w:tc>
          <w:tcPr>
            <w:tcW w:w="4619" w:type="pct"/>
            <w:gridSpan w:val="3"/>
            <w:tcBorders>
              <w:top w:val="nil"/>
              <w:left w:val="nil"/>
              <w:bottom w:val="single" w:sz="8" w:space="0" w:color="auto"/>
              <w:right w:val="single" w:sz="8" w:space="0" w:color="auto"/>
            </w:tcBorders>
            <w:shd w:val="clear" w:color="auto" w:fill="auto"/>
            <w:vAlign w:val="center"/>
          </w:tcPr>
          <w:p w14:paraId="2801F0A9" w14:textId="77777777" w:rsidR="00BA36DB" w:rsidRPr="008451C8" w:rsidRDefault="00BA36DB" w:rsidP="0013631D">
            <w:pPr>
              <w:rPr>
                <w:rFonts w:eastAsia="Calibri" w:cs="Noto Sans"/>
                <w:sz w:val="16"/>
                <w:szCs w:val="16"/>
              </w:rPr>
            </w:pPr>
            <w:r w:rsidRPr="008451C8">
              <w:rPr>
                <w:rFonts w:eastAsia="Calibri" w:cs="Noto Sans"/>
                <w:sz w:val="16"/>
                <w:szCs w:val="16"/>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w:t>
            </w:r>
          </w:p>
        </w:tc>
      </w:tr>
      <w:tr w:rsidR="00BA36DB" w:rsidRPr="0025088D" w14:paraId="37682AB5" w14:textId="77777777" w:rsidTr="0013631D">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06BCED7D" w14:textId="77777777" w:rsidR="00BA36DB" w:rsidRDefault="00BA36DB" w:rsidP="0013631D">
            <w:pPr>
              <w:rPr>
                <w:rFonts w:eastAsia="Times New Roman" w:cs="Noto Sans"/>
                <w:noProof/>
                <w:sz w:val="14"/>
                <w:szCs w:val="16"/>
                <w:lang w:val="es-ES" w:eastAsia="ar-SA"/>
              </w:rPr>
            </w:pPr>
            <w:r>
              <w:rPr>
                <w:rFonts w:eastAsia="Times New Roman" w:cs="Noto Sans"/>
                <w:noProof/>
                <w:sz w:val="14"/>
                <w:szCs w:val="16"/>
                <w:lang w:val="es-ES" w:eastAsia="ar-SA"/>
              </w:rPr>
              <w:t>11</w:t>
            </w:r>
          </w:p>
        </w:tc>
        <w:tc>
          <w:tcPr>
            <w:tcW w:w="4619" w:type="pct"/>
            <w:gridSpan w:val="3"/>
            <w:tcBorders>
              <w:top w:val="nil"/>
              <w:left w:val="nil"/>
              <w:bottom w:val="single" w:sz="8" w:space="0" w:color="auto"/>
              <w:right w:val="single" w:sz="8" w:space="0" w:color="auto"/>
            </w:tcBorders>
            <w:shd w:val="clear" w:color="auto" w:fill="auto"/>
            <w:vAlign w:val="center"/>
          </w:tcPr>
          <w:p w14:paraId="18EF8258" w14:textId="77777777" w:rsidR="00BA36DB" w:rsidRPr="008451C8" w:rsidRDefault="00BA36DB" w:rsidP="0013631D">
            <w:pPr>
              <w:rPr>
                <w:rFonts w:eastAsia="Calibri" w:cs="Noto Sans"/>
                <w:sz w:val="16"/>
                <w:szCs w:val="16"/>
              </w:rPr>
            </w:pPr>
            <w:r w:rsidRPr="008451C8">
              <w:rPr>
                <w:rFonts w:eastAsia="Calibri" w:cs="Noto Sans"/>
                <w:sz w:val="16"/>
                <w:szCs w:val="16"/>
              </w:rPr>
              <w:t xml:space="preserve">En caso de presentar imágenes y/o fotografías para corroborar las especificaciones y requisitos ofertados, se precisa que el </w:t>
            </w:r>
            <w:r w:rsidRPr="008451C8">
              <w:rPr>
                <w:rFonts w:eastAsia="Calibri" w:cs="Noto Sans"/>
                <w:sz w:val="16"/>
                <w:szCs w:val="16"/>
              </w:rPr>
              <w:lastRenderedPageBreak/>
              <w:t>proveedor deberá comprobar que existe la debida correspondencia entre la imagen y/o fotografía y el bien ofertado</w:t>
            </w:r>
          </w:p>
        </w:tc>
      </w:tr>
    </w:tbl>
    <w:p w14:paraId="75CBB26D" w14:textId="77777777" w:rsidR="00676A6D" w:rsidRDefault="00676A6D" w:rsidP="00AB2C46">
      <w:pPr>
        <w:rPr>
          <w:rFonts w:cs="Noto Sans"/>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3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7"/>
        <w:gridCol w:w="7512"/>
        <w:gridCol w:w="991"/>
        <w:gridCol w:w="1240"/>
      </w:tblGrid>
      <w:tr w:rsidR="004D346E" w:rsidRPr="00E70C2B" w14:paraId="2104D0AD" w14:textId="77777777" w:rsidTr="00AB2C46">
        <w:trPr>
          <w:trHeight w:val="20"/>
          <w:tblHeader/>
          <w:jc w:val="center"/>
        </w:trPr>
        <w:tc>
          <w:tcPr>
            <w:tcW w:w="387"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8" w:name="_Toc180489439"/>
            <w:r w:rsidRPr="00E70C2B">
              <w:rPr>
                <w:rFonts w:cs="Noto Sans"/>
                <w:noProof/>
                <w:sz w:val="16"/>
                <w:szCs w:val="16"/>
              </w:rPr>
              <w:t>Numeral</w:t>
            </w:r>
            <w:bookmarkEnd w:id="168"/>
          </w:p>
        </w:tc>
        <w:tc>
          <w:tcPr>
            <w:tcW w:w="3557"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9" w:name="_Toc180489440"/>
            <w:r w:rsidRPr="00E70C2B">
              <w:rPr>
                <w:rFonts w:cs="Noto Sans"/>
                <w:noProof/>
                <w:sz w:val="16"/>
                <w:szCs w:val="16"/>
              </w:rPr>
              <w:t>Documentación relativa a la Proposición económica</w:t>
            </w:r>
            <w:bookmarkEnd w:id="169"/>
          </w:p>
        </w:tc>
        <w:tc>
          <w:tcPr>
            <w:tcW w:w="469"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0" w:name="_Toc180489441"/>
            <w:r w:rsidRPr="00E70C2B">
              <w:rPr>
                <w:rFonts w:cs="Noto Sans"/>
                <w:noProof/>
                <w:sz w:val="16"/>
                <w:szCs w:val="16"/>
              </w:rPr>
              <w:t>Formato</w:t>
            </w:r>
            <w:bookmarkEnd w:id="170"/>
          </w:p>
        </w:tc>
        <w:tc>
          <w:tcPr>
            <w:tcW w:w="587"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1" w:name="_Toc180489442"/>
            <w:r w:rsidRPr="00E70C2B">
              <w:rPr>
                <w:rFonts w:cs="Noto Sans"/>
                <w:noProof/>
                <w:sz w:val="16"/>
                <w:szCs w:val="16"/>
              </w:rPr>
              <w:t>Requisito</w:t>
            </w:r>
            <w:bookmarkEnd w:id="171"/>
          </w:p>
        </w:tc>
      </w:tr>
      <w:tr w:rsidR="004D346E" w:rsidRPr="00E70C2B" w14:paraId="1651D9E9" w14:textId="77777777" w:rsidTr="00AB2C46">
        <w:trPr>
          <w:trHeight w:val="20"/>
          <w:tblHeader/>
          <w:jc w:val="center"/>
        </w:trPr>
        <w:tc>
          <w:tcPr>
            <w:tcW w:w="387" w:type="pct"/>
            <w:shd w:val="clear" w:color="auto" w:fill="auto"/>
            <w:vAlign w:val="center"/>
          </w:tcPr>
          <w:p w14:paraId="431A61C6" w14:textId="77777777" w:rsidR="004D346E" w:rsidRPr="00E70C2B" w:rsidRDefault="004D346E" w:rsidP="004E77F9">
            <w:pPr>
              <w:rPr>
                <w:rFonts w:cs="Noto Sans"/>
                <w:noProof/>
                <w:sz w:val="16"/>
                <w:szCs w:val="16"/>
              </w:rPr>
            </w:pPr>
            <w:bookmarkStart w:id="172" w:name="_Toc180489443"/>
            <w:r w:rsidRPr="00E70C2B">
              <w:rPr>
                <w:rFonts w:cs="Noto Sans"/>
                <w:noProof/>
                <w:sz w:val="16"/>
                <w:szCs w:val="16"/>
              </w:rPr>
              <w:t>4.3.1</w:t>
            </w:r>
            <w:bookmarkEnd w:id="172"/>
          </w:p>
        </w:tc>
        <w:tc>
          <w:tcPr>
            <w:tcW w:w="3557"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469" w:type="pct"/>
            <w:shd w:val="clear" w:color="auto" w:fill="auto"/>
            <w:vAlign w:val="center"/>
          </w:tcPr>
          <w:p w14:paraId="4F7D4A75" w14:textId="77777777" w:rsidR="004D346E" w:rsidRPr="00E70C2B" w:rsidRDefault="0013631D" w:rsidP="004E77F9">
            <w:pPr>
              <w:rPr>
                <w:rFonts w:cs="Noto Sans"/>
                <w:noProof/>
                <w:sz w:val="16"/>
                <w:szCs w:val="16"/>
              </w:rPr>
            </w:pPr>
            <w:hyperlink w:anchor="FORMATO_10" w:history="1">
              <w:bookmarkStart w:id="173" w:name="_Toc180489444"/>
              <w:r w:rsidR="004D346E" w:rsidRPr="00E70C2B">
                <w:rPr>
                  <w:rStyle w:val="Hipervnculo"/>
                  <w:rFonts w:eastAsia="Times New Roman" w:cs="Noto Sans"/>
                  <w:noProof/>
                  <w:sz w:val="16"/>
                  <w:szCs w:val="16"/>
                  <w:lang w:val="es-ES" w:eastAsia="es-ES"/>
                </w:rPr>
                <w:t>Formato No. 8</w:t>
              </w:r>
              <w:bookmarkEnd w:id="173"/>
            </w:hyperlink>
          </w:p>
        </w:tc>
        <w:tc>
          <w:tcPr>
            <w:tcW w:w="587" w:type="pct"/>
            <w:shd w:val="clear" w:color="auto" w:fill="auto"/>
            <w:vAlign w:val="center"/>
          </w:tcPr>
          <w:p w14:paraId="149E41E0" w14:textId="77777777" w:rsidR="004D346E" w:rsidRPr="00E70C2B" w:rsidRDefault="004D346E" w:rsidP="004E77F9">
            <w:pPr>
              <w:rPr>
                <w:rFonts w:cs="Noto Sans"/>
                <w:noProof/>
                <w:sz w:val="16"/>
                <w:szCs w:val="16"/>
              </w:rPr>
            </w:pPr>
            <w:bookmarkStart w:id="174" w:name="_Toc180489445"/>
            <w:r w:rsidRPr="00E70C2B">
              <w:rPr>
                <w:rFonts w:cs="Noto Sans"/>
                <w:noProof/>
                <w:sz w:val="16"/>
                <w:szCs w:val="16"/>
              </w:rPr>
              <w:t>Indispensable</w:t>
            </w:r>
            <w:bookmarkEnd w:id="174"/>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5" w:name="_Toc424735343"/>
      <w:bookmarkStart w:id="176" w:name="_Toc428988962"/>
      <w:bookmarkStart w:id="177" w:name="_Toc197515298"/>
      <w:r w:rsidRPr="00E70C2B">
        <w:t xml:space="preserve">5. </w:t>
      </w:r>
      <w:r w:rsidR="008D6B3A" w:rsidRPr="00E70C2B">
        <w:t>Criterios específicos conforme a los cuales se evaluarán las proposiciones</w:t>
      </w:r>
      <w:bookmarkEnd w:id="175"/>
      <w:bookmarkEnd w:id="176"/>
      <w:bookmarkEnd w:id="177"/>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lastRenderedPageBreak/>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8"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8"/>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79"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79"/>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0"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1" w:name="_Toc428988961"/>
      <w:bookmarkStart w:id="182"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1"/>
      <w:bookmarkEnd w:id="182"/>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3" w:name="_Toc197515302"/>
      <w:bookmarkEnd w:id="180"/>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3"/>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 xml:space="preserve">En caso de existir igualdad de condiciones en cuanto a precio ofertado, se dará preferencia a las personas que integren el sector de Mipymes nacionales cooperativas, organismos del sector social de laeconomía certificados por el Instituto </w:t>
      </w:r>
      <w:r w:rsidRPr="00E70C2B">
        <w:rPr>
          <w:rFonts w:cs="Noto Sans"/>
          <w:noProof/>
          <w:szCs w:val="18"/>
        </w:rPr>
        <w:lastRenderedPageBreak/>
        <w:t>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4" w:name="_Toc428988966"/>
      <w:bookmarkStart w:id="185" w:name="_Toc197515303"/>
      <w:r w:rsidRPr="00E70C2B">
        <w:t>6. Relación de documentos que debe presentar el licitante</w:t>
      </w:r>
      <w:bookmarkEnd w:id="184"/>
      <w:bookmarkEnd w:id="185"/>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6" w:name="_Toc367205802"/>
      <w:bookmarkStart w:id="187" w:name="_Toc428988967"/>
    </w:p>
    <w:p w14:paraId="7788238B" w14:textId="77777777" w:rsidR="002358A5" w:rsidRPr="00E70C2B" w:rsidRDefault="00920B90" w:rsidP="00CB2FE0">
      <w:pPr>
        <w:pStyle w:val="Ttulo2"/>
      </w:pPr>
      <w:bookmarkStart w:id="188" w:name="_Toc428988968"/>
      <w:bookmarkStart w:id="189" w:name="_Toc197515304"/>
      <w:bookmarkEnd w:id="186"/>
      <w:bookmarkEnd w:id="187"/>
      <w:r w:rsidRPr="00E70C2B">
        <w:t>7</w:t>
      </w:r>
      <w:r w:rsidR="00BC1E35" w:rsidRPr="00E70C2B">
        <w:t>.  Formatos que facilitarán y agilizarán la presentación y recepción de las proposiciones</w:t>
      </w:r>
      <w:bookmarkEnd w:id="188"/>
      <w:bookmarkEnd w:id="189"/>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986892" w:rsidRPr="00E70C2B" w14:paraId="2CADC3F3" w14:textId="77777777" w:rsidTr="00EC29C8">
        <w:tblPrEx>
          <w:tblLook w:val="0000" w:firstRow="0" w:lastRow="0" w:firstColumn="0" w:lastColumn="0" w:noHBand="0" w:noVBand="0"/>
        </w:tblPrEx>
        <w:trPr>
          <w:trHeight w:val="216"/>
        </w:trPr>
        <w:tc>
          <w:tcPr>
            <w:tcW w:w="856" w:type="pct"/>
            <w:shd w:val="clear" w:color="auto" w:fill="auto"/>
            <w:vAlign w:val="center"/>
          </w:tcPr>
          <w:p w14:paraId="29B36193" w14:textId="60F173FC" w:rsidR="00986892" w:rsidRPr="00E70C2B" w:rsidRDefault="00986892" w:rsidP="005A6D8F">
            <w:pPr>
              <w:jc w:val="center"/>
              <w:rPr>
                <w:rFonts w:cs="Noto Sans"/>
                <w:noProof/>
                <w:szCs w:val="18"/>
                <w:lang w:val="es-ES_tradnl"/>
              </w:rPr>
            </w:pPr>
            <w:r w:rsidRPr="00E70C2B">
              <w:rPr>
                <w:rFonts w:cs="Noto Sans"/>
                <w:noProof/>
                <w:szCs w:val="18"/>
                <w:lang w:val="es-ES_tradnl"/>
              </w:rPr>
              <w:t xml:space="preserve">Formato No. </w:t>
            </w:r>
            <w:r>
              <w:rPr>
                <w:rFonts w:cs="Noto Sans"/>
                <w:noProof/>
                <w:szCs w:val="18"/>
                <w:lang w:val="es-ES_tradnl"/>
              </w:rPr>
              <w:t>10</w:t>
            </w:r>
          </w:p>
        </w:tc>
        <w:tc>
          <w:tcPr>
            <w:tcW w:w="4144" w:type="pct"/>
            <w:shd w:val="clear" w:color="auto" w:fill="auto"/>
          </w:tcPr>
          <w:p w14:paraId="61B30AAF" w14:textId="32F7D09F" w:rsidR="00986892" w:rsidRPr="00E70C2B" w:rsidRDefault="00986892" w:rsidP="005A6D8F">
            <w:pPr>
              <w:rPr>
                <w:rFonts w:cs="Noto Sans"/>
                <w:szCs w:val="18"/>
                <w:lang w:val="es-ES_tradnl"/>
              </w:rPr>
            </w:pPr>
            <w:r>
              <w:rPr>
                <w:rFonts w:cs="Noto Sans"/>
                <w:szCs w:val="18"/>
                <w:lang w:val="es-ES_tradnl"/>
              </w:rPr>
              <w:t>C</w:t>
            </w:r>
            <w:r w:rsidRPr="00986892">
              <w:rPr>
                <w:rFonts w:cs="Noto Sans"/>
                <w:szCs w:val="18"/>
                <w:lang w:val="es-ES_tradnl"/>
              </w:rPr>
              <w:t xml:space="preserve">arta de aceptación de notificación vía </w:t>
            </w:r>
            <w:proofErr w:type="spellStart"/>
            <w:r w:rsidRPr="00986892">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0" w:name="_Toc197515305"/>
      <w:r w:rsidRPr="00E70C2B">
        <w:t>8</w:t>
      </w:r>
      <w:r w:rsidR="00BC1E35" w:rsidRPr="00E70C2B">
        <w:t>. Relación de anexos</w:t>
      </w:r>
      <w:bookmarkEnd w:id="190"/>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BE7AA1" w:rsidRPr="00E70C2B" w14:paraId="1A5CF867" w14:textId="77777777" w:rsidTr="001D53A6">
        <w:tc>
          <w:tcPr>
            <w:tcW w:w="877" w:type="pct"/>
            <w:shd w:val="clear" w:color="auto" w:fill="auto"/>
            <w:vAlign w:val="center"/>
          </w:tcPr>
          <w:p w14:paraId="27FC4828" w14:textId="20F15F2F" w:rsidR="00BE7AA1" w:rsidRPr="00E70C2B" w:rsidRDefault="00BE7AA1"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r>
              <w:rPr>
                <w:rFonts w:cs="Noto Sans"/>
                <w:szCs w:val="18"/>
                <w:lang w:val="es-ES_tradnl"/>
              </w:rPr>
              <w:t>.1</w:t>
            </w:r>
          </w:p>
        </w:tc>
        <w:tc>
          <w:tcPr>
            <w:tcW w:w="4123" w:type="pct"/>
            <w:shd w:val="clear" w:color="auto" w:fill="auto"/>
            <w:vAlign w:val="center"/>
          </w:tcPr>
          <w:p w14:paraId="1468FA74" w14:textId="5D952DC0" w:rsidR="00BE7AA1" w:rsidRPr="00E70C2B" w:rsidRDefault="00BE7AA1" w:rsidP="005A6D8F">
            <w:pPr>
              <w:tabs>
                <w:tab w:val="left" w:pos="2268"/>
              </w:tabs>
              <w:rPr>
                <w:rFonts w:cs="Noto Sans"/>
                <w:szCs w:val="18"/>
                <w:lang w:val="es-ES_tradnl"/>
              </w:rPr>
            </w:pPr>
            <w:r>
              <w:rPr>
                <w:rFonts w:cs="Noto Sans"/>
                <w:szCs w:val="18"/>
                <w:lang w:val="es-ES_tradnl"/>
              </w:rPr>
              <w:t xml:space="preserve">Descripción amplia y detallada </w:t>
            </w:r>
          </w:p>
        </w:tc>
      </w:tr>
      <w:tr w:rsidR="004A01C9" w:rsidRPr="00E70C2B" w14:paraId="587760DC" w14:textId="77777777" w:rsidTr="001D53A6">
        <w:tc>
          <w:tcPr>
            <w:tcW w:w="877" w:type="pct"/>
            <w:shd w:val="clear" w:color="auto" w:fill="auto"/>
            <w:vAlign w:val="center"/>
          </w:tcPr>
          <w:p w14:paraId="48245D32" w14:textId="389414B6" w:rsidR="004A01C9" w:rsidRPr="00E70C2B" w:rsidRDefault="004A01C9" w:rsidP="005A6D8F">
            <w:pPr>
              <w:rPr>
                <w:rFonts w:cs="Noto Sans"/>
                <w:szCs w:val="18"/>
                <w:lang w:val="es-ES_tradnl"/>
              </w:rPr>
            </w:pPr>
            <w:r w:rsidRPr="004A01C9">
              <w:rPr>
                <w:rFonts w:cs="Noto Sans"/>
                <w:szCs w:val="18"/>
                <w:lang w:val="es-ES_tradnl"/>
              </w:rPr>
              <w:t>Anexo 1.2</w:t>
            </w:r>
          </w:p>
        </w:tc>
        <w:tc>
          <w:tcPr>
            <w:tcW w:w="4123" w:type="pct"/>
            <w:shd w:val="clear" w:color="auto" w:fill="auto"/>
            <w:vAlign w:val="center"/>
          </w:tcPr>
          <w:p w14:paraId="36182CB1" w14:textId="49E99450" w:rsidR="004A01C9" w:rsidRDefault="004A01C9" w:rsidP="005A6D8F">
            <w:pPr>
              <w:tabs>
                <w:tab w:val="left" w:pos="2268"/>
              </w:tabs>
              <w:rPr>
                <w:rFonts w:cs="Noto Sans"/>
                <w:szCs w:val="18"/>
                <w:lang w:val="es-ES_tradnl"/>
              </w:rPr>
            </w:pPr>
            <w:r w:rsidRPr="004A01C9">
              <w:rPr>
                <w:rFonts w:cs="Noto Sans"/>
                <w:szCs w:val="18"/>
                <w:lang w:val="es-ES_tradnl"/>
              </w:rPr>
              <w:t>Oferta técnica ampliada</w:t>
            </w:r>
          </w:p>
        </w:tc>
      </w:tr>
      <w:tr w:rsidR="004A01C9" w:rsidRPr="00E70C2B" w14:paraId="24E51048" w14:textId="77777777" w:rsidTr="001D53A6">
        <w:tc>
          <w:tcPr>
            <w:tcW w:w="877" w:type="pct"/>
            <w:shd w:val="clear" w:color="auto" w:fill="auto"/>
            <w:vAlign w:val="center"/>
          </w:tcPr>
          <w:p w14:paraId="02E67FFA" w14:textId="5F4294B9" w:rsidR="004A01C9" w:rsidRPr="004A01C9" w:rsidRDefault="004A01C9" w:rsidP="005A6D8F">
            <w:pPr>
              <w:rPr>
                <w:rFonts w:cs="Noto Sans"/>
                <w:szCs w:val="18"/>
                <w:lang w:val="es-ES_tradnl"/>
              </w:rPr>
            </w:pPr>
            <w:r w:rsidRPr="004A01C9">
              <w:rPr>
                <w:rFonts w:cs="Noto Sans"/>
                <w:szCs w:val="18"/>
                <w:lang w:val="es-ES_tradnl"/>
              </w:rPr>
              <w:t>Anexo 1.3</w:t>
            </w:r>
          </w:p>
        </w:tc>
        <w:tc>
          <w:tcPr>
            <w:tcW w:w="4123" w:type="pct"/>
            <w:shd w:val="clear" w:color="auto" w:fill="auto"/>
            <w:vAlign w:val="center"/>
          </w:tcPr>
          <w:p w14:paraId="5FC85EAE" w14:textId="4BD69C11" w:rsidR="004A01C9" w:rsidRPr="004A01C9" w:rsidRDefault="004A01C9" w:rsidP="005A6D8F">
            <w:pPr>
              <w:tabs>
                <w:tab w:val="left" w:pos="2268"/>
              </w:tabs>
              <w:rPr>
                <w:rFonts w:cs="Noto Sans"/>
                <w:szCs w:val="18"/>
                <w:lang w:val="es-ES_tradnl"/>
              </w:rPr>
            </w:pPr>
            <w:r w:rsidRPr="004A01C9">
              <w:rPr>
                <w:rFonts w:cs="Noto Sans"/>
                <w:szCs w:val="18"/>
                <w:lang w:val="es-ES_tradnl"/>
              </w:rPr>
              <w:t>Acta administrativa circunstanciada de entrega, recepción de equipos en préstamo</w:t>
            </w:r>
          </w:p>
        </w:tc>
      </w:tr>
      <w:tr w:rsidR="004A01C9" w:rsidRPr="00E70C2B" w14:paraId="39B2B736" w14:textId="77777777" w:rsidTr="001D53A6">
        <w:tc>
          <w:tcPr>
            <w:tcW w:w="877" w:type="pct"/>
            <w:shd w:val="clear" w:color="auto" w:fill="auto"/>
            <w:vAlign w:val="center"/>
          </w:tcPr>
          <w:p w14:paraId="4F44F1AF" w14:textId="3E7D4D48" w:rsidR="004A01C9" w:rsidRPr="004A01C9" w:rsidRDefault="004A01C9" w:rsidP="005A6D8F">
            <w:pPr>
              <w:rPr>
                <w:rFonts w:cs="Noto Sans"/>
                <w:szCs w:val="18"/>
                <w:lang w:val="es-ES_tradnl"/>
              </w:rPr>
            </w:pPr>
            <w:r w:rsidRPr="004A01C9">
              <w:rPr>
                <w:rFonts w:cs="Noto Sans"/>
                <w:szCs w:val="18"/>
                <w:lang w:val="es-ES_tradnl"/>
              </w:rPr>
              <w:t>Anexo 1.4</w:t>
            </w:r>
          </w:p>
        </w:tc>
        <w:tc>
          <w:tcPr>
            <w:tcW w:w="4123" w:type="pct"/>
            <w:shd w:val="clear" w:color="auto" w:fill="auto"/>
            <w:vAlign w:val="center"/>
          </w:tcPr>
          <w:p w14:paraId="22F8B133" w14:textId="442E5E4B" w:rsidR="004A01C9" w:rsidRPr="004A01C9" w:rsidRDefault="004A01C9" w:rsidP="005A6D8F">
            <w:pPr>
              <w:tabs>
                <w:tab w:val="left" w:pos="2268"/>
              </w:tabs>
              <w:rPr>
                <w:rFonts w:cs="Noto Sans"/>
                <w:szCs w:val="18"/>
                <w:lang w:val="es-ES_tradnl"/>
              </w:rPr>
            </w:pPr>
            <w:r w:rsidRPr="004A01C9">
              <w:rPr>
                <w:rFonts w:cs="Noto Sans"/>
                <w:szCs w:val="18"/>
                <w:lang w:val="es-ES_tradnl"/>
              </w:rPr>
              <w:t>Entrega de equipos en préstamo</w:t>
            </w:r>
          </w:p>
        </w:tc>
      </w:tr>
      <w:tr w:rsidR="004A01C9" w:rsidRPr="00E70C2B" w14:paraId="455919C2" w14:textId="77777777" w:rsidTr="001D53A6">
        <w:tc>
          <w:tcPr>
            <w:tcW w:w="877" w:type="pct"/>
            <w:shd w:val="clear" w:color="auto" w:fill="auto"/>
            <w:vAlign w:val="center"/>
          </w:tcPr>
          <w:p w14:paraId="2916CACF" w14:textId="4F3074A9" w:rsidR="004A01C9" w:rsidRPr="004A01C9" w:rsidRDefault="004A01C9" w:rsidP="005A6D8F">
            <w:pPr>
              <w:rPr>
                <w:rFonts w:cs="Noto Sans"/>
                <w:szCs w:val="18"/>
                <w:lang w:val="es-ES_tradnl"/>
              </w:rPr>
            </w:pPr>
            <w:r w:rsidRPr="004A01C9">
              <w:rPr>
                <w:rFonts w:cs="Noto Sans"/>
                <w:szCs w:val="18"/>
                <w:lang w:val="es-ES_tradnl"/>
              </w:rPr>
              <w:t>Anexo 1.5</w:t>
            </w:r>
          </w:p>
        </w:tc>
        <w:tc>
          <w:tcPr>
            <w:tcW w:w="4123" w:type="pct"/>
            <w:shd w:val="clear" w:color="auto" w:fill="auto"/>
            <w:vAlign w:val="center"/>
          </w:tcPr>
          <w:p w14:paraId="6A6F27DC" w14:textId="45115A6B" w:rsidR="004A01C9" w:rsidRPr="004A01C9" w:rsidRDefault="004A01C9" w:rsidP="005A6D8F">
            <w:pPr>
              <w:tabs>
                <w:tab w:val="left" w:pos="2268"/>
              </w:tabs>
              <w:rPr>
                <w:rFonts w:cs="Noto Sans"/>
                <w:szCs w:val="18"/>
                <w:lang w:val="es-ES_tradnl"/>
              </w:rPr>
            </w:pPr>
            <w:r w:rsidRPr="004A01C9">
              <w:rPr>
                <w:rFonts w:cs="Noto Sans"/>
                <w:szCs w:val="18"/>
                <w:lang w:val="es-ES_tradnl"/>
              </w:rPr>
              <w:t>Distribución de equipamiento en comodato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1"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0B7E6B">
        <w:trPr>
          <w:jc w:val="center"/>
        </w:trPr>
        <w:tc>
          <w:tcPr>
            <w:tcW w:w="2424" w:type="pct"/>
          </w:tcPr>
          <w:p w14:paraId="6CEEAA51"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2576" w:type="pct"/>
          </w:tcPr>
          <w:p w14:paraId="3A817B4F" w14:textId="162E1EB5" w:rsidR="0048053A" w:rsidRPr="00E70C2B" w:rsidRDefault="0048053A" w:rsidP="0048053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 xml:space="preserve">Elaboró </w:t>
            </w:r>
          </w:p>
        </w:tc>
      </w:tr>
      <w:tr w:rsidR="0048053A" w:rsidRPr="00E70C2B" w14:paraId="059CC7E8" w14:textId="77777777" w:rsidTr="000B7E6B">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0B7E6B">
        <w:trPr>
          <w:jc w:val="center"/>
        </w:trPr>
        <w:tc>
          <w:tcPr>
            <w:tcW w:w="2424" w:type="pct"/>
          </w:tcPr>
          <w:p w14:paraId="6AADB75E" w14:textId="6D8282EB" w:rsidR="0048053A" w:rsidRPr="00E70C2B" w:rsidRDefault="000B7E6B" w:rsidP="00A73013">
            <w:pPr>
              <w:ind w:right="283"/>
              <w:jc w:val="center"/>
              <w:rPr>
                <w:rFonts w:eastAsia="Calibri" w:cs="Noto Sans"/>
                <w:color w:val="A6A6A6" w:themeColor="background1" w:themeShade="A6"/>
                <w:sz w:val="14"/>
                <w:szCs w:val="16"/>
                <w:lang w:val="es-ES_tradnl" w:eastAsia="es-ES"/>
              </w:rPr>
            </w:pPr>
            <w:r w:rsidRPr="000B7E6B">
              <w:rPr>
                <w:rFonts w:eastAsia="Calibri" w:cs="Noto Sans"/>
                <w:color w:val="A6A6A6" w:themeColor="background1" w:themeShade="A6"/>
                <w:sz w:val="14"/>
                <w:szCs w:val="16"/>
                <w:lang w:val="es-ES_tradnl" w:eastAsia="es-ES"/>
              </w:rPr>
              <w:t>Mtro. Jonathan Sanchez Martinez</w:t>
            </w:r>
          </w:p>
        </w:tc>
        <w:tc>
          <w:tcPr>
            <w:tcW w:w="2576" w:type="pct"/>
          </w:tcPr>
          <w:p w14:paraId="7FFAD1CF" w14:textId="04004676" w:rsidR="0048053A" w:rsidRPr="00E70C2B" w:rsidRDefault="000B7E6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0B7E6B">
        <w:trPr>
          <w:jc w:val="center"/>
        </w:trPr>
        <w:tc>
          <w:tcPr>
            <w:tcW w:w="2424" w:type="pct"/>
            <w:vAlign w:val="center"/>
          </w:tcPr>
          <w:p w14:paraId="1B4C7CFF" w14:textId="5D852499" w:rsidR="0048053A" w:rsidRPr="00E70C2B" w:rsidRDefault="000B7E6B" w:rsidP="0048053A">
            <w:pPr>
              <w:ind w:right="283"/>
              <w:jc w:val="center"/>
              <w:rPr>
                <w:rFonts w:eastAsia="Calibri" w:cs="Noto Sans"/>
                <w:color w:val="A6A6A6" w:themeColor="background1" w:themeShade="A6"/>
                <w:sz w:val="14"/>
                <w:szCs w:val="16"/>
                <w:lang w:val="es-ES_tradnl" w:eastAsia="es-ES"/>
              </w:rPr>
            </w:pPr>
            <w:r w:rsidRPr="000B7E6B">
              <w:rPr>
                <w:rFonts w:eastAsia="Calibri" w:cs="Noto Sans"/>
                <w:color w:val="A6A6A6" w:themeColor="background1" w:themeShade="A6"/>
                <w:sz w:val="14"/>
                <w:szCs w:val="16"/>
                <w:lang w:val="es-ES_tradnl" w:eastAsia="es-ES"/>
              </w:rPr>
              <w:t>Encargado del Depto. de Adquisición de Bienes y Contratación</w:t>
            </w:r>
          </w:p>
        </w:tc>
        <w:tc>
          <w:tcPr>
            <w:tcW w:w="2576" w:type="pct"/>
          </w:tcPr>
          <w:p w14:paraId="778095B6" w14:textId="34A95AE9" w:rsidR="0048053A" w:rsidRPr="00E70C2B" w:rsidRDefault="0048053A" w:rsidP="000B7E6B">
            <w:pPr>
              <w:ind w:right="283"/>
              <w:jc w:val="center"/>
              <w:rPr>
                <w:rFonts w:eastAsia="Calibri" w:cs="Noto Sans"/>
                <w:color w:val="A6A6A6" w:themeColor="background1" w:themeShade="A6"/>
                <w:sz w:val="14"/>
                <w:szCs w:val="16"/>
                <w:lang w:val="es-ES_tradnl" w:eastAsia="es-ES"/>
              </w:rPr>
            </w:pPr>
            <w:r w:rsidRPr="0048053A">
              <w:rPr>
                <w:rFonts w:eastAsia="Calibri" w:cs="Noto Sans"/>
                <w:color w:val="A6A6A6" w:themeColor="background1" w:themeShade="A6"/>
                <w:sz w:val="14"/>
                <w:szCs w:val="16"/>
                <w:lang w:val="es-ES_tradnl" w:eastAsia="es-ES"/>
              </w:rPr>
              <w:t xml:space="preserve">Encargada de la Oficina de Adquisición de </w:t>
            </w:r>
            <w:r>
              <w:rPr>
                <w:rFonts w:eastAsia="Calibri" w:cs="Noto Sans"/>
                <w:color w:val="A6A6A6" w:themeColor="background1" w:themeShade="A6"/>
                <w:sz w:val="14"/>
                <w:szCs w:val="16"/>
                <w:lang w:val="es-ES_tradnl" w:eastAsia="es-ES"/>
              </w:rPr>
              <w:t xml:space="preserve">      </w:t>
            </w:r>
            <w:r w:rsidRPr="0048053A">
              <w:rPr>
                <w:rFonts w:eastAsia="Calibri" w:cs="Noto Sans"/>
                <w:color w:val="A6A6A6" w:themeColor="background1" w:themeShade="A6"/>
                <w:sz w:val="14"/>
                <w:szCs w:val="16"/>
                <w:lang w:val="es-ES_tradnl" w:eastAsia="es-ES"/>
              </w:rPr>
              <w:t xml:space="preserve">Bienes y Contratación de Servicios </w:t>
            </w:r>
          </w:p>
        </w:tc>
      </w:tr>
    </w:tbl>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2" w:name="_Toc197515306"/>
      <w:bookmarkEnd w:id="191"/>
      <w:r w:rsidRPr="000B7E6B">
        <w:rPr>
          <w:rFonts w:cs="Noto Sans"/>
          <w:b/>
          <w:bCs/>
          <w:noProof/>
          <w:kern w:val="1"/>
          <w:sz w:val="22"/>
          <w:szCs w:val="18"/>
          <w:highlight w:val="yellow"/>
          <w:lang w:val="es-ES_tradnl" w:eastAsia="ar-SA"/>
        </w:rPr>
        <w:t>ANEXOTECNICO</w:t>
      </w:r>
      <w:bookmarkEnd w:id="192"/>
    </w:p>
    <w:p w14:paraId="40D79EE6" w14:textId="77777777" w:rsidR="008D1FCA" w:rsidRPr="008D1FCA" w:rsidRDefault="008D1FCA" w:rsidP="008D1FCA">
      <w:pPr>
        <w:jc w:val="center"/>
        <w:rPr>
          <w:rFonts w:cs="Noto Sans"/>
          <w:b/>
          <w:bCs/>
          <w:noProof/>
          <w:kern w:val="1"/>
          <w:szCs w:val="18"/>
          <w:lang w:val="es-ES_tradnl" w:eastAsia="ar-SA"/>
        </w:rPr>
      </w:pPr>
    </w:p>
    <w:p w14:paraId="01062B5F" w14:textId="77777777" w:rsidR="00BE7AA1" w:rsidRPr="00ED6919" w:rsidRDefault="00BE7AA1" w:rsidP="00BE7AA1">
      <w:pPr>
        <w:spacing w:line="276" w:lineRule="auto"/>
        <w:ind w:left="-567" w:right="-1"/>
        <w:rPr>
          <w:rFonts w:cs="Noto Sans"/>
          <w:b/>
          <w:bCs/>
          <w:szCs w:val="16"/>
        </w:rPr>
      </w:pPr>
      <w:r w:rsidRPr="00ED6919">
        <w:rPr>
          <w:rFonts w:cs="Noto Sans"/>
          <w:b/>
          <w:bCs/>
          <w:szCs w:val="16"/>
        </w:rPr>
        <w:t xml:space="preserve">a) Descripción amplia y detallada de los bienes, incluyendo las cantidades por partida </w:t>
      </w:r>
    </w:p>
    <w:p w14:paraId="64BA7CA1" w14:textId="77777777" w:rsidR="00BE7AA1" w:rsidRPr="00ED6919" w:rsidRDefault="00BE7AA1" w:rsidP="00BE7AA1">
      <w:pPr>
        <w:spacing w:line="276" w:lineRule="auto"/>
        <w:ind w:left="-567" w:right="-1"/>
        <w:rPr>
          <w:rFonts w:cs="Noto Sans"/>
          <w:szCs w:val="16"/>
        </w:rPr>
      </w:pPr>
      <w:r w:rsidRPr="00ED6919">
        <w:rPr>
          <w:rFonts w:cs="Noto Sans"/>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614C1144" w14:textId="77777777" w:rsidR="00BE7AA1" w:rsidRPr="00ED6919" w:rsidRDefault="00BE7AA1" w:rsidP="00BE7AA1">
      <w:pPr>
        <w:spacing w:line="276" w:lineRule="auto"/>
        <w:ind w:left="-567" w:right="-1"/>
        <w:rPr>
          <w:rFonts w:cs="Noto Sans"/>
          <w:szCs w:val="16"/>
        </w:rPr>
      </w:pPr>
    </w:p>
    <w:p w14:paraId="3E3F4EC5" w14:textId="77777777" w:rsidR="00BE7AA1" w:rsidRPr="00ED6919" w:rsidRDefault="00BE7AA1" w:rsidP="00BE7AA1">
      <w:pPr>
        <w:spacing w:line="276" w:lineRule="auto"/>
        <w:ind w:left="-567" w:right="-1"/>
        <w:rPr>
          <w:rFonts w:cs="Noto Sans"/>
          <w:b/>
          <w:bCs/>
          <w:szCs w:val="16"/>
        </w:rPr>
      </w:pPr>
      <w:r w:rsidRPr="00ED6919">
        <w:rPr>
          <w:rFonts w:cs="Noto Sans"/>
          <w:b/>
          <w:bCs/>
          <w:szCs w:val="16"/>
        </w:rPr>
        <w:t>b) Realización de pruebas o presentación de muestras</w:t>
      </w:r>
    </w:p>
    <w:p w14:paraId="1DBDB914" w14:textId="77777777" w:rsidR="00BE7AA1" w:rsidRPr="00ED6919" w:rsidRDefault="00BE7AA1" w:rsidP="00BE7AA1">
      <w:pPr>
        <w:spacing w:line="276" w:lineRule="auto"/>
        <w:ind w:left="-567" w:right="-1"/>
        <w:rPr>
          <w:rFonts w:cs="Noto Sans"/>
          <w:szCs w:val="16"/>
        </w:rPr>
      </w:pPr>
      <w:r w:rsidRPr="00ED6919">
        <w:rPr>
          <w:rFonts w:cs="Noto Sans"/>
          <w:szCs w:val="16"/>
        </w:rPr>
        <w:t>No aplica la realización de pruebas señaladas en la fracción X del artículo 29 de la LAASSP.</w:t>
      </w:r>
    </w:p>
    <w:p w14:paraId="1272021F" w14:textId="77777777" w:rsidR="00BE7AA1" w:rsidRPr="00ED6919" w:rsidRDefault="00BE7AA1" w:rsidP="00BE7AA1">
      <w:pPr>
        <w:spacing w:line="276" w:lineRule="auto"/>
        <w:ind w:left="-567" w:right="-1"/>
        <w:rPr>
          <w:rFonts w:cs="Noto Sans"/>
          <w:szCs w:val="16"/>
        </w:rPr>
      </w:pPr>
    </w:p>
    <w:p w14:paraId="3AC8082C" w14:textId="77777777" w:rsidR="00BE7AA1" w:rsidRPr="00ED6919" w:rsidRDefault="00BE7AA1" w:rsidP="00BE7AA1">
      <w:pPr>
        <w:spacing w:line="276" w:lineRule="auto"/>
        <w:ind w:left="-567" w:right="-1"/>
        <w:rPr>
          <w:rFonts w:cs="Noto Sans"/>
          <w:b/>
          <w:bCs/>
          <w:szCs w:val="16"/>
        </w:rPr>
      </w:pPr>
      <w:r w:rsidRPr="00ED6919">
        <w:rPr>
          <w:rFonts w:cs="Noto Sans"/>
          <w:b/>
          <w:bCs/>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26EE6092" w14:textId="77777777" w:rsidR="00BE7AA1" w:rsidRPr="00ED6919" w:rsidRDefault="00BE7AA1" w:rsidP="00BE7AA1">
      <w:pPr>
        <w:spacing w:line="276" w:lineRule="auto"/>
        <w:ind w:left="-567" w:right="-1"/>
        <w:rPr>
          <w:rFonts w:cs="Noto Sans"/>
          <w:szCs w:val="16"/>
        </w:rPr>
      </w:pPr>
      <w:r w:rsidRPr="00ED6919">
        <w:rPr>
          <w:rFonts w:cs="Noto Sans"/>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21FB79B0" w14:textId="77777777" w:rsidR="00BE7AA1" w:rsidRPr="00ED6919" w:rsidRDefault="00BE7AA1" w:rsidP="00BE7AA1">
      <w:pPr>
        <w:spacing w:line="276" w:lineRule="auto"/>
        <w:ind w:left="-567" w:right="-1"/>
        <w:rPr>
          <w:rFonts w:cs="Noto Sans"/>
          <w:szCs w:val="16"/>
        </w:rPr>
      </w:pPr>
    </w:p>
    <w:p w14:paraId="477814B4" w14:textId="77777777" w:rsidR="00BE7AA1" w:rsidRPr="00ED6919" w:rsidRDefault="00BE7AA1" w:rsidP="00BE7AA1">
      <w:pPr>
        <w:spacing w:line="276" w:lineRule="auto"/>
        <w:ind w:left="-567" w:right="-1"/>
        <w:rPr>
          <w:rFonts w:cs="Noto Sans"/>
          <w:b/>
          <w:bCs/>
          <w:szCs w:val="16"/>
        </w:rPr>
      </w:pPr>
      <w:r w:rsidRPr="00ED6919">
        <w:rPr>
          <w:rFonts w:cs="Noto Sans"/>
          <w:b/>
          <w:bCs/>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4BF06F8" w14:textId="77777777" w:rsidR="00BE7AA1" w:rsidRPr="00ED6919" w:rsidRDefault="00BE7AA1" w:rsidP="00BE7AA1">
      <w:pPr>
        <w:spacing w:line="276" w:lineRule="auto"/>
        <w:ind w:left="-567" w:right="-1"/>
        <w:rPr>
          <w:rFonts w:cs="Noto Sans"/>
          <w:szCs w:val="16"/>
        </w:rPr>
      </w:pPr>
      <w:r w:rsidRPr="00ED6919">
        <w:rPr>
          <w:rFonts w:cs="Noto Sans"/>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0F7B402C" w14:textId="77777777" w:rsidR="00BE7AA1" w:rsidRPr="00ED6919" w:rsidRDefault="00BE7AA1" w:rsidP="00BE7AA1">
      <w:pPr>
        <w:spacing w:line="276" w:lineRule="auto"/>
        <w:ind w:left="-567" w:right="-1"/>
        <w:rPr>
          <w:rFonts w:cs="Noto Sans"/>
          <w:szCs w:val="16"/>
        </w:rPr>
      </w:pPr>
    </w:p>
    <w:p w14:paraId="065996EE" w14:textId="77777777" w:rsidR="00BE7AA1" w:rsidRPr="00ED6919" w:rsidRDefault="00BE7AA1" w:rsidP="00BE7AA1">
      <w:pPr>
        <w:spacing w:line="276" w:lineRule="auto"/>
        <w:ind w:left="-567" w:right="-1"/>
        <w:rPr>
          <w:rFonts w:cs="Noto Sans"/>
          <w:szCs w:val="16"/>
        </w:rPr>
      </w:pPr>
      <w:r w:rsidRPr="00ED6919">
        <w:rPr>
          <w:rFonts w:cs="Noto Sans"/>
          <w:szCs w:val="16"/>
        </w:rPr>
        <w:t>Los requisitos contenidos en las especificaciones técnicas de los bienes no limitan de ninguna forma la libre participación, concurrencia y competencia económica, con base en el resultado de la Investigación de Mercado.</w:t>
      </w:r>
    </w:p>
    <w:p w14:paraId="35FFCBC1" w14:textId="77777777" w:rsidR="00BE7AA1" w:rsidRPr="00ED6919" w:rsidRDefault="00BE7AA1" w:rsidP="00BE7AA1">
      <w:pPr>
        <w:spacing w:line="276" w:lineRule="auto"/>
        <w:ind w:left="-567" w:right="-1"/>
        <w:rPr>
          <w:rFonts w:cs="Noto Sans"/>
          <w:szCs w:val="16"/>
        </w:rPr>
      </w:pPr>
    </w:p>
    <w:p w14:paraId="313873CC" w14:textId="77777777" w:rsidR="00BE7AA1" w:rsidRPr="00ED6919" w:rsidRDefault="00BE7AA1" w:rsidP="00BE7AA1">
      <w:pPr>
        <w:spacing w:line="276" w:lineRule="auto"/>
        <w:ind w:left="-567" w:right="-1"/>
        <w:rPr>
          <w:rFonts w:cs="Noto Sans"/>
          <w:b/>
          <w:bCs/>
          <w:szCs w:val="16"/>
        </w:rPr>
      </w:pPr>
      <w:r w:rsidRPr="00ED6919">
        <w:rPr>
          <w:rFonts w:cs="Noto Sans"/>
          <w:b/>
          <w:bCs/>
          <w:szCs w:val="16"/>
        </w:rPr>
        <w:t>e) Norma Oficial Mexicana, Norma Mexicana, Norma Internacional, Norma de Referencia o Especificación Técnica, que resulte aplicable a los bienes:</w:t>
      </w:r>
    </w:p>
    <w:p w14:paraId="5DBF13ED" w14:textId="77777777" w:rsidR="00BE7AA1" w:rsidRPr="00ED6919" w:rsidRDefault="00BE7AA1" w:rsidP="00BE7AA1">
      <w:pPr>
        <w:spacing w:line="276" w:lineRule="auto"/>
        <w:ind w:left="-567" w:right="-1"/>
        <w:rPr>
          <w:rFonts w:cs="Noto Sans"/>
          <w:szCs w:val="16"/>
        </w:rPr>
      </w:pPr>
      <w:r w:rsidRPr="00ED6919">
        <w:rPr>
          <w:rFonts w:cs="Noto Sans"/>
          <w:szCs w:val="16"/>
        </w:rPr>
        <w:t xml:space="preserve">Para todas las partidas en las que participe el licitante, deberá entregar en su propuesta técnica, el cumplimiento de Certificados de calidad </w:t>
      </w:r>
      <w:r w:rsidRPr="00ED6919">
        <w:rPr>
          <w:rFonts w:cs="Noto Sans"/>
          <w:b/>
          <w:bCs/>
          <w:szCs w:val="16"/>
        </w:rPr>
        <w:t>ISO-9001:2015</w:t>
      </w:r>
      <w:r w:rsidRPr="00ED6919">
        <w:rPr>
          <w:rFonts w:cs="Noto Sans"/>
          <w:szCs w:val="16"/>
        </w:rPr>
        <w:t xml:space="preserve"> Sistemas de Gestión de Calidad </w:t>
      </w:r>
      <w:r w:rsidRPr="00ED6919">
        <w:rPr>
          <w:rFonts w:cs="Noto Sans"/>
          <w:b/>
          <w:bCs/>
          <w:szCs w:val="16"/>
        </w:rPr>
        <w:t>ISO-13485:2016</w:t>
      </w:r>
      <w:r w:rsidRPr="00ED6919">
        <w:rPr>
          <w:rFonts w:cs="Noto Sans"/>
          <w:szCs w:val="16"/>
        </w:rPr>
        <w:t xml:space="preserve"> Productos Sanitarios Gestión de la Calidad o Norma Industrial de Japón (</w:t>
      </w:r>
      <w:r w:rsidRPr="00ED6919">
        <w:rPr>
          <w:rFonts w:cs="Noto Sans"/>
          <w:b/>
          <w:bCs/>
          <w:szCs w:val="16"/>
        </w:rPr>
        <w:t>JIS</w:t>
      </w:r>
      <w:r w:rsidRPr="00ED6919">
        <w:rPr>
          <w:rFonts w:cs="Noto Sans"/>
          <w:szCs w:val="16"/>
        </w:rPr>
        <w:t>) o Programa de Auditoría Única de Dispositivos Médicos (</w:t>
      </w:r>
      <w:r w:rsidRPr="00ED6919">
        <w:rPr>
          <w:rFonts w:cs="Noto Sans"/>
          <w:b/>
          <w:bCs/>
          <w:szCs w:val="16"/>
        </w:rPr>
        <w:t>MDSAP</w:t>
      </w:r>
      <w:r w:rsidRPr="00ED6919">
        <w:rPr>
          <w:rFonts w:cs="Noto Sans"/>
          <w:szCs w:val="16"/>
        </w:rPr>
        <w:t>) Vigentes, Registro Sanitario vigente y en caso de que los bienes sean de origen nacional el Certificado de Buenas Prácticas de Fabricación vigente.</w:t>
      </w:r>
    </w:p>
    <w:p w14:paraId="066C5B7E" w14:textId="77777777" w:rsidR="00BE7AA1" w:rsidRPr="00ED6919" w:rsidRDefault="00BE7AA1" w:rsidP="00BE7AA1">
      <w:pPr>
        <w:pStyle w:val="Ttulo2"/>
        <w:spacing w:before="240" w:after="60"/>
        <w:ind w:right="-1"/>
        <w:rPr>
          <w:rFonts w:cs="Noto Sans"/>
          <w:b w:val="0"/>
          <w:bCs/>
          <w:sz w:val="20"/>
        </w:rPr>
      </w:pPr>
      <w:r w:rsidRPr="6F6D7759">
        <w:rPr>
          <w:rFonts w:cs="Noto Sans"/>
          <w:bCs/>
          <w:sz w:val="20"/>
        </w:rPr>
        <w:t>Entrega de equipos en préstamo</w:t>
      </w:r>
    </w:p>
    <w:p w14:paraId="05FEB5F0" w14:textId="77777777" w:rsidR="00BE7AA1" w:rsidRPr="00ED6919" w:rsidRDefault="00BE7AA1" w:rsidP="00BE7AA1">
      <w:pPr>
        <w:ind w:right="-1"/>
        <w:rPr>
          <w:rFonts w:cs="Noto Sans"/>
          <w:szCs w:val="16"/>
        </w:rPr>
      </w:pPr>
    </w:p>
    <w:p w14:paraId="17965E67" w14:textId="77777777" w:rsidR="00BE7AA1" w:rsidRPr="00ED6919" w:rsidRDefault="00BE7AA1" w:rsidP="00BE7AA1">
      <w:pPr>
        <w:ind w:left="-567" w:right="-1"/>
        <w:rPr>
          <w:rFonts w:cs="Noto Sans"/>
          <w:szCs w:val="16"/>
        </w:rPr>
      </w:pPr>
      <w:r w:rsidRPr="00ED6919">
        <w:rPr>
          <w:rFonts w:cs="Noto Sans"/>
          <w:szCs w:val="16"/>
        </w:rPr>
        <w:t xml:space="preserve">El licitante deberá considerar en su propuesta, las especificaciones, capacitación, mantenimiento preventivo y correctivo, asistencia técnica de los equipos marca </w:t>
      </w:r>
      <w:proofErr w:type="spellStart"/>
      <w:r w:rsidRPr="00ED6919">
        <w:rPr>
          <w:rFonts w:cs="Noto Sans"/>
          <w:szCs w:val="16"/>
        </w:rPr>
        <w:t>fisher</w:t>
      </w:r>
      <w:proofErr w:type="spellEnd"/>
      <w:r w:rsidRPr="00ED6919">
        <w:rPr>
          <w:rFonts w:cs="Noto Sans"/>
          <w:szCs w:val="16"/>
        </w:rPr>
        <w:t xml:space="preserve"> &amp; </w:t>
      </w:r>
      <w:proofErr w:type="spellStart"/>
      <w:r w:rsidRPr="00ED6919">
        <w:rPr>
          <w:rFonts w:cs="Noto Sans"/>
          <w:szCs w:val="16"/>
        </w:rPr>
        <w:t>paykel</w:t>
      </w:r>
      <w:proofErr w:type="spellEnd"/>
      <w:r w:rsidRPr="00ED6919">
        <w:rPr>
          <w:rFonts w:cs="Noto Sans"/>
          <w:szCs w:val="16"/>
        </w:rPr>
        <w:t xml:space="preserve"> modelo </w:t>
      </w:r>
      <w:proofErr w:type="spellStart"/>
      <w:r w:rsidRPr="00ED6919">
        <w:rPr>
          <w:rFonts w:cs="Noto Sans"/>
          <w:szCs w:val="16"/>
        </w:rPr>
        <w:t>airvo</w:t>
      </w:r>
      <w:proofErr w:type="spellEnd"/>
      <w:r w:rsidRPr="00ED6919">
        <w:rPr>
          <w:rFonts w:cs="Noto Sans"/>
          <w:szCs w:val="16"/>
        </w:rPr>
        <w:t xml:space="preserve"> 2 además de humidificadores marca </w:t>
      </w:r>
      <w:proofErr w:type="spellStart"/>
      <w:r w:rsidRPr="00ED6919">
        <w:rPr>
          <w:rFonts w:cs="Noto Sans"/>
          <w:szCs w:val="16"/>
        </w:rPr>
        <w:t>fisher</w:t>
      </w:r>
      <w:proofErr w:type="spellEnd"/>
      <w:r w:rsidRPr="00ED6919">
        <w:rPr>
          <w:rFonts w:cs="Noto Sans"/>
          <w:szCs w:val="16"/>
        </w:rPr>
        <w:t xml:space="preserve"> &amp; </w:t>
      </w:r>
      <w:proofErr w:type="spellStart"/>
      <w:r w:rsidRPr="00ED6919">
        <w:rPr>
          <w:rFonts w:cs="Noto Sans"/>
          <w:szCs w:val="16"/>
        </w:rPr>
        <w:t>paykel</w:t>
      </w:r>
      <w:proofErr w:type="spellEnd"/>
      <w:r w:rsidRPr="00ED6919">
        <w:rPr>
          <w:rFonts w:cs="Noto Sans"/>
          <w:szCs w:val="16"/>
        </w:rPr>
        <w:t xml:space="preserve"> modelo MR850 por cada unidad médica incluida a demostración permanente durante la vigencia del contrato, sin costo para el instituto de acuerdo con el anexo 5 distribución de equipo en comodato.</w:t>
      </w:r>
    </w:p>
    <w:p w14:paraId="7EB06151" w14:textId="77777777" w:rsidR="00BE7AA1" w:rsidRPr="00ED6919" w:rsidRDefault="00BE7AA1" w:rsidP="00BE7AA1">
      <w:pPr>
        <w:rPr>
          <w:rFonts w:cs="Noto Sans"/>
          <w:szCs w:val="16"/>
        </w:rPr>
      </w:pPr>
    </w:p>
    <w:p w14:paraId="4F9260B4" w14:textId="77777777" w:rsidR="00BE7AA1" w:rsidRDefault="00BE7AA1" w:rsidP="00BE7AA1">
      <w:pPr>
        <w:ind w:left="-567"/>
        <w:rPr>
          <w:rFonts w:cs="Noto Sans"/>
          <w:szCs w:val="16"/>
        </w:rPr>
      </w:pPr>
      <w:r w:rsidRPr="00ED6919">
        <w:rPr>
          <w:rFonts w:cs="Noto Sans"/>
          <w:szCs w:val="16"/>
        </w:rPr>
        <w:t>Para los cuales deberá proporcionar a su vez:</w:t>
      </w:r>
    </w:p>
    <w:p w14:paraId="3D94B208" w14:textId="77777777" w:rsidR="00BE7AA1" w:rsidRDefault="00BE7AA1" w:rsidP="00BE7AA1">
      <w:pPr>
        <w:ind w:left="-567"/>
        <w:rPr>
          <w:rFonts w:cs="Noto Sans"/>
          <w:szCs w:val="16"/>
        </w:rPr>
      </w:pPr>
    </w:p>
    <w:p w14:paraId="0C7EB22E" w14:textId="77777777" w:rsidR="00BE7AA1" w:rsidRDefault="00BE7AA1" w:rsidP="00BE7AA1">
      <w:pPr>
        <w:ind w:left="-567"/>
        <w:rPr>
          <w:rFonts w:cs="Noto Sans"/>
          <w:szCs w:val="16"/>
        </w:rPr>
      </w:pPr>
    </w:p>
    <w:tbl>
      <w:tblPr>
        <w:tblStyle w:val="Tablaconcuadrcula"/>
        <w:tblW w:w="1035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gridCol w:w="6417"/>
      </w:tblGrid>
      <w:tr w:rsidR="00BE7AA1" w14:paraId="11CA380C" w14:textId="77777777" w:rsidTr="00BE7AA1">
        <w:trPr>
          <w:trHeight w:val="459"/>
        </w:trPr>
        <w:tc>
          <w:tcPr>
            <w:tcW w:w="3938" w:type="dxa"/>
          </w:tcPr>
          <w:p w14:paraId="738636F2" w14:textId="77777777" w:rsidR="00BE7AA1" w:rsidRPr="00660200" w:rsidRDefault="00BE7AA1" w:rsidP="00D53C03">
            <w:pPr>
              <w:pStyle w:val="Prrafodelista"/>
              <w:numPr>
                <w:ilvl w:val="0"/>
                <w:numId w:val="209"/>
              </w:numPr>
              <w:ind w:left="321" w:hanging="269"/>
              <w:contextualSpacing/>
              <w:jc w:val="left"/>
              <w:rPr>
                <w:rFonts w:cs="Noto Sans"/>
                <w:sz w:val="18"/>
                <w:szCs w:val="16"/>
              </w:rPr>
            </w:pPr>
            <w:r w:rsidRPr="00660200">
              <w:rPr>
                <w:rFonts w:cs="Noto Sans"/>
                <w:sz w:val="18"/>
                <w:szCs w:val="16"/>
              </w:rPr>
              <w:lastRenderedPageBreak/>
              <w:t>1 flujómetro de 3.5 lpm</w:t>
            </w:r>
          </w:p>
          <w:p w14:paraId="7EF6D081" w14:textId="77777777" w:rsidR="00BE7AA1" w:rsidRPr="00660200" w:rsidRDefault="00BE7AA1" w:rsidP="00D53C03">
            <w:pPr>
              <w:pStyle w:val="Prrafodelista"/>
              <w:numPr>
                <w:ilvl w:val="0"/>
                <w:numId w:val="209"/>
              </w:numPr>
              <w:ind w:left="321" w:hanging="269"/>
              <w:contextualSpacing/>
              <w:jc w:val="left"/>
              <w:rPr>
                <w:rFonts w:cs="Noto Sans"/>
                <w:sz w:val="18"/>
                <w:szCs w:val="16"/>
              </w:rPr>
            </w:pPr>
            <w:r w:rsidRPr="00660200">
              <w:rPr>
                <w:rFonts w:cs="Noto Sans"/>
                <w:sz w:val="18"/>
                <w:szCs w:val="16"/>
              </w:rPr>
              <w:t>1 flujómetro de 15 lpm</w:t>
            </w:r>
          </w:p>
          <w:p w14:paraId="5DA9E8F6" w14:textId="77777777" w:rsidR="00BE7AA1" w:rsidRPr="00F41C11" w:rsidRDefault="00BE7AA1" w:rsidP="00D53C03">
            <w:pPr>
              <w:pStyle w:val="Prrafodelista"/>
              <w:numPr>
                <w:ilvl w:val="0"/>
                <w:numId w:val="209"/>
              </w:numPr>
              <w:ind w:left="321" w:hanging="269"/>
              <w:contextualSpacing/>
              <w:jc w:val="left"/>
              <w:rPr>
                <w:rFonts w:cs="Noto Sans"/>
                <w:sz w:val="18"/>
                <w:szCs w:val="16"/>
              </w:rPr>
            </w:pPr>
            <w:r w:rsidRPr="00660200">
              <w:rPr>
                <w:rFonts w:cs="Noto Sans"/>
                <w:sz w:val="18"/>
                <w:szCs w:val="16"/>
              </w:rPr>
              <w:t>2 reguladores de presión</w:t>
            </w:r>
          </w:p>
        </w:tc>
        <w:tc>
          <w:tcPr>
            <w:tcW w:w="6417" w:type="dxa"/>
          </w:tcPr>
          <w:p w14:paraId="5A5B0832" w14:textId="77777777" w:rsidR="00BE7AA1" w:rsidRPr="00660200" w:rsidRDefault="00BE7AA1" w:rsidP="00D53C03">
            <w:pPr>
              <w:pStyle w:val="Prrafodelista"/>
              <w:numPr>
                <w:ilvl w:val="0"/>
                <w:numId w:val="209"/>
              </w:numPr>
              <w:ind w:left="312" w:hanging="301"/>
              <w:contextualSpacing/>
              <w:jc w:val="left"/>
              <w:rPr>
                <w:rFonts w:cs="Noto Sans"/>
                <w:sz w:val="18"/>
                <w:szCs w:val="16"/>
              </w:rPr>
            </w:pPr>
            <w:r w:rsidRPr="00660200">
              <w:rPr>
                <w:rFonts w:cs="Noto Sans"/>
                <w:sz w:val="18"/>
                <w:szCs w:val="16"/>
              </w:rPr>
              <w:t>1 sonda de temperatura n° de catálogo 900MR869</w:t>
            </w:r>
          </w:p>
          <w:p w14:paraId="71565667" w14:textId="77777777" w:rsidR="00BE7AA1" w:rsidRDefault="00BE7AA1" w:rsidP="00D53C03">
            <w:pPr>
              <w:pStyle w:val="Prrafodelista"/>
              <w:numPr>
                <w:ilvl w:val="0"/>
                <w:numId w:val="209"/>
              </w:numPr>
              <w:ind w:left="312" w:hanging="301"/>
              <w:contextualSpacing/>
              <w:jc w:val="left"/>
              <w:rPr>
                <w:rFonts w:cs="Noto Sans"/>
                <w:sz w:val="18"/>
                <w:szCs w:val="16"/>
              </w:rPr>
            </w:pPr>
            <w:r w:rsidRPr="00660200">
              <w:rPr>
                <w:rFonts w:cs="Noto Sans"/>
                <w:sz w:val="18"/>
                <w:szCs w:val="16"/>
              </w:rPr>
              <w:t>1 cable adaptador de alambre calentador n° de catálogo 900MR805</w:t>
            </w:r>
          </w:p>
          <w:p w14:paraId="183DB15F" w14:textId="77777777" w:rsidR="00BE7AA1" w:rsidRPr="00F41C11" w:rsidRDefault="00BE7AA1" w:rsidP="00D53C03">
            <w:pPr>
              <w:pStyle w:val="Prrafodelista"/>
              <w:numPr>
                <w:ilvl w:val="0"/>
                <w:numId w:val="209"/>
              </w:numPr>
              <w:ind w:left="312" w:hanging="301"/>
              <w:contextualSpacing/>
              <w:jc w:val="left"/>
              <w:rPr>
                <w:rFonts w:cs="Noto Sans"/>
                <w:sz w:val="18"/>
                <w:szCs w:val="16"/>
              </w:rPr>
            </w:pPr>
            <w:r w:rsidRPr="00660200">
              <w:rPr>
                <w:rFonts w:cs="Noto Sans"/>
                <w:sz w:val="18"/>
                <w:szCs w:val="16"/>
              </w:rPr>
              <w:t>1 mezclador de gases medicinales</w:t>
            </w:r>
          </w:p>
        </w:tc>
      </w:tr>
    </w:tbl>
    <w:p w14:paraId="2040EBBD" w14:textId="77777777" w:rsidR="00BE7AA1" w:rsidRPr="00ED6919" w:rsidRDefault="00BE7AA1" w:rsidP="00BE7AA1">
      <w:pPr>
        <w:rPr>
          <w:rFonts w:cs="Noto Sans"/>
          <w:szCs w:val="16"/>
        </w:rPr>
      </w:pPr>
    </w:p>
    <w:p w14:paraId="75A06728" w14:textId="77777777" w:rsidR="00BE7AA1" w:rsidRPr="00ED6919" w:rsidRDefault="00BE7AA1" w:rsidP="00BE7AA1">
      <w:pPr>
        <w:ind w:right="-115"/>
        <w:rPr>
          <w:rFonts w:cs="Noto Sans"/>
          <w:szCs w:val="16"/>
        </w:rPr>
      </w:pPr>
      <w:r w:rsidRPr="00ED6919">
        <w:rPr>
          <w:rFonts w:cs="Noto Sans"/>
          <w:szCs w:val="16"/>
        </w:rPr>
        <w:t>Por cada humidificador MR850 sin costo alguno para el convocante.</w:t>
      </w:r>
    </w:p>
    <w:p w14:paraId="25A25DE6" w14:textId="77777777" w:rsidR="00BE7AA1" w:rsidRPr="00ED6919" w:rsidRDefault="00BE7AA1" w:rsidP="00BE7AA1">
      <w:pPr>
        <w:ind w:right="-115"/>
        <w:rPr>
          <w:rFonts w:cs="Noto Sans"/>
          <w:szCs w:val="16"/>
        </w:rPr>
      </w:pPr>
    </w:p>
    <w:p w14:paraId="60F8F77A" w14:textId="77777777" w:rsidR="00BE7AA1" w:rsidRPr="00ED6919" w:rsidRDefault="00BE7AA1" w:rsidP="00BE7AA1">
      <w:pPr>
        <w:ind w:right="-115"/>
        <w:rPr>
          <w:rFonts w:cs="Noto Sans"/>
          <w:szCs w:val="16"/>
        </w:rPr>
      </w:pPr>
      <w:r w:rsidRPr="00ED6919">
        <w:rPr>
          <w:rFonts w:cs="Noto Sans"/>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5401D2C7" w14:textId="5BA820A0" w:rsidR="00BE7AA1" w:rsidRDefault="00BE7AA1">
      <w:pPr>
        <w:spacing w:after="200" w:line="276" w:lineRule="auto"/>
        <w:jc w:val="left"/>
        <w:rPr>
          <w:rFonts w:cs="Noto Sans"/>
          <w:szCs w:val="18"/>
        </w:rPr>
      </w:pPr>
      <w:r>
        <w:rPr>
          <w:rFonts w:cs="Noto Sans"/>
          <w:szCs w:val="18"/>
        </w:rPr>
        <w:br w:type="page"/>
      </w:r>
    </w:p>
    <w:p w14:paraId="02A72EC1" w14:textId="77777777" w:rsidR="00BE7AA1" w:rsidRPr="009C1D83" w:rsidRDefault="00BE7AA1" w:rsidP="00BE7AA1">
      <w:pPr>
        <w:pStyle w:val="Ttulo2"/>
        <w:tabs>
          <w:tab w:val="left" w:pos="0"/>
        </w:tabs>
        <w:spacing w:before="240" w:after="60"/>
        <w:rPr>
          <w:rFonts w:cs="Noto Sans"/>
          <w:b w:val="0"/>
          <w:bCs/>
          <w:i/>
          <w:sz w:val="18"/>
          <w:szCs w:val="18"/>
        </w:rPr>
      </w:pPr>
      <w:r w:rsidRPr="009C1D83">
        <w:rPr>
          <w:rFonts w:cs="Noto Sans"/>
          <w:bCs/>
          <w:sz w:val="18"/>
          <w:szCs w:val="18"/>
        </w:rPr>
        <w:lastRenderedPageBreak/>
        <w:t>Anexo 1</w:t>
      </w:r>
      <w:r>
        <w:rPr>
          <w:rFonts w:cs="Noto Sans"/>
          <w:bCs/>
          <w:sz w:val="18"/>
          <w:szCs w:val="18"/>
        </w:rPr>
        <w:t>.1</w:t>
      </w:r>
    </w:p>
    <w:p w14:paraId="62B9494D" w14:textId="77777777" w:rsidR="00BE7AA1" w:rsidRDefault="00BE7AA1" w:rsidP="00BE7AA1">
      <w:pPr>
        <w:jc w:val="center"/>
        <w:rPr>
          <w:rFonts w:cs="Noto Sans"/>
          <w:b/>
          <w:szCs w:val="18"/>
          <w:lang w:eastAsia="ar-SA"/>
        </w:rPr>
      </w:pPr>
      <w:r w:rsidRPr="005A6EBD">
        <w:rPr>
          <w:rFonts w:cs="Noto Sans"/>
          <w:b/>
          <w:szCs w:val="18"/>
          <w:lang w:eastAsia="ar-SA"/>
        </w:rPr>
        <w:t>Descripción amplia y detallada</w:t>
      </w:r>
    </w:p>
    <w:p w14:paraId="7FC6A4A4" w14:textId="77777777" w:rsidR="00BE7AA1" w:rsidRPr="00BE7AA1" w:rsidRDefault="00BE7AA1" w:rsidP="008D1FCA">
      <w:pPr>
        <w:spacing w:after="200" w:line="276" w:lineRule="auto"/>
        <w:jc w:val="left"/>
        <w:rPr>
          <w:rFonts w:cs="Noto Sans"/>
          <w:szCs w:val="18"/>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337"/>
        <w:gridCol w:w="441"/>
        <w:gridCol w:w="434"/>
        <w:gridCol w:w="461"/>
        <w:gridCol w:w="375"/>
        <w:gridCol w:w="420"/>
        <w:gridCol w:w="5810"/>
        <w:gridCol w:w="520"/>
        <w:gridCol w:w="338"/>
        <w:gridCol w:w="520"/>
        <w:gridCol w:w="496"/>
      </w:tblGrid>
      <w:tr w:rsidR="00BE7AA1" w:rsidRPr="00BE7AA1" w14:paraId="2EFE9489" w14:textId="77777777" w:rsidTr="004A01C9">
        <w:trPr>
          <w:trHeight w:val="330"/>
          <w:tblHeader/>
          <w:jc w:val="center"/>
        </w:trPr>
        <w:tc>
          <w:tcPr>
            <w:tcW w:w="161" w:type="pct"/>
            <w:vMerge w:val="restart"/>
            <w:shd w:val="clear" w:color="auto" w:fill="003300"/>
            <w:textDirection w:val="btLr"/>
          </w:tcPr>
          <w:p w14:paraId="65BE9F72" w14:textId="77777777" w:rsidR="00BE7AA1" w:rsidRPr="00BE7AA1" w:rsidRDefault="00BE7AA1" w:rsidP="001B4F99">
            <w:pPr>
              <w:ind w:left="113" w:right="113"/>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PARTIDA</w:t>
            </w:r>
          </w:p>
        </w:tc>
        <w:tc>
          <w:tcPr>
            <w:tcW w:w="161" w:type="pct"/>
            <w:vMerge w:val="restart"/>
            <w:shd w:val="clear" w:color="auto" w:fill="003300"/>
            <w:textDirection w:val="btLr"/>
            <w:vAlign w:val="center"/>
            <w:hideMark/>
          </w:tcPr>
          <w:p w14:paraId="5CF7C85B" w14:textId="77777777" w:rsidR="00BE7AA1" w:rsidRPr="00BE7AA1" w:rsidRDefault="00BE7AA1" w:rsidP="001B4F99">
            <w:pPr>
              <w:ind w:left="113" w:right="113"/>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SUBPARTIDA</w:t>
            </w:r>
          </w:p>
        </w:tc>
        <w:tc>
          <w:tcPr>
            <w:tcW w:w="210" w:type="pct"/>
            <w:vMerge w:val="restart"/>
            <w:shd w:val="clear" w:color="auto" w:fill="003300"/>
            <w:vAlign w:val="center"/>
            <w:hideMark/>
          </w:tcPr>
          <w:p w14:paraId="533D2A9E"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GPO</w:t>
            </w:r>
          </w:p>
        </w:tc>
        <w:tc>
          <w:tcPr>
            <w:tcW w:w="207" w:type="pct"/>
            <w:vMerge w:val="restart"/>
            <w:shd w:val="clear" w:color="auto" w:fill="003300"/>
            <w:vAlign w:val="center"/>
            <w:hideMark/>
          </w:tcPr>
          <w:p w14:paraId="6C98D0BA"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GEN</w:t>
            </w:r>
          </w:p>
        </w:tc>
        <w:tc>
          <w:tcPr>
            <w:tcW w:w="220" w:type="pct"/>
            <w:vMerge w:val="restart"/>
            <w:shd w:val="clear" w:color="auto" w:fill="003300"/>
            <w:vAlign w:val="center"/>
            <w:hideMark/>
          </w:tcPr>
          <w:p w14:paraId="3D8C6DE6"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ESP</w:t>
            </w:r>
          </w:p>
        </w:tc>
        <w:tc>
          <w:tcPr>
            <w:tcW w:w="179" w:type="pct"/>
            <w:vMerge w:val="restart"/>
            <w:shd w:val="clear" w:color="auto" w:fill="003300"/>
            <w:vAlign w:val="center"/>
            <w:hideMark/>
          </w:tcPr>
          <w:p w14:paraId="4F60F3FC"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DIF</w:t>
            </w:r>
          </w:p>
        </w:tc>
        <w:tc>
          <w:tcPr>
            <w:tcW w:w="200" w:type="pct"/>
            <w:vMerge w:val="restart"/>
            <w:shd w:val="clear" w:color="auto" w:fill="003300"/>
            <w:vAlign w:val="center"/>
            <w:hideMark/>
          </w:tcPr>
          <w:p w14:paraId="557CE5CF"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VAR</w:t>
            </w:r>
          </w:p>
        </w:tc>
        <w:tc>
          <w:tcPr>
            <w:tcW w:w="2770" w:type="pct"/>
            <w:vMerge w:val="restart"/>
            <w:shd w:val="clear" w:color="auto" w:fill="003300"/>
            <w:vAlign w:val="center"/>
            <w:hideMark/>
          </w:tcPr>
          <w:p w14:paraId="3389192E" w14:textId="77777777" w:rsidR="00BE7AA1" w:rsidRPr="00BE7AA1" w:rsidRDefault="00BE7AA1" w:rsidP="001B4F99">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DESCRIPCION ARTICULO</w:t>
            </w:r>
          </w:p>
        </w:tc>
        <w:tc>
          <w:tcPr>
            <w:tcW w:w="656" w:type="pct"/>
            <w:gridSpan w:val="3"/>
            <w:shd w:val="clear" w:color="auto" w:fill="003300"/>
            <w:vAlign w:val="center"/>
            <w:hideMark/>
          </w:tcPr>
          <w:p w14:paraId="2D97D187"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PRESENTACION</w:t>
            </w:r>
          </w:p>
        </w:tc>
        <w:tc>
          <w:tcPr>
            <w:tcW w:w="236" w:type="pct"/>
            <w:vMerge w:val="restart"/>
            <w:shd w:val="clear" w:color="auto" w:fill="003300"/>
            <w:vAlign w:val="center"/>
            <w:hideMark/>
          </w:tcPr>
          <w:p w14:paraId="344DFD63"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Total</w:t>
            </w:r>
          </w:p>
        </w:tc>
      </w:tr>
      <w:tr w:rsidR="00BE7AA1" w:rsidRPr="00BE7AA1" w14:paraId="00C31C05" w14:textId="77777777" w:rsidTr="004A01C9">
        <w:trPr>
          <w:trHeight w:val="898"/>
          <w:tblHeader/>
          <w:jc w:val="center"/>
        </w:trPr>
        <w:tc>
          <w:tcPr>
            <w:tcW w:w="161" w:type="pct"/>
            <w:vMerge/>
          </w:tcPr>
          <w:p w14:paraId="77950FE0" w14:textId="77777777" w:rsidR="00BE7AA1" w:rsidRPr="00BE7AA1" w:rsidRDefault="00BE7AA1" w:rsidP="00BE7AA1">
            <w:pPr>
              <w:rPr>
                <w:rFonts w:eastAsia="Times New Roman" w:cs="Noto Sans"/>
                <w:b/>
                <w:bCs/>
                <w:color w:val="FFFFFF"/>
                <w:sz w:val="14"/>
                <w:szCs w:val="14"/>
                <w:lang w:eastAsia="es-MX"/>
              </w:rPr>
            </w:pPr>
          </w:p>
        </w:tc>
        <w:tc>
          <w:tcPr>
            <w:tcW w:w="161" w:type="pct"/>
            <w:vMerge/>
            <w:vAlign w:val="center"/>
            <w:hideMark/>
          </w:tcPr>
          <w:p w14:paraId="2C8F08DA" w14:textId="77777777" w:rsidR="00BE7AA1" w:rsidRPr="00BE7AA1" w:rsidRDefault="00BE7AA1" w:rsidP="00BE7AA1">
            <w:pPr>
              <w:rPr>
                <w:rFonts w:eastAsia="Times New Roman" w:cs="Noto Sans"/>
                <w:b/>
                <w:bCs/>
                <w:color w:val="FFFFFF"/>
                <w:sz w:val="14"/>
                <w:szCs w:val="14"/>
                <w:lang w:eastAsia="es-MX"/>
              </w:rPr>
            </w:pPr>
          </w:p>
        </w:tc>
        <w:tc>
          <w:tcPr>
            <w:tcW w:w="210" w:type="pct"/>
            <w:vMerge/>
            <w:vAlign w:val="center"/>
            <w:hideMark/>
          </w:tcPr>
          <w:p w14:paraId="423E8B8F" w14:textId="77777777" w:rsidR="00BE7AA1" w:rsidRPr="00BE7AA1" w:rsidRDefault="00BE7AA1" w:rsidP="00BE7AA1">
            <w:pPr>
              <w:rPr>
                <w:rFonts w:eastAsia="Times New Roman" w:cs="Noto Sans"/>
                <w:b/>
                <w:bCs/>
                <w:color w:val="FFFFFF"/>
                <w:sz w:val="14"/>
                <w:szCs w:val="14"/>
                <w:lang w:eastAsia="es-MX"/>
              </w:rPr>
            </w:pPr>
          </w:p>
        </w:tc>
        <w:tc>
          <w:tcPr>
            <w:tcW w:w="207" w:type="pct"/>
            <w:vMerge/>
            <w:vAlign w:val="center"/>
            <w:hideMark/>
          </w:tcPr>
          <w:p w14:paraId="747CC7AF" w14:textId="77777777" w:rsidR="00BE7AA1" w:rsidRPr="00BE7AA1" w:rsidRDefault="00BE7AA1" w:rsidP="00BE7AA1">
            <w:pPr>
              <w:rPr>
                <w:rFonts w:eastAsia="Times New Roman" w:cs="Noto Sans"/>
                <w:b/>
                <w:bCs/>
                <w:color w:val="FFFFFF"/>
                <w:sz w:val="14"/>
                <w:szCs w:val="14"/>
                <w:lang w:eastAsia="es-MX"/>
              </w:rPr>
            </w:pPr>
          </w:p>
        </w:tc>
        <w:tc>
          <w:tcPr>
            <w:tcW w:w="220" w:type="pct"/>
            <w:vMerge/>
            <w:vAlign w:val="center"/>
            <w:hideMark/>
          </w:tcPr>
          <w:p w14:paraId="72058380" w14:textId="77777777" w:rsidR="00BE7AA1" w:rsidRPr="00BE7AA1" w:rsidRDefault="00BE7AA1" w:rsidP="00BE7AA1">
            <w:pPr>
              <w:rPr>
                <w:rFonts w:eastAsia="Times New Roman" w:cs="Noto Sans"/>
                <w:b/>
                <w:bCs/>
                <w:color w:val="FFFFFF"/>
                <w:sz w:val="14"/>
                <w:szCs w:val="14"/>
                <w:lang w:eastAsia="es-MX"/>
              </w:rPr>
            </w:pPr>
          </w:p>
        </w:tc>
        <w:tc>
          <w:tcPr>
            <w:tcW w:w="179" w:type="pct"/>
            <w:vMerge/>
            <w:vAlign w:val="center"/>
            <w:hideMark/>
          </w:tcPr>
          <w:p w14:paraId="5892BA50" w14:textId="77777777" w:rsidR="00BE7AA1" w:rsidRPr="00BE7AA1" w:rsidRDefault="00BE7AA1" w:rsidP="00BE7AA1">
            <w:pPr>
              <w:rPr>
                <w:rFonts w:eastAsia="Times New Roman" w:cs="Noto Sans"/>
                <w:b/>
                <w:bCs/>
                <w:color w:val="FFFFFF"/>
                <w:sz w:val="14"/>
                <w:szCs w:val="14"/>
                <w:lang w:eastAsia="es-MX"/>
              </w:rPr>
            </w:pPr>
          </w:p>
        </w:tc>
        <w:tc>
          <w:tcPr>
            <w:tcW w:w="200" w:type="pct"/>
            <w:vMerge/>
            <w:vAlign w:val="center"/>
            <w:hideMark/>
          </w:tcPr>
          <w:p w14:paraId="10026FCC" w14:textId="77777777" w:rsidR="00BE7AA1" w:rsidRPr="00BE7AA1" w:rsidRDefault="00BE7AA1" w:rsidP="00BE7AA1">
            <w:pPr>
              <w:rPr>
                <w:rFonts w:eastAsia="Times New Roman" w:cs="Noto Sans"/>
                <w:b/>
                <w:bCs/>
                <w:color w:val="FFFFFF"/>
                <w:sz w:val="14"/>
                <w:szCs w:val="14"/>
                <w:lang w:eastAsia="es-MX"/>
              </w:rPr>
            </w:pPr>
          </w:p>
        </w:tc>
        <w:tc>
          <w:tcPr>
            <w:tcW w:w="2770" w:type="pct"/>
            <w:vMerge/>
            <w:vAlign w:val="center"/>
            <w:hideMark/>
          </w:tcPr>
          <w:p w14:paraId="4887ABB1" w14:textId="77777777" w:rsidR="00BE7AA1" w:rsidRPr="00BE7AA1" w:rsidRDefault="00BE7AA1" w:rsidP="00BE7AA1">
            <w:pPr>
              <w:rPr>
                <w:rFonts w:eastAsia="Times New Roman" w:cs="Noto Sans"/>
                <w:b/>
                <w:bCs/>
                <w:color w:val="FFFFFF"/>
                <w:sz w:val="14"/>
                <w:szCs w:val="14"/>
                <w:lang w:eastAsia="es-MX"/>
              </w:rPr>
            </w:pPr>
          </w:p>
        </w:tc>
        <w:tc>
          <w:tcPr>
            <w:tcW w:w="248" w:type="pct"/>
            <w:shd w:val="clear" w:color="auto" w:fill="003300"/>
            <w:textDirection w:val="btLr"/>
            <w:vAlign w:val="center"/>
            <w:hideMark/>
          </w:tcPr>
          <w:p w14:paraId="17D28330"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UNIDAD</w:t>
            </w:r>
          </w:p>
        </w:tc>
        <w:tc>
          <w:tcPr>
            <w:tcW w:w="161" w:type="pct"/>
            <w:shd w:val="clear" w:color="auto" w:fill="003300"/>
            <w:textDirection w:val="btLr"/>
            <w:vAlign w:val="center"/>
            <w:hideMark/>
          </w:tcPr>
          <w:p w14:paraId="01FF92C5"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CANTIDAD</w:t>
            </w:r>
          </w:p>
        </w:tc>
        <w:tc>
          <w:tcPr>
            <w:tcW w:w="248" w:type="pct"/>
            <w:shd w:val="clear" w:color="auto" w:fill="003300"/>
            <w:textDirection w:val="btLr"/>
            <w:vAlign w:val="center"/>
            <w:hideMark/>
          </w:tcPr>
          <w:p w14:paraId="44AE4A3C" w14:textId="77777777" w:rsidR="00BE7AA1" w:rsidRPr="00BE7AA1" w:rsidRDefault="00BE7AA1" w:rsidP="00BE7AA1">
            <w:pPr>
              <w:jc w:val="center"/>
              <w:rPr>
                <w:rFonts w:eastAsia="Times New Roman" w:cs="Noto Sans"/>
                <w:b/>
                <w:bCs/>
                <w:color w:val="FFFFFF"/>
                <w:sz w:val="14"/>
                <w:szCs w:val="14"/>
                <w:lang w:eastAsia="es-MX"/>
              </w:rPr>
            </w:pPr>
            <w:r w:rsidRPr="00BE7AA1">
              <w:rPr>
                <w:rFonts w:eastAsia="Times New Roman" w:cs="Noto Sans"/>
                <w:b/>
                <w:bCs/>
                <w:color w:val="FFFFFF"/>
                <w:sz w:val="14"/>
                <w:szCs w:val="14"/>
                <w:lang w:eastAsia="es-MX"/>
              </w:rPr>
              <w:t>TIPO</w:t>
            </w:r>
          </w:p>
        </w:tc>
        <w:tc>
          <w:tcPr>
            <w:tcW w:w="236" w:type="pct"/>
            <w:vMerge/>
            <w:vAlign w:val="center"/>
            <w:hideMark/>
          </w:tcPr>
          <w:p w14:paraId="6D62C241" w14:textId="77777777" w:rsidR="00BE7AA1" w:rsidRPr="00BE7AA1" w:rsidRDefault="00BE7AA1" w:rsidP="00BE7AA1">
            <w:pPr>
              <w:rPr>
                <w:rFonts w:eastAsia="Times New Roman" w:cs="Noto Sans"/>
                <w:b/>
                <w:bCs/>
                <w:color w:val="FFFFFF"/>
                <w:sz w:val="14"/>
                <w:szCs w:val="14"/>
                <w:lang w:eastAsia="es-MX"/>
              </w:rPr>
            </w:pPr>
          </w:p>
        </w:tc>
      </w:tr>
      <w:tr w:rsidR="00BE7AA1" w:rsidRPr="00BE7AA1" w14:paraId="422F058A" w14:textId="77777777" w:rsidTr="004A01C9">
        <w:trPr>
          <w:cantSplit/>
          <w:trHeight w:val="1134"/>
          <w:jc w:val="center"/>
        </w:trPr>
        <w:tc>
          <w:tcPr>
            <w:tcW w:w="161" w:type="pct"/>
            <w:vMerge w:val="restart"/>
            <w:vAlign w:val="center"/>
          </w:tcPr>
          <w:p w14:paraId="5816AE94"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w:t>
            </w:r>
          </w:p>
        </w:tc>
        <w:tc>
          <w:tcPr>
            <w:tcW w:w="161" w:type="pct"/>
            <w:noWrap/>
            <w:vAlign w:val="center"/>
            <w:hideMark/>
          </w:tcPr>
          <w:p w14:paraId="79343789"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w:t>
            </w:r>
          </w:p>
        </w:tc>
        <w:tc>
          <w:tcPr>
            <w:tcW w:w="210" w:type="pct"/>
            <w:noWrap/>
            <w:vAlign w:val="center"/>
          </w:tcPr>
          <w:p w14:paraId="5DE8952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3EAEFE0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200</w:t>
            </w:r>
          </w:p>
        </w:tc>
        <w:tc>
          <w:tcPr>
            <w:tcW w:w="220" w:type="pct"/>
            <w:noWrap/>
            <w:vAlign w:val="center"/>
          </w:tcPr>
          <w:p w14:paraId="5A53BB2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3471</w:t>
            </w:r>
          </w:p>
        </w:tc>
        <w:tc>
          <w:tcPr>
            <w:tcW w:w="179" w:type="pct"/>
            <w:noWrap/>
            <w:vAlign w:val="center"/>
          </w:tcPr>
          <w:p w14:paraId="594020A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0C32BF0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1D74723"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CIRCUITO PARA ALTO FLUJO CON CAMARA Y VALVULA DE ALIVIO DE PRESION CON PUERTO DE MONITOREO DE PRESION Y OXIGENO  REDUCCION DE CONDENSACION ALAMBRE CALEFACTOR COMPATIBLE CON CANULAS OPTIFLOW JR. PRESENTACION: CAJA CON 10. NUMERO DE CATALOGO: RT330. PARA SU USO EN EL EQUIPO: HUMIDIFICADOR CON CALEFACCION. CLAVE: 531.480.0128. MARCA: FISHER &amp; PAYKEL. MODELO: MR 850.</w:t>
            </w:r>
          </w:p>
        </w:tc>
        <w:tc>
          <w:tcPr>
            <w:tcW w:w="248" w:type="pct"/>
            <w:vAlign w:val="center"/>
          </w:tcPr>
          <w:p w14:paraId="0AD0CA2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06E81C1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118AD46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160468A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7</w:t>
            </w:r>
          </w:p>
        </w:tc>
      </w:tr>
      <w:tr w:rsidR="00BE7AA1" w:rsidRPr="00BE7AA1" w14:paraId="08FBD318" w14:textId="77777777" w:rsidTr="004A01C9">
        <w:trPr>
          <w:cantSplit/>
          <w:trHeight w:val="813"/>
          <w:jc w:val="center"/>
        </w:trPr>
        <w:tc>
          <w:tcPr>
            <w:tcW w:w="161" w:type="pct"/>
            <w:vMerge/>
            <w:vAlign w:val="center"/>
          </w:tcPr>
          <w:p w14:paraId="20F44E2F"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57682CC0"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2</w:t>
            </w:r>
          </w:p>
        </w:tc>
        <w:tc>
          <w:tcPr>
            <w:tcW w:w="210" w:type="pct"/>
            <w:noWrap/>
            <w:vAlign w:val="center"/>
          </w:tcPr>
          <w:p w14:paraId="49A18CF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5AAF25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403</w:t>
            </w:r>
          </w:p>
        </w:tc>
        <w:tc>
          <w:tcPr>
            <w:tcW w:w="220" w:type="pct"/>
            <w:noWrap/>
            <w:vAlign w:val="center"/>
          </w:tcPr>
          <w:p w14:paraId="1A1F0BE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0399</w:t>
            </w:r>
          </w:p>
        </w:tc>
        <w:tc>
          <w:tcPr>
            <w:tcW w:w="179" w:type="pct"/>
            <w:noWrap/>
            <w:vAlign w:val="center"/>
          </w:tcPr>
          <w:p w14:paraId="34188E2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2D1199C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7461315"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BONETE GORRO PARA CPAP NASAL,  MEDIDAS 17-22 CM. PRESENTACION: CAJA CON 5. NUMERO DE CATALOGO: BC300-05. PARA SU USO EN EL EQUIPO: HUMIDIFICADOR CON CALEFACCION. CLAVE: 531.480.0128. MARCA: FISHER &amp; PAYKEL. MODELO: MR 850.</w:t>
            </w:r>
          </w:p>
        </w:tc>
        <w:tc>
          <w:tcPr>
            <w:tcW w:w="248" w:type="pct"/>
            <w:vAlign w:val="center"/>
          </w:tcPr>
          <w:p w14:paraId="7656DCA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7D5BCC3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45B5E97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6ECB515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7</w:t>
            </w:r>
          </w:p>
        </w:tc>
      </w:tr>
      <w:tr w:rsidR="00BE7AA1" w:rsidRPr="00BE7AA1" w14:paraId="0B9F52FF" w14:textId="77777777" w:rsidTr="004A01C9">
        <w:trPr>
          <w:cantSplit/>
          <w:trHeight w:val="839"/>
          <w:jc w:val="center"/>
        </w:trPr>
        <w:tc>
          <w:tcPr>
            <w:tcW w:w="161" w:type="pct"/>
            <w:vMerge/>
            <w:vAlign w:val="center"/>
          </w:tcPr>
          <w:p w14:paraId="3FDDEF99"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403D9D0B"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3</w:t>
            </w:r>
          </w:p>
        </w:tc>
        <w:tc>
          <w:tcPr>
            <w:tcW w:w="210" w:type="pct"/>
            <w:noWrap/>
            <w:vAlign w:val="center"/>
          </w:tcPr>
          <w:p w14:paraId="673E46C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B2E60B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403</w:t>
            </w:r>
          </w:p>
        </w:tc>
        <w:tc>
          <w:tcPr>
            <w:tcW w:w="220" w:type="pct"/>
            <w:noWrap/>
            <w:vAlign w:val="center"/>
          </w:tcPr>
          <w:p w14:paraId="1D41393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0407</w:t>
            </w:r>
          </w:p>
        </w:tc>
        <w:tc>
          <w:tcPr>
            <w:tcW w:w="179" w:type="pct"/>
            <w:noWrap/>
            <w:vAlign w:val="center"/>
          </w:tcPr>
          <w:p w14:paraId="6A3C48D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25C469B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7B17FE4C"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BONETE GORRO PARA CPAP NASAL,  MEDIDAS 22-25 CM. PRESENTACION: CAJA CON 5. NUMERO DE CATALOGO: BC303-05. PARA SU USO EN EL EQUIPO: HUMIDIFICADOR CON CALEFACCION. CLAVE: 531.480.0128. MARCA: FISHER &amp; PAYKEL. MODELO: MR 850.</w:t>
            </w:r>
          </w:p>
        </w:tc>
        <w:tc>
          <w:tcPr>
            <w:tcW w:w="248" w:type="pct"/>
            <w:vAlign w:val="center"/>
          </w:tcPr>
          <w:p w14:paraId="628396A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D36836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5F5C6D0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77D042C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7</w:t>
            </w:r>
          </w:p>
        </w:tc>
      </w:tr>
      <w:tr w:rsidR="00BE7AA1" w:rsidRPr="00BE7AA1" w14:paraId="6ED40009" w14:textId="77777777" w:rsidTr="004A01C9">
        <w:trPr>
          <w:cantSplit/>
          <w:trHeight w:val="837"/>
          <w:jc w:val="center"/>
        </w:trPr>
        <w:tc>
          <w:tcPr>
            <w:tcW w:w="161" w:type="pct"/>
            <w:vMerge/>
            <w:vAlign w:val="center"/>
          </w:tcPr>
          <w:p w14:paraId="7A3FADD1"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77FC1911"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4</w:t>
            </w:r>
          </w:p>
        </w:tc>
        <w:tc>
          <w:tcPr>
            <w:tcW w:w="210" w:type="pct"/>
            <w:noWrap/>
            <w:vAlign w:val="center"/>
          </w:tcPr>
          <w:p w14:paraId="4EA2160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3B33210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403</w:t>
            </w:r>
          </w:p>
        </w:tc>
        <w:tc>
          <w:tcPr>
            <w:tcW w:w="220" w:type="pct"/>
            <w:noWrap/>
            <w:vAlign w:val="center"/>
          </w:tcPr>
          <w:p w14:paraId="3387866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0415</w:t>
            </w:r>
          </w:p>
        </w:tc>
        <w:tc>
          <w:tcPr>
            <w:tcW w:w="179" w:type="pct"/>
            <w:noWrap/>
            <w:vAlign w:val="center"/>
          </w:tcPr>
          <w:p w14:paraId="713CDED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73E80E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43E3F5CF"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BONETE GORRO PARA CPAP NASAL, MEDIDAS 25-29 CM. PRESENTACION: CAJA CON 5. NUMERO DE CATALOGO: BC306-05. PARA SU USO EN EL EQUIPO: HUMIDIFICADOR CON CALEFACCION. CLAVE: 531.480.0128. MARCA: FISHER &amp; PAYKEL. MODELO: MR 850.</w:t>
            </w:r>
          </w:p>
        </w:tc>
        <w:tc>
          <w:tcPr>
            <w:tcW w:w="248" w:type="pct"/>
            <w:vAlign w:val="center"/>
          </w:tcPr>
          <w:p w14:paraId="1B59E28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2538D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3A567D1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230AC27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7</w:t>
            </w:r>
          </w:p>
        </w:tc>
      </w:tr>
      <w:tr w:rsidR="00BE7AA1" w:rsidRPr="00BE7AA1" w14:paraId="3ABE16F2" w14:textId="77777777" w:rsidTr="004A01C9">
        <w:trPr>
          <w:cantSplit/>
          <w:trHeight w:val="836"/>
          <w:jc w:val="center"/>
        </w:trPr>
        <w:tc>
          <w:tcPr>
            <w:tcW w:w="161" w:type="pct"/>
            <w:vMerge/>
            <w:vAlign w:val="center"/>
          </w:tcPr>
          <w:p w14:paraId="5612562D"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1880CE66"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5</w:t>
            </w:r>
          </w:p>
        </w:tc>
        <w:tc>
          <w:tcPr>
            <w:tcW w:w="210" w:type="pct"/>
            <w:noWrap/>
            <w:vAlign w:val="center"/>
          </w:tcPr>
          <w:p w14:paraId="2458FD8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0502512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403</w:t>
            </w:r>
          </w:p>
        </w:tc>
        <w:tc>
          <w:tcPr>
            <w:tcW w:w="220" w:type="pct"/>
            <w:noWrap/>
            <w:vAlign w:val="center"/>
          </w:tcPr>
          <w:p w14:paraId="44F0E2D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0423</w:t>
            </w:r>
          </w:p>
        </w:tc>
        <w:tc>
          <w:tcPr>
            <w:tcW w:w="179" w:type="pct"/>
            <w:noWrap/>
            <w:vAlign w:val="center"/>
          </w:tcPr>
          <w:p w14:paraId="683C4F5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6CBC9DA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AF858AC"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BONETE GORRO PARA CPAP NASAL, MEDIDAS 29-36 CM. PRESENTACION: CAJA CON 5. NUMERO DE CATALOGO: BC309-05. PARA SU USO EN EL EQUIPO: HUMIDIFICADOR CON CALEFACCION. CLAVE: 531.480.0128. MARCA: FISHER &amp; PAYKEL. MODELO: MR 850.</w:t>
            </w:r>
          </w:p>
        </w:tc>
        <w:tc>
          <w:tcPr>
            <w:tcW w:w="248" w:type="pct"/>
            <w:vAlign w:val="center"/>
          </w:tcPr>
          <w:p w14:paraId="446E8C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5FFF0F0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56F096F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66DCABF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8</w:t>
            </w:r>
          </w:p>
        </w:tc>
      </w:tr>
      <w:tr w:rsidR="00BE7AA1" w:rsidRPr="00BE7AA1" w14:paraId="5620F12D" w14:textId="77777777" w:rsidTr="004A01C9">
        <w:trPr>
          <w:cantSplit/>
          <w:trHeight w:val="1134"/>
          <w:jc w:val="center"/>
        </w:trPr>
        <w:tc>
          <w:tcPr>
            <w:tcW w:w="161" w:type="pct"/>
            <w:vMerge/>
            <w:vAlign w:val="center"/>
          </w:tcPr>
          <w:p w14:paraId="29831131"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24373F06"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6</w:t>
            </w:r>
          </w:p>
        </w:tc>
        <w:tc>
          <w:tcPr>
            <w:tcW w:w="210" w:type="pct"/>
            <w:noWrap/>
            <w:vAlign w:val="center"/>
          </w:tcPr>
          <w:p w14:paraId="11FC68B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1B4B223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458</w:t>
            </w:r>
          </w:p>
        </w:tc>
        <w:tc>
          <w:tcPr>
            <w:tcW w:w="220" w:type="pct"/>
            <w:noWrap/>
            <w:vAlign w:val="center"/>
          </w:tcPr>
          <w:p w14:paraId="2C6C154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0047</w:t>
            </w:r>
          </w:p>
        </w:tc>
        <w:tc>
          <w:tcPr>
            <w:tcW w:w="179" w:type="pct"/>
            <w:noWrap/>
            <w:vAlign w:val="center"/>
          </w:tcPr>
          <w:p w14:paraId="497956A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EFF1DC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2C269A49"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 xml:space="preserve">INTERFAZ NEONATAL FLEXITRUNK PARA USO CON SISTEMA CPAP DE BURBUJAS Y VENTILADOR MECANICO CON NCPAP. COMPATIBLE CON CANULAS NASALES O MASCARILLA NASAL. </w:t>
            </w:r>
            <w:proofErr w:type="gramStart"/>
            <w:r w:rsidRPr="00BE7AA1">
              <w:rPr>
                <w:rFonts w:cs="Noto Sans"/>
                <w:color w:val="000000"/>
                <w:sz w:val="14"/>
                <w:szCs w:val="14"/>
              </w:rPr>
              <w:t>TUBO</w:t>
            </w:r>
            <w:proofErr w:type="gramEnd"/>
            <w:r w:rsidRPr="00BE7AA1">
              <w:rPr>
                <w:rFonts w:cs="Noto Sans"/>
                <w:color w:val="000000"/>
                <w:sz w:val="14"/>
                <w:szCs w:val="14"/>
              </w:rPr>
              <w:t xml:space="preserve"> CON MEMBRANA FLEXIBLE DE 50 MM, PUERTO DE PRESION Y CONECTORES UNIVERSALES. PRESENTACION: CAJA CON 5. NUMERO DE CATALOGO: BC190. PARA SU USO EN EL EQUIPO: HUMIDIFICADOR CON CALEFACCION. CLAVE: 531.480.0128. MARCA: FISHER &amp; PAYKEL. MODELO: MR 850.</w:t>
            </w:r>
          </w:p>
        </w:tc>
        <w:tc>
          <w:tcPr>
            <w:tcW w:w="248" w:type="pct"/>
            <w:vAlign w:val="center"/>
          </w:tcPr>
          <w:p w14:paraId="5FF9BC6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0ABEC6F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53E3C6F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6456199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15</w:t>
            </w:r>
          </w:p>
        </w:tc>
      </w:tr>
      <w:tr w:rsidR="00BE7AA1" w:rsidRPr="00BE7AA1" w14:paraId="791D08EC" w14:textId="77777777" w:rsidTr="004A01C9">
        <w:trPr>
          <w:cantSplit/>
          <w:trHeight w:val="1134"/>
          <w:jc w:val="center"/>
        </w:trPr>
        <w:tc>
          <w:tcPr>
            <w:tcW w:w="161" w:type="pct"/>
            <w:vMerge/>
            <w:vAlign w:val="center"/>
          </w:tcPr>
          <w:p w14:paraId="48D12915"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1B21ED63"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7</w:t>
            </w:r>
          </w:p>
        </w:tc>
        <w:tc>
          <w:tcPr>
            <w:tcW w:w="210" w:type="pct"/>
            <w:noWrap/>
            <w:vAlign w:val="center"/>
          </w:tcPr>
          <w:p w14:paraId="09B0399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489DB1F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458</w:t>
            </w:r>
          </w:p>
        </w:tc>
        <w:tc>
          <w:tcPr>
            <w:tcW w:w="220" w:type="pct"/>
            <w:noWrap/>
            <w:vAlign w:val="center"/>
          </w:tcPr>
          <w:p w14:paraId="64C12A5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0054</w:t>
            </w:r>
          </w:p>
        </w:tc>
        <w:tc>
          <w:tcPr>
            <w:tcW w:w="179" w:type="pct"/>
            <w:noWrap/>
            <w:vAlign w:val="center"/>
          </w:tcPr>
          <w:p w14:paraId="6182551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600785D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BA62FD9"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 xml:space="preserve">INTERFAZ NEONATAL FLEXITRUNK PARA USO CON SISTEMA CPAP DE BURBUJAS Y VENTILADOR MECANICO CON NCPAP. COMPATIBLE CON CANULAS NASALES O MASCARILLA NASAL. </w:t>
            </w:r>
            <w:proofErr w:type="gramStart"/>
            <w:r w:rsidRPr="00BE7AA1">
              <w:rPr>
                <w:rFonts w:cs="Noto Sans"/>
                <w:color w:val="000000"/>
                <w:sz w:val="14"/>
                <w:szCs w:val="14"/>
              </w:rPr>
              <w:t>TUBO</w:t>
            </w:r>
            <w:proofErr w:type="gramEnd"/>
            <w:r w:rsidRPr="00BE7AA1">
              <w:rPr>
                <w:rFonts w:cs="Noto Sans"/>
                <w:color w:val="000000"/>
                <w:sz w:val="14"/>
                <w:szCs w:val="14"/>
              </w:rPr>
              <w:t xml:space="preserve"> CON MEMBRANA FLEXIBLE DE 70 MM, PUERTO DE PRESION Y CONECTORES UNIVERSALES. PRESENTACION: CAJA CON 5. NUMERO DE CATALOGO: BC191. PARA SU USO EN EL EQUIPO: HUMIDIFICADOR CON CALEFACCION. CLAVE: 531.480.0128. MARCA: FISHER &amp; PAYKEL. MODELO: MR 850.</w:t>
            </w:r>
          </w:p>
        </w:tc>
        <w:tc>
          <w:tcPr>
            <w:tcW w:w="248" w:type="pct"/>
            <w:vAlign w:val="center"/>
          </w:tcPr>
          <w:p w14:paraId="518647C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277CCD7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79E290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03BCB29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15</w:t>
            </w:r>
          </w:p>
        </w:tc>
      </w:tr>
      <w:tr w:rsidR="00BE7AA1" w:rsidRPr="00BE7AA1" w14:paraId="57F789BC" w14:textId="77777777" w:rsidTr="004A01C9">
        <w:trPr>
          <w:cantSplit/>
          <w:trHeight w:val="1134"/>
          <w:jc w:val="center"/>
        </w:trPr>
        <w:tc>
          <w:tcPr>
            <w:tcW w:w="161" w:type="pct"/>
            <w:vMerge/>
            <w:vAlign w:val="center"/>
          </w:tcPr>
          <w:p w14:paraId="69EC4868"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28A2B598"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8</w:t>
            </w:r>
          </w:p>
        </w:tc>
        <w:tc>
          <w:tcPr>
            <w:tcW w:w="210" w:type="pct"/>
            <w:noWrap/>
            <w:vAlign w:val="center"/>
          </w:tcPr>
          <w:p w14:paraId="3EC3941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7015A1C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561</w:t>
            </w:r>
          </w:p>
        </w:tc>
        <w:tc>
          <w:tcPr>
            <w:tcW w:w="220" w:type="pct"/>
            <w:noWrap/>
            <w:vAlign w:val="center"/>
          </w:tcPr>
          <w:p w14:paraId="08EC448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3367</w:t>
            </w:r>
          </w:p>
        </w:tc>
        <w:tc>
          <w:tcPr>
            <w:tcW w:w="179" w:type="pct"/>
            <w:noWrap/>
            <w:vAlign w:val="center"/>
          </w:tcPr>
          <w:p w14:paraId="6B0EDFC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34AB366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2753AD5F"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KIT DE TRANSICION DE BCPAP A ALTO FLUJO QUE INCLUYE CANULA NASAL COLOR AZUL TAMAÑO EXTRA CHICA CODIGO OJR410, ADAPTADOR A RAMA INSPIRATORIA DE CIRCUITO DE VENTILACION Y MANIFOLD DE SEGURIDAD PRESENTACION: CAJA CON 5 PIEZAS. NUMERO DE CATALOGO: OJR410B. PARA SU USO EN EL EQUIPO: HUMIDIFICADOR CON CALEFACCION. CLAVE: 531.480.0128. MARCA: FISHER &amp; PAYKEL. MODELO: MR850.</w:t>
            </w:r>
          </w:p>
        </w:tc>
        <w:tc>
          <w:tcPr>
            <w:tcW w:w="248" w:type="pct"/>
            <w:vAlign w:val="center"/>
          </w:tcPr>
          <w:p w14:paraId="502ECAB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2E23809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2309A80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447F053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w:t>
            </w:r>
          </w:p>
        </w:tc>
      </w:tr>
      <w:tr w:rsidR="00BE7AA1" w:rsidRPr="00BE7AA1" w14:paraId="4FA2A210" w14:textId="77777777" w:rsidTr="004A01C9">
        <w:trPr>
          <w:cantSplit/>
          <w:trHeight w:val="1134"/>
          <w:jc w:val="center"/>
        </w:trPr>
        <w:tc>
          <w:tcPr>
            <w:tcW w:w="161" w:type="pct"/>
            <w:vMerge/>
            <w:vAlign w:val="center"/>
          </w:tcPr>
          <w:p w14:paraId="4E6BD613"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1A007C82"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9</w:t>
            </w:r>
          </w:p>
        </w:tc>
        <w:tc>
          <w:tcPr>
            <w:tcW w:w="210" w:type="pct"/>
            <w:noWrap/>
            <w:vAlign w:val="center"/>
          </w:tcPr>
          <w:p w14:paraId="5F70E0B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086AE53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561</w:t>
            </w:r>
          </w:p>
        </w:tc>
        <w:tc>
          <w:tcPr>
            <w:tcW w:w="220" w:type="pct"/>
            <w:noWrap/>
            <w:vAlign w:val="center"/>
          </w:tcPr>
          <w:p w14:paraId="07E8430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3375</w:t>
            </w:r>
          </w:p>
        </w:tc>
        <w:tc>
          <w:tcPr>
            <w:tcW w:w="179" w:type="pct"/>
            <w:noWrap/>
            <w:vAlign w:val="center"/>
          </w:tcPr>
          <w:p w14:paraId="74611BE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C78EA2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55BC9816"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KIT DE TRANSICION DE BCPAP A ALTO FLUJO QUE INCLUYE CANULA NASAL COLOR ROJO TAMAÑO CHICA CODIGO OJR412, ADAPTADOR A RAMA INSPIRATORIA DE CIRCUITO DE VENTILACION Y MANIFOLD DE SEGURIDAD PRESENTACION: CAJA CON 5 PIEZAS. NUMERO DE CATALOGO: OJR412B. PARA SU USO EN EL EQUIPO: HUMIDIFICADOR CON CALEFACCION. CLAVE: 531.480.0128. MARCA: FISHER &amp; PAYKEL. MODELO: MR850.</w:t>
            </w:r>
          </w:p>
        </w:tc>
        <w:tc>
          <w:tcPr>
            <w:tcW w:w="248" w:type="pct"/>
            <w:vAlign w:val="center"/>
          </w:tcPr>
          <w:p w14:paraId="3F2378B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4EDB779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5488F8D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25BFF18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6</w:t>
            </w:r>
          </w:p>
        </w:tc>
      </w:tr>
      <w:tr w:rsidR="00BE7AA1" w:rsidRPr="00BE7AA1" w14:paraId="14C3B96E" w14:textId="77777777" w:rsidTr="004A01C9">
        <w:trPr>
          <w:cantSplit/>
          <w:trHeight w:val="1134"/>
          <w:jc w:val="center"/>
        </w:trPr>
        <w:tc>
          <w:tcPr>
            <w:tcW w:w="161" w:type="pct"/>
            <w:vMerge/>
            <w:vAlign w:val="center"/>
          </w:tcPr>
          <w:p w14:paraId="2D30129C"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2846B980"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10</w:t>
            </w:r>
          </w:p>
        </w:tc>
        <w:tc>
          <w:tcPr>
            <w:tcW w:w="210" w:type="pct"/>
            <w:noWrap/>
            <w:vAlign w:val="center"/>
          </w:tcPr>
          <w:p w14:paraId="46AFC76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6081AB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561</w:t>
            </w:r>
          </w:p>
        </w:tc>
        <w:tc>
          <w:tcPr>
            <w:tcW w:w="220" w:type="pct"/>
            <w:noWrap/>
            <w:vAlign w:val="center"/>
          </w:tcPr>
          <w:p w14:paraId="698B525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3383</w:t>
            </w:r>
          </w:p>
        </w:tc>
        <w:tc>
          <w:tcPr>
            <w:tcW w:w="179" w:type="pct"/>
            <w:noWrap/>
            <w:vAlign w:val="center"/>
          </w:tcPr>
          <w:p w14:paraId="20E26D7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298DEE8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w:t>
            </w:r>
          </w:p>
        </w:tc>
        <w:tc>
          <w:tcPr>
            <w:tcW w:w="2770" w:type="pct"/>
            <w:vAlign w:val="bottom"/>
          </w:tcPr>
          <w:p w14:paraId="4504A6C1"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KIT DE TRANSICION DE BCPAP A ALTO FLUJO QUE INCLUYE CANULA NASAL COLOR AMARILLO TAMAÑO MEDIANA CODIGO OJR414, ADAPTADOR A RAMA INSPIRATORIA DE CIRCUITO DE VENTILACION Y MANIFOLD DE SEGURIDAD PRESENTACION: CAJA CON 5 PIEZAS. NUMERO DE CATALOGO: OJR414B.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248" w:type="pct"/>
            <w:vAlign w:val="center"/>
          </w:tcPr>
          <w:p w14:paraId="5E7E21A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27DE51A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c>
          <w:tcPr>
            <w:tcW w:w="248" w:type="pct"/>
            <w:vAlign w:val="center"/>
          </w:tcPr>
          <w:p w14:paraId="16EF0D7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6BE3947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w:t>
            </w:r>
          </w:p>
        </w:tc>
      </w:tr>
      <w:tr w:rsidR="00BE7AA1" w:rsidRPr="00BE7AA1" w14:paraId="70AFA669" w14:textId="77777777" w:rsidTr="004A01C9">
        <w:trPr>
          <w:cantSplit/>
          <w:trHeight w:val="1134"/>
          <w:jc w:val="center"/>
        </w:trPr>
        <w:tc>
          <w:tcPr>
            <w:tcW w:w="161" w:type="pct"/>
            <w:vMerge/>
            <w:vAlign w:val="center"/>
          </w:tcPr>
          <w:p w14:paraId="33AD71ED"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1FF85715"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11</w:t>
            </w:r>
          </w:p>
        </w:tc>
        <w:tc>
          <w:tcPr>
            <w:tcW w:w="210" w:type="pct"/>
            <w:noWrap/>
            <w:vAlign w:val="center"/>
          </w:tcPr>
          <w:p w14:paraId="26AB3BD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1223F2F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615</w:t>
            </w:r>
          </w:p>
        </w:tc>
        <w:tc>
          <w:tcPr>
            <w:tcW w:w="220" w:type="pct"/>
            <w:noWrap/>
            <w:vAlign w:val="center"/>
          </w:tcPr>
          <w:p w14:paraId="082D90C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0120</w:t>
            </w:r>
          </w:p>
        </w:tc>
        <w:tc>
          <w:tcPr>
            <w:tcW w:w="179" w:type="pct"/>
            <w:noWrap/>
            <w:vAlign w:val="center"/>
          </w:tcPr>
          <w:p w14:paraId="5717027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28C6A4F0"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67B261E1"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MASCARA NASAL NEONATAL SUAVE DE SILICONA Y FORMA ANATOMICA. DISEÑO EVITA QUE LA MASCARA TOQUE LA PUNTA DE LA NARIZ. TAMAÑO CHICO PARA PACIENTES MENORES A 1 KG. PRESENTACION: CAJA CON 10. NUMERO DE CATALOGO: BC800-10. PARA SU USO EN EL EQUIPO: HUMIDIFICADOR CON CALEFACCION. CLAVE: 531.480.0128. MARCA: FISHER &amp; PAYKEL. MODELO: MR 850.</w:t>
            </w:r>
          </w:p>
        </w:tc>
        <w:tc>
          <w:tcPr>
            <w:tcW w:w="248" w:type="pct"/>
            <w:vAlign w:val="center"/>
          </w:tcPr>
          <w:p w14:paraId="4161D4A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127AAF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49D6843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459B44E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w:t>
            </w:r>
          </w:p>
        </w:tc>
      </w:tr>
      <w:tr w:rsidR="00BE7AA1" w:rsidRPr="00BE7AA1" w14:paraId="6A4DFB3A" w14:textId="77777777" w:rsidTr="004A01C9">
        <w:trPr>
          <w:cantSplit/>
          <w:trHeight w:val="1134"/>
          <w:jc w:val="center"/>
        </w:trPr>
        <w:tc>
          <w:tcPr>
            <w:tcW w:w="161" w:type="pct"/>
            <w:vMerge/>
            <w:vAlign w:val="center"/>
          </w:tcPr>
          <w:p w14:paraId="1D900F72"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3AAD4149"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12</w:t>
            </w:r>
          </w:p>
        </w:tc>
        <w:tc>
          <w:tcPr>
            <w:tcW w:w="210" w:type="pct"/>
            <w:noWrap/>
            <w:vAlign w:val="center"/>
          </w:tcPr>
          <w:p w14:paraId="6697826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D72A85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615</w:t>
            </w:r>
          </w:p>
        </w:tc>
        <w:tc>
          <w:tcPr>
            <w:tcW w:w="220" w:type="pct"/>
            <w:noWrap/>
            <w:vAlign w:val="center"/>
          </w:tcPr>
          <w:p w14:paraId="12B12CA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0138</w:t>
            </w:r>
          </w:p>
        </w:tc>
        <w:tc>
          <w:tcPr>
            <w:tcW w:w="179" w:type="pct"/>
            <w:noWrap/>
            <w:vAlign w:val="center"/>
          </w:tcPr>
          <w:p w14:paraId="320A159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7EA704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07E1753D"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MASCARA NASAL NEONATAL SUAVE DE SILICONA Y FORMA ANATOMICA. DISEÑO EVITA QUE LA MASCARA TOQUE LA PUNTA DE LA NARIZ. TAMAÑO MEDIANO PARA PACIENTES DE HASTA 1.5 KG. PRESENTACION: CAJA CON 10. NUMERO DE CATALOGO: BC801-10. PARA SU USO EN EL EQUIPO: HUMIDIFICADOR CON CALEFACCION. CLAVE: 531.480.0128. MARCA: FISHER &amp; PAYKEL. MODELO: MR 850.</w:t>
            </w:r>
          </w:p>
        </w:tc>
        <w:tc>
          <w:tcPr>
            <w:tcW w:w="248" w:type="pct"/>
            <w:vAlign w:val="center"/>
          </w:tcPr>
          <w:p w14:paraId="6F5B4FC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1D11062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3125ACC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0D6156D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r>
      <w:tr w:rsidR="00BE7AA1" w:rsidRPr="00BE7AA1" w14:paraId="0E035573" w14:textId="77777777" w:rsidTr="004A01C9">
        <w:trPr>
          <w:cantSplit/>
          <w:trHeight w:val="1134"/>
          <w:jc w:val="center"/>
        </w:trPr>
        <w:tc>
          <w:tcPr>
            <w:tcW w:w="161" w:type="pct"/>
            <w:vMerge/>
            <w:vAlign w:val="center"/>
          </w:tcPr>
          <w:p w14:paraId="4CABE0F2"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78E18DEF"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13</w:t>
            </w:r>
          </w:p>
        </w:tc>
        <w:tc>
          <w:tcPr>
            <w:tcW w:w="210" w:type="pct"/>
            <w:noWrap/>
            <w:vAlign w:val="center"/>
          </w:tcPr>
          <w:p w14:paraId="2EE7396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7791595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615</w:t>
            </w:r>
          </w:p>
        </w:tc>
        <w:tc>
          <w:tcPr>
            <w:tcW w:w="220" w:type="pct"/>
            <w:noWrap/>
            <w:vAlign w:val="center"/>
          </w:tcPr>
          <w:p w14:paraId="1E1D384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0146</w:t>
            </w:r>
          </w:p>
        </w:tc>
        <w:tc>
          <w:tcPr>
            <w:tcW w:w="179" w:type="pct"/>
            <w:noWrap/>
            <w:vAlign w:val="center"/>
          </w:tcPr>
          <w:p w14:paraId="62057F6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07F6147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067C2F51"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MASCARA NASAL NEONATAL SUAVE DE SILICONA Y FORMA ANATOMICA. DISEÑO EVITA QUE LA MASCARA TOQUE LA PUNTA DE LA NARIZ. TAMAÑO GRANDE PARA PACIENTES DE HASTA 2.5 KG. PRESENTACION: CAJA CON 10. NUMERO DE CATALOGO: BC802-10. PARA SU USO EN EL EQUIPO: HUMIDIFICADOR CON CALEFACCION. CLAVE: 531.480.0128. MARCA: FISHER &amp; PAYKEL. MODELO: MR 850.</w:t>
            </w:r>
          </w:p>
        </w:tc>
        <w:tc>
          <w:tcPr>
            <w:tcW w:w="248" w:type="pct"/>
            <w:vAlign w:val="center"/>
          </w:tcPr>
          <w:p w14:paraId="652FE33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792D401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5800EDF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36B6631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w:t>
            </w:r>
          </w:p>
        </w:tc>
      </w:tr>
      <w:tr w:rsidR="00BE7AA1" w:rsidRPr="00BE7AA1" w14:paraId="3F3673F7" w14:textId="77777777" w:rsidTr="004A01C9">
        <w:trPr>
          <w:cantSplit/>
          <w:trHeight w:val="1134"/>
          <w:jc w:val="center"/>
        </w:trPr>
        <w:tc>
          <w:tcPr>
            <w:tcW w:w="161" w:type="pct"/>
            <w:vMerge/>
            <w:vAlign w:val="center"/>
          </w:tcPr>
          <w:p w14:paraId="30F1E130"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4A58C20F"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14</w:t>
            </w:r>
          </w:p>
        </w:tc>
        <w:tc>
          <w:tcPr>
            <w:tcW w:w="210" w:type="pct"/>
            <w:noWrap/>
            <w:vAlign w:val="center"/>
          </w:tcPr>
          <w:p w14:paraId="399E8E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12BBD18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615</w:t>
            </w:r>
          </w:p>
        </w:tc>
        <w:tc>
          <w:tcPr>
            <w:tcW w:w="220" w:type="pct"/>
            <w:noWrap/>
            <w:vAlign w:val="center"/>
          </w:tcPr>
          <w:p w14:paraId="4A60FA5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0153</w:t>
            </w:r>
          </w:p>
        </w:tc>
        <w:tc>
          <w:tcPr>
            <w:tcW w:w="179" w:type="pct"/>
            <w:noWrap/>
            <w:vAlign w:val="center"/>
          </w:tcPr>
          <w:p w14:paraId="0571739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6C6D1FD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316BFBE3"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MASCARA NASAL NEONATAL SUAVE DE SILICONA Y FORMA ANATOMICA. DISEÑO EVITA QUE LA MASCARA TOQUE LA PUNTA DE LA NARIZ. TAMAÑO EXTRA GRANDE PARA PACIENTES MAYORES A 2.5 KG. PRESENTACION: CAJA CON 10. NUMERO DE CATALOGO: BC803-10. PARA SU USO EN EL EQUIPO: HUMIDIFICADOR CON CALEFACCION. CLAVE: 531.480.0128. MARCA: FISHER &amp; PAYKEL. MODELO: MR 850.</w:t>
            </w:r>
          </w:p>
        </w:tc>
        <w:tc>
          <w:tcPr>
            <w:tcW w:w="248" w:type="pct"/>
            <w:vAlign w:val="center"/>
          </w:tcPr>
          <w:p w14:paraId="16AAF98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38335D2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258961F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2280B89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w:t>
            </w:r>
          </w:p>
        </w:tc>
      </w:tr>
      <w:tr w:rsidR="00BE7AA1" w:rsidRPr="00BE7AA1" w14:paraId="4DFA2E45" w14:textId="77777777" w:rsidTr="004A01C9">
        <w:trPr>
          <w:cantSplit/>
          <w:trHeight w:val="1134"/>
          <w:jc w:val="center"/>
        </w:trPr>
        <w:tc>
          <w:tcPr>
            <w:tcW w:w="161" w:type="pct"/>
            <w:vMerge/>
            <w:vAlign w:val="center"/>
          </w:tcPr>
          <w:p w14:paraId="270B8EEB"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01768C17"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15</w:t>
            </w:r>
          </w:p>
        </w:tc>
        <w:tc>
          <w:tcPr>
            <w:tcW w:w="210" w:type="pct"/>
            <w:noWrap/>
            <w:vAlign w:val="center"/>
          </w:tcPr>
          <w:p w14:paraId="4380CC7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3F31F70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817</w:t>
            </w:r>
          </w:p>
        </w:tc>
        <w:tc>
          <w:tcPr>
            <w:tcW w:w="220" w:type="pct"/>
            <w:noWrap/>
            <w:vAlign w:val="center"/>
          </w:tcPr>
          <w:p w14:paraId="7ADDDD8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0282</w:t>
            </w:r>
          </w:p>
        </w:tc>
        <w:tc>
          <w:tcPr>
            <w:tcW w:w="179" w:type="pct"/>
            <w:noWrap/>
            <w:vAlign w:val="center"/>
          </w:tcPr>
          <w:p w14:paraId="2C88105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7AE75E9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926007C"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SISTEMA CPAP DE BURBUJA INCLUYE GENERADOR DE CPAP DE BURBUJAS, CIRCUITO RESPIRATORIO CALENTADO, CAMARA DE HUMIDIFICACION, TUBULADURA DE PRESION AJUSTABLE DE 3 A 10 CMH2O, VALVULA DE SEGURIDAD DE LIBERACION DE PRESION. PARA INTERFACE FLEXITRUNK. PRESENTACION: CAJA CON 10. NUMERO DE CATALOGO: BC161-10. PARA SU USO EN EL EQUIPO: HUMIDIFICADOR CON CALEFACCION. CLAVE: 531.480.0128. MARCA: FISHER &amp; PAYKEL. MODELO: MR 850.</w:t>
            </w:r>
          </w:p>
        </w:tc>
        <w:tc>
          <w:tcPr>
            <w:tcW w:w="248" w:type="pct"/>
            <w:vAlign w:val="center"/>
          </w:tcPr>
          <w:p w14:paraId="61ED5F4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A6DE70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15452AD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198993D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15</w:t>
            </w:r>
          </w:p>
        </w:tc>
      </w:tr>
      <w:tr w:rsidR="00BE7AA1" w:rsidRPr="00BE7AA1" w14:paraId="24AC3D85" w14:textId="77777777" w:rsidTr="004A01C9">
        <w:trPr>
          <w:cantSplit/>
          <w:trHeight w:val="1134"/>
          <w:jc w:val="center"/>
        </w:trPr>
        <w:tc>
          <w:tcPr>
            <w:tcW w:w="161" w:type="pct"/>
            <w:vMerge/>
            <w:vAlign w:val="center"/>
          </w:tcPr>
          <w:p w14:paraId="11CDF49F"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252E2C4A"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16</w:t>
            </w:r>
          </w:p>
        </w:tc>
        <w:tc>
          <w:tcPr>
            <w:tcW w:w="210" w:type="pct"/>
            <w:noWrap/>
            <w:vAlign w:val="center"/>
          </w:tcPr>
          <w:p w14:paraId="2959CD8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752EDB0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171</w:t>
            </w:r>
          </w:p>
        </w:tc>
        <w:tc>
          <w:tcPr>
            <w:tcW w:w="220" w:type="pct"/>
            <w:noWrap/>
            <w:vAlign w:val="center"/>
          </w:tcPr>
          <w:p w14:paraId="2196A39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3591</w:t>
            </w:r>
          </w:p>
        </w:tc>
        <w:tc>
          <w:tcPr>
            <w:tcW w:w="179" w:type="pct"/>
            <w:noWrap/>
            <w:vAlign w:val="center"/>
          </w:tcPr>
          <w:p w14:paraId="2B0DD8B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D3F41D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0ECE9846"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CANULA NASAL DE ALTO FLUJO TAMAÑO CHICA COLOR NARANJA, RANGO DE FLUJO DE HASTA 50 L/MIN, CON ALMOHADILLAS LATERALES DE ESTABILIDAD Y REDUCCION DE PRESION EN ROSTRO, CON MEMBRANA PERMEABLE PRESENTACION: CAJA CON 20 PIEZAS. NUMERO DE CATALOGO: OPT942. PARA SU USO EN LOS EQUIPOS: HUMIDIFICADOR CON CALEFACCION Y GENERADOR DE FLUJO INTEGRADO. CLAVE: 531.480.0201. MARCA: FISHER &amp; PAYKEL. MODELO: AIRVO 2. Y HUMIDIFICADOR CON CALEFACCION. CLAVE: 531.480.0128. MARCA: FISHER &amp; PAYKEL. MODELO: MR850.</w:t>
            </w:r>
          </w:p>
        </w:tc>
        <w:tc>
          <w:tcPr>
            <w:tcW w:w="248" w:type="pct"/>
            <w:vAlign w:val="center"/>
          </w:tcPr>
          <w:p w14:paraId="26B478D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748DA26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w:t>
            </w:r>
          </w:p>
        </w:tc>
        <w:tc>
          <w:tcPr>
            <w:tcW w:w="248" w:type="pct"/>
            <w:vAlign w:val="center"/>
          </w:tcPr>
          <w:p w14:paraId="789C4DB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1F5F437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w:t>
            </w:r>
          </w:p>
        </w:tc>
      </w:tr>
      <w:tr w:rsidR="00BE7AA1" w:rsidRPr="00BE7AA1" w14:paraId="2151B30D" w14:textId="77777777" w:rsidTr="004A01C9">
        <w:trPr>
          <w:cantSplit/>
          <w:trHeight w:val="1134"/>
          <w:jc w:val="center"/>
        </w:trPr>
        <w:tc>
          <w:tcPr>
            <w:tcW w:w="161" w:type="pct"/>
            <w:vMerge/>
            <w:vAlign w:val="center"/>
          </w:tcPr>
          <w:p w14:paraId="7EC0D282"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hideMark/>
          </w:tcPr>
          <w:p w14:paraId="4658B219"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17</w:t>
            </w:r>
          </w:p>
        </w:tc>
        <w:tc>
          <w:tcPr>
            <w:tcW w:w="210" w:type="pct"/>
            <w:noWrap/>
            <w:vAlign w:val="center"/>
          </w:tcPr>
          <w:p w14:paraId="5030029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CDFCD3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171</w:t>
            </w:r>
          </w:p>
        </w:tc>
        <w:tc>
          <w:tcPr>
            <w:tcW w:w="220" w:type="pct"/>
            <w:noWrap/>
            <w:vAlign w:val="center"/>
          </w:tcPr>
          <w:p w14:paraId="10D0B4F0"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3609</w:t>
            </w:r>
          </w:p>
        </w:tc>
        <w:tc>
          <w:tcPr>
            <w:tcW w:w="179" w:type="pct"/>
            <w:noWrap/>
            <w:vAlign w:val="center"/>
          </w:tcPr>
          <w:p w14:paraId="31BA1BA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BC2AB0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06292170"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CANULA NASAL DE ALTO FLUJO TAMAÑO MEDIANA, COLOR AZUL, RANGO DE FLUJO DE HASTA 60 L/MIN, CON ALMOHADILLAS LATERALES DE ESTABILIDAD Y REDUCCION DE PRESION EN ROSTRO, CON MEMBRANA PERMEABLE PRESENTACION: CAJA CON 20 PIEZAS. NUMERO DE CATALOGO: OPT944. PARA SU USO EN LOS EQUIPOS: HUMIDIFICADOR CON CALEFACCION Y GENERADOR DE FLUJO INTEGRADO. CLAVE: 531.480.0201. MARCA: FISHER &amp; PAYKEL. MODELO: AIRVO 2. Y HUMIDIFICADOR CON CALEFACCION. CLAVE: 531.480.0128. MARCA: FISHER &amp; PAYKEL. MODELO: MR850.</w:t>
            </w:r>
          </w:p>
        </w:tc>
        <w:tc>
          <w:tcPr>
            <w:tcW w:w="248" w:type="pct"/>
            <w:vAlign w:val="center"/>
          </w:tcPr>
          <w:p w14:paraId="72F487F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2A12385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w:t>
            </w:r>
          </w:p>
        </w:tc>
        <w:tc>
          <w:tcPr>
            <w:tcW w:w="248" w:type="pct"/>
            <w:vAlign w:val="center"/>
          </w:tcPr>
          <w:p w14:paraId="1807973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7640719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r>
      <w:tr w:rsidR="00BE7AA1" w:rsidRPr="00BE7AA1" w14:paraId="39D6C77A" w14:textId="77777777" w:rsidTr="004A01C9">
        <w:trPr>
          <w:cantSplit/>
          <w:trHeight w:val="1134"/>
          <w:jc w:val="center"/>
        </w:trPr>
        <w:tc>
          <w:tcPr>
            <w:tcW w:w="161" w:type="pct"/>
            <w:vMerge/>
            <w:vAlign w:val="center"/>
          </w:tcPr>
          <w:p w14:paraId="564EB870"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25067BCD"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18</w:t>
            </w:r>
          </w:p>
        </w:tc>
        <w:tc>
          <w:tcPr>
            <w:tcW w:w="210" w:type="pct"/>
            <w:noWrap/>
            <w:vAlign w:val="center"/>
          </w:tcPr>
          <w:p w14:paraId="22F8F530"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43E2F96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171</w:t>
            </w:r>
          </w:p>
        </w:tc>
        <w:tc>
          <w:tcPr>
            <w:tcW w:w="220" w:type="pct"/>
            <w:noWrap/>
            <w:vAlign w:val="center"/>
          </w:tcPr>
          <w:p w14:paraId="7586720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3617</w:t>
            </w:r>
          </w:p>
        </w:tc>
        <w:tc>
          <w:tcPr>
            <w:tcW w:w="179" w:type="pct"/>
            <w:noWrap/>
            <w:vAlign w:val="center"/>
          </w:tcPr>
          <w:p w14:paraId="41D25F2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3E99FDF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34B0C48C"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CANULA NASAL DE ALTO FLUJO TAMAÑO GRANDE, COLOR VERDE, RANGO DE FLUJO DE HASTA 60 L/MIN, CON ALMOHADILLAS LATERALES DE ESTABILIDAD Y REDUCCION DE PRESION EN ROSTRO, CON MEMBRANA PERMEABLE PRESENTACION: CAJA CON 20 PIEZAS. NUMERO DE CATALOGO: OPT946. PARA SU USO EN LOS EQUIPOS: HUMIDIFICADOR CON CALEFACCION Y GENERADOR DE FLUJO INTEGRADO. CLAVE: 531.480.0201. MARCA: FISHER &amp; PAYKEL. MODELO: AIRVO 2. Y HUMIDIFICADOR CON CALEFACCION. CLAVE: 531.480.0128. MARCA: FISHER &amp; PAYKEL. MODELO: MR850.</w:t>
            </w:r>
          </w:p>
        </w:tc>
        <w:tc>
          <w:tcPr>
            <w:tcW w:w="248" w:type="pct"/>
            <w:vAlign w:val="center"/>
          </w:tcPr>
          <w:p w14:paraId="7C71043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16BB147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w:t>
            </w:r>
          </w:p>
        </w:tc>
        <w:tc>
          <w:tcPr>
            <w:tcW w:w="248" w:type="pct"/>
            <w:vAlign w:val="center"/>
          </w:tcPr>
          <w:p w14:paraId="220CB72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5CDA32AC"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w:t>
            </w:r>
          </w:p>
        </w:tc>
      </w:tr>
      <w:tr w:rsidR="00BE7AA1" w:rsidRPr="00BE7AA1" w14:paraId="6C0E89EF" w14:textId="77777777" w:rsidTr="004A01C9">
        <w:trPr>
          <w:cantSplit/>
          <w:trHeight w:val="1134"/>
          <w:jc w:val="center"/>
        </w:trPr>
        <w:tc>
          <w:tcPr>
            <w:tcW w:w="161" w:type="pct"/>
            <w:vMerge/>
            <w:vAlign w:val="center"/>
          </w:tcPr>
          <w:p w14:paraId="7FAF68BC"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0751F733"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19</w:t>
            </w:r>
          </w:p>
        </w:tc>
        <w:tc>
          <w:tcPr>
            <w:tcW w:w="210" w:type="pct"/>
            <w:noWrap/>
            <w:vAlign w:val="center"/>
          </w:tcPr>
          <w:p w14:paraId="558CC46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1458637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200</w:t>
            </w:r>
          </w:p>
        </w:tc>
        <w:tc>
          <w:tcPr>
            <w:tcW w:w="220" w:type="pct"/>
            <w:noWrap/>
            <w:vAlign w:val="center"/>
          </w:tcPr>
          <w:p w14:paraId="1DEB915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4057</w:t>
            </w:r>
          </w:p>
        </w:tc>
        <w:tc>
          <w:tcPr>
            <w:tcW w:w="179" w:type="pct"/>
            <w:noWrap/>
            <w:vAlign w:val="center"/>
          </w:tcPr>
          <w:p w14:paraId="71344FC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7EE6ACC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727F8D22"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CIRCUITO DESECHABLE DE 1.8 METROS DE LONGITUD CON CABLE CALEFACTOR Y SENSOR DE TEMPERATURA, CON SUJETADOR EN FORMA DE COLLARIN Y CLAVIJA DE SEGURIDAD PARA EVITAR MOVIMIENTO. INCLUYE CAMARA DE HUMIDIFICACION DE AUTOLLENADO DESECHABLE. PRESENTACION: CAJA CON 10 PIEZAS. NUMERO DE CATALOGO: 900PT501. PARA SU USO EN EL EQUIPO: HUMIDIFICADOR CON CALEFACCION Y GENERADOR DE FLUJO INTEGRADO. CLAVE: 531.480.0201. MARCA: FISHER &amp; PAYKEL. MODELO: AIRVO 2.</w:t>
            </w:r>
          </w:p>
        </w:tc>
        <w:tc>
          <w:tcPr>
            <w:tcW w:w="248" w:type="pct"/>
            <w:vAlign w:val="center"/>
          </w:tcPr>
          <w:p w14:paraId="225643C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2729E20"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62292F5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610A87F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18</w:t>
            </w:r>
          </w:p>
        </w:tc>
      </w:tr>
      <w:tr w:rsidR="00BE7AA1" w:rsidRPr="00BE7AA1" w14:paraId="566B83B0" w14:textId="77777777" w:rsidTr="004A01C9">
        <w:trPr>
          <w:cantSplit/>
          <w:trHeight w:val="1134"/>
          <w:jc w:val="center"/>
        </w:trPr>
        <w:tc>
          <w:tcPr>
            <w:tcW w:w="161" w:type="pct"/>
            <w:vMerge/>
            <w:vAlign w:val="center"/>
          </w:tcPr>
          <w:p w14:paraId="04CE7E0E"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00C685AE"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20</w:t>
            </w:r>
          </w:p>
        </w:tc>
        <w:tc>
          <w:tcPr>
            <w:tcW w:w="210" w:type="pct"/>
            <w:noWrap/>
            <w:vAlign w:val="center"/>
          </w:tcPr>
          <w:p w14:paraId="4F10FF0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A13B9A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200</w:t>
            </w:r>
          </w:p>
        </w:tc>
        <w:tc>
          <w:tcPr>
            <w:tcW w:w="220" w:type="pct"/>
            <w:noWrap/>
            <w:vAlign w:val="center"/>
          </w:tcPr>
          <w:p w14:paraId="41C72CC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4065</w:t>
            </w:r>
          </w:p>
        </w:tc>
        <w:tc>
          <w:tcPr>
            <w:tcW w:w="179" w:type="pct"/>
            <w:noWrap/>
            <w:vAlign w:val="center"/>
          </w:tcPr>
          <w:p w14:paraId="110D2BE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415A087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01</w:t>
            </w:r>
          </w:p>
        </w:tc>
        <w:tc>
          <w:tcPr>
            <w:tcW w:w="2770" w:type="pct"/>
            <w:vAlign w:val="bottom"/>
          </w:tcPr>
          <w:p w14:paraId="3602DADA"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CIRCUITO DESECHABLE PEDIATRICO (JUNIOR) DE 1.8 METROS DE LONGITUD CON CABLE CALEFACTOR Y SENSOR DE TEMPERATURA, CON SUJETADOR EN FORMA DE COLLARIN Y CLAVIJA DE SEGURIDAD PARA EVITAR MOVIMIENTO. INCLUYE CAMARA DE HUMIDIFICACION DE AUTOLLENADO DESECHABLE. PRESENTACION: CAJA CON 10 PIEZAS. NUMERO DE CATALOGO: 900PT531. PARA SU USO CON EL EQUIPO: HUMIDIFICADOR CON CALEFACCION Y GENERADOR DE FLUJO INTEGRADO CLAVE: 531.480.0201. MARCA: VARIAS. MODELO: VARIOS.</w:t>
            </w:r>
          </w:p>
        </w:tc>
        <w:tc>
          <w:tcPr>
            <w:tcW w:w="248" w:type="pct"/>
            <w:vAlign w:val="center"/>
          </w:tcPr>
          <w:p w14:paraId="2692A41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62AD66A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10</w:t>
            </w:r>
          </w:p>
        </w:tc>
        <w:tc>
          <w:tcPr>
            <w:tcW w:w="248" w:type="pct"/>
            <w:vAlign w:val="center"/>
          </w:tcPr>
          <w:p w14:paraId="3148419B"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3C09937A"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w:t>
            </w:r>
          </w:p>
        </w:tc>
      </w:tr>
      <w:tr w:rsidR="00BE7AA1" w:rsidRPr="00BE7AA1" w14:paraId="6C1145BB" w14:textId="77777777" w:rsidTr="004A01C9">
        <w:trPr>
          <w:cantSplit/>
          <w:trHeight w:val="1134"/>
          <w:jc w:val="center"/>
        </w:trPr>
        <w:tc>
          <w:tcPr>
            <w:tcW w:w="161" w:type="pct"/>
            <w:vMerge/>
            <w:vAlign w:val="center"/>
          </w:tcPr>
          <w:p w14:paraId="75A7E501"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4509510C"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21</w:t>
            </w:r>
          </w:p>
        </w:tc>
        <w:tc>
          <w:tcPr>
            <w:tcW w:w="210" w:type="pct"/>
            <w:noWrap/>
            <w:vAlign w:val="center"/>
          </w:tcPr>
          <w:p w14:paraId="5126F1F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5E1DC56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171</w:t>
            </w:r>
          </w:p>
        </w:tc>
        <w:tc>
          <w:tcPr>
            <w:tcW w:w="220" w:type="pct"/>
            <w:noWrap/>
            <w:vAlign w:val="center"/>
          </w:tcPr>
          <w:p w14:paraId="372A17F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4177</w:t>
            </w:r>
          </w:p>
        </w:tc>
        <w:tc>
          <w:tcPr>
            <w:tcW w:w="179" w:type="pct"/>
            <w:noWrap/>
            <w:vAlign w:val="center"/>
          </w:tcPr>
          <w:p w14:paraId="64E656FD"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73A41634"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78F4B11D"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CANULA NASAL PEDIATRICA (JUNIOR) TAMAÑO MEDIANA, SUAVE, PARA ALTO FLUJO (FLUJOS DE HASTA 10 L/MIN), CON FORMA ANATOMICA, COLOR AMARILLO, MEMBRANA TRANSPIRABLE, ALMA DE ACERO A PRUEBA DE DOBLECES Y APLASTAMIENTO, CON PARCHES ADHESIVOS. PRESENTACION: CAJA CON 20 PIEZAS. NUMERO DE CATALOGO: OJR414. PARA SU USO EN LOS EQUIPOS: VENTILADOR NEONATAL PARA CUIDADOS INTENSIVOS. CLAVE: 531.941.0048; VENTILADOR ADULTO – PEDIATRICO - NEONATAL. CLAVE: 531.941.0980; VENTILADOR NO INVASIVO NEONATAL. CLAVE: 531.941.1071; VENTILADOR DE ALTA FRECUENCIA OSCILATORIA PEDIATRICO - NEONATAL CON MODO CONVENCIONAL. CLAVE: 531.941.1012. MARCA: VARIAS. MODELO: VARIOS.</w:t>
            </w:r>
          </w:p>
        </w:tc>
        <w:tc>
          <w:tcPr>
            <w:tcW w:w="248" w:type="pct"/>
            <w:vAlign w:val="center"/>
          </w:tcPr>
          <w:p w14:paraId="5E3B98D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2F63ABA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w:t>
            </w:r>
          </w:p>
        </w:tc>
        <w:tc>
          <w:tcPr>
            <w:tcW w:w="248" w:type="pct"/>
            <w:vAlign w:val="center"/>
          </w:tcPr>
          <w:p w14:paraId="1DBCF1F3"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749AA74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w:t>
            </w:r>
          </w:p>
        </w:tc>
      </w:tr>
      <w:tr w:rsidR="00BE7AA1" w:rsidRPr="00BE7AA1" w14:paraId="29FCDDF5" w14:textId="77777777" w:rsidTr="004A01C9">
        <w:trPr>
          <w:cantSplit/>
          <w:trHeight w:val="1134"/>
          <w:jc w:val="center"/>
        </w:trPr>
        <w:tc>
          <w:tcPr>
            <w:tcW w:w="161" w:type="pct"/>
            <w:vMerge/>
            <w:vAlign w:val="center"/>
          </w:tcPr>
          <w:p w14:paraId="6DAD1470"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23F5F01F"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22</w:t>
            </w:r>
          </w:p>
        </w:tc>
        <w:tc>
          <w:tcPr>
            <w:tcW w:w="210" w:type="pct"/>
            <w:noWrap/>
            <w:vAlign w:val="center"/>
          </w:tcPr>
          <w:p w14:paraId="7BEDD35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379</w:t>
            </w:r>
          </w:p>
        </w:tc>
        <w:tc>
          <w:tcPr>
            <w:tcW w:w="207" w:type="pct"/>
            <w:noWrap/>
            <w:vAlign w:val="center"/>
          </w:tcPr>
          <w:p w14:paraId="6DD1CF60"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171</w:t>
            </w:r>
          </w:p>
        </w:tc>
        <w:tc>
          <w:tcPr>
            <w:tcW w:w="220" w:type="pct"/>
            <w:noWrap/>
            <w:vAlign w:val="center"/>
          </w:tcPr>
          <w:p w14:paraId="250D922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3690</w:t>
            </w:r>
          </w:p>
        </w:tc>
        <w:tc>
          <w:tcPr>
            <w:tcW w:w="179" w:type="pct"/>
            <w:noWrap/>
            <w:vAlign w:val="center"/>
          </w:tcPr>
          <w:p w14:paraId="14ADD5B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6BED842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11F2E957"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CANULA NASAL PEDIATRICA (JUNIOR) TAMAÑO GRANDE, SUAVE PARA ALTO FLUJO (FLUJOS DE HASTA 23 L/MIN), CON FORMA ANATOMICA, COLOR MORADO, MEMBRANA TRANSPIRABLE, ALMA DE ACERO A PRUEBA DE DOBLECES Y APLASTAMIENTO, CON PARCHES ADHESIVOS. PRESENTACION: CAJA CON 20 PIEZAS. NUMERO DE CATALOGO: OJR416. PARA SU USO EN LOS EQUIPOS: HUMIDIFICADOR CON CALEFACCION Y GENERADOR DE FLUJO INTEGRADO. CLAVE: 531.480.0201. MARCA: FISHER &amp; PAYKEL. MODELO: AIRVO 2. Y HUMIDIFICADOR CON CALEFACCION. CLAVE: 531.480.0128. MARCA: FISHER &amp; PAYKEL. MODELO: MR850.</w:t>
            </w:r>
          </w:p>
        </w:tc>
        <w:tc>
          <w:tcPr>
            <w:tcW w:w="248" w:type="pct"/>
            <w:vAlign w:val="center"/>
          </w:tcPr>
          <w:p w14:paraId="2EEE721E"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CAJA</w:t>
            </w:r>
          </w:p>
        </w:tc>
        <w:tc>
          <w:tcPr>
            <w:tcW w:w="161" w:type="pct"/>
            <w:vAlign w:val="center"/>
          </w:tcPr>
          <w:p w14:paraId="0C9CB5A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20</w:t>
            </w:r>
          </w:p>
        </w:tc>
        <w:tc>
          <w:tcPr>
            <w:tcW w:w="248" w:type="pct"/>
            <w:vAlign w:val="center"/>
          </w:tcPr>
          <w:p w14:paraId="72F094F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128F9968"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w:t>
            </w:r>
          </w:p>
        </w:tc>
      </w:tr>
      <w:tr w:rsidR="00BE7AA1" w:rsidRPr="00BE7AA1" w14:paraId="1E72A252" w14:textId="77777777" w:rsidTr="004A01C9">
        <w:trPr>
          <w:cantSplit/>
          <w:trHeight w:val="1134"/>
          <w:jc w:val="center"/>
        </w:trPr>
        <w:tc>
          <w:tcPr>
            <w:tcW w:w="161" w:type="pct"/>
            <w:vMerge/>
            <w:vAlign w:val="center"/>
          </w:tcPr>
          <w:p w14:paraId="64DBDC2A" w14:textId="77777777" w:rsidR="00BE7AA1" w:rsidRPr="00BE7AA1" w:rsidRDefault="00BE7AA1" w:rsidP="00BE7AA1">
            <w:pPr>
              <w:jc w:val="center"/>
              <w:rPr>
                <w:rFonts w:eastAsia="Times New Roman" w:cs="Noto Sans"/>
                <w:color w:val="000000"/>
                <w:sz w:val="14"/>
                <w:szCs w:val="14"/>
                <w:lang w:eastAsia="es-MX"/>
              </w:rPr>
            </w:pPr>
          </w:p>
        </w:tc>
        <w:tc>
          <w:tcPr>
            <w:tcW w:w="161" w:type="pct"/>
            <w:noWrap/>
            <w:vAlign w:val="center"/>
          </w:tcPr>
          <w:p w14:paraId="619A2121" w14:textId="77777777" w:rsidR="00BE7AA1" w:rsidRPr="00BE7AA1" w:rsidRDefault="00BE7AA1" w:rsidP="00BE7AA1">
            <w:pPr>
              <w:jc w:val="center"/>
              <w:rPr>
                <w:rFonts w:eastAsia="Times New Roman" w:cs="Noto Sans"/>
                <w:color w:val="000000"/>
                <w:sz w:val="14"/>
                <w:szCs w:val="14"/>
                <w:lang w:eastAsia="es-MX"/>
              </w:rPr>
            </w:pPr>
            <w:r w:rsidRPr="00BE7AA1">
              <w:rPr>
                <w:rFonts w:eastAsia="Times New Roman" w:cs="Noto Sans"/>
                <w:color w:val="000000"/>
                <w:sz w:val="14"/>
                <w:szCs w:val="14"/>
                <w:lang w:eastAsia="es-MX"/>
              </w:rPr>
              <w:t>23</w:t>
            </w:r>
          </w:p>
        </w:tc>
        <w:tc>
          <w:tcPr>
            <w:tcW w:w="210" w:type="pct"/>
            <w:noWrap/>
            <w:vAlign w:val="center"/>
          </w:tcPr>
          <w:p w14:paraId="5E143BF1"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526</w:t>
            </w:r>
          </w:p>
        </w:tc>
        <w:tc>
          <w:tcPr>
            <w:tcW w:w="207" w:type="pct"/>
            <w:noWrap/>
            <w:vAlign w:val="center"/>
          </w:tcPr>
          <w:p w14:paraId="494C7D05"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875</w:t>
            </w:r>
          </w:p>
        </w:tc>
        <w:tc>
          <w:tcPr>
            <w:tcW w:w="220" w:type="pct"/>
            <w:noWrap/>
            <w:vAlign w:val="center"/>
          </w:tcPr>
          <w:p w14:paraId="1664F4F2"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0015</w:t>
            </w:r>
          </w:p>
        </w:tc>
        <w:tc>
          <w:tcPr>
            <w:tcW w:w="179" w:type="pct"/>
            <w:noWrap/>
            <w:vAlign w:val="center"/>
          </w:tcPr>
          <w:p w14:paraId="3A15B05F"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00" w:type="pct"/>
            <w:noWrap/>
            <w:vAlign w:val="center"/>
          </w:tcPr>
          <w:p w14:paraId="6D1BF8C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00</w:t>
            </w:r>
          </w:p>
        </w:tc>
        <w:tc>
          <w:tcPr>
            <w:tcW w:w="2770" w:type="pct"/>
            <w:vAlign w:val="bottom"/>
          </w:tcPr>
          <w:p w14:paraId="652433C6" w14:textId="77777777" w:rsidR="00BE7AA1" w:rsidRPr="00BE7AA1" w:rsidRDefault="00BE7AA1" w:rsidP="00BE7AA1">
            <w:pPr>
              <w:rPr>
                <w:rFonts w:eastAsia="Times New Roman" w:cs="Noto Sans"/>
                <w:color w:val="000000"/>
                <w:sz w:val="14"/>
                <w:szCs w:val="14"/>
                <w:lang w:eastAsia="es-MX"/>
              </w:rPr>
            </w:pPr>
            <w:r w:rsidRPr="00BE7AA1">
              <w:rPr>
                <w:rFonts w:cs="Noto Sans"/>
                <w:color w:val="000000"/>
                <w:sz w:val="14"/>
                <w:szCs w:val="14"/>
              </w:rPr>
              <w:t>MANOMETRO DE PRESION PARA NEUMOTAPONADOR. COMPATIBLE CON TUBOS ENDOTRAQUEALES Y/O MASCARILLAS LARINGEAS Y/O CANULAS DE TRAQUEOSTOMIA. PARA MEDIR LA PRESION EN CENTIMETROS DE AGUA (CM H2O). PRESENTACION: PIEZA. MARCAS COMPATIBLES: VARIAS. PARA SU USO EN EL EQUIPO: TUBOS. ENDOTRAQUEALES. CLAVE: 060.168.2529. MARCA: VARIAS. MODELO: VARIOS.</w:t>
            </w:r>
          </w:p>
        </w:tc>
        <w:tc>
          <w:tcPr>
            <w:tcW w:w="248" w:type="pct"/>
            <w:vAlign w:val="center"/>
          </w:tcPr>
          <w:p w14:paraId="38E31D6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161" w:type="pct"/>
            <w:vAlign w:val="center"/>
          </w:tcPr>
          <w:p w14:paraId="7BEBD686"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1</w:t>
            </w:r>
          </w:p>
        </w:tc>
        <w:tc>
          <w:tcPr>
            <w:tcW w:w="248" w:type="pct"/>
            <w:vAlign w:val="center"/>
          </w:tcPr>
          <w:p w14:paraId="2191D847"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PIEZA</w:t>
            </w:r>
          </w:p>
        </w:tc>
        <w:tc>
          <w:tcPr>
            <w:tcW w:w="236" w:type="pct"/>
            <w:vAlign w:val="center"/>
          </w:tcPr>
          <w:p w14:paraId="7322F089" w14:textId="77777777" w:rsidR="00BE7AA1" w:rsidRPr="00BE7AA1" w:rsidRDefault="00BE7AA1" w:rsidP="00BE7AA1">
            <w:pPr>
              <w:jc w:val="center"/>
              <w:rPr>
                <w:rFonts w:eastAsia="Times New Roman" w:cs="Noto Sans"/>
                <w:color w:val="000000"/>
                <w:sz w:val="14"/>
                <w:szCs w:val="14"/>
                <w:lang w:eastAsia="es-MX"/>
              </w:rPr>
            </w:pPr>
            <w:r w:rsidRPr="00BE7AA1">
              <w:rPr>
                <w:rFonts w:cs="Noto Sans"/>
                <w:color w:val="000000"/>
                <w:sz w:val="14"/>
                <w:szCs w:val="14"/>
              </w:rPr>
              <w:t>300</w:t>
            </w:r>
          </w:p>
        </w:tc>
      </w:tr>
    </w:tbl>
    <w:p w14:paraId="47458588" w14:textId="77777777" w:rsidR="004A01C9" w:rsidRPr="009C1D83" w:rsidRDefault="004A01C9" w:rsidP="004A01C9">
      <w:pPr>
        <w:spacing w:before="60" w:after="60"/>
        <w:ind w:left="-567" w:right="-563"/>
        <w:rPr>
          <w:rFonts w:cs="Noto Sans"/>
          <w:caps/>
          <w:sz w:val="16"/>
          <w:szCs w:val="16"/>
        </w:rPr>
      </w:pPr>
      <w:r w:rsidRPr="009C1D83">
        <w:rPr>
          <w:rFonts w:cs="Noto Sans"/>
          <w:sz w:val="16"/>
          <w:szCs w:val="16"/>
        </w:rPr>
        <w:t>Se podrán ofertar bienes equivalentes siempre y cuando sean compatibles con el equipo en comodato solicitado, para lo cual deberá presentar una muestra para verificar la compatibilidad con el mismo.</w:t>
      </w:r>
    </w:p>
    <w:p w14:paraId="51207C6F" w14:textId="77777777" w:rsidR="004A01C9" w:rsidRPr="009C1D83" w:rsidRDefault="004A01C9" w:rsidP="004A01C9">
      <w:pPr>
        <w:spacing w:before="60" w:after="60"/>
        <w:ind w:left="-567" w:right="-563"/>
        <w:rPr>
          <w:rFonts w:cs="Noto Sans"/>
          <w:caps/>
          <w:sz w:val="16"/>
          <w:szCs w:val="16"/>
        </w:rPr>
      </w:pPr>
      <w:r w:rsidRPr="009C1D83">
        <w:rPr>
          <w:rFonts w:cs="Noto Sans"/>
          <w:sz w:val="16"/>
          <w:szCs w:val="16"/>
        </w:rPr>
        <w:t xml:space="preserve">Sin costo alguno para la convocante, durante el periodo de contratación. Por necesidades de la convocante y sin obligación adicional para ésta, se podrá modificar el lugar de entrega, sin necesidad de convenio modificatorio. Así mismo se deberá entregar una copia del acta entrega-recepción al administrador y jefe de servicio designado en los HGR 1 y 2 y HGZ 3 mismos que se encargaran de recibir los equipos como préstamo, la distribución de entrega del equipamiento en comodato será como se define en el </w:t>
      </w:r>
      <w:r w:rsidRPr="009C1D83">
        <w:rPr>
          <w:rFonts w:cs="Noto Sans"/>
          <w:b/>
          <w:sz w:val="16"/>
          <w:szCs w:val="16"/>
        </w:rPr>
        <w:t>anexo 5</w:t>
      </w:r>
      <w:r w:rsidRPr="009C1D83">
        <w:rPr>
          <w:rFonts w:cs="Noto Sans"/>
          <w:sz w:val="16"/>
          <w:szCs w:val="16"/>
        </w:rPr>
        <w:t>, distribución que podrá cambiar durante la vigencia del contrato según las necesidades del Instituto, sin obligación adicional y sin necesidad de convenio modificatorio.</w:t>
      </w:r>
    </w:p>
    <w:p w14:paraId="665299D8" w14:textId="77777777" w:rsidR="004A01C9" w:rsidRDefault="004A01C9" w:rsidP="004A01C9">
      <w:pPr>
        <w:ind w:left="-567" w:right="-563"/>
        <w:rPr>
          <w:rFonts w:cs="Noto Sans"/>
          <w:sz w:val="16"/>
          <w:szCs w:val="16"/>
        </w:rPr>
      </w:pPr>
      <w:r w:rsidRPr="009C1D83">
        <w:rPr>
          <w:rFonts w:cs="Noto Sans"/>
          <w:sz w:val="16"/>
          <w:szCs w:val="16"/>
        </w:rPr>
        <w:t xml:space="preserve">Dichos equipos deberán de ser entregados en la misma semana de entrega de los insumos adjudicados, utilizando los formatos de los </w:t>
      </w:r>
      <w:r w:rsidRPr="009C1D83">
        <w:rPr>
          <w:rFonts w:cs="Noto Sans"/>
          <w:b/>
          <w:sz w:val="16"/>
          <w:szCs w:val="16"/>
        </w:rPr>
        <w:t>anexos 3 y 4</w:t>
      </w:r>
      <w:r>
        <w:rPr>
          <w:rFonts w:cs="Noto Sans"/>
          <w:sz w:val="16"/>
          <w:szCs w:val="16"/>
        </w:rPr>
        <w:t xml:space="preserve">. </w:t>
      </w:r>
    </w:p>
    <w:p w14:paraId="09E4E66A" w14:textId="77777777" w:rsidR="004A01C9" w:rsidRDefault="004A01C9" w:rsidP="004A01C9">
      <w:pPr>
        <w:ind w:left="-567" w:right="-563"/>
        <w:rPr>
          <w:rFonts w:cs="Noto Sans"/>
          <w:sz w:val="16"/>
          <w:szCs w:val="16"/>
        </w:rPr>
      </w:pPr>
    </w:p>
    <w:p w14:paraId="2D68160C" w14:textId="77777777" w:rsidR="004A01C9" w:rsidRDefault="004A01C9" w:rsidP="004A01C9">
      <w:pPr>
        <w:ind w:left="-567" w:right="-563"/>
        <w:rPr>
          <w:rFonts w:cs="Noto Sans"/>
          <w:sz w:val="16"/>
          <w:szCs w:val="16"/>
        </w:rPr>
      </w:pPr>
      <w:r w:rsidRPr="009C1D83">
        <w:rPr>
          <w:rFonts w:cs="Noto Sans"/>
          <w:sz w:val="16"/>
          <w:szCs w:val="16"/>
        </w:rPr>
        <w:t xml:space="preserve">Estos insumos y equipos se utilizarán para pacientes con COVID, por lo que en caso de requerir algún aditamento adicional para su uso como: </w:t>
      </w:r>
      <w:proofErr w:type="spellStart"/>
      <w:r w:rsidRPr="009C1D83">
        <w:rPr>
          <w:rFonts w:cs="Noto Sans"/>
          <w:sz w:val="16"/>
          <w:szCs w:val="16"/>
        </w:rPr>
        <w:t>flujómetro</w:t>
      </w:r>
      <w:proofErr w:type="spellEnd"/>
      <w:r w:rsidRPr="009C1D83">
        <w:rPr>
          <w:rFonts w:cs="Noto Sans"/>
          <w:sz w:val="16"/>
          <w:szCs w:val="16"/>
        </w:rPr>
        <w:t xml:space="preserve"> de alto flujo (hasta 70 l/min), conectores tipo cola de ratón, líneas de oxígeno (diales), etc. Deberán ser considerados de</w:t>
      </w:r>
      <w:r>
        <w:rPr>
          <w:rFonts w:cs="Noto Sans"/>
          <w:sz w:val="16"/>
          <w:szCs w:val="16"/>
        </w:rPr>
        <w:t>ntro del precio de la cotización</w:t>
      </w:r>
    </w:p>
    <w:p w14:paraId="64FFF66E" w14:textId="77777777" w:rsidR="00BE7AA1" w:rsidRDefault="00BE7AA1" w:rsidP="008D1FCA">
      <w:pPr>
        <w:spacing w:after="200" w:line="276" w:lineRule="auto"/>
        <w:jc w:val="left"/>
        <w:rPr>
          <w:rFonts w:cs="Noto Sans"/>
          <w:szCs w:val="18"/>
        </w:rPr>
      </w:pPr>
    </w:p>
    <w:p w14:paraId="45D37309" w14:textId="77777777" w:rsidR="004A01C9" w:rsidRDefault="004A01C9" w:rsidP="008D1FCA">
      <w:pPr>
        <w:spacing w:after="200" w:line="276" w:lineRule="auto"/>
        <w:jc w:val="left"/>
        <w:rPr>
          <w:rFonts w:cs="Noto Sans"/>
          <w:szCs w:val="18"/>
        </w:rPr>
      </w:pPr>
    </w:p>
    <w:p w14:paraId="5BF0F47D" w14:textId="77777777" w:rsidR="004A01C9" w:rsidRDefault="004A01C9" w:rsidP="008D1FCA">
      <w:pPr>
        <w:spacing w:after="200" w:line="276" w:lineRule="auto"/>
        <w:jc w:val="left"/>
        <w:rPr>
          <w:rFonts w:cs="Noto Sans"/>
          <w:szCs w:val="18"/>
        </w:rPr>
      </w:pPr>
    </w:p>
    <w:p w14:paraId="45E03F8B" w14:textId="77777777" w:rsidR="004A01C9" w:rsidRDefault="004A01C9" w:rsidP="008D1FCA">
      <w:pPr>
        <w:spacing w:after="200" w:line="276" w:lineRule="auto"/>
        <w:jc w:val="left"/>
        <w:rPr>
          <w:rFonts w:cs="Noto Sans"/>
          <w:szCs w:val="18"/>
        </w:rPr>
      </w:pPr>
    </w:p>
    <w:p w14:paraId="46F2930F" w14:textId="77777777" w:rsidR="004A01C9" w:rsidRDefault="004A01C9" w:rsidP="008D1FCA">
      <w:pPr>
        <w:spacing w:after="200" w:line="276" w:lineRule="auto"/>
        <w:jc w:val="left"/>
        <w:rPr>
          <w:rFonts w:cs="Noto Sans"/>
          <w:szCs w:val="18"/>
        </w:rPr>
      </w:pPr>
    </w:p>
    <w:p w14:paraId="63007EF0" w14:textId="77777777" w:rsidR="004A01C9" w:rsidRDefault="004A01C9" w:rsidP="008D1FCA">
      <w:pPr>
        <w:spacing w:after="200" w:line="276" w:lineRule="auto"/>
        <w:jc w:val="left"/>
        <w:rPr>
          <w:rFonts w:cs="Noto Sans"/>
          <w:szCs w:val="18"/>
        </w:rPr>
      </w:pPr>
    </w:p>
    <w:p w14:paraId="690566BF" w14:textId="2512AAE2" w:rsidR="004A01C9" w:rsidRPr="009C1D83" w:rsidRDefault="004A01C9" w:rsidP="004A01C9">
      <w:pPr>
        <w:pStyle w:val="Ttulo2"/>
        <w:tabs>
          <w:tab w:val="left" w:pos="0"/>
        </w:tabs>
        <w:spacing w:before="240" w:after="60"/>
        <w:rPr>
          <w:rFonts w:cs="Noto Sans"/>
          <w:b w:val="0"/>
          <w:bCs/>
          <w:i/>
          <w:sz w:val="18"/>
          <w:szCs w:val="18"/>
        </w:rPr>
      </w:pPr>
      <w:r w:rsidRPr="009C1D83">
        <w:rPr>
          <w:rFonts w:cs="Noto Sans"/>
          <w:bCs/>
          <w:sz w:val="18"/>
          <w:szCs w:val="18"/>
        </w:rPr>
        <w:lastRenderedPageBreak/>
        <w:t xml:space="preserve">Anexo </w:t>
      </w:r>
      <w:r>
        <w:rPr>
          <w:rFonts w:cs="Noto Sans"/>
          <w:bCs/>
          <w:sz w:val="18"/>
          <w:szCs w:val="18"/>
        </w:rPr>
        <w:t>1.</w:t>
      </w:r>
      <w:r w:rsidRPr="009C1D83">
        <w:rPr>
          <w:rFonts w:cs="Noto Sans"/>
          <w:bCs/>
          <w:sz w:val="18"/>
          <w:szCs w:val="18"/>
        </w:rPr>
        <w:t xml:space="preserve">2 </w:t>
      </w:r>
    </w:p>
    <w:p w14:paraId="0F43A833" w14:textId="77777777" w:rsidR="004A01C9" w:rsidRPr="009C1D83" w:rsidRDefault="004A01C9" w:rsidP="004A01C9">
      <w:pPr>
        <w:jc w:val="center"/>
        <w:rPr>
          <w:rFonts w:eastAsia="Times New Roman" w:cs="Noto Sans"/>
          <w:b/>
          <w:bCs/>
          <w:iCs/>
          <w:kern w:val="1"/>
          <w:szCs w:val="18"/>
          <w:lang w:eastAsia="ar-SA"/>
        </w:rPr>
      </w:pPr>
      <w:r w:rsidRPr="009C1D83">
        <w:rPr>
          <w:rFonts w:eastAsia="Times New Roman" w:cs="Noto Sans"/>
          <w:b/>
          <w:bCs/>
          <w:iCs/>
          <w:kern w:val="1"/>
          <w:szCs w:val="18"/>
          <w:lang w:eastAsia="ar-SA"/>
        </w:rPr>
        <w:t>Oferta técnica ampliada</w:t>
      </w:r>
    </w:p>
    <w:p w14:paraId="319854D7" w14:textId="77777777" w:rsidR="004A01C9" w:rsidRPr="009C1D83" w:rsidRDefault="004A01C9" w:rsidP="004A01C9">
      <w:pPr>
        <w:rPr>
          <w:rFonts w:cs="Noto Sans"/>
          <w:lang w:eastAsia="ar-SA"/>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403"/>
        <w:gridCol w:w="454"/>
        <w:gridCol w:w="446"/>
        <w:gridCol w:w="394"/>
        <w:gridCol w:w="386"/>
        <w:gridCol w:w="431"/>
        <w:gridCol w:w="1590"/>
        <w:gridCol w:w="737"/>
        <w:gridCol w:w="579"/>
        <w:gridCol w:w="1462"/>
        <w:gridCol w:w="1601"/>
        <w:gridCol w:w="1862"/>
      </w:tblGrid>
      <w:tr w:rsidR="004A01C9" w:rsidRPr="009C1D83" w14:paraId="1B9FE00E" w14:textId="77777777" w:rsidTr="00986892">
        <w:trPr>
          <w:cantSplit/>
          <w:trHeight w:val="1134"/>
          <w:jc w:val="center"/>
        </w:trPr>
        <w:tc>
          <w:tcPr>
            <w:tcW w:w="173" w:type="pct"/>
            <w:shd w:val="clear" w:color="auto" w:fill="003300"/>
            <w:textDirection w:val="btLr"/>
            <w:vAlign w:val="center"/>
          </w:tcPr>
          <w:p w14:paraId="3BFB8B4E" w14:textId="77777777" w:rsidR="004A01C9" w:rsidRPr="009C1D83" w:rsidRDefault="004A01C9" w:rsidP="00986892">
            <w:pPr>
              <w:ind w:left="113" w:right="113"/>
              <w:jc w:val="center"/>
              <w:rPr>
                <w:rFonts w:cs="Noto Sans"/>
                <w:b/>
                <w:bCs/>
                <w:sz w:val="14"/>
                <w:szCs w:val="14"/>
                <w:lang w:eastAsia="es-MX"/>
              </w:rPr>
            </w:pPr>
            <w:r>
              <w:rPr>
                <w:rFonts w:cs="Noto Sans"/>
                <w:b/>
                <w:bCs/>
                <w:sz w:val="14"/>
                <w:szCs w:val="14"/>
                <w:lang w:eastAsia="es-MX"/>
              </w:rPr>
              <w:t>SUBPARTIDA</w:t>
            </w:r>
          </w:p>
        </w:tc>
        <w:tc>
          <w:tcPr>
            <w:tcW w:w="188" w:type="pct"/>
            <w:shd w:val="clear" w:color="auto" w:fill="003300"/>
            <w:textDirection w:val="btLr"/>
            <w:vAlign w:val="center"/>
            <w:hideMark/>
          </w:tcPr>
          <w:p w14:paraId="3C1C08F3" w14:textId="77777777" w:rsidR="004A01C9" w:rsidRPr="009C1D83" w:rsidRDefault="004A01C9" w:rsidP="00986892">
            <w:pPr>
              <w:ind w:left="113" w:right="113"/>
              <w:jc w:val="center"/>
              <w:rPr>
                <w:rFonts w:cs="Noto Sans"/>
                <w:b/>
                <w:bCs/>
                <w:sz w:val="14"/>
                <w:szCs w:val="14"/>
                <w:lang w:eastAsia="es-MX"/>
              </w:rPr>
            </w:pPr>
            <w:r w:rsidRPr="009C1D83">
              <w:rPr>
                <w:rFonts w:cs="Noto Sans"/>
                <w:b/>
                <w:bCs/>
                <w:sz w:val="14"/>
                <w:szCs w:val="14"/>
                <w:lang w:eastAsia="es-MX"/>
              </w:rPr>
              <w:t xml:space="preserve">PARTIDA </w:t>
            </w:r>
          </w:p>
        </w:tc>
        <w:tc>
          <w:tcPr>
            <w:tcW w:w="212" w:type="pct"/>
            <w:shd w:val="clear" w:color="auto" w:fill="003300"/>
            <w:vAlign w:val="center"/>
            <w:hideMark/>
          </w:tcPr>
          <w:p w14:paraId="1A903569"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GPO</w:t>
            </w:r>
          </w:p>
        </w:tc>
        <w:tc>
          <w:tcPr>
            <w:tcW w:w="208" w:type="pct"/>
            <w:shd w:val="clear" w:color="auto" w:fill="003300"/>
            <w:vAlign w:val="center"/>
            <w:hideMark/>
          </w:tcPr>
          <w:p w14:paraId="295DBC89"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GEN</w:t>
            </w:r>
          </w:p>
        </w:tc>
        <w:tc>
          <w:tcPr>
            <w:tcW w:w="184" w:type="pct"/>
            <w:shd w:val="clear" w:color="auto" w:fill="003300"/>
            <w:vAlign w:val="center"/>
            <w:hideMark/>
          </w:tcPr>
          <w:p w14:paraId="0C16A0E0"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ESP</w:t>
            </w:r>
          </w:p>
        </w:tc>
        <w:tc>
          <w:tcPr>
            <w:tcW w:w="180" w:type="pct"/>
            <w:shd w:val="clear" w:color="auto" w:fill="003300"/>
            <w:vAlign w:val="center"/>
            <w:hideMark/>
          </w:tcPr>
          <w:p w14:paraId="5B266154"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DIF</w:t>
            </w:r>
          </w:p>
        </w:tc>
        <w:tc>
          <w:tcPr>
            <w:tcW w:w="201" w:type="pct"/>
            <w:shd w:val="clear" w:color="auto" w:fill="003300"/>
            <w:vAlign w:val="center"/>
            <w:hideMark/>
          </w:tcPr>
          <w:p w14:paraId="6A70B6F1"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VAR</w:t>
            </w:r>
          </w:p>
        </w:tc>
        <w:tc>
          <w:tcPr>
            <w:tcW w:w="742" w:type="pct"/>
            <w:shd w:val="clear" w:color="auto" w:fill="003300"/>
            <w:vAlign w:val="center"/>
            <w:hideMark/>
          </w:tcPr>
          <w:p w14:paraId="01273D2E"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DESCRIPCION</w:t>
            </w:r>
          </w:p>
        </w:tc>
        <w:tc>
          <w:tcPr>
            <w:tcW w:w="344" w:type="pct"/>
            <w:shd w:val="clear" w:color="auto" w:fill="003300"/>
            <w:vAlign w:val="center"/>
            <w:hideMark/>
          </w:tcPr>
          <w:p w14:paraId="5962CA54"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UNIDAD</w:t>
            </w:r>
          </w:p>
        </w:tc>
        <w:tc>
          <w:tcPr>
            <w:tcW w:w="270" w:type="pct"/>
            <w:shd w:val="clear" w:color="auto" w:fill="003300"/>
            <w:vAlign w:val="center"/>
            <w:hideMark/>
          </w:tcPr>
          <w:p w14:paraId="3DF8D055"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TIPO</w:t>
            </w:r>
          </w:p>
        </w:tc>
        <w:tc>
          <w:tcPr>
            <w:tcW w:w="682" w:type="pct"/>
            <w:shd w:val="clear" w:color="auto" w:fill="003300"/>
            <w:vAlign w:val="center"/>
            <w:hideMark/>
          </w:tcPr>
          <w:p w14:paraId="0D5D2DB1"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MARCA OFERTADA</w:t>
            </w:r>
          </w:p>
        </w:tc>
        <w:tc>
          <w:tcPr>
            <w:tcW w:w="747" w:type="pct"/>
            <w:shd w:val="clear" w:color="auto" w:fill="003300"/>
            <w:vAlign w:val="center"/>
            <w:hideMark/>
          </w:tcPr>
          <w:p w14:paraId="4AAE867D"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N° DE REGISTRO SANITARIO Y VIGENCIA</w:t>
            </w:r>
          </w:p>
        </w:tc>
        <w:tc>
          <w:tcPr>
            <w:tcW w:w="869" w:type="pct"/>
            <w:shd w:val="clear" w:color="auto" w:fill="003300"/>
            <w:vAlign w:val="center"/>
            <w:hideMark/>
          </w:tcPr>
          <w:p w14:paraId="246A432D" w14:textId="77777777" w:rsidR="004A01C9" w:rsidRPr="009C1D83" w:rsidRDefault="004A01C9" w:rsidP="00986892">
            <w:pPr>
              <w:jc w:val="center"/>
              <w:rPr>
                <w:rFonts w:cs="Noto Sans"/>
                <w:b/>
                <w:bCs/>
                <w:sz w:val="14"/>
                <w:szCs w:val="14"/>
                <w:lang w:eastAsia="es-MX"/>
              </w:rPr>
            </w:pPr>
            <w:r w:rsidRPr="009C1D83">
              <w:rPr>
                <w:rFonts w:cs="Noto Sans"/>
                <w:b/>
                <w:bCs/>
                <w:sz w:val="14"/>
                <w:szCs w:val="14"/>
                <w:lang w:eastAsia="es-MX"/>
              </w:rPr>
              <w:t>N° DE CERTIFICADO DE CALIDAD ISO 9001 o ISO 13485, incluyendo VIGENCIA</w:t>
            </w:r>
          </w:p>
        </w:tc>
      </w:tr>
      <w:tr w:rsidR="004A01C9" w:rsidRPr="009C1D83" w14:paraId="4F02DCFA" w14:textId="77777777" w:rsidTr="00986892">
        <w:trPr>
          <w:trHeight w:val="288"/>
          <w:jc w:val="center"/>
        </w:trPr>
        <w:tc>
          <w:tcPr>
            <w:tcW w:w="173" w:type="pct"/>
          </w:tcPr>
          <w:p w14:paraId="5F63303B"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7B3E3BA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1D831E9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A38F47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0608991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2E5988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0D18CA4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0B150D3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41A7CCE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5D6C3A9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C10A50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4598904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08E4DD1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7E8664C4" w14:textId="77777777" w:rsidTr="00986892">
        <w:trPr>
          <w:trHeight w:val="288"/>
          <w:jc w:val="center"/>
        </w:trPr>
        <w:tc>
          <w:tcPr>
            <w:tcW w:w="173" w:type="pct"/>
          </w:tcPr>
          <w:p w14:paraId="3BE434F1"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3CCFDE6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D9357D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689D2E0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70FB2CA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6EED4E1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20D9F4E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4959B2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5A6D574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2FBAC05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2A70EF1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4991355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62B96C8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55BA24E3" w14:textId="77777777" w:rsidTr="00986892">
        <w:trPr>
          <w:trHeight w:val="288"/>
          <w:jc w:val="center"/>
        </w:trPr>
        <w:tc>
          <w:tcPr>
            <w:tcW w:w="173" w:type="pct"/>
          </w:tcPr>
          <w:p w14:paraId="04D4A399"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6C94E9B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27D7EA9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214FE20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109DDB7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2FA1AD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1FE34D3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E1624E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6292774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27F7A69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62BF55C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14AD2D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0E866AC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4A32E86F" w14:textId="77777777" w:rsidTr="00986892">
        <w:trPr>
          <w:trHeight w:val="288"/>
          <w:jc w:val="center"/>
        </w:trPr>
        <w:tc>
          <w:tcPr>
            <w:tcW w:w="173" w:type="pct"/>
          </w:tcPr>
          <w:p w14:paraId="6125E9D6"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06889AA0"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41A0A47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AD2803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088D71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354F06C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33C4406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0AE7CB7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7976885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5358B30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0CD96D3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0C3F7DA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7AC3F24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23128F6A" w14:textId="77777777" w:rsidTr="00986892">
        <w:trPr>
          <w:trHeight w:val="288"/>
          <w:jc w:val="center"/>
        </w:trPr>
        <w:tc>
          <w:tcPr>
            <w:tcW w:w="173" w:type="pct"/>
          </w:tcPr>
          <w:p w14:paraId="1E0BC55D"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449F4ED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2EA1321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790BE3A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5829D0E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573F967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3D7C32B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0B1738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12A93FC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0201AC2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536711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49C80A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6300719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307B70FE" w14:textId="77777777" w:rsidTr="00986892">
        <w:trPr>
          <w:trHeight w:val="288"/>
          <w:jc w:val="center"/>
        </w:trPr>
        <w:tc>
          <w:tcPr>
            <w:tcW w:w="173" w:type="pct"/>
          </w:tcPr>
          <w:p w14:paraId="1A149C05"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23B21C5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2F736F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61045C0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7F4B382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03B64F8B"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0416487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5E69CD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5B1C23B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61924EF6"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44EC116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2F6474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3BDD365D"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1D709C91" w14:textId="77777777" w:rsidTr="00986892">
        <w:trPr>
          <w:trHeight w:val="288"/>
          <w:jc w:val="center"/>
        </w:trPr>
        <w:tc>
          <w:tcPr>
            <w:tcW w:w="173" w:type="pct"/>
          </w:tcPr>
          <w:p w14:paraId="0AAA86A2"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4AFBBDD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36AE6B1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5C4E717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48630F6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1B53FA2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7FB17CE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571224C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6E19C53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6DB0213A"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18F7A249"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6F1999D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4430C133"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r w:rsidR="004A01C9" w:rsidRPr="009C1D83" w14:paraId="68D4C697" w14:textId="77777777" w:rsidTr="00986892">
        <w:trPr>
          <w:trHeight w:val="288"/>
          <w:jc w:val="center"/>
        </w:trPr>
        <w:tc>
          <w:tcPr>
            <w:tcW w:w="173" w:type="pct"/>
          </w:tcPr>
          <w:p w14:paraId="043334C1" w14:textId="77777777" w:rsidR="004A01C9" w:rsidRPr="009C1D83" w:rsidRDefault="004A01C9" w:rsidP="00986892">
            <w:pPr>
              <w:rPr>
                <w:rFonts w:cs="Noto Sans"/>
                <w:color w:val="000000"/>
                <w:sz w:val="14"/>
                <w:szCs w:val="14"/>
                <w:lang w:eastAsia="es-MX"/>
              </w:rPr>
            </w:pPr>
          </w:p>
        </w:tc>
        <w:tc>
          <w:tcPr>
            <w:tcW w:w="188" w:type="pct"/>
            <w:noWrap/>
            <w:vAlign w:val="bottom"/>
            <w:hideMark/>
          </w:tcPr>
          <w:p w14:paraId="3B7B8DE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12" w:type="pct"/>
            <w:noWrap/>
            <w:vAlign w:val="bottom"/>
            <w:hideMark/>
          </w:tcPr>
          <w:p w14:paraId="0E00B7AF"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8" w:type="pct"/>
            <w:noWrap/>
            <w:vAlign w:val="bottom"/>
            <w:hideMark/>
          </w:tcPr>
          <w:p w14:paraId="4C936E5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4" w:type="pct"/>
            <w:noWrap/>
            <w:vAlign w:val="bottom"/>
            <w:hideMark/>
          </w:tcPr>
          <w:p w14:paraId="4EFD0188"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180" w:type="pct"/>
            <w:noWrap/>
            <w:vAlign w:val="bottom"/>
            <w:hideMark/>
          </w:tcPr>
          <w:p w14:paraId="5B3096E5"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01" w:type="pct"/>
            <w:noWrap/>
            <w:vAlign w:val="bottom"/>
            <w:hideMark/>
          </w:tcPr>
          <w:p w14:paraId="7219BCE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2" w:type="pct"/>
            <w:vAlign w:val="center"/>
            <w:hideMark/>
          </w:tcPr>
          <w:p w14:paraId="6070274E"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344" w:type="pct"/>
            <w:noWrap/>
            <w:vAlign w:val="bottom"/>
            <w:hideMark/>
          </w:tcPr>
          <w:p w14:paraId="49A0C941"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270" w:type="pct"/>
            <w:noWrap/>
            <w:vAlign w:val="bottom"/>
            <w:hideMark/>
          </w:tcPr>
          <w:p w14:paraId="3855AE5C"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682" w:type="pct"/>
            <w:noWrap/>
            <w:vAlign w:val="bottom"/>
            <w:hideMark/>
          </w:tcPr>
          <w:p w14:paraId="4A0EE0E7"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747" w:type="pct"/>
            <w:noWrap/>
            <w:vAlign w:val="bottom"/>
            <w:hideMark/>
          </w:tcPr>
          <w:p w14:paraId="37D6E3D2"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c>
          <w:tcPr>
            <w:tcW w:w="869" w:type="pct"/>
            <w:noWrap/>
            <w:vAlign w:val="bottom"/>
            <w:hideMark/>
          </w:tcPr>
          <w:p w14:paraId="49EECA54" w14:textId="77777777" w:rsidR="004A01C9" w:rsidRPr="009C1D83" w:rsidRDefault="004A01C9" w:rsidP="00986892">
            <w:pPr>
              <w:rPr>
                <w:rFonts w:cs="Noto Sans"/>
                <w:color w:val="000000"/>
                <w:sz w:val="14"/>
                <w:szCs w:val="14"/>
                <w:lang w:eastAsia="es-MX"/>
              </w:rPr>
            </w:pPr>
            <w:r w:rsidRPr="009C1D83">
              <w:rPr>
                <w:rFonts w:cs="Noto Sans"/>
                <w:color w:val="000000"/>
                <w:sz w:val="14"/>
                <w:szCs w:val="14"/>
                <w:lang w:eastAsia="es-MX"/>
              </w:rPr>
              <w:t> </w:t>
            </w:r>
          </w:p>
        </w:tc>
      </w:tr>
    </w:tbl>
    <w:p w14:paraId="295CD288" w14:textId="77777777" w:rsidR="004A01C9" w:rsidRPr="00BE7AA1" w:rsidRDefault="004A01C9" w:rsidP="008D1FCA">
      <w:pPr>
        <w:spacing w:after="200" w:line="276" w:lineRule="auto"/>
        <w:jc w:val="left"/>
        <w:rPr>
          <w:rFonts w:cs="Noto Sans"/>
          <w:szCs w:val="18"/>
        </w:rPr>
      </w:pPr>
    </w:p>
    <w:p w14:paraId="2EECFFC9" w14:textId="729DF49F" w:rsidR="000018B5" w:rsidRDefault="008D1FCA" w:rsidP="008D1FCA">
      <w:pPr>
        <w:spacing w:after="200" w:line="276" w:lineRule="auto"/>
        <w:jc w:val="left"/>
        <w:rPr>
          <w:rFonts w:cs="Noto Sans"/>
          <w:sz w:val="20"/>
          <w:szCs w:val="20"/>
        </w:rPr>
      </w:pPr>
      <w:r>
        <w:rPr>
          <w:rFonts w:cs="Noto Sans"/>
          <w:sz w:val="20"/>
          <w:szCs w:val="20"/>
        </w:rPr>
        <w:br w:type="page"/>
      </w:r>
    </w:p>
    <w:p w14:paraId="50369C40" w14:textId="02AE6730" w:rsidR="004A01C9" w:rsidRPr="009C1D83" w:rsidRDefault="004A01C9" w:rsidP="004A01C9">
      <w:pPr>
        <w:pStyle w:val="Sinespaciado"/>
        <w:jc w:val="center"/>
        <w:rPr>
          <w:rFonts w:ascii="Noto Sans" w:hAnsi="Noto Sans" w:cs="Noto Sans"/>
          <w:b/>
          <w:sz w:val="18"/>
          <w:szCs w:val="18"/>
        </w:rPr>
      </w:pPr>
      <w:r w:rsidRPr="009C1D83">
        <w:rPr>
          <w:rFonts w:ascii="Noto Sans" w:hAnsi="Noto Sans" w:cs="Noto Sans"/>
          <w:b/>
          <w:sz w:val="18"/>
          <w:szCs w:val="18"/>
        </w:rPr>
        <w:lastRenderedPageBreak/>
        <w:t xml:space="preserve">Anexo </w:t>
      </w:r>
      <w:r>
        <w:rPr>
          <w:rFonts w:ascii="Noto Sans" w:hAnsi="Noto Sans" w:cs="Noto Sans"/>
          <w:b/>
          <w:sz w:val="18"/>
          <w:szCs w:val="18"/>
        </w:rPr>
        <w:t>1.</w:t>
      </w:r>
      <w:r w:rsidRPr="009C1D83">
        <w:rPr>
          <w:rFonts w:ascii="Noto Sans" w:hAnsi="Noto Sans" w:cs="Noto Sans"/>
          <w:b/>
          <w:sz w:val="18"/>
          <w:szCs w:val="18"/>
        </w:rPr>
        <w:t>3</w:t>
      </w:r>
    </w:p>
    <w:p w14:paraId="5A152E65" w14:textId="77777777" w:rsidR="004A01C9" w:rsidRPr="009C1D83" w:rsidRDefault="004A01C9" w:rsidP="004A01C9">
      <w:pPr>
        <w:pStyle w:val="Sinespaciado"/>
        <w:jc w:val="center"/>
        <w:rPr>
          <w:rFonts w:ascii="Noto Sans" w:hAnsi="Noto Sans" w:cs="Noto Sans"/>
          <w:b/>
          <w:sz w:val="18"/>
          <w:szCs w:val="18"/>
        </w:rPr>
      </w:pPr>
      <w:r w:rsidRPr="009C1D83">
        <w:rPr>
          <w:rFonts w:ascii="Noto Sans" w:hAnsi="Noto Sans" w:cs="Noto Sans"/>
          <w:b/>
          <w:sz w:val="18"/>
          <w:szCs w:val="18"/>
        </w:rPr>
        <w:t>Acta administrativa circunstanciada de entrega, recepción de equipos en préstamo</w:t>
      </w:r>
    </w:p>
    <w:p w14:paraId="79A1CF26" w14:textId="77777777" w:rsidR="004A01C9" w:rsidRPr="009C1D83" w:rsidRDefault="004A01C9" w:rsidP="004A01C9">
      <w:pPr>
        <w:pStyle w:val="Sinespaciado"/>
        <w:jc w:val="center"/>
        <w:rPr>
          <w:rFonts w:ascii="Noto Sans" w:hAnsi="Noto Sans" w:cs="Noto Sans"/>
          <w:b/>
          <w:sz w:val="18"/>
          <w:szCs w:val="18"/>
        </w:rPr>
      </w:pPr>
    </w:p>
    <w:p w14:paraId="4F94EBAD" w14:textId="77777777" w:rsidR="004A01C9" w:rsidRPr="009C1D83" w:rsidRDefault="004A01C9" w:rsidP="004A01C9">
      <w:pPr>
        <w:widowControl w:val="0"/>
        <w:tabs>
          <w:tab w:val="left" w:pos="2404"/>
          <w:tab w:val="left" w:pos="5668"/>
        </w:tabs>
        <w:autoSpaceDE w:val="0"/>
        <w:autoSpaceDN w:val="0"/>
        <w:adjustRightInd w:val="0"/>
        <w:jc w:val="right"/>
        <w:rPr>
          <w:rFonts w:cs="Noto Sans"/>
          <w:szCs w:val="18"/>
        </w:rPr>
      </w:pPr>
    </w:p>
    <w:p w14:paraId="1F2223E4" w14:textId="77777777" w:rsidR="004A01C9" w:rsidRPr="009C1D83" w:rsidRDefault="004A01C9" w:rsidP="004A01C9">
      <w:pPr>
        <w:pStyle w:val="Sinespaciado"/>
        <w:jc w:val="both"/>
        <w:rPr>
          <w:rFonts w:ascii="Noto Sans" w:hAnsi="Noto Sans" w:cs="Noto Sans"/>
          <w:sz w:val="16"/>
          <w:szCs w:val="16"/>
        </w:rPr>
      </w:pPr>
      <w:r w:rsidRPr="009C1D83">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9C1D83">
        <w:rPr>
          <w:rFonts w:ascii="Noto Sans" w:hAnsi="Noto Sans" w:cs="Noto Sans"/>
          <w:sz w:val="16"/>
          <w:szCs w:val="16"/>
        </w:rPr>
        <w:t>:_</w:t>
      </w:r>
      <w:proofErr w:type="gramEnd"/>
      <w:r w:rsidRPr="009C1D83">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7BC7A5B6" w14:textId="77777777" w:rsidR="004A01C9" w:rsidRPr="009C1D83" w:rsidRDefault="004A01C9" w:rsidP="004A01C9">
      <w:pPr>
        <w:pStyle w:val="Sinespaciado"/>
        <w:rPr>
          <w:rFonts w:ascii="Noto Sans" w:hAnsi="Noto Sans" w:cs="Noto Sans"/>
          <w:sz w:val="16"/>
          <w:szCs w:val="16"/>
        </w:rPr>
      </w:pPr>
    </w:p>
    <w:p w14:paraId="352D26B0"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Se procedió a la apertura del embarque y empaque, encontrándose que el bien se encuentra en buen estado y puede proceder a la entrega- recepción bajo las siguientes especificaciones:</w:t>
      </w:r>
    </w:p>
    <w:p w14:paraId="2031F340" w14:textId="77777777" w:rsidR="004A01C9" w:rsidRPr="009C1D83" w:rsidRDefault="004A01C9" w:rsidP="004A01C9">
      <w:pPr>
        <w:pStyle w:val="Sinespaciado"/>
        <w:rPr>
          <w:rFonts w:ascii="Noto Sans" w:hAnsi="Noto Sans" w:cs="Noto Sans"/>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61"/>
      </w:tblGrid>
      <w:tr w:rsidR="004A01C9" w:rsidRPr="009C1D83" w14:paraId="35F63D14" w14:textId="77777777" w:rsidTr="00986892">
        <w:tc>
          <w:tcPr>
            <w:tcW w:w="9961" w:type="dxa"/>
          </w:tcPr>
          <w:p w14:paraId="374D9267" w14:textId="77777777" w:rsidR="004A01C9" w:rsidRPr="009C1D83" w:rsidRDefault="004A01C9" w:rsidP="00986892">
            <w:pPr>
              <w:pStyle w:val="Sinespaciado"/>
              <w:rPr>
                <w:rFonts w:ascii="Noto Sans" w:hAnsi="Noto Sans" w:cs="Noto Sans"/>
                <w:sz w:val="16"/>
                <w:szCs w:val="16"/>
              </w:rPr>
            </w:pPr>
          </w:p>
        </w:tc>
      </w:tr>
      <w:tr w:rsidR="004A01C9" w:rsidRPr="009C1D83" w14:paraId="7687360E" w14:textId="77777777" w:rsidTr="00986892">
        <w:tc>
          <w:tcPr>
            <w:tcW w:w="9961" w:type="dxa"/>
          </w:tcPr>
          <w:p w14:paraId="429202EE" w14:textId="77777777" w:rsidR="004A01C9" w:rsidRPr="009C1D83" w:rsidRDefault="004A01C9" w:rsidP="00986892">
            <w:pPr>
              <w:pStyle w:val="Sinespaciado"/>
              <w:rPr>
                <w:rFonts w:ascii="Noto Sans" w:hAnsi="Noto Sans" w:cs="Noto Sans"/>
                <w:sz w:val="16"/>
                <w:szCs w:val="16"/>
              </w:rPr>
            </w:pPr>
          </w:p>
        </w:tc>
      </w:tr>
    </w:tbl>
    <w:p w14:paraId="3C31AFDF"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Se procedió a la calendarización de los procesos de capacitación y puesta en marcha con el siguiente desglose:</w:t>
      </w:r>
    </w:p>
    <w:p w14:paraId="5934D05B" w14:textId="77777777" w:rsidR="004A01C9" w:rsidRPr="009C1D83" w:rsidRDefault="004A01C9" w:rsidP="004A01C9">
      <w:pPr>
        <w:pStyle w:val="Sinespaciado"/>
        <w:rPr>
          <w:rFonts w:ascii="Noto Sans" w:hAnsi="Noto Sans" w:cs="Noto Sans"/>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04"/>
      </w:tblGrid>
      <w:tr w:rsidR="004A01C9" w:rsidRPr="009C1D83" w14:paraId="1DD29BF9" w14:textId="77777777" w:rsidTr="00986892">
        <w:tc>
          <w:tcPr>
            <w:tcW w:w="9904" w:type="dxa"/>
          </w:tcPr>
          <w:p w14:paraId="5A2A24CC" w14:textId="77777777" w:rsidR="004A01C9" w:rsidRPr="009C1D83" w:rsidRDefault="004A01C9" w:rsidP="00986892">
            <w:pPr>
              <w:pStyle w:val="Sinespaciado"/>
              <w:rPr>
                <w:rFonts w:ascii="Noto Sans" w:hAnsi="Noto Sans" w:cs="Noto Sans"/>
                <w:sz w:val="16"/>
                <w:szCs w:val="16"/>
              </w:rPr>
            </w:pPr>
          </w:p>
        </w:tc>
      </w:tr>
      <w:tr w:rsidR="004A01C9" w:rsidRPr="009C1D83" w14:paraId="78BD1CC6" w14:textId="77777777" w:rsidTr="00986892">
        <w:tc>
          <w:tcPr>
            <w:tcW w:w="9904" w:type="dxa"/>
          </w:tcPr>
          <w:p w14:paraId="33B66E95" w14:textId="77777777" w:rsidR="004A01C9" w:rsidRPr="009C1D83" w:rsidRDefault="004A01C9" w:rsidP="00986892">
            <w:pPr>
              <w:pStyle w:val="Sinespaciado"/>
              <w:rPr>
                <w:rFonts w:ascii="Noto Sans" w:hAnsi="Noto Sans" w:cs="Noto Sans"/>
                <w:sz w:val="16"/>
                <w:szCs w:val="16"/>
              </w:rPr>
            </w:pPr>
          </w:p>
        </w:tc>
      </w:tr>
    </w:tbl>
    <w:p w14:paraId="0A05BF2F"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Se procedió a la utilización del bien comprobando que este opera adecuadamente:</w:t>
      </w:r>
    </w:p>
    <w:p w14:paraId="19842D3E" w14:textId="77777777" w:rsidR="004A01C9" w:rsidRPr="009C1D83" w:rsidRDefault="004A01C9" w:rsidP="004A01C9">
      <w:pPr>
        <w:pStyle w:val="Sinespaciado"/>
        <w:jc w:val="both"/>
        <w:rPr>
          <w:rFonts w:ascii="Noto Sans" w:hAnsi="Noto Sans" w:cs="Noto Sans"/>
          <w:sz w:val="16"/>
          <w:szCs w:val="16"/>
        </w:rPr>
      </w:pPr>
    </w:p>
    <w:p w14:paraId="7EC85BB7" w14:textId="77777777" w:rsidR="004A01C9" w:rsidRPr="009C1D83" w:rsidRDefault="004A01C9" w:rsidP="004A01C9">
      <w:pPr>
        <w:pStyle w:val="Sinespaciado"/>
        <w:jc w:val="both"/>
        <w:rPr>
          <w:rFonts w:ascii="Noto Sans" w:hAnsi="Noto Sans" w:cs="Noto Sans"/>
          <w:sz w:val="16"/>
          <w:szCs w:val="16"/>
        </w:rPr>
      </w:pPr>
      <w:r w:rsidRPr="009C1D83">
        <w:rPr>
          <w:rFonts w:ascii="Noto Sans" w:hAnsi="Noto Sans" w:cs="Noto Sans"/>
          <w:sz w:val="16"/>
          <w:szCs w:val="16"/>
        </w:rPr>
        <w:t>Se levanta la presente acta y se hace constar que el bien descrito queda en poder del Instituto.</w:t>
      </w:r>
    </w:p>
    <w:p w14:paraId="67738486" w14:textId="77777777" w:rsidR="004A01C9" w:rsidRPr="009C1D83" w:rsidRDefault="004A01C9" w:rsidP="004A01C9">
      <w:pPr>
        <w:pStyle w:val="Sinespaciado"/>
        <w:jc w:val="both"/>
        <w:rPr>
          <w:rFonts w:ascii="Noto Sans" w:hAnsi="Noto Sans" w:cs="Noto Sans"/>
          <w:sz w:val="16"/>
          <w:szCs w:val="16"/>
        </w:rPr>
      </w:pPr>
      <w:r w:rsidRPr="009C1D83">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 la Coordinación de Abastecimiento y Equipamiento, para su conocimiento, así como para los efectos legales y administrativos correspondientes.</w:t>
      </w:r>
    </w:p>
    <w:p w14:paraId="55AFEB0F" w14:textId="77777777" w:rsidR="004A01C9" w:rsidRPr="009C1D83" w:rsidRDefault="004A01C9" w:rsidP="004A01C9">
      <w:pPr>
        <w:pStyle w:val="Sinespaciado"/>
        <w:jc w:val="both"/>
        <w:rPr>
          <w:rFonts w:ascii="Noto Sans" w:hAnsi="Noto San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5282"/>
      </w:tblGrid>
      <w:tr w:rsidR="004A01C9" w:rsidRPr="009C1D83" w14:paraId="2CBFBFD6" w14:textId="77777777" w:rsidTr="00986892">
        <w:trPr>
          <w:jc w:val="center"/>
        </w:trPr>
        <w:tc>
          <w:tcPr>
            <w:tcW w:w="5000" w:type="pct"/>
            <w:gridSpan w:val="2"/>
            <w:tcBorders>
              <w:top w:val="nil"/>
              <w:left w:val="nil"/>
              <w:bottom w:val="nil"/>
              <w:right w:val="nil"/>
            </w:tcBorders>
          </w:tcPr>
          <w:p w14:paraId="58D98B3E"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b/>
                <w:bCs/>
                <w:sz w:val="16"/>
                <w:szCs w:val="16"/>
              </w:rPr>
              <w:t>FIRMANTES</w:t>
            </w:r>
          </w:p>
        </w:tc>
      </w:tr>
      <w:tr w:rsidR="004A01C9" w:rsidRPr="009C1D83" w14:paraId="24BFCE8D" w14:textId="77777777" w:rsidTr="00986892">
        <w:trPr>
          <w:jc w:val="center"/>
        </w:trPr>
        <w:tc>
          <w:tcPr>
            <w:tcW w:w="2500" w:type="pct"/>
            <w:tcBorders>
              <w:top w:val="nil"/>
              <w:left w:val="nil"/>
              <w:bottom w:val="nil"/>
              <w:right w:val="nil"/>
            </w:tcBorders>
            <w:vAlign w:val="bottom"/>
          </w:tcPr>
          <w:p w14:paraId="532F4750" w14:textId="77777777" w:rsidR="004A01C9" w:rsidRPr="00361FB6" w:rsidRDefault="004A01C9" w:rsidP="00986892">
            <w:pPr>
              <w:pStyle w:val="Sinespaciado"/>
              <w:rPr>
                <w:rFonts w:ascii="Noto Sans" w:hAnsi="Noto Sans" w:cs="Noto Sans"/>
                <w:sz w:val="16"/>
                <w:szCs w:val="16"/>
              </w:rPr>
            </w:pPr>
            <w:r w:rsidRPr="00361FB6">
              <w:rPr>
                <w:rFonts w:ascii="Noto Sans" w:hAnsi="Noto Sans" w:cs="Noto Sans"/>
                <w:sz w:val="16"/>
                <w:szCs w:val="16"/>
              </w:rPr>
              <w:t xml:space="preserve">    ______________________________________</w:t>
            </w:r>
          </w:p>
        </w:tc>
        <w:tc>
          <w:tcPr>
            <w:tcW w:w="2500" w:type="pct"/>
            <w:tcBorders>
              <w:top w:val="nil"/>
              <w:left w:val="nil"/>
              <w:bottom w:val="nil"/>
              <w:right w:val="nil"/>
            </w:tcBorders>
            <w:vAlign w:val="bottom"/>
          </w:tcPr>
          <w:p w14:paraId="57CFA858" w14:textId="77777777" w:rsidR="004A01C9" w:rsidRPr="00361FB6" w:rsidRDefault="004A01C9" w:rsidP="00986892">
            <w:pPr>
              <w:pStyle w:val="Sinespaciado"/>
              <w:rPr>
                <w:rFonts w:ascii="Noto Sans" w:hAnsi="Noto Sans" w:cs="Noto Sans"/>
                <w:sz w:val="16"/>
                <w:szCs w:val="16"/>
              </w:rPr>
            </w:pPr>
          </w:p>
          <w:p w14:paraId="547A2178" w14:textId="77777777" w:rsidR="004A01C9" w:rsidRPr="00361FB6" w:rsidRDefault="004A01C9" w:rsidP="00986892">
            <w:pPr>
              <w:pStyle w:val="Sinespaciado"/>
              <w:rPr>
                <w:rFonts w:ascii="Noto Sans" w:hAnsi="Noto Sans" w:cs="Noto Sans"/>
                <w:sz w:val="16"/>
                <w:szCs w:val="16"/>
              </w:rPr>
            </w:pPr>
          </w:p>
          <w:p w14:paraId="6C62C8D7" w14:textId="77777777" w:rsidR="004A01C9" w:rsidRPr="00361FB6" w:rsidRDefault="004A01C9" w:rsidP="00986892">
            <w:pPr>
              <w:pStyle w:val="Sinespaciado"/>
              <w:rPr>
                <w:rFonts w:ascii="Noto Sans" w:hAnsi="Noto Sans" w:cs="Noto Sans"/>
                <w:sz w:val="16"/>
                <w:szCs w:val="16"/>
              </w:rPr>
            </w:pPr>
            <w:r w:rsidRPr="00361FB6">
              <w:rPr>
                <w:rFonts w:ascii="Noto Sans" w:hAnsi="Noto Sans" w:cs="Noto Sans"/>
                <w:sz w:val="16"/>
                <w:szCs w:val="16"/>
              </w:rPr>
              <w:t xml:space="preserve">    _____________________________________</w:t>
            </w:r>
          </w:p>
        </w:tc>
      </w:tr>
      <w:tr w:rsidR="004A01C9" w:rsidRPr="009C1D83" w14:paraId="515135E3" w14:textId="77777777" w:rsidTr="00986892">
        <w:trPr>
          <w:jc w:val="center"/>
        </w:trPr>
        <w:tc>
          <w:tcPr>
            <w:tcW w:w="2500" w:type="pct"/>
            <w:tcBorders>
              <w:top w:val="nil"/>
              <w:left w:val="nil"/>
              <w:bottom w:val="nil"/>
              <w:right w:val="nil"/>
            </w:tcBorders>
          </w:tcPr>
          <w:p w14:paraId="6D63C72B"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sz w:val="16"/>
                <w:szCs w:val="16"/>
              </w:rPr>
              <w:t>El responsable de la unidad de destino final Nombre, firma y matrícula</w:t>
            </w:r>
          </w:p>
        </w:tc>
        <w:tc>
          <w:tcPr>
            <w:tcW w:w="2500" w:type="pct"/>
            <w:tcBorders>
              <w:top w:val="nil"/>
              <w:left w:val="nil"/>
              <w:bottom w:val="nil"/>
              <w:right w:val="nil"/>
            </w:tcBorders>
          </w:tcPr>
          <w:p w14:paraId="27DCB58F"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sz w:val="16"/>
                <w:szCs w:val="16"/>
              </w:rPr>
              <w:t>El responsable del área usuaria</w:t>
            </w:r>
          </w:p>
          <w:p w14:paraId="592DE904"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sz w:val="16"/>
                <w:szCs w:val="16"/>
              </w:rPr>
              <w:t>Nombre, firma y matrícula</w:t>
            </w:r>
          </w:p>
        </w:tc>
      </w:tr>
      <w:tr w:rsidR="004A01C9" w:rsidRPr="009C1D83" w14:paraId="7709C27B" w14:textId="77777777" w:rsidTr="00986892">
        <w:trPr>
          <w:jc w:val="center"/>
        </w:trPr>
        <w:tc>
          <w:tcPr>
            <w:tcW w:w="2500" w:type="pct"/>
            <w:tcBorders>
              <w:top w:val="nil"/>
              <w:left w:val="nil"/>
              <w:bottom w:val="nil"/>
              <w:right w:val="nil"/>
            </w:tcBorders>
            <w:vAlign w:val="bottom"/>
          </w:tcPr>
          <w:p w14:paraId="338D33D6"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sz w:val="16"/>
                <w:szCs w:val="16"/>
              </w:rPr>
              <w:t xml:space="preserve">                                             ______________________________________</w:t>
            </w:r>
          </w:p>
        </w:tc>
        <w:tc>
          <w:tcPr>
            <w:tcW w:w="2500" w:type="pct"/>
            <w:tcBorders>
              <w:top w:val="nil"/>
              <w:left w:val="nil"/>
              <w:bottom w:val="nil"/>
              <w:right w:val="nil"/>
            </w:tcBorders>
          </w:tcPr>
          <w:p w14:paraId="4B0A6192" w14:textId="77777777" w:rsidR="004A01C9" w:rsidRPr="00361FB6" w:rsidRDefault="004A01C9" w:rsidP="00986892">
            <w:pPr>
              <w:pStyle w:val="Sinespaciado"/>
              <w:jc w:val="both"/>
              <w:rPr>
                <w:rFonts w:ascii="Noto Sans" w:hAnsi="Noto Sans" w:cs="Noto Sans"/>
                <w:sz w:val="16"/>
                <w:szCs w:val="16"/>
              </w:rPr>
            </w:pPr>
          </w:p>
          <w:p w14:paraId="684E0D28" w14:textId="77777777" w:rsidR="004A01C9" w:rsidRPr="00361FB6" w:rsidRDefault="004A01C9" w:rsidP="00986892">
            <w:pPr>
              <w:pStyle w:val="Sinespaciado"/>
              <w:jc w:val="both"/>
              <w:rPr>
                <w:rFonts w:ascii="Noto Sans" w:hAnsi="Noto Sans" w:cs="Noto Sans"/>
                <w:sz w:val="16"/>
                <w:szCs w:val="16"/>
              </w:rPr>
            </w:pPr>
          </w:p>
          <w:p w14:paraId="155B9FAF" w14:textId="77777777" w:rsidR="004A01C9" w:rsidRPr="00361FB6" w:rsidRDefault="004A01C9" w:rsidP="00986892">
            <w:pPr>
              <w:pStyle w:val="Sinespaciado"/>
              <w:jc w:val="both"/>
              <w:rPr>
                <w:rFonts w:ascii="Noto Sans" w:hAnsi="Noto Sans" w:cs="Noto Sans"/>
                <w:sz w:val="16"/>
                <w:szCs w:val="16"/>
              </w:rPr>
            </w:pPr>
          </w:p>
        </w:tc>
      </w:tr>
      <w:tr w:rsidR="004A01C9" w:rsidRPr="009C1D83" w14:paraId="1CF3E5BD" w14:textId="77777777" w:rsidTr="00986892">
        <w:trPr>
          <w:jc w:val="center"/>
        </w:trPr>
        <w:tc>
          <w:tcPr>
            <w:tcW w:w="2500" w:type="pct"/>
            <w:tcBorders>
              <w:top w:val="nil"/>
              <w:left w:val="nil"/>
              <w:bottom w:val="nil"/>
              <w:right w:val="nil"/>
            </w:tcBorders>
          </w:tcPr>
          <w:p w14:paraId="4C76D494" w14:textId="77777777" w:rsidR="004A01C9" w:rsidRPr="00361FB6" w:rsidRDefault="004A01C9" w:rsidP="00986892">
            <w:pPr>
              <w:pStyle w:val="Sinespaciado"/>
              <w:jc w:val="center"/>
              <w:rPr>
                <w:rFonts w:ascii="Noto Sans" w:hAnsi="Noto Sans" w:cs="Noto Sans"/>
                <w:sz w:val="16"/>
                <w:szCs w:val="16"/>
              </w:rPr>
            </w:pPr>
            <w:r w:rsidRPr="00361FB6">
              <w:rPr>
                <w:rFonts w:ascii="Noto Sans" w:hAnsi="Noto Sans" w:cs="Noto Sans"/>
                <w:sz w:val="16"/>
                <w:szCs w:val="16"/>
              </w:rPr>
              <w:t>Nombre y firma del proveedor</w:t>
            </w:r>
          </w:p>
        </w:tc>
        <w:tc>
          <w:tcPr>
            <w:tcW w:w="2500" w:type="pct"/>
            <w:tcBorders>
              <w:top w:val="nil"/>
              <w:left w:val="nil"/>
              <w:bottom w:val="nil"/>
              <w:right w:val="nil"/>
            </w:tcBorders>
          </w:tcPr>
          <w:p w14:paraId="05C62130" w14:textId="77777777" w:rsidR="004A01C9" w:rsidRPr="00361FB6" w:rsidRDefault="004A01C9" w:rsidP="00986892">
            <w:pPr>
              <w:pStyle w:val="Sinespaciado"/>
              <w:rPr>
                <w:rFonts w:ascii="Noto Sans" w:hAnsi="Noto Sans" w:cs="Noto Sans"/>
                <w:sz w:val="16"/>
                <w:szCs w:val="16"/>
              </w:rPr>
            </w:pPr>
          </w:p>
        </w:tc>
      </w:tr>
      <w:tr w:rsidR="004A01C9" w:rsidRPr="009C1D83" w14:paraId="43816F83" w14:textId="77777777" w:rsidTr="00986892">
        <w:trPr>
          <w:jc w:val="center"/>
        </w:trPr>
        <w:tc>
          <w:tcPr>
            <w:tcW w:w="5000" w:type="pct"/>
            <w:gridSpan w:val="2"/>
            <w:tcBorders>
              <w:top w:val="nil"/>
              <w:left w:val="nil"/>
              <w:bottom w:val="nil"/>
              <w:right w:val="nil"/>
            </w:tcBorders>
          </w:tcPr>
          <w:p w14:paraId="53C13915" w14:textId="77777777" w:rsidR="004A01C9" w:rsidRPr="00361FB6" w:rsidRDefault="004A01C9" w:rsidP="00986892">
            <w:pPr>
              <w:pStyle w:val="Sinespaciado"/>
              <w:jc w:val="both"/>
              <w:rPr>
                <w:rFonts w:ascii="Noto Sans" w:hAnsi="Noto Sans" w:cs="Noto Sans"/>
                <w:sz w:val="16"/>
                <w:szCs w:val="16"/>
                <w:lang w:val="es-ES_tradnl"/>
              </w:rPr>
            </w:pPr>
          </w:p>
          <w:p w14:paraId="36B7C806" w14:textId="77777777" w:rsidR="004A01C9" w:rsidRPr="00361FB6" w:rsidRDefault="004A01C9" w:rsidP="00986892">
            <w:pPr>
              <w:pStyle w:val="Sinespaciado"/>
              <w:jc w:val="both"/>
              <w:rPr>
                <w:rFonts w:ascii="Noto Sans" w:hAnsi="Noto Sans" w:cs="Noto Sans"/>
                <w:sz w:val="16"/>
                <w:szCs w:val="16"/>
              </w:rPr>
            </w:pPr>
            <w:r w:rsidRPr="00361FB6">
              <w:rPr>
                <w:rFonts w:ascii="Noto Sans" w:hAnsi="Noto Sans" w:cs="Noto Sans"/>
                <w:b/>
                <w:sz w:val="16"/>
                <w:szCs w:val="16"/>
              </w:rPr>
              <w:t>Nota: la siguiente acta deberá contener sellos de recibido, clave presupuestal, así como el nombre y matricula de quien recibe.</w:t>
            </w:r>
          </w:p>
        </w:tc>
      </w:tr>
    </w:tbl>
    <w:p w14:paraId="229286FB" w14:textId="77777777" w:rsidR="004A01C9" w:rsidRDefault="004A01C9">
      <w:pPr>
        <w:spacing w:after="200" w:line="276" w:lineRule="auto"/>
        <w:jc w:val="left"/>
        <w:rPr>
          <w:rFonts w:cs="Noto Sans"/>
          <w:sz w:val="20"/>
          <w:szCs w:val="20"/>
        </w:rPr>
      </w:pPr>
    </w:p>
    <w:p w14:paraId="427F9176" w14:textId="77777777" w:rsidR="004A01C9" w:rsidRDefault="004A01C9">
      <w:pPr>
        <w:spacing w:after="200" w:line="276" w:lineRule="auto"/>
        <w:jc w:val="left"/>
        <w:rPr>
          <w:rFonts w:cs="Noto Sans"/>
          <w:sz w:val="20"/>
          <w:szCs w:val="20"/>
        </w:rPr>
      </w:pPr>
      <w:r>
        <w:rPr>
          <w:rFonts w:cs="Noto Sans"/>
          <w:sz w:val="20"/>
          <w:szCs w:val="20"/>
        </w:rPr>
        <w:br w:type="page"/>
      </w:r>
    </w:p>
    <w:p w14:paraId="32FC2AEB" w14:textId="77777777" w:rsidR="004A01C9" w:rsidRPr="009C1D83" w:rsidRDefault="004A01C9" w:rsidP="004A01C9">
      <w:pPr>
        <w:spacing w:before="60" w:after="60"/>
        <w:jc w:val="center"/>
        <w:rPr>
          <w:rFonts w:cs="Noto Sans"/>
          <w:b/>
          <w:szCs w:val="18"/>
        </w:rPr>
      </w:pPr>
      <w:r w:rsidRPr="009C1D83">
        <w:rPr>
          <w:rFonts w:cs="Noto Sans"/>
          <w:b/>
          <w:szCs w:val="18"/>
        </w:rPr>
        <w:lastRenderedPageBreak/>
        <w:t xml:space="preserve">Anexo </w:t>
      </w:r>
      <w:r>
        <w:rPr>
          <w:rFonts w:cs="Noto Sans"/>
          <w:b/>
          <w:szCs w:val="18"/>
        </w:rPr>
        <w:t>1.4</w:t>
      </w:r>
    </w:p>
    <w:p w14:paraId="0F07450D" w14:textId="77777777" w:rsidR="004A01C9" w:rsidRPr="009C1D83" w:rsidRDefault="004A01C9" w:rsidP="004A01C9">
      <w:pPr>
        <w:pStyle w:val="Sinespaciado"/>
        <w:jc w:val="center"/>
        <w:rPr>
          <w:rFonts w:ascii="Noto Sans" w:hAnsi="Noto Sans" w:cs="Noto Sans"/>
          <w:b/>
          <w:sz w:val="18"/>
          <w:szCs w:val="18"/>
        </w:rPr>
      </w:pPr>
      <w:r w:rsidRPr="009C1D83">
        <w:rPr>
          <w:rFonts w:ascii="Noto Sans" w:hAnsi="Noto Sans" w:cs="Noto Sans"/>
          <w:b/>
          <w:sz w:val="18"/>
          <w:szCs w:val="18"/>
        </w:rPr>
        <w:t>Entrega de equipos en préstamo</w:t>
      </w:r>
    </w:p>
    <w:p w14:paraId="24F0C8BC" w14:textId="77777777" w:rsidR="004A01C9" w:rsidRPr="009C1D83" w:rsidRDefault="004A01C9" w:rsidP="004A01C9">
      <w:pPr>
        <w:pStyle w:val="Sinespaciado"/>
        <w:jc w:val="center"/>
        <w:rPr>
          <w:rFonts w:ascii="Noto Sans" w:hAnsi="Noto Sans" w:cs="Noto Sans"/>
          <w:b/>
          <w:sz w:val="18"/>
          <w:szCs w:val="18"/>
        </w:rPr>
      </w:pPr>
    </w:p>
    <w:p w14:paraId="445192F0" w14:textId="77777777" w:rsidR="004A01C9" w:rsidRPr="009C1D83" w:rsidRDefault="004A01C9" w:rsidP="004A01C9">
      <w:pPr>
        <w:pStyle w:val="Sinespaciado"/>
        <w:jc w:val="center"/>
        <w:rPr>
          <w:rFonts w:ascii="Noto Sans" w:hAnsi="Noto Sans" w:cs="Noto Sans"/>
          <w:sz w:val="16"/>
          <w:szCs w:val="16"/>
        </w:rPr>
      </w:pPr>
      <w:r w:rsidRPr="009C1D83">
        <w:rPr>
          <w:rFonts w:ascii="Noto Sans" w:hAnsi="Noto Sans" w:cs="Noto Sans"/>
          <w:sz w:val="16"/>
          <w:szCs w:val="16"/>
        </w:rPr>
        <w:t>(Carta en original, papel membretado y firma autógrafa)</w:t>
      </w:r>
    </w:p>
    <w:p w14:paraId="087ED556" w14:textId="77777777" w:rsidR="004A01C9" w:rsidRPr="009C1D83" w:rsidRDefault="004A01C9" w:rsidP="004A01C9">
      <w:pPr>
        <w:pStyle w:val="Sinespaciado"/>
        <w:jc w:val="center"/>
        <w:rPr>
          <w:rFonts w:ascii="Noto Sans" w:hAnsi="Noto Sans" w:cs="Noto Sans"/>
          <w:sz w:val="16"/>
          <w:szCs w:val="16"/>
        </w:rPr>
      </w:pPr>
    </w:p>
    <w:p w14:paraId="04CAF70C" w14:textId="77777777" w:rsidR="004A01C9" w:rsidRPr="009C1D83" w:rsidRDefault="004A01C9" w:rsidP="004A01C9">
      <w:pPr>
        <w:pStyle w:val="Sinespaciado"/>
        <w:jc w:val="right"/>
        <w:rPr>
          <w:rFonts w:ascii="Noto Sans" w:hAnsi="Noto Sans" w:cs="Noto Sans"/>
          <w:sz w:val="16"/>
          <w:szCs w:val="16"/>
        </w:rPr>
      </w:pPr>
    </w:p>
    <w:p w14:paraId="797440AD" w14:textId="77777777" w:rsidR="004A01C9" w:rsidRPr="009C1D83" w:rsidRDefault="004A01C9" w:rsidP="004A01C9">
      <w:pPr>
        <w:pStyle w:val="Sinespaciado"/>
        <w:jc w:val="right"/>
        <w:rPr>
          <w:rFonts w:ascii="Noto Sans" w:hAnsi="Noto Sans" w:cs="Noto Sans"/>
          <w:sz w:val="16"/>
          <w:szCs w:val="16"/>
        </w:rPr>
      </w:pPr>
      <w:r w:rsidRPr="009C1D83">
        <w:rPr>
          <w:rFonts w:ascii="Noto Sans" w:hAnsi="Noto Sans" w:cs="Noto Sans"/>
          <w:sz w:val="16"/>
          <w:szCs w:val="16"/>
        </w:rPr>
        <w:t>Lugar y fecha</w:t>
      </w:r>
    </w:p>
    <w:p w14:paraId="7BE22B53" w14:textId="77777777" w:rsidR="004A01C9" w:rsidRPr="009C1D83" w:rsidRDefault="004A01C9" w:rsidP="004A01C9">
      <w:pPr>
        <w:pStyle w:val="Sinespaciado"/>
        <w:rPr>
          <w:rFonts w:ascii="Noto Sans" w:hAnsi="Noto Sans" w:cs="Noto Sans"/>
          <w:sz w:val="16"/>
          <w:szCs w:val="16"/>
        </w:rPr>
      </w:pPr>
    </w:p>
    <w:p w14:paraId="2EA5005F" w14:textId="77777777" w:rsidR="004A01C9" w:rsidRPr="009C1D83" w:rsidRDefault="004A01C9" w:rsidP="004A01C9">
      <w:pPr>
        <w:pStyle w:val="Sinespaciado"/>
        <w:rPr>
          <w:rFonts w:ascii="Noto Sans" w:hAnsi="Noto Sans" w:cs="Noto Sans"/>
          <w:sz w:val="16"/>
          <w:szCs w:val="16"/>
        </w:rPr>
      </w:pPr>
    </w:p>
    <w:p w14:paraId="0B0C01AD"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Instituto Mexicano Del Seguro Social</w:t>
      </w:r>
    </w:p>
    <w:p w14:paraId="66A8F00F" w14:textId="77777777" w:rsidR="004A01C9" w:rsidRPr="009C1D83" w:rsidRDefault="004A01C9" w:rsidP="004A01C9">
      <w:pPr>
        <w:pStyle w:val="Sinespaciado"/>
        <w:jc w:val="center"/>
        <w:rPr>
          <w:rFonts w:ascii="Noto Sans" w:hAnsi="Noto Sans" w:cs="Noto Sans"/>
          <w:sz w:val="16"/>
          <w:szCs w:val="16"/>
        </w:rPr>
      </w:pPr>
    </w:p>
    <w:p w14:paraId="7A0E61B6"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(Anotar el nombre del director o jefe a cargo de la unidad médica, así como la dirección correspondiente a la unidad)</w:t>
      </w:r>
    </w:p>
    <w:p w14:paraId="14C78366" w14:textId="77777777" w:rsidR="004A01C9" w:rsidRPr="009C1D83" w:rsidRDefault="004A01C9" w:rsidP="004A01C9">
      <w:pPr>
        <w:pStyle w:val="Sinespaciado"/>
        <w:rPr>
          <w:rFonts w:ascii="Noto Sans" w:hAnsi="Noto Sans" w:cs="Noto Sans"/>
          <w:sz w:val="16"/>
          <w:szCs w:val="16"/>
        </w:rPr>
      </w:pPr>
    </w:p>
    <w:p w14:paraId="45089255" w14:textId="77777777" w:rsidR="004A01C9" w:rsidRPr="009C1D83" w:rsidRDefault="004A01C9" w:rsidP="004A01C9">
      <w:pPr>
        <w:pStyle w:val="Sinespaciado"/>
        <w:rPr>
          <w:rFonts w:ascii="Noto Sans" w:hAnsi="Noto Sans" w:cs="Noto Sans"/>
          <w:sz w:val="16"/>
          <w:szCs w:val="16"/>
        </w:rPr>
      </w:pPr>
      <w:r w:rsidRPr="009C1D83">
        <w:rPr>
          <w:rFonts w:ascii="Noto Sans" w:hAnsi="Noto Sans" w:cs="Noto Sans"/>
          <w:sz w:val="16"/>
          <w:szCs w:val="16"/>
        </w:rPr>
        <w:t>PRESENTE</w:t>
      </w:r>
    </w:p>
    <w:p w14:paraId="74E29C25" w14:textId="77777777" w:rsidR="004A01C9" w:rsidRPr="009C1D83" w:rsidRDefault="004A01C9" w:rsidP="004A01C9">
      <w:pPr>
        <w:pStyle w:val="Sinespaciado"/>
        <w:rPr>
          <w:rFonts w:ascii="Noto Sans" w:hAnsi="Noto Sans" w:cs="Noto Sans"/>
          <w:sz w:val="16"/>
          <w:szCs w:val="16"/>
        </w:rPr>
      </w:pPr>
    </w:p>
    <w:p w14:paraId="348D2C68" w14:textId="77777777" w:rsidR="004A01C9" w:rsidRPr="009C1D83" w:rsidRDefault="004A01C9" w:rsidP="004A01C9">
      <w:pPr>
        <w:rPr>
          <w:rFonts w:cs="Noto Sans"/>
          <w:sz w:val="16"/>
          <w:szCs w:val="16"/>
        </w:rPr>
      </w:pPr>
      <w:r w:rsidRPr="009C1D83">
        <w:rPr>
          <w:rFonts w:cs="Noto Sans"/>
          <w:sz w:val="16"/>
          <w:szCs w:val="16"/>
        </w:rPr>
        <w:t>(__________</w:t>
      </w:r>
      <w:r w:rsidRPr="009C1D83">
        <w:rPr>
          <w:rFonts w:cs="Noto Sans"/>
          <w:sz w:val="16"/>
          <w:szCs w:val="16"/>
          <w:u w:val="single"/>
        </w:rPr>
        <w:t xml:space="preserve">NOMBRE </w:t>
      </w:r>
      <w:r w:rsidRPr="009C1D83">
        <w:rPr>
          <w:rFonts w:cs="Noto Sans"/>
          <w:sz w:val="16"/>
          <w:szCs w:val="16"/>
        </w:rPr>
        <w:t>____________), EN MI CARÁCTER DE REPRESENTANTE LEGAL DE LA EMPRESA ___D</w:t>
      </w:r>
      <w:r w:rsidRPr="009C1D83">
        <w:rPr>
          <w:rFonts w:cs="Noto Sans"/>
          <w:sz w:val="16"/>
          <w:szCs w:val="16"/>
          <w:u w:val="single"/>
        </w:rPr>
        <w:t>ENOMINACIÓN DEL LICITANTE</w:t>
      </w:r>
      <w:r w:rsidRPr="009C1D83">
        <w:rPr>
          <w:rFonts w:cs="Noto Sans"/>
          <w:sz w:val="16"/>
          <w:szCs w:val="16"/>
        </w:rPr>
        <w:t xml:space="preserve">_______, HAGO ENTREGA DE LA(S) SIGUIENTE(S) ------ SOLICITADA(S) EN EL ANEXO __ DE LAS BASES DE LA </w:t>
      </w:r>
      <w:r w:rsidRPr="009C1D83">
        <w:rPr>
          <w:rFonts w:cs="Noto Sans"/>
          <w:caps/>
          <w:sz w:val="16"/>
          <w:szCs w:val="16"/>
        </w:rPr>
        <w:t xml:space="preserve">Licitación Pública NACIONAL Electrónica </w:t>
      </w:r>
      <w:r w:rsidRPr="009C1D83">
        <w:rPr>
          <w:rFonts w:cs="Noto Sans"/>
          <w:sz w:val="16"/>
          <w:szCs w:val="16"/>
        </w:rPr>
        <w:t>No. __________________, MISMA(S) QUE SON DE MI PROPIEDAD LA(S) CUAL(ES) SE RETIRARA(N) EN UN PLAZO NO MAYOR DE 15 DÍAS HÁBILES CONTADOS A PARTIR DEL DÍA SIGUIENTE AL TÉRMINO DE LA VIGENCIA DEL CONTRATO.</w:t>
      </w:r>
    </w:p>
    <w:p w14:paraId="26ED5A17" w14:textId="77777777" w:rsidR="004A01C9" w:rsidRPr="009C1D83" w:rsidRDefault="004A01C9" w:rsidP="004A01C9">
      <w:pPr>
        <w:rPr>
          <w:rFonts w:cs="Noto Sans"/>
          <w:szCs w:val="18"/>
        </w:rPr>
      </w:pPr>
    </w:p>
    <w:tbl>
      <w:tblPr>
        <w:tblW w:w="4714" w:type="pct"/>
        <w:jc w:val="center"/>
        <w:tblCellMar>
          <w:left w:w="71" w:type="dxa"/>
          <w:right w:w="71" w:type="dxa"/>
        </w:tblCellMar>
        <w:tblLook w:val="0000" w:firstRow="0" w:lastRow="0" w:firstColumn="0" w:lastColumn="0" w:noHBand="0" w:noVBand="0"/>
      </w:tblPr>
      <w:tblGrid>
        <w:gridCol w:w="1489"/>
        <w:gridCol w:w="1371"/>
        <w:gridCol w:w="1404"/>
        <w:gridCol w:w="868"/>
        <w:gridCol w:w="997"/>
        <w:gridCol w:w="1007"/>
        <w:gridCol w:w="912"/>
        <w:gridCol w:w="1841"/>
      </w:tblGrid>
      <w:tr w:rsidR="004A01C9" w:rsidRPr="009C1D83" w14:paraId="6E507511" w14:textId="77777777" w:rsidTr="00986892">
        <w:trPr>
          <w:cantSplit/>
          <w:jc w:val="center"/>
        </w:trPr>
        <w:tc>
          <w:tcPr>
            <w:tcW w:w="753" w:type="pct"/>
            <w:tcBorders>
              <w:top w:val="single" w:sz="4" w:space="0" w:color="auto"/>
              <w:left w:val="single" w:sz="4" w:space="0" w:color="auto"/>
              <w:bottom w:val="single" w:sz="4" w:space="0" w:color="auto"/>
              <w:right w:val="single" w:sz="4" w:space="0" w:color="auto"/>
            </w:tcBorders>
            <w:shd w:val="clear" w:color="auto" w:fill="003300"/>
            <w:vAlign w:val="center"/>
          </w:tcPr>
          <w:p w14:paraId="7AA5E2B1"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DESCRIPCION</w:t>
            </w:r>
          </w:p>
        </w:tc>
        <w:tc>
          <w:tcPr>
            <w:tcW w:w="693" w:type="pct"/>
            <w:tcBorders>
              <w:top w:val="single" w:sz="4" w:space="0" w:color="auto"/>
              <w:left w:val="single" w:sz="4" w:space="0" w:color="auto"/>
              <w:bottom w:val="single" w:sz="4" w:space="0" w:color="auto"/>
              <w:right w:val="single" w:sz="4" w:space="0" w:color="auto"/>
            </w:tcBorders>
            <w:shd w:val="clear" w:color="auto" w:fill="003300"/>
          </w:tcPr>
          <w:p w14:paraId="48F6A54C"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 xml:space="preserve">CANTIDAD </w:t>
            </w:r>
          </w:p>
          <w:p w14:paraId="39303E55"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ENTREGADA</w:t>
            </w:r>
          </w:p>
        </w:tc>
        <w:tc>
          <w:tcPr>
            <w:tcW w:w="710" w:type="pct"/>
            <w:tcBorders>
              <w:top w:val="single" w:sz="4" w:space="0" w:color="auto"/>
              <w:left w:val="single" w:sz="4" w:space="0" w:color="auto"/>
              <w:bottom w:val="single" w:sz="4" w:space="0" w:color="auto"/>
              <w:right w:val="single" w:sz="4" w:space="0" w:color="auto"/>
            </w:tcBorders>
            <w:shd w:val="clear" w:color="auto" w:fill="003300"/>
            <w:vAlign w:val="center"/>
          </w:tcPr>
          <w:p w14:paraId="0AD42809"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FABRICANTE</w:t>
            </w:r>
          </w:p>
        </w:tc>
        <w:tc>
          <w:tcPr>
            <w:tcW w:w="439" w:type="pct"/>
            <w:tcBorders>
              <w:top w:val="single" w:sz="4" w:space="0" w:color="auto"/>
              <w:left w:val="single" w:sz="4" w:space="0" w:color="auto"/>
              <w:bottom w:val="single" w:sz="4" w:space="0" w:color="auto"/>
              <w:right w:val="single" w:sz="4" w:space="0" w:color="auto"/>
            </w:tcBorders>
            <w:shd w:val="clear" w:color="auto" w:fill="003300"/>
            <w:vAlign w:val="center"/>
          </w:tcPr>
          <w:p w14:paraId="08109CFE"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MARCA</w:t>
            </w:r>
          </w:p>
        </w:tc>
        <w:tc>
          <w:tcPr>
            <w:tcW w:w="504" w:type="pct"/>
            <w:tcBorders>
              <w:top w:val="single" w:sz="4" w:space="0" w:color="auto"/>
              <w:left w:val="single" w:sz="4" w:space="0" w:color="auto"/>
              <w:bottom w:val="single" w:sz="4" w:space="0" w:color="auto"/>
              <w:right w:val="single" w:sz="4" w:space="0" w:color="auto"/>
            </w:tcBorders>
            <w:shd w:val="clear" w:color="auto" w:fill="003300"/>
            <w:vAlign w:val="center"/>
          </w:tcPr>
          <w:p w14:paraId="006366D6"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MODELO</w:t>
            </w:r>
          </w:p>
        </w:tc>
        <w:tc>
          <w:tcPr>
            <w:tcW w:w="509" w:type="pct"/>
            <w:tcBorders>
              <w:top w:val="single" w:sz="4" w:space="0" w:color="auto"/>
              <w:left w:val="single" w:sz="4" w:space="0" w:color="auto"/>
              <w:bottom w:val="single" w:sz="4" w:space="0" w:color="auto"/>
              <w:right w:val="single" w:sz="4" w:space="0" w:color="auto"/>
            </w:tcBorders>
            <w:shd w:val="clear" w:color="auto" w:fill="003300"/>
            <w:vAlign w:val="center"/>
          </w:tcPr>
          <w:p w14:paraId="006CD9D1"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NUMERO DE SERIE</w:t>
            </w:r>
          </w:p>
        </w:tc>
        <w:tc>
          <w:tcPr>
            <w:tcW w:w="461" w:type="pct"/>
            <w:tcBorders>
              <w:top w:val="single" w:sz="4" w:space="0" w:color="auto"/>
              <w:left w:val="single" w:sz="4" w:space="0" w:color="auto"/>
              <w:bottom w:val="single" w:sz="4" w:space="0" w:color="auto"/>
              <w:right w:val="single" w:sz="4" w:space="0" w:color="auto"/>
            </w:tcBorders>
            <w:shd w:val="clear" w:color="auto" w:fill="003300"/>
            <w:vAlign w:val="center"/>
          </w:tcPr>
          <w:p w14:paraId="6AECD1A2"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PAÍS DE</w:t>
            </w:r>
          </w:p>
          <w:p w14:paraId="1A333099"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ORIGEN</w:t>
            </w:r>
          </w:p>
        </w:tc>
        <w:tc>
          <w:tcPr>
            <w:tcW w:w="931" w:type="pct"/>
            <w:tcBorders>
              <w:top w:val="single" w:sz="4" w:space="0" w:color="auto"/>
              <w:left w:val="single" w:sz="4" w:space="0" w:color="auto"/>
              <w:bottom w:val="single" w:sz="4" w:space="0" w:color="auto"/>
              <w:right w:val="single" w:sz="4" w:space="0" w:color="auto"/>
            </w:tcBorders>
            <w:shd w:val="clear" w:color="auto" w:fill="003300"/>
            <w:vAlign w:val="center"/>
          </w:tcPr>
          <w:p w14:paraId="38DC164E" w14:textId="77777777" w:rsidR="004A01C9" w:rsidRPr="00F136A6"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F136A6">
              <w:rPr>
                <w:rFonts w:cs="Noto Sans"/>
                <w:b/>
                <w:color w:val="FFFFFF"/>
                <w:sz w:val="16"/>
                <w:szCs w:val="16"/>
              </w:rPr>
              <w:t>OBSERVACIONES</w:t>
            </w:r>
          </w:p>
        </w:tc>
      </w:tr>
      <w:tr w:rsidR="004A01C9" w:rsidRPr="009C1D83" w14:paraId="7A2CDA14" w14:textId="77777777" w:rsidTr="0098689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1FA7F900"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0A08372A"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783908A4"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3F0D793C"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02F0BDCE"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68AE347E"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7E20A980"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4613A1A4"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4A01C9" w:rsidRPr="009C1D83" w14:paraId="2409EABE" w14:textId="77777777" w:rsidTr="0098689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25B738BD"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01086DBA"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3B661B7D"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5739569D"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4DBC9FEC"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5850073C"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11327539"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57C7B8D0"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4A01C9" w:rsidRPr="009C1D83" w14:paraId="7F2C2E7B" w14:textId="77777777" w:rsidTr="0098689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2B7F3312"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49D70E48"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5A4BCAB4"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28AC4078"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733216B4"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639DF2CC"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3D785C3E"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4D779216" w14:textId="77777777" w:rsidR="004A01C9" w:rsidRPr="009C1D83" w:rsidRDefault="004A01C9" w:rsidP="0098689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bl>
    <w:p w14:paraId="5D001261" w14:textId="77777777" w:rsidR="004A01C9" w:rsidRPr="009C1D83" w:rsidRDefault="004A01C9" w:rsidP="004A01C9">
      <w:pPr>
        <w:rPr>
          <w:rFonts w:cs="Noto Sans"/>
          <w:szCs w:val="18"/>
        </w:rPr>
      </w:pPr>
    </w:p>
    <w:tbl>
      <w:tblPr>
        <w:tblW w:w="0" w:type="auto"/>
        <w:jc w:val="center"/>
        <w:tblLook w:val="01E0" w:firstRow="1" w:lastRow="1" w:firstColumn="1" w:lastColumn="1" w:noHBand="0" w:noVBand="0"/>
      </w:tblPr>
      <w:tblGrid>
        <w:gridCol w:w="3543"/>
        <w:gridCol w:w="676"/>
        <w:gridCol w:w="3543"/>
      </w:tblGrid>
      <w:tr w:rsidR="004A01C9" w:rsidRPr="009C1D83" w14:paraId="63DE11B1" w14:textId="77777777" w:rsidTr="00986892">
        <w:trPr>
          <w:trHeight w:val="1660"/>
          <w:jc w:val="center"/>
        </w:trPr>
        <w:tc>
          <w:tcPr>
            <w:tcW w:w="3543" w:type="dxa"/>
          </w:tcPr>
          <w:p w14:paraId="66CDEA14" w14:textId="77777777" w:rsidR="004A01C9" w:rsidRPr="009C1D83" w:rsidRDefault="004A01C9" w:rsidP="00986892">
            <w:pPr>
              <w:pStyle w:val="Textoindependiente34"/>
              <w:jc w:val="center"/>
              <w:rPr>
                <w:rFonts w:ascii="Noto Sans" w:hAnsi="Noto Sans" w:cs="Noto Sans"/>
                <w:b/>
                <w:sz w:val="16"/>
                <w:szCs w:val="16"/>
                <w:lang w:val="es-MX"/>
              </w:rPr>
            </w:pPr>
            <w:r w:rsidRPr="009C1D83">
              <w:rPr>
                <w:rFonts w:ascii="Noto Sans" w:hAnsi="Noto Sans" w:cs="Noto Sans"/>
                <w:b/>
                <w:sz w:val="16"/>
                <w:szCs w:val="16"/>
                <w:lang w:val="es-MX"/>
              </w:rPr>
              <w:t>REPRESENTANTE LEGAL</w:t>
            </w:r>
          </w:p>
          <w:p w14:paraId="0499EF1D" w14:textId="77777777" w:rsidR="004A01C9" w:rsidRPr="009C1D83" w:rsidRDefault="004A01C9" w:rsidP="00986892">
            <w:pPr>
              <w:pStyle w:val="Textoindependiente34"/>
              <w:jc w:val="center"/>
              <w:rPr>
                <w:rFonts w:ascii="Noto Sans" w:hAnsi="Noto Sans" w:cs="Noto Sans"/>
                <w:b/>
                <w:sz w:val="16"/>
                <w:szCs w:val="16"/>
                <w:lang w:val="es-MX"/>
              </w:rPr>
            </w:pPr>
          </w:p>
          <w:p w14:paraId="2076E9F4" w14:textId="77777777" w:rsidR="004A01C9" w:rsidRPr="009C1D83" w:rsidRDefault="004A01C9" w:rsidP="00986892">
            <w:pPr>
              <w:pStyle w:val="Textoindependiente34"/>
              <w:jc w:val="center"/>
              <w:rPr>
                <w:rFonts w:ascii="Noto Sans" w:hAnsi="Noto Sans" w:cs="Noto Sans"/>
                <w:b/>
                <w:sz w:val="16"/>
                <w:szCs w:val="16"/>
                <w:lang w:val="es-MX"/>
              </w:rPr>
            </w:pPr>
          </w:p>
          <w:p w14:paraId="0CF9F4E2" w14:textId="77777777" w:rsidR="004A01C9" w:rsidRPr="009C1D83" w:rsidRDefault="004A01C9" w:rsidP="00986892">
            <w:pPr>
              <w:pStyle w:val="Textoindependiente34"/>
              <w:jc w:val="center"/>
              <w:rPr>
                <w:rFonts w:ascii="Noto Sans" w:hAnsi="Noto Sans" w:cs="Noto Sans"/>
                <w:b/>
                <w:sz w:val="16"/>
                <w:szCs w:val="16"/>
                <w:lang w:val="es-MX"/>
              </w:rPr>
            </w:pPr>
          </w:p>
          <w:p w14:paraId="6C344144" w14:textId="77777777" w:rsidR="004A01C9" w:rsidRPr="009C1D83" w:rsidRDefault="004A01C9" w:rsidP="00986892">
            <w:pPr>
              <w:pStyle w:val="Textoindependiente21"/>
              <w:jc w:val="center"/>
              <w:rPr>
                <w:rFonts w:ascii="Noto Sans" w:hAnsi="Noto Sans" w:cs="Noto Sans"/>
                <w:b/>
                <w:sz w:val="16"/>
                <w:szCs w:val="16"/>
              </w:rPr>
            </w:pPr>
            <w:r w:rsidRPr="009C1D83">
              <w:rPr>
                <w:rFonts w:ascii="Noto Sans" w:hAnsi="Noto Sans" w:cs="Noto Sans"/>
                <w:sz w:val="16"/>
                <w:szCs w:val="16"/>
              </w:rPr>
              <w:t>_______________________________</w:t>
            </w:r>
          </w:p>
          <w:p w14:paraId="2BB8AC44" w14:textId="77777777" w:rsidR="004A01C9" w:rsidRPr="009C1D83" w:rsidRDefault="004A01C9" w:rsidP="00986892">
            <w:pPr>
              <w:jc w:val="center"/>
              <w:rPr>
                <w:rFonts w:cs="Noto Sans"/>
                <w:sz w:val="16"/>
                <w:szCs w:val="16"/>
              </w:rPr>
            </w:pPr>
            <w:r w:rsidRPr="009C1D83">
              <w:rPr>
                <w:rFonts w:cs="Noto Sans"/>
                <w:sz w:val="16"/>
                <w:szCs w:val="16"/>
              </w:rPr>
              <w:t>NOMBRE Y FIRMA</w:t>
            </w:r>
          </w:p>
        </w:tc>
        <w:tc>
          <w:tcPr>
            <w:tcW w:w="676" w:type="dxa"/>
          </w:tcPr>
          <w:p w14:paraId="66B5692B" w14:textId="77777777" w:rsidR="004A01C9" w:rsidRPr="009C1D83" w:rsidRDefault="004A01C9" w:rsidP="00986892">
            <w:pPr>
              <w:jc w:val="center"/>
              <w:rPr>
                <w:rFonts w:cs="Noto Sans"/>
                <w:sz w:val="16"/>
                <w:szCs w:val="16"/>
              </w:rPr>
            </w:pPr>
          </w:p>
        </w:tc>
        <w:tc>
          <w:tcPr>
            <w:tcW w:w="3543" w:type="dxa"/>
          </w:tcPr>
          <w:p w14:paraId="589086DD" w14:textId="77777777" w:rsidR="004A01C9" w:rsidRPr="009C1D83" w:rsidRDefault="004A01C9" w:rsidP="00986892">
            <w:pPr>
              <w:jc w:val="center"/>
              <w:rPr>
                <w:rFonts w:cs="Noto Sans"/>
                <w:b/>
                <w:sz w:val="16"/>
                <w:szCs w:val="16"/>
              </w:rPr>
            </w:pPr>
            <w:r w:rsidRPr="009C1D83">
              <w:rPr>
                <w:rFonts w:cs="Noto Sans"/>
                <w:b/>
                <w:sz w:val="16"/>
                <w:szCs w:val="16"/>
              </w:rPr>
              <w:t>POR EL INSTITUTO</w:t>
            </w:r>
          </w:p>
          <w:p w14:paraId="3B92A9DF" w14:textId="77777777" w:rsidR="004A01C9" w:rsidRPr="009C1D83" w:rsidRDefault="004A01C9" w:rsidP="00986892">
            <w:pPr>
              <w:jc w:val="center"/>
              <w:rPr>
                <w:rFonts w:cs="Noto Sans"/>
                <w:sz w:val="16"/>
                <w:szCs w:val="16"/>
              </w:rPr>
            </w:pPr>
          </w:p>
          <w:p w14:paraId="048BA4D6" w14:textId="77777777" w:rsidR="004A01C9" w:rsidRPr="009C1D83" w:rsidRDefault="004A01C9" w:rsidP="00986892">
            <w:pPr>
              <w:jc w:val="center"/>
              <w:rPr>
                <w:rFonts w:cs="Noto Sans"/>
                <w:sz w:val="16"/>
                <w:szCs w:val="16"/>
              </w:rPr>
            </w:pPr>
          </w:p>
          <w:p w14:paraId="7C3F4A87" w14:textId="77777777" w:rsidR="004A01C9" w:rsidRPr="009C1D83" w:rsidRDefault="004A01C9" w:rsidP="00986892">
            <w:pPr>
              <w:jc w:val="center"/>
              <w:rPr>
                <w:rFonts w:cs="Noto Sans"/>
                <w:sz w:val="16"/>
                <w:szCs w:val="16"/>
              </w:rPr>
            </w:pPr>
          </w:p>
          <w:p w14:paraId="231B245E" w14:textId="77777777" w:rsidR="004A01C9" w:rsidRPr="009C1D83" w:rsidRDefault="004A01C9" w:rsidP="00986892">
            <w:pPr>
              <w:jc w:val="center"/>
              <w:rPr>
                <w:rFonts w:cs="Noto Sans"/>
                <w:sz w:val="16"/>
                <w:szCs w:val="16"/>
              </w:rPr>
            </w:pPr>
            <w:r w:rsidRPr="009C1D83">
              <w:rPr>
                <w:rFonts w:cs="Noto Sans"/>
                <w:sz w:val="16"/>
                <w:szCs w:val="16"/>
              </w:rPr>
              <w:t>_______________________________________</w:t>
            </w:r>
          </w:p>
          <w:p w14:paraId="634EDF6C" w14:textId="77777777" w:rsidR="004A01C9" w:rsidRPr="009C1D83" w:rsidRDefault="004A01C9" w:rsidP="00986892">
            <w:pPr>
              <w:jc w:val="center"/>
              <w:rPr>
                <w:rFonts w:cs="Noto Sans"/>
                <w:sz w:val="16"/>
                <w:szCs w:val="16"/>
              </w:rPr>
            </w:pPr>
            <w:r w:rsidRPr="009C1D83">
              <w:rPr>
                <w:rFonts w:cs="Noto Sans"/>
                <w:sz w:val="16"/>
                <w:szCs w:val="16"/>
              </w:rPr>
              <w:t>NOMBRE, FIRMA, MATRICULA Y CARGO DE LA PERSONA QUE RECIBE EL BIEN</w:t>
            </w:r>
          </w:p>
        </w:tc>
      </w:tr>
    </w:tbl>
    <w:p w14:paraId="59599CE0" w14:textId="77777777" w:rsidR="004A01C9" w:rsidRDefault="004A01C9" w:rsidP="004A01C9">
      <w:pPr>
        <w:rPr>
          <w:rFonts w:cs="Noto Sans"/>
          <w:b/>
          <w:sz w:val="16"/>
          <w:szCs w:val="16"/>
        </w:rPr>
      </w:pPr>
      <w:r w:rsidRPr="009C1D83">
        <w:rPr>
          <w:rFonts w:cs="Noto Sans"/>
          <w:b/>
          <w:sz w:val="16"/>
          <w:szCs w:val="16"/>
        </w:rPr>
        <w:t>Nota: se deberá poner el sello de la unidad y sello conteniendo la clave presupuestal de quien recibe los equipos entregados.</w:t>
      </w:r>
    </w:p>
    <w:p w14:paraId="5DE41497" w14:textId="77777777" w:rsidR="004A01C9" w:rsidRDefault="004A01C9" w:rsidP="004A01C9">
      <w:pPr>
        <w:jc w:val="center"/>
        <w:rPr>
          <w:rFonts w:cs="Noto Sans"/>
          <w:b/>
          <w:szCs w:val="18"/>
        </w:rPr>
      </w:pPr>
    </w:p>
    <w:p w14:paraId="11F6CF2F" w14:textId="77777777" w:rsidR="004A01C9" w:rsidRDefault="004A01C9" w:rsidP="004A01C9">
      <w:pPr>
        <w:jc w:val="center"/>
        <w:rPr>
          <w:rFonts w:cs="Noto Sans"/>
          <w:b/>
          <w:szCs w:val="18"/>
        </w:rPr>
      </w:pPr>
    </w:p>
    <w:p w14:paraId="6006FE86" w14:textId="77777777" w:rsidR="004A01C9" w:rsidRPr="009C1D83" w:rsidRDefault="004A01C9" w:rsidP="004A01C9">
      <w:pPr>
        <w:jc w:val="center"/>
        <w:rPr>
          <w:rFonts w:cs="Noto Sans"/>
          <w:b/>
          <w:szCs w:val="18"/>
        </w:rPr>
      </w:pPr>
      <w:r>
        <w:rPr>
          <w:rFonts w:cs="Noto Sans"/>
          <w:sz w:val="20"/>
          <w:szCs w:val="20"/>
        </w:rPr>
        <w:br w:type="page"/>
      </w:r>
      <w:r w:rsidRPr="009C1D83">
        <w:rPr>
          <w:rFonts w:cs="Noto Sans"/>
          <w:b/>
          <w:szCs w:val="18"/>
        </w:rPr>
        <w:lastRenderedPageBreak/>
        <w:t xml:space="preserve">Anexo </w:t>
      </w:r>
      <w:r>
        <w:rPr>
          <w:rFonts w:cs="Noto Sans"/>
          <w:b/>
          <w:szCs w:val="18"/>
        </w:rPr>
        <w:t>1.</w:t>
      </w:r>
      <w:r w:rsidRPr="009C1D83">
        <w:rPr>
          <w:rFonts w:cs="Noto Sans"/>
          <w:b/>
          <w:szCs w:val="18"/>
        </w:rPr>
        <w:t>5</w:t>
      </w:r>
    </w:p>
    <w:p w14:paraId="075F35B9" w14:textId="77777777" w:rsidR="004A01C9" w:rsidRPr="009C1D83" w:rsidRDefault="004A01C9" w:rsidP="004A01C9">
      <w:pPr>
        <w:jc w:val="center"/>
        <w:rPr>
          <w:rFonts w:cs="Noto Sans"/>
          <w:b/>
          <w:szCs w:val="18"/>
        </w:rPr>
      </w:pPr>
      <w:r w:rsidRPr="009C1D83">
        <w:rPr>
          <w:rFonts w:cs="Noto Sans"/>
          <w:b/>
          <w:szCs w:val="18"/>
        </w:rPr>
        <w:t>Distribución de equipamiento en comodato</w:t>
      </w:r>
    </w:p>
    <w:p w14:paraId="6A9CA1EB" w14:textId="77777777" w:rsidR="004A01C9" w:rsidRPr="009C1D83" w:rsidRDefault="004A01C9" w:rsidP="004A01C9">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3"/>
        <w:gridCol w:w="862"/>
        <w:gridCol w:w="816"/>
        <w:gridCol w:w="816"/>
        <w:gridCol w:w="803"/>
      </w:tblGrid>
      <w:tr w:rsidR="004A01C9" w:rsidRPr="009C1D83" w14:paraId="18DB6EA4" w14:textId="77777777" w:rsidTr="00986892">
        <w:trPr>
          <w:trHeight w:val="20"/>
          <w:jc w:val="center"/>
        </w:trPr>
        <w:tc>
          <w:tcPr>
            <w:tcW w:w="0" w:type="auto"/>
            <w:vMerge w:val="restart"/>
            <w:shd w:val="clear" w:color="auto" w:fill="003300"/>
            <w:vAlign w:val="center"/>
            <w:hideMark/>
          </w:tcPr>
          <w:p w14:paraId="15FC988E" w14:textId="77777777" w:rsidR="004A01C9" w:rsidRPr="009C1D83" w:rsidRDefault="004A01C9" w:rsidP="00986892">
            <w:pPr>
              <w:jc w:val="center"/>
              <w:rPr>
                <w:rFonts w:eastAsia="Times New Roman" w:cs="Noto Sans"/>
                <w:b/>
                <w:bCs/>
                <w:sz w:val="16"/>
                <w:szCs w:val="20"/>
                <w:lang w:eastAsia="es-MX"/>
              </w:rPr>
            </w:pPr>
            <w:r w:rsidRPr="009C1D83">
              <w:rPr>
                <w:rFonts w:eastAsia="Times New Roman" w:cs="Noto Sans"/>
                <w:b/>
                <w:bCs/>
                <w:sz w:val="16"/>
                <w:szCs w:val="20"/>
                <w:lang w:eastAsia="es-MX"/>
              </w:rPr>
              <w:t>Descripción</w:t>
            </w:r>
          </w:p>
        </w:tc>
        <w:tc>
          <w:tcPr>
            <w:tcW w:w="0" w:type="auto"/>
            <w:vMerge w:val="restart"/>
            <w:shd w:val="clear" w:color="auto" w:fill="003300"/>
            <w:vAlign w:val="center"/>
            <w:hideMark/>
          </w:tcPr>
          <w:p w14:paraId="16752D72" w14:textId="77777777" w:rsidR="004A01C9" w:rsidRPr="009C1D83" w:rsidRDefault="004A01C9" w:rsidP="00986892">
            <w:pPr>
              <w:jc w:val="center"/>
              <w:rPr>
                <w:rFonts w:eastAsia="Times New Roman" w:cs="Noto Sans"/>
                <w:b/>
                <w:bCs/>
                <w:sz w:val="16"/>
                <w:szCs w:val="20"/>
                <w:lang w:eastAsia="es-MX"/>
              </w:rPr>
            </w:pPr>
            <w:r w:rsidRPr="009C1D83">
              <w:rPr>
                <w:rFonts w:eastAsia="Times New Roman" w:cs="Noto Sans"/>
                <w:b/>
                <w:bCs/>
                <w:sz w:val="16"/>
                <w:szCs w:val="20"/>
                <w:lang w:eastAsia="es-MX"/>
              </w:rPr>
              <w:t>Cantidad</w:t>
            </w:r>
          </w:p>
        </w:tc>
        <w:tc>
          <w:tcPr>
            <w:tcW w:w="0" w:type="auto"/>
            <w:gridSpan w:val="3"/>
            <w:shd w:val="clear" w:color="auto" w:fill="003300"/>
            <w:vAlign w:val="center"/>
          </w:tcPr>
          <w:p w14:paraId="285D2830" w14:textId="77777777" w:rsidR="004A01C9" w:rsidRPr="009C1D83" w:rsidRDefault="004A01C9" w:rsidP="00986892">
            <w:pPr>
              <w:jc w:val="center"/>
              <w:rPr>
                <w:rFonts w:eastAsia="Times New Roman" w:cs="Noto Sans"/>
                <w:b/>
                <w:bCs/>
                <w:sz w:val="16"/>
                <w:szCs w:val="20"/>
                <w:lang w:eastAsia="es-MX"/>
              </w:rPr>
            </w:pPr>
            <w:r w:rsidRPr="009C1D83">
              <w:rPr>
                <w:rFonts w:eastAsia="Times New Roman" w:cs="Noto Sans"/>
                <w:b/>
                <w:bCs/>
                <w:sz w:val="16"/>
                <w:szCs w:val="20"/>
                <w:lang w:eastAsia="es-MX"/>
              </w:rPr>
              <w:t>Distribución</w:t>
            </w:r>
          </w:p>
        </w:tc>
      </w:tr>
      <w:tr w:rsidR="004A01C9" w:rsidRPr="009C1D83" w14:paraId="7E2E0EA5" w14:textId="77777777" w:rsidTr="00986892">
        <w:trPr>
          <w:trHeight w:val="20"/>
          <w:jc w:val="center"/>
        </w:trPr>
        <w:tc>
          <w:tcPr>
            <w:tcW w:w="0" w:type="auto"/>
            <w:vMerge/>
            <w:shd w:val="clear" w:color="auto" w:fill="003300"/>
            <w:vAlign w:val="center"/>
          </w:tcPr>
          <w:p w14:paraId="35303BB5" w14:textId="77777777" w:rsidR="004A01C9" w:rsidRPr="009C1D83" w:rsidRDefault="004A01C9" w:rsidP="00986892">
            <w:pPr>
              <w:jc w:val="center"/>
              <w:rPr>
                <w:rFonts w:eastAsia="Times New Roman" w:cs="Noto Sans"/>
                <w:b/>
                <w:sz w:val="16"/>
                <w:szCs w:val="20"/>
                <w:lang w:eastAsia="es-MX"/>
              </w:rPr>
            </w:pPr>
          </w:p>
        </w:tc>
        <w:tc>
          <w:tcPr>
            <w:tcW w:w="0" w:type="auto"/>
            <w:vMerge/>
            <w:shd w:val="clear" w:color="auto" w:fill="003300"/>
            <w:vAlign w:val="center"/>
          </w:tcPr>
          <w:p w14:paraId="166F5617" w14:textId="77777777" w:rsidR="004A01C9" w:rsidRPr="009C1D83" w:rsidRDefault="004A01C9" w:rsidP="00986892">
            <w:pPr>
              <w:jc w:val="center"/>
              <w:rPr>
                <w:rFonts w:eastAsia="Times New Roman" w:cs="Noto Sans"/>
                <w:b/>
                <w:sz w:val="16"/>
                <w:szCs w:val="20"/>
                <w:lang w:eastAsia="es-MX"/>
              </w:rPr>
            </w:pPr>
          </w:p>
        </w:tc>
        <w:tc>
          <w:tcPr>
            <w:tcW w:w="0" w:type="auto"/>
            <w:shd w:val="clear" w:color="auto" w:fill="003300"/>
            <w:vAlign w:val="center"/>
          </w:tcPr>
          <w:p w14:paraId="484660D5" w14:textId="77777777" w:rsidR="004A01C9" w:rsidRPr="009C1D83" w:rsidRDefault="004A01C9" w:rsidP="00986892">
            <w:pPr>
              <w:jc w:val="center"/>
              <w:rPr>
                <w:rFonts w:eastAsia="Times New Roman" w:cs="Noto Sans"/>
                <w:b/>
                <w:sz w:val="16"/>
                <w:szCs w:val="20"/>
                <w:lang w:eastAsia="es-MX"/>
              </w:rPr>
            </w:pPr>
            <w:r w:rsidRPr="009C1D83">
              <w:rPr>
                <w:rFonts w:cs="Noto Sans"/>
                <w:b/>
                <w:sz w:val="16"/>
              </w:rPr>
              <w:t>HGR N°1</w:t>
            </w:r>
          </w:p>
        </w:tc>
        <w:tc>
          <w:tcPr>
            <w:tcW w:w="0" w:type="auto"/>
            <w:shd w:val="clear" w:color="auto" w:fill="003300"/>
            <w:vAlign w:val="center"/>
          </w:tcPr>
          <w:p w14:paraId="4EFDB939" w14:textId="77777777" w:rsidR="004A01C9" w:rsidRPr="009C1D83" w:rsidRDefault="004A01C9" w:rsidP="00986892">
            <w:pPr>
              <w:jc w:val="center"/>
              <w:rPr>
                <w:rFonts w:eastAsia="Times New Roman" w:cs="Noto Sans"/>
                <w:b/>
                <w:sz w:val="16"/>
                <w:szCs w:val="20"/>
                <w:lang w:eastAsia="es-MX"/>
              </w:rPr>
            </w:pPr>
            <w:r w:rsidRPr="009C1D83">
              <w:rPr>
                <w:rFonts w:cs="Noto Sans"/>
                <w:b/>
                <w:sz w:val="16"/>
              </w:rPr>
              <w:t>HGR N°2</w:t>
            </w:r>
          </w:p>
        </w:tc>
        <w:tc>
          <w:tcPr>
            <w:tcW w:w="0" w:type="auto"/>
            <w:shd w:val="clear" w:color="auto" w:fill="003300"/>
            <w:noWrap/>
            <w:vAlign w:val="center"/>
          </w:tcPr>
          <w:p w14:paraId="76B7A47C" w14:textId="77777777" w:rsidR="004A01C9" w:rsidRPr="009C1D83" w:rsidRDefault="004A01C9" w:rsidP="00986892">
            <w:pPr>
              <w:jc w:val="center"/>
              <w:rPr>
                <w:rFonts w:eastAsia="Times New Roman" w:cs="Noto Sans"/>
                <w:b/>
                <w:sz w:val="16"/>
                <w:szCs w:val="20"/>
                <w:lang w:eastAsia="es-MX"/>
              </w:rPr>
            </w:pPr>
            <w:r w:rsidRPr="009C1D83">
              <w:rPr>
                <w:rFonts w:cs="Noto Sans"/>
                <w:b/>
                <w:sz w:val="16"/>
              </w:rPr>
              <w:t>HGZ N°3</w:t>
            </w:r>
          </w:p>
        </w:tc>
      </w:tr>
      <w:tr w:rsidR="004A01C9" w:rsidRPr="009C1D83" w14:paraId="46F37008" w14:textId="77777777" w:rsidTr="00986892">
        <w:trPr>
          <w:trHeight w:val="227"/>
          <w:jc w:val="center"/>
        </w:trPr>
        <w:tc>
          <w:tcPr>
            <w:tcW w:w="0" w:type="auto"/>
            <w:vAlign w:val="center"/>
          </w:tcPr>
          <w:p w14:paraId="47F4DBD5" w14:textId="77777777" w:rsidR="004A01C9" w:rsidRPr="009C1D83" w:rsidRDefault="004A01C9" w:rsidP="00986892">
            <w:pPr>
              <w:rPr>
                <w:rFonts w:eastAsia="Times New Roman" w:cs="Noto Sans"/>
                <w:sz w:val="16"/>
                <w:szCs w:val="20"/>
                <w:lang w:eastAsia="es-MX"/>
              </w:rPr>
            </w:pPr>
            <w:proofErr w:type="spellStart"/>
            <w:r w:rsidRPr="009C1D83">
              <w:rPr>
                <w:rFonts w:eastAsia="Times New Roman" w:cs="Noto Sans"/>
                <w:sz w:val="16"/>
                <w:szCs w:val="20"/>
                <w:lang w:eastAsia="es-MX"/>
              </w:rPr>
              <w:t>Airvo</w:t>
            </w:r>
            <w:proofErr w:type="spellEnd"/>
            <w:r w:rsidRPr="009C1D83">
              <w:rPr>
                <w:rFonts w:eastAsia="Times New Roman" w:cs="Noto Sans"/>
                <w:sz w:val="16"/>
                <w:szCs w:val="20"/>
                <w:lang w:eastAsia="es-MX"/>
              </w:rPr>
              <w:t xml:space="preserve"> 2</w:t>
            </w:r>
          </w:p>
        </w:tc>
        <w:tc>
          <w:tcPr>
            <w:tcW w:w="0" w:type="auto"/>
            <w:vAlign w:val="center"/>
          </w:tcPr>
          <w:p w14:paraId="17A25904"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25</w:t>
            </w:r>
          </w:p>
        </w:tc>
        <w:tc>
          <w:tcPr>
            <w:tcW w:w="0" w:type="auto"/>
            <w:vAlign w:val="center"/>
          </w:tcPr>
          <w:p w14:paraId="4A3DB1BD"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7</w:t>
            </w:r>
          </w:p>
        </w:tc>
        <w:tc>
          <w:tcPr>
            <w:tcW w:w="0" w:type="auto"/>
            <w:vAlign w:val="center"/>
          </w:tcPr>
          <w:p w14:paraId="3BD87DD8"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13</w:t>
            </w:r>
          </w:p>
        </w:tc>
        <w:tc>
          <w:tcPr>
            <w:tcW w:w="0" w:type="auto"/>
            <w:noWrap/>
            <w:vAlign w:val="center"/>
          </w:tcPr>
          <w:p w14:paraId="7B60ADAB"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5</w:t>
            </w:r>
          </w:p>
        </w:tc>
      </w:tr>
      <w:tr w:rsidR="004A01C9" w:rsidRPr="009C1D83" w14:paraId="42A5812E" w14:textId="77777777" w:rsidTr="00986892">
        <w:trPr>
          <w:trHeight w:val="227"/>
          <w:jc w:val="center"/>
        </w:trPr>
        <w:tc>
          <w:tcPr>
            <w:tcW w:w="0" w:type="auto"/>
            <w:vAlign w:val="center"/>
          </w:tcPr>
          <w:p w14:paraId="041DC6F1" w14:textId="77777777" w:rsidR="004A01C9" w:rsidRPr="009C1D83" w:rsidRDefault="004A01C9" w:rsidP="00986892">
            <w:pPr>
              <w:rPr>
                <w:rFonts w:eastAsia="Times New Roman" w:cs="Noto Sans"/>
                <w:sz w:val="16"/>
                <w:szCs w:val="20"/>
                <w:lang w:eastAsia="es-MX"/>
              </w:rPr>
            </w:pPr>
            <w:r w:rsidRPr="009C1D83">
              <w:rPr>
                <w:rFonts w:eastAsia="Times New Roman" w:cs="Noto Sans"/>
                <w:sz w:val="16"/>
                <w:szCs w:val="20"/>
                <w:lang w:eastAsia="es-MX"/>
              </w:rPr>
              <w:t>Humidificador MR850</w:t>
            </w:r>
          </w:p>
        </w:tc>
        <w:tc>
          <w:tcPr>
            <w:tcW w:w="0" w:type="auto"/>
            <w:vAlign w:val="center"/>
          </w:tcPr>
          <w:p w14:paraId="0565AB79"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15</w:t>
            </w:r>
          </w:p>
        </w:tc>
        <w:tc>
          <w:tcPr>
            <w:tcW w:w="0" w:type="auto"/>
            <w:vAlign w:val="center"/>
          </w:tcPr>
          <w:p w14:paraId="287002F8"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8</w:t>
            </w:r>
          </w:p>
        </w:tc>
        <w:tc>
          <w:tcPr>
            <w:tcW w:w="0" w:type="auto"/>
            <w:vAlign w:val="center"/>
          </w:tcPr>
          <w:p w14:paraId="6C2EBEE8"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4</w:t>
            </w:r>
          </w:p>
        </w:tc>
        <w:tc>
          <w:tcPr>
            <w:tcW w:w="0" w:type="auto"/>
            <w:noWrap/>
            <w:vAlign w:val="center"/>
          </w:tcPr>
          <w:p w14:paraId="585EA9D0" w14:textId="77777777" w:rsidR="004A01C9" w:rsidRPr="009C1D83" w:rsidRDefault="004A01C9" w:rsidP="00986892">
            <w:pPr>
              <w:jc w:val="center"/>
              <w:rPr>
                <w:rFonts w:eastAsia="Times New Roman" w:cs="Noto Sans"/>
                <w:sz w:val="16"/>
                <w:szCs w:val="20"/>
                <w:lang w:eastAsia="es-MX"/>
              </w:rPr>
            </w:pPr>
            <w:r w:rsidRPr="009C1D83">
              <w:rPr>
                <w:rFonts w:eastAsia="Times New Roman" w:cs="Noto Sans"/>
                <w:sz w:val="16"/>
                <w:szCs w:val="20"/>
                <w:lang w:eastAsia="es-MX"/>
              </w:rPr>
              <w:t>3</w:t>
            </w:r>
          </w:p>
        </w:tc>
      </w:tr>
    </w:tbl>
    <w:p w14:paraId="62599BC6" w14:textId="77777777" w:rsidR="004A01C9" w:rsidRPr="009C1D83" w:rsidRDefault="004A01C9" w:rsidP="004A01C9">
      <w:pPr>
        <w:jc w:val="center"/>
        <w:rPr>
          <w:rFonts w:cs="Noto Sans"/>
          <w:b/>
          <w:szCs w:val="18"/>
        </w:rPr>
      </w:pPr>
    </w:p>
    <w:p w14:paraId="22B9E182" w14:textId="77777777" w:rsidR="004A01C9" w:rsidRPr="009C1D83" w:rsidRDefault="004A01C9" w:rsidP="004A01C9">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4A01C9" w:rsidRPr="009C1D83" w14:paraId="7D148DEA" w14:textId="77777777" w:rsidTr="00986892">
        <w:trPr>
          <w:jc w:val="center"/>
        </w:trPr>
        <w:tc>
          <w:tcPr>
            <w:tcW w:w="0" w:type="auto"/>
            <w:shd w:val="clear" w:color="auto" w:fill="003300"/>
          </w:tcPr>
          <w:p w14:paraId="500D0541" w14:textId="77777777" w:rsidR="004A01C9" w:rsidRPr="00361FB6" w:rsidRDefault="004A01C9" w:rsidP="00986892">
            <w:pPr>
              <w:jc w:val="center"/>
              <w:rPr>
                <w:rFonts w:cs="Noto Sans"/>
                <w:b/>
                <w:sz w:val="16"/>
                <w:szCs w:val="16"/>
              </w:rPr>
            </w:pPr>
            <w:r w:rsidRPr="00361FB6">
              <w:rPr>
                <w:rFonts w:cs="Noto Sans"/>
                <w:b/>
                <w:sz w:val="16"/>
                <w:szCs w:val="16"/>
              </w:rPr>
              <w:t>Unidad</w:t>
            </w:r>
          </w:p>
        </w:tc>
        <w:tc>
          <w:tcPr>
            <w:tcW w:w="0" w:type="auto"/>
            <w:shd w:val="clear" w:color="auto" w:fill="003300"/>
          </w:tcPr>
          <w:p w14:paraId="1E8F5DF7" w14:textId="77777777" w:rsidR="004A01C9" w:rsidRPr="00361FB6" w:rsidRDefault="004A01C9" w:rsidP="00986892">
            <w:pPr>
              <w:jc w:val="center"/>
              <w:rPr>
                <w:rFonts w:cs="Noto Sans"/>
                <w:b/>
                <w:sz w:val="16"/>
                <w:szCs w:val="16"/>
              </w:rPr>
            </w:pPr>
            <w:r w:rsidRPr="00361FB6">
              <w:rPr>
                <w:rFonts w:cs="Noto Sans"/>
                <w:b/>
                <w:sz w:val="16"/>
                <w:szCs w:val="16"/>
              </w:rPr>
              <w:t>Dirección</w:t>
            </w:r>
          </w:p>
        </w:tc>
      </w:tr>
      <w:tr w:rsidR="004A01C9" w:rsidRPr="009C1D83" w14:paraId="4EFC599D" w14:textId="77777777" w:rsidTr="00986892">
        <w:trPr>
          <w:jc w:val="center"/>
        </w:trPr>
        <w:tc>
          <w:tcPr>
            <w:tcW w:w="0" w:type="auto"/>
          </w:tcPr>
          <w:p w14:paraId="18954B43" w14:textId="77777777" w:rsidR="004A01C9" w:rsidRPr="00361FB6" w:rsidRDefault="004A01C9" w:rsidP="00986892">
            <w:pPr>
              <w:jc w:val="center"/>
              <w:rPr>
                <w:rFonts w:cs="Noto Sans"/>
                <w:sz w:val="16"/>
                <w:szCs w:val="16"/>
              </w:rPr>
            </w:pPr>
            <w:r w:rsidRPr="00361FB6">
              <w:rPr>
                <w:rFonts w:cs="Noto Sans"/>
                <w:sz w:val="16"/>
                <w:szCs w:val="16"/>
              </w:rPr>
              <w:t>HGR N°1</w:t>
            </w:r>
          </w:p>
        </w:tc>
        <w:tc>
          <w:tcPr>
            <w:tcW w:w="0" w:type="auto"/>
          </w:tcPr>
          <w:p w14:paraId="3275098E" w14:textId="77777777" w:rsidR="004A01C9" w:rsidRPr="00361FB6" w:rsidRDefault="004A01C9" w:rsidP="00986892">
            <w:pPr>
              <w:rPr>
                <w:rFonts w:cs="Noto Sans"/>
                <w:sz w:val="16"/>
                <w:szCs w:val="16"/>
              </w:rPr>
            </w:pPr>
            <w:r w:rsidRPr="00361FB6">
              <w:rPr>
                <w:rFonts w:cs="Noto Sans"/>
                <w:sz w:val="16"/>
                <w:szCs w:val="16"/>
              </w:rPr>
              <w:t xml:space="preserve">Calle 5 de febrero y calzada </w:t>
            </w:r>
            <w:proofErr w:type="spellStart"/>
            <w:r w:rsidRPr="00361FB6">
              <w:rPr>
                <w:rFonts w:cs="Noto Sans"/>
                <w:sz w:val="16"/>
                <w:szCs w:val="16"/>
              </w:rPr>
              <w:t>zaragoza</w:t>
            </w:r>
            <w:proofErr w:type="spellEnd"/>
            <w:r w:rsidRPr="00361FB6">
              <w:rPr>
                <w:rFonts w:cs="Noto Sans"/>
                <w:sz w:val="16"/>
                <w:szCs w:val="16"/>
              </w:rPr>
              <w:t xml:space="preserve"> s/n Santiago De Querétaro, Col. Centro, Querétaro, C.P. 76000</w:t>
            </w:r>
          </w:p>
        </w:tc>
      </w:tr>
      <w:tr w:rsidR="004A01C9" w:rsidRPr="009C1D83" w14:paraId="64FDD10E" w14:textId="77777777" w:rsidTr="00986892">
        <w:trPr>
          <w:jc w:val="center"/>
        </w:trPr>
        <w:tc>
          <w:tcPr>
            <w:tcW w:w="0" w:type="auto"/>
          </w:tcPr>
          <w:p w14:paraId="4206AB62" w14:textId="77777777" w:rsidR="004A01C9" w:rsidRPr="00361FB6" w:rsidRDefault="004A01C9" w:rsidP="00986892">
            <w:pPr>
              <w:jc w:val="center"/>
              <w:rPr>
                <w:rFonts w:cs="Noto Sans"/>
                <w:sz w:val="16"/>
                <w:szCs w:val="16"/>
              </w:rPr>
            </w:pPr>
            <w:r w:rsidRPr="00361FB6">
              <w:rPr>
                <w:rFonts w:cs="Noto Sans"/>
                <w:sz w:val="16"/>
                <w:szCs w:val="16"/>
              </w:rPr>
              <w:t>HGR N°2</w:t>
            </w:r>
          </w:p>
        </w:tc>
        <w:tc>
          <w:tcPr>
            <w:tcW w:w="0" w:type="auto"/>
          </w:tcPr>
          <w:p w14:paraId="14E9B628" w14:textId="77777777" w:rsidR="004A01C9" w:rsidRPr="00361FB6" w:rsidRDefault="004A01C9" w:rsidP="00986892">
            <w:pPr>
              <w:rPr>
                <w:rFonts w:cs="Noto Sans"/>
                <w:sz w:val="16"/>
                <w:szCs w:val="16"/>
              </w:rPr>
            </w:pPr>
            <w:r w:rsidRPr="00361FB6">
              <w:rPr>
                <w:rFonts w:cs="Noto Sans"/>
                <w:sz w:val="16"/>
                <w:szCs w:val="16"/>
              </w:rPr>
              <w:t>Circuito universidades 2da etapa km 1 s/n El Marqués, Col. La Pradera, El Marqués, C.P. 76269</w:t>
            </w:r>
          </w:p>
        </w:tc>
      </w:tr>
      <w:tr w:rsidR="004A01C9" w:rsidRPr="009C1D83" w14:paraId="51763E8D" w14:textId="77777777" w:rsidTr="00986892">
        <w:trPr>
          <w:jc w:val="center"/>
        </w:trPr>
        <w:tc>
          <w:tcPr>
            <w:tcW w:w="0" w:type="auto"/>
          </w:tcPr>
          <w:p w14:paraId="7849EC96" w14:textId="77777777" w:rsidR="004A01C9" w:rsidRPr="00361FB6" w:rsidRDefault="004A01C9" w:rsidP="00986892">
            <w:pPr>
              <w:jc w:val="center"/>
              <w:rPr>
                <w:rFonts w:cs="Noto Sans"/>
                <w:sz w:val="16"/>
                <w:szCs w:val="16"/>
              </w:rPr>
            </w:pPr>
            <w:r w:rsidRPr="00361FB6">
              <w:rPr>
                <w:rFonts w:cs="Noto Sans"/>
                <w:sz w:val="16"/>
                <w:szCs w:val="16"/>
              </w:rPr>
              <w:t>HGZ N°3</w:t>
            </w:r>
          </w:p>
        </w:tc>
        <w:tc>
          <w:tcPr>
            <w:tcW w:w="0" w:type="auto"/>
          </w:tcPr>
          <w:p w14:paraId="470622EA" w14:textId="77777777" w:rsidR="004A01C9" w:rsidRPr="00361FB6" w:rsidRDefault="004A01C9" w:rsidP="00986892">
            <w:pPr>
              <w:rPr>
                <w:rFonts w:cs="Noto Sans"/>
                <w:sz w:val="16"/>
                <w:szCs w:val="16"/>
              </w:rPr>
            </w:pPr>
            <w:r w:rsidRPr="00361FB6">
              <w:rPr>
                <w:rFonts w:cs="Noto Sans"/>
                <w:sz w:val="16"/>
                <w:szCs w:val="16"/>
              </w:rPr>
              <w:t>Calle paseo central km. 0+600 San Juan del Río, Col. Los Arrayanes, San Juan del Río, C.P.  76908</w:t>
            </w:r>
          </w:p>
        </w:tc>
      </w:tr>
    </w:tbl>
    <w:p w14:paraId="0AC8B0E3" w14:textId="12A19678" w:rsidR="004A01C9" w:rsidRPr="002C644E" w:rsidRDefault="004A01C9"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3" w:name="_Toc197515307"/>
      <w:r w:rsidRPr="00E70C2B">
        <w:rPr>
          <w:rFonts w:cs="Noto Sans"/>
        </w:rPr>
        <w:lastRenderedPageBreak/>
        <w:t>TERMINOS Y CONDICIONES</w:t>
      </w:r>
      <w:bookmarkEnd w:id="193"/>
    </w:p>
    <w:p w14:paraId="5CC15FFB" w14:textId="77777777" w:rsidR="00CD5ACF" w:rsidRDefault="00CD5ACF" w:rsidP="009F20E0">
      <w:pPr>
        <w:ind w:right="48"/>
        <w:contextualSpacing/>
        <w:rPr>
          <w:rFonts w:cs="Noto Sans"/>
          <w:b/>
          <w:sz w:val="16"/>
          <w:szCs w:val="20"/>
          <w:u w:val="single"/>
        </w:rPr>
      </w:pPr>
    </w:p>
    <w:p w14:paraId="5C1639F5" w14:textId="77777777" w:rsidR="00D53C03" w:rsidRPr="008451C8" w:rsidRDefault="00D53C03" w:rsidP="00D53C03">
      <w:pPr>
        <w:tabs>
          <w:tab w:val="left" w:pos="3469"/>
        </w:tabs>
        <w:spacing w:line="276" w:lineRule="auto"/>
        <w:ind w:right="27"/>
        <w:rPr>
          <w:rFonts w:eastAsia="Calibri" w:cs="Noto Sans"/>
          <w:b/>
          <w:sz w:val="16"/>
          <w:szCs w:val="16"/>
        </w:rPr>
      </w:pPr>
      <w:r w:rsidRPr="008451C8">
        <w:rPr>
          <w:rFonts w:eastAsia="Calibri" w:cs="Noto Sans"/>
          <w:b/>
          <w:sz w:val="16"/>
          <w:szCs w:val="16"/>
        </w:rPr>
        <w:t>a) Vigencia:</w:t>
      </w:r>
      <w:r>
        <w:rPr>
          <w:rFonts w:eastAsia="Calibri" w:cs="Noto Sans"/>
          <w:b/>
          <w:sz w:val="16"/>
          <w:szCs w:val="16"/>
        </w:rPr>
        <w:tab/>
      </w:r>
    </w:p>
    <w:p w14:paraId="5BBA46F7" w14:textId="77777777" w:rsidR="00D53C03" w:rsidRPr="008E1442" w:rsidRDefault="00D53C03" w:rsidP="00D53C03">
      <w:pPr>
        <w:spacing w:after="200" w:line="276" w:lineRule="auto"/>
        <w:ind w:right="27"/>
        <w:rPr>
          <w:rFonts w:eastAsia="Montserrat" w:cs="Noto Sans"/>
          <w:b/>
          <w:color w:val="000000"/>
          <w:sz w:val="16"/>
          <w:szCs w:val="16"/>
        </w:rPr>
      </w:pPr>
      <w:r w:rsidRPr="008451C8">
        <w:rPr>
          <w:rFonts w:cs="Noto Sans"/>
          <w:sz w:val="16"/>
          <w:szCs w:val="16"/>
        </w:rPr>
        <w:t xml:space="preserve">La vigencia del contrato será a partir del día natural siguiente al Acto de Fallo y hasta el 31 de diciembre de 2025. </w:t>
      </w:r>
    </w:p>
    <w:p w14:paraId="14415F34"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 xml:space="preserve">b) Plazo y lugar de entrega del bien: </w:t>
      </w:r>
    </w:p>
    <w:p w14:paraId="2AEE0FD4" w14:textId="77777777" w:rsidR="00D53C03" w:rsidRPr="008451C8" w:rsidRDefault="00D53C03" w:rsidP="00D53C03">
      <w:pPr>
        <w:spacing w:line="276" w:lineRule="auto"/>
        <w:ind w:right="27"/>
        <w:rPr>
          <w:rFonts w:cs="Noto Sans"/>
          <w:sz w:val="16"/>
          <w:szCs w:val="16"/>
        </w:rPr>
      </w:pPr>
      <w:r w:rsidRPr="009A1625">
        <w:rPr>
          <w:rFonts w:cs="Noto Sans"/>
          <w:sz w:val="16"/>
          <w:szCs w:val="16"/>
        </w:rPr>
        <w:t>La entrega se llevará a cabo mediante orden de reposición en el almacén delegacional con domicilio en: Av. Mezquital N°6, Col. San Pablo C.P. 76130, en un horario de 08:00 a 12:00 horas en días hábiles para el Instituto.</w:t>
      </w:r>
    </w:p>
    <w:p w14:paraId="09E20BDD" w14:textId="77777777" w:rsidR="00D53C03" w:rsidRPr="008451C8" w:rsidRDefault="00D53C03" w:rsidP="00D53C03">
      <w:pPr>
        <w:spacing w:line="276" w:lineRule="auto"/>
        <w:ind w:right="27"/>
        <w:rPr>
          <w:rFonts w:cs="Noto Sans"/>
          <w:sz w:val="16"/>
          <w:szCs w:val="16"/>
        </w:rPr>
      </w:pPr>
    </w:p>
    <w:p w14:paraId="3FEDDA94" w14:textId="77777777" w:rsidR="00D53C03" w:rsidRPr="008451C8" w:rsidRDefault="00D53C03" w:rsidP="00D53C03">
      <w:pPr>
        <w:spacing w:line="276" w:lineRule="auto"/>
        <w:ind w:right="27"/>
        <w:rPr>
          <w:rFonts w:cs="Noto Sans"/>
          <w:sz w:val="16"/>
          <w:szCs w:val="16"/>
        </w:rPr>
      </w:pPr>
      <w:r w:rsidRPr="008451C8">
        <w:rPr>
          <w:rFonts w:cs="Noto Sans"/>
          <w:sz w:val="16"/>
          <w:szCs w:val="16"/>
        </w:rPr>
        <w:t>La totalidad de los insumos:</w:t>
      </w:r>
    </w:p>
    <w:p w14:paraId="22E72992" w14:textId="77777777" w:rsidR="00D53C03" w:rsidRPr="008451C8" w:rsidRDefault="00D53C03" w:rsidP="00D53C03">
      <w:pPr>
        <w:pStyle w:val="Prrafodelista"/>
        <w:numPr>
          <w:ilvl w:val="0"/>
          <w:numId w:val="208"/>
        </w:numPr>
        <w:spacing w:line="276" w:lineRule="auto"/>
        <w:ind w:left="0" w:right="27" w:firstLine="0"/>
        <w:contextualSpacing/>
        <w:rPr>
          <w:rFonts w:cs="Noto Sans"/>
          <w:sz w:val="16"/>
          <w:szCs w:val="16"/>
        </w:rPr>
      </w:pPr>
      <w:r w:rsidRPr="008451C8">
        <w:rPr>
          <w:rFont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19329CA9" w14:textId="77777777" w:rsidR="00D53C03" w:rsidRPr="008451C8" w:rsidRDefault="00D53C03" w:rsidP="00D53C03">
      <w:pPr>
        <w:pStyle w:val="Prrafodelista"/>
        <w:numPr>
          <w:ilvl w:val="0"/>
          <w:numId w:val="208"/>
        </w:numPr>
        <w:spacing w:line="276" w:lineRule="auto"/>
        <w:ind w:left="0" w:right="27" w:firstLine="0"/>
        <w:contextualSpacing/>
        <w:rPr>
          <w:rFonts w:cs="Noto Sans"/>
          <w:sz w:val="16"/>
          <w:szCs w:val="16"/>
        </w:rPr>
      </w:pPr>
      <w:r w:rsidRPr="008451C8">
        <w:rPr>
          <w:rFont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45B0B1F9" w14:textId="77777777" w:rsidR="00D53C03" w:rsidRPr="008451C8" w:rsidRDefault="00D53C03" w:rsidP="00D53C03">
      <w:pPr>
        <w:pStyle w:val="Prrafodelista"/>
        <w:numPr>
          <w:ilvl w:val="0"/>
          <w:numId w:val="208"/>
        </w:numPr>
        <w:spacing w:line="276" w:lineRule="auto"/>
        <w:ind w:left="0" w:right="27" w:firstLine="0"/>
        <w:contextualSpacing/>
        <w:rPr>
          <w:rFonts w:cs="Noto Sans"/>
          <w:sz w:val="16"/>
          <w:szCs w:val="16"/>
        </w:rPr>
      </w:pPr>
      <w:r w:rsidRPr="008451C8">
        <w:rPr>
          <w:rFonts w:cs="Noto Sans"/>
          <w:sz w:val="16"/>
          <w:szCs w:val="16"/>
        </w:rPr>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26A8683D" w14:textId="77777777" w:rsidR="00D53C03" w:rsidRPr="008451C8" w:rsidRDefault="00D53C03" w:rsidP="00D53C03">
      <w:pPr>
        <w:spacing w:line="276" w:lineRule="auto"/>
        <w:ind w:right="27"/>
        <w:rPr>
          <w:rFonts w:cs="Noto Sans"/>
          <w:sz w:val="16"/>
          <w:szCs w:val="16"/>
        </w:rPr>
      </w:pPr>
    </w:p>
    <w:p w14:paraId="25B3AA47" w14:textId="77777777" w:rsidR="00D53C03" w:rsidRPr="008451C8" w:rsidRDefault="00D53C03" w:rsidP="00D53C03">
      <w:pPr>
        <w:spacing w:line="276" w:lineRule="auto"/>
        <w:ind w:right="27"/>
        <w:rPr>
          <w:rFonts w:cs="Noto Sans"/>
          <w:sz w:val="16"/>
          <w:szCs w:val="16"/>
        </w:rPr>
      </w:pPr>
      <w:r w:rsidRPr="008451C8">
        <w:rPr>
          <w:rFonts w:cs="Noto Sans"/>
          <w:sz w:val="16"/>
          <w:szCs w:val="16"/>
        </w:rPr>
        <w:t>El proveedor se obliga a cubrir todos los gastos y absorber todos los riesgos hasta el sitio de entrega. Así como los relativos al aseguramiento de estos a entera satisfacción del Instituto.</w:t>
      </w:r>
    </w:p>
    <w:p w14:paraId="78982F85" w14:textId="77777777" w:rsidR="00D53C03" w:rsidRPr="008451C8" w:rsidRDefault="00D53C03" w:rsidP="00D53C03">
      <w:pPr>
        <w:spacing w:line="276" w:lineRule="auto"/>
        <w:ind w:right="27"/>
        <w:rPr>
          <w:rFonts w:cs="Noto Sans"/>
          <w:sz w:val="16"/>
          <w:szCs w:val="16"/>
        </w:rPr>
      </w:pPr>
    </w:p>
    <w:p w14:paraId="0163F755" w14:textId="77777777" w:rsidR="00D53C03" w:rsidRPr="008451C8" w:rsidRDefault="00D53C03" w:rsidP="00D53C03">
      <w:pPr>
        <w:spacing w:line="276" w:lineRule="auto"/>
        <w:ind w:right="27"/>
        <w:rPr>
          <w:rFonts w:cs="Noto Sans"/>
          <w:sz w:val="16"/>
          <w:szCs w:val="16"/>
        </w:rPr>
      </w:pPr>
      <w:r w:rsidRPr="008451C8">
        <w:rPr>
          <w:rFonts w:cs="Noto Sans"/>
          <w:sz w:val="16"/>
          <w:szCs w:val="16"/>
        </w:rPr>
        <w:t xml:space="preserve">Cabe resaltar que mientras no se cumpla con las condiciones de entrega establecidas, el Instituto no dará por recibidos y aceptados los bienes.  </w:t>
      </w:r>
    </w:p>
    <w:p w14:paraId="73142EA6" w14:textId="77777777" w:rsidR="00D53C03" w:rsidRPr="008451C8" w:rsidRDefault="00D53C03" w:rsidP="00D53C03">
      <w:pPr>
        <w:spacing w:line="276" w:lineRule="auto"/>
        <w:ind w:right="27"/>
        <w:rPr>
          <w:rFonts w:cs="Noto Sans"/>
          <w:sz w:val="16"/>
          <w:szCs w:val="16"/>
        </w:rPr>
      </w:pPr>
      <w:r w:rsidRPr="008451C8">
        <w:rPr>
          <w:rFonts w:cs="Noto Sans"/>
          <w:sz w:val="16"/>
          <w:szCs w:val="16"/>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684E8E0A" w14:textId="77777777" w:rsidR="00D53C03" w:rsidRPr="008451C8" w:rsidRDefault="00D53C03" w:rsidP="00D53C03">
      <w:pPr>
        <w:spacing w:line="276" w:lineRule="auto"/>
        <w:ind w:right="27"/>
        <w:rPr>
          <w:rFonts w:cs="Noto Sans"/>
          <w:sz w:val="16"/>
          <w:szCs w:val="16"/>
        </w:rPr>
      </w:pPr>
      <w:r w:rsidRPr="008451C8">
        <w:rPr>
          <w:rFonts w:cs="Noto Sans"/>
          <w:sz w:val="16"/>
          <w:szCs w:val="16"/>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28AC050E" w14:textId="77777777" w:rsidR="00D53C03" w:rsidRPr="008451C8" w:rsidRDefault="00D53C03" w:rsidP="00D53C03">
      <w:pPr>
        <w:spacing w:line="276" w:lineRule="auto"/>
        <w:ind w:right="27"/>
        <w:rPr>
          <w:rFonts w:cs="Noto Sans"/>
          <w:sz w:val="16"/>
          <w:szCs w:val="16"/>
        </w:rPr>
      </w:pPr>
      <w:r w:rsidRPr="008451C8">
        <w:rPr>
          <w:rFonts w:cs="Noto Sans"/>
          <w:sz w:val="16"/>
          <w:szCs w:val="16"/>
        </w:rPr>
        <w:t>El proveedor deberá entregar todos los insumos cumpliendo con los requisitos de calidad establecidos en la Ley General de Salud, Legislación Sanitaria y demás ordenamientos aplicables.</w:t>
      </w:r>
    </w:p>
    <w:p w14:paraId="6A4AA161" w14:textId="77777777" w:rsidR="00D53C03" w:rsidRPr="008451C8" w:rsidRDefault="00D53C03" w:rsidP="00D53C03">
      <w:pPr>
        <w:spacing w:line="276" w:lineRule="auto"/>
        <w:ind w:right="27"/>
        <w:rPr>
          <w:rFonts w:cs="Noto Sans"/>
          <w:sz w:val="16"/>
          <w:szCs w:val="16"/>
        </w:rPr>
      </w:pPr>
      <w:r w:rsidRPr="008451C8">
        <w:rPr>
          <w:rFont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4C1E0863" w14:textId="77777777" w:rsidR="00D53C03" w:rsidRPr="008451C8" w:rsidRDefault="00D53C03" w:rsidP="00D53C03">
      <w:pPr>
        <w:spacing w:line="276" w:lineRule="auto"/>
        <w:ind w:right="27"/>
        <w:rPr>
          <w:rFonts w:cs="Noto Sans"/>
          <w:sz w:val="16"/>
          <w:szCs w:val="16"/>
        </w:rPr>
      </w:pPr>
    </w:p>
    <w:p w14:paraId="3734AB5C" w14:textId="77777777" w:rsidR="00D53C03" w:rsidRPr="008451C8" w:rsidRDefault="00D53C03" w:rsidP="00D53C03">
      <w:pPr>
        <w:spacing w:line="276" w:lineRule="auto"/>
        <w:ind w:right="27"/>
        <w:rPr>
          <w:rFonts w:cs="Noto Sans"/>
          <w:sz w:val="16"/>
          <w:szCs w:val="16"/>
        </w:rPr>
      </w:pPr>
      <w:r w:rsidRPr="008451C8">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7A9EC9C0" w14:textId="77777777" w:rsidR="00D53C03" w:rsidRPr="008451C8" w:rsidRDefault="00D53C03" w:rsidP="00D53C03">
      <w:pPr>
        <w:spacing w:line="276" w:lineRule="auto"/>
        <w:ind w:right="27"/>
        <w:rPr>
          <w:rFonts w:cs="Noto Sans"/>
          <w:sz w:val="16"/>
          <w:szCs w:val="16"/>
        </w:rPr>
      </w:pPr>
      <w:r w:rsidRPr="008451C8">
        <w:rPr>
          <w:rFonts w:cs="Noto Sans"/>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8451C8">
        <w:rPr>
          <w:rFonts w:cs="Noto Sans"/>
          <w:b/>
          <w:bCs/>
          <w:sz w:val="16"/>
          <w:szCs w:val="16"/>
        </w:rPr>
        <w:t>NOM -137-SSA1-2008</w:t>
      </w:r>
      <w:r w:rsidRPr="008451C8">
        <w:rPr>
          <w:rFonts w:cs="Noto Sans"/>
          <w:sz w:val="16"/>
          <w:szCs w:val="16"/>
        </w:rPr>
        <w:t xml:space="preserve">, Etiquetado de Dispositivos Médicos y </w:t>
      </w:r>
      <w:r w:rsidRPr="008451C8">
        <w:rPr>
          <w:rFonts w:cs="Noto Sans"/>
          <w:b/>
          <w:bCs/>
          <w:sz w:val="16"/>
          <w:szCs w:val="16"/>
        </w:rPr>
        <w:t>NOM-241-SSA1-2012</w:t>
      </w:r>
      <w:r w:rsidRPr="008451C8">
        <w:rPr>
          <w:rFonts w:cs="Noto Sans"/>
          <w:sz w:val="16"/>
          <w:szCs w:val="16"/>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38AEC914"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Clave y descripción del bien;</w:t>
      </w:r>
    </w:p>
    <w:p w14:paraId="2464E7B3"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Cantidad contenida en el empaque colectivo. (número de cajas y paquetes);</w:t>
      </w:r>
    </w:p>
    <w:p w14:paraId="4E1972ED"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No. de lote (en caso de aplicar);</w:t>
      </w:r>
    </w:p>
    <w:p w14:paraId="415AD114"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Año y número de evento de contratación;</w:t>
      </w:r>
    </w:p>
    <w:p w14:paraId="5413C415"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Número del contrato;</w:t>
      </w:r>
    </w:p>
    <w:p w14:paraId="15562EFA"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lastRenderedPageBreak/>
        <w:t>Nombre o denominación del fabricante;</w:t>
      </w:r>
    </w:p>
    <w:p w14:paraId="2654DC07"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Nombre o denominación del proveedor;</w:t>
      </w:r>
    </w:p>
    <w:p w14:paraId="2089BCA8"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Domicilio completo del proveedor;</w:t>
      </w:r>
    </w:p>
    <w:p w14:paraId="5F1730C7"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Teléfono (señalando códigos de ciudad, así como el número local);</w:t>
      </w:r>
    </w:p>
    <w:p w14:paraId="17B72188"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Plazo de garantía del bien;</w:t>
      </w:r>
    </w:p>
    <w:p w14:paraId="678E0CB6" w14:textId="77777777" w:rsidR="00D53C03" w:rsidRPr="008451C8" w:rsidRDefault="00D53C03" w:rsidP="00D53C03">
      <w:pPr>
        <w:pStyle w:val="Prrafodelista"/>
        <w:numPr>
          <w:ilvl w:val="0"/>
          <w:numId w:val="193"/>
        </w:numPr>
        <w:spacing w:line="276" w:lineRule="auto"/>
        <w:ind w:left="0" w:right="27" w:firstLine="0"/>
        <w:contextualSpacing/>
        <w:rPr>
          <w:rFonts w:cs="Noto Sans"/>
          <w:sz w:val="16"/>
          <w:szCs w:val="16"/>
        </w:rPr>
      </w:pPr>
      <w:r w:rsidRPr="008451C8">
        <w:rPr>
          <w:rFonts w:cs="Noto Sans"/>
          <w:sz w:val="16"/>
          <w:szCs w:val="16"/>
        </w:rPr>
        <w:t>Fecha de entrega.</w:t>
      </w:r>
    </w:p>
    <w:p w14:paraId="4F8A85B2" w14:textId="77777777" w:rsidR="00D53C03" w:rsidRPr="008451C8" w:rsidRDefault="00D53C03" w:rsidP="00D53C03">
      <w:pPr>
        <w:spacing w:before="80" w:after="80"/>
        <w:ind w:right="27"/>
        <w:rPr>
          <w:rFonts w:cs="Noto Sans"/>
          <w:b/>
          <w:sz w:val="16"/>
          <w:szCs w:val="20"/>
        </w:rPr>
      </w:pPr>
      <w:r w:rsidRPr="008451C8">
        <w:rPr>
          <w:rFonts w:cs="Noto Sans"/>
          <w:sz w:val="16"/>
        </w:rPr>
        <w:t>La solicitud de consumibles y accesorios médicos, será conforme ordenes de reposición</w:t>
      </w:r>
      <w:r w:rsidRPr="008451C8">
        <w:rPr>
          <w:rFonts w:cs="Noto Sans"/>
          <w:sz w:val="12"/>
        </w:rPr>
        <w:t xml:space="preserve">, </w:t>
      </w:r>
      <w:r w:rsidRPr="008451C8">
        <w:rPr>
          <w:rFonts w:cs="Noto Sans"/>
          <w:sz w:val="16"/>
        </w:rPr>
        <w:t>se podrá realizar la confirmación de esta vía correo electrónico y/o llamada telefónica de la Coordinación de Abastecimiento y Equipamiento Médico efectuándose una entrega única.</w:t>
      </w:r>
    </w:p>
    <w:p w14:paraId="1037E6DE" w14:textId="77777777" w:rsidR="00D53C03" w:rsidRPr="008451C8" w:rsidRDefault="00D53C03" w:rsidP="00D53C03">
      <w:pPr>
        <w:ind w:right="27"/>
        <w:rPr>
          <w:rFonts w:cs="Noto Sans"/>
          <w:sz w:val="16"/>
        </w:rPr>
      </w:pPr>
      <w:r w:rsidRPr="008451C8">
        <w:rPr>
          <w:rFonts w:cs="Noto Sans"/>
          <w:sz w:val="16"/>
        </w:rPr>
        <w:t>La entrega de los bienes deberá ser realizada como se describe a continuación:</w:t>
      </w:r>
    </w:p>
    <w:p w14:paraId="4BA08706" w14:textId="77777777" w:rsidR="00D53C03" w:rsidRPr="008451C8" w:rsidRDefault="00D53C03" w:rsidP="00D53C03">
      <w:pPr>
        <w:ind w:right="27"/>
        <w:rPr>
          <w:rFonts w:cs="Noto Sans"/>
          <w:sz w:val="16"/>
        </w:rPr>
      </w:pPr>
      <w:r w:rsidRPr="008451C8">
        <w:rPr>
          <w:rFonts w:cs="Noto Sans"/>
          <w:sz w:val="16"/>
        </w:rPr>
        <w:t>*El IMSS emitirá documento de alta al proveedor directamente en el lugar donde se realiza la entrega.</w:t>
      </w:r>
    </w:p>
    <w:p w14:paraId="6868C9BE" w14:textId="77777777" w:rsidR="00D53C03" w:rsidRPr="008451C8" w:rsidRDefault="00D53C03" w:rsidP="00D53C03">
      <w:pPr>
        <w:ind w:right="27"/>
        <w:rPr>
          <w:rFonts w:cs="Noto Sans"/>
          <w:sz w:val="16"/>
        </w:rPr>
      </w:pPr>
      <w:r w:rsidRPr="008451C8">
        <w:rPr>
          <w:rFonts w:cs="Noto Sans"/>
          <w:sz w:val="16"/>
        </w:rPr>
        <w:t xml:space="preserve">Los bienes serán solicitados por “EL INSTITUTO” mediante un contrato cerrado y las entregas se realizan a solicitud del área a través de órdenes de reposición, en las cuales se indicará la descripción del artículo, la cantidad de piezas, la fecha y lugar de entrega. </w:t>
      </w:r>
    </w:p>
    <w:p w14:paraId="171072B1" w14:textId="77777777" w:rsidR="00D53C03" w:rsidRPr="008451C8" w:rsidRDefault="00D53C03" w:rsidP="00D53C03">
      <w:pPr>
        <w:ind w:right="27"/>
        <w:rPr>
          <w:rFonts w:cs="Noto Sans"/>
          <w:sz w:val="16"/>
          <w:highlight w:val="green"/>
        </w:rPr>
      </w:pPr>
      <w:r w:rsidRPr="008451C8">
        <w:rPr>
          <w:rFonts w:cs="Noto Sans"/>
          <w:sz w:val="16"/>
        </w:rPr>
        <w:t>Para todos los casos, la contabilización de los días será a partir del siguiente día natural en que se realice el contrato por “EL INSTITUTO”.</w:t>
      </w:r>
    </w:p>
    <w:p w14:paraId="6D0C9CA8" w14:textId="77777777" w:rsidR="00D53C03" w:rsidRPr="008451C8" w:rsidRDefault="00D53C03" w:rsidP="00D53C03">
      <w:pPr>
        <w:ind w:right="27"/>
        <w:rPr>
          <w:rFonts w:cs="Noto Sans"/>
          <w:sz w:val="16"/>
        </w:rPr>
      </w:pPr>
      <w:r w:rsidRPr="008451C8">
        <w:rPr>
          <w:rFonts w:cs="Noto Sans"/>
          <w:sz w:val="16"/>
        </w:rPr>
        <w:t>Las órdenes de reposición ordinarias tendrán un período de vigencia de 15 (quince) días naturales como entrega oportuna más un máximo de 4 (cuatro) días naturales de atraso con la aplicación de la pena convencional correspondiente, en total 19 días naturales.</w:t>
      </w:r>
    </w:p>
    <w:p w14:paraId="17E2C741" w14:textId="77777777" w:rsidR="00D53C03" w:rsidRPr="008451C8" w:rsidRDefault="00D53C03" w:rsidP="00D53C03">
      <w:pPr>
        <w:ind w:right="27"/>
        <w:rPr>
          <w:rFonts w:cs="Noto Sans"/>
          <w:sz w:val="16"/>
        </w:rPr>
      </w:pPr>
      <w:r w:rsidRPr="008451C8">
        <w:rPr>
          <w:rFonts w:cs="Noto Sans"/>
          <w:sz w:val="16"/>
        </w:rPr>
        <w:t>Conforme el párrafo que antecede, se aplicará lo establecido en el artículo 29 de la Ley Federal de Procedimiento Administrativo: en los plazos establecidos por periodos se computarán todos los días; cuando se fijen por mes o por año se entenderá que el plazo concluye el mismo número de día del mes o año de calendario que corresponda, respectivamente; cuando no exista el mismo número de día en el mes de calendario correspondiente, el término será el primer día hábil del siguiente mes de calendario.</w:t>
      </w:r>
    </w:p>
    <w:p w14:paraId="7202C394" w14:textId="77777777" w:rsidR="00D53C03" w:rsidRPr="008451C8" w:rsidRDefault="00D53C03" w:rsidP="00D53C03">
      <w:pPr>
        <w:ind w:right="27"/>
        <w:rPr>
          <w:rFonts w:cs="Noto Sans"/>
          <w:sz w:val="16"/>
        </w:rPr>
      </w:pPr>
      <w:r w:rsidRPr="008451C8">
        <w:rPr>
          <w:rFonts w:cs="Noto Sans"/>
          <w:sz w:val="16"/>
        </w:rPr>
        <w:t>Si el último día del plazo o la fecha determinada son inhábiles o las oficinas ante las que se vaya a hacer el trámite permanecen cerradas durante el horario normal de labores, se prorrogará el plazo hasta el siguiente día hábil.</w:t>
      </w:r>
    </w:p>
    <w:p w14:paraId="6F160318" w14:textId="77777777" w:rsidR="00D53C03" w:rsidRPr="008451C8" w:rsidRDefault="00D53C03" w:rsidP="00D53C03">
      <w:pPr>
        <w:ind w:right="27"/>
        <w:rPr>
          <w:rFonts w:cs="Noto Sans"/>
          <w:sz w:val="16"/>
        </w:rPr>
      </w:pPr>
      <w:r w:rsidRPr="008451C8">
        <w:rPr>
          <w:rFonts w:cs="Noto Sans"/>
          <w:sz w:val="16"/>
        </w:rPr>
        <w:t>Cuando el último día del plazo sea inhábil, se entenderá prorrogado hasta el día siguiente hábil.</w:t>
      </w:r>
    </w:p>
    <w:p w14:paraId="3A819326" w14:textId="77777777" w:rsidR="00D53C03" w:rsidRPr="008451C8" w:rsidRDefault="00D53C03" w:rsidP="00D53C03">
      <w:pPr>
        <w:ind w:right="27"/>
        <w:rPr>
          <w:rFonts w:cs="Noto Sans"/>
          <w:sz w:val="16"/>
        </w:rPr>
      </w:pPr>
      <w:r w:rsidRPr="008451C8">
        <w:rPr>
          <w:rFonts w:cs="Noto Sans"/>
          <w:sz w:val="16"/>
        </w:rPr>
        <w:t>Para efectos de lo anterior, cuando el último día de vigencia de la orden de reposición, es decir, el cuarto día de entrega con atraso, es inhábil, es cuando se prorrogará el plazo al día hábil siguiente.</w:t>
      </w:r>
    </w:p>
    <w:p w14:paraId="17F6F425" w14:textId="77777777" w:rsidR="00D53C03" w:rsidRPr="008451C8" w:rsidRDefault="00D53C03" w:rsidP="00D53C03">
      <w:pPr>
        <w:ind w:right="27"/>
        <w:rPr>
          <w:rFonts w:cs="Noto Sans"/>
          <w:sz w:val="16"/>
        </w:rPr>
      </w:pPr>
      <w:r w:rsidRPr="008451C8">
        <w:rPr>
          <w:rFonts w:cs="Noto Sans"/>
          <w:sz w:val="16"/>
        </w:rPr>
        <w:t>En caso de siniestro, caso fortuito o fuerza mayor, “EL INSTITUTO” a través de escrito libre firmado por alguno de los titulares vigentes, podrán solicitar las entregas de hasta el total del saldo del contrato.</w:t>
      </w:r>
    </w:p>
    <w:p w14:paraId="7800F306" w14:textId="77777777" w:rsidR="00D53C03" w:rsidRPr="008451C8" w:rsidRDefault="00D53C03" w:rsidP="00D53C03">
      <w:pPr>
        <w:ind w:right="27"/>
        <w:rPr>
          <w:rFonts w:cs="Noto Sans"/>
          <w:sz w:val="16"/>
        </w:rPr>
      </w:pPr>
      <w:r w:rsidRPr="008451C8">
        <w:rPr>
          <w:rFonts w:cs="Noto Sans"/>
          <w:sz w:val="16"/>
        </w:rPr>
        <w:t xml:space="preserve">Las órdenes de reposición serán notificadas a los licitantes asignados vía internet, a través de la página internet de proveedores ubicada en la dirección electrónica (http://sai.imss.gob.mx). </w:t>
      </w:r>
      <w:proofErr w:type="gramStart"/>
      <w:r w:rsidRPr="008451C8">
        <w:rPr>
          <w:rFonts w:cs="Noto Sans"/>
          <w:sz w:val="16"/>
        </w:rPr>
        <w:t>la</w:t>
      </w:r>
      <w:proofErr w:type="gramEnd"/>
      <w:r w:rsidRPr="008451C8">
        <w:rPr>
          <w:rFonts w:cs="Noto Sans"/>
          <w:sz w:val="16"/>
        </w:rPr>
        <w:t xml:space="preserve">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INSTITUTO”.</w:t>
      </w:r>
    </w:p>
    <w:p w14:paraId="5778273D" w14:textId="77777777" w:rsidR="00D53C03" w:rsidRPr="008451C8" w:rsidRDefault="00D53C03" w:rsidP="00D53C03">
      <w:pPr>
        <w:ind w:right="27"/>
        <w:rPr>
          <w:rFonts w:cs="Noto Sans"/>
          <w:sz w:val="16"/>
        </w:rPr>
      </w:pPr>
      <w:r w:rsidRPr="008451C8">
        <w:rPr>
          <w:rFonts w:cs="Noto Sans"/>
          <w:sz w:val="16"/>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378624F4" w14:textId="77777777" w:rsidR="00D53C03" w:rsidRPr="008451C8" w:rsidRDefault="00D53C03" w:rsidP="00D53C03">
      <w:pPr>
        <w:ind w:right="27"/>
        <w:rPr>
          <w:rFonts w:cs="Noto Sans"/>
          <w:sz w:val="16"/>
        </w:rPr>
      </w:pPr>
      <w:r w:rsidRPr="008451C8">
        <w:rPr>
          <w:rFonts w:cs="Noto Sans"/>
          <w:sz w:val="16"/>
        </w:rPr>
        <w:t>Es obligación de los proveedores el tramitar y contar con sus claves de acceso vigentes para acceder al portal de internet de proveedores para consultar el estado de sus órdenes de reposición, ya que los problemas de acceso al portal no eximen a los proveedores de sus obligaciones.</w:t>
      </w:r>
    </w:p>
    <w:p w14:paraId="30447DA8" w14:textId="77777777" w:rsidR="00D53C03" w:rsidRPr="008451C8" w:rsidRDefault="00D53C03" w:rsidP="00D53C03">
      <w:pPr>
        <w:ind w:right="27"/>
        <w:rPr>
          <w:rFonts w:cs="Noto Sans"/>
          <w:sz w:val="16"/>
        </w:rPr>
      </w:pPr>
      <w:r w:rsidRPr="008451C8">
        <w:rPr>
          <w:rFonts w:cs="Noto Sans"/>
          <w:sz w:val="16"/>
        </w:rPr>
        <w:t>Las órdenes de reposición podrán ser canceladas a solicitud de “EL INSTITUTO” bajo los siguientes supuestos:</w:t>
      </w:r>
    </w:p>
    <w:p w14:paraId="4E9567C7"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Duplicidad en la emisión.</w:t>
      </w:r>
    </w:p>
    <w:p w14:paraId="54BB1DA6"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Por notificación de la rescisión administrativa del contrato.</w:t>
      </w:r>
    </w:p>
    <w:p w14:paraId="296D59C6"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Terminación anticipada del contrato.</w:t>
      </w:r>
    </w:p>
    <w:p w14:paraId="6319CD0E"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Por incumplimiento a las especificaciones técnicas de calidad.</w:t>
      </w:r>
    </w:p>
    <w:p w14:paraId="6FDC80E7"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Omisión a la solicitud de canje o recolección de bienes realizada por “EL INSTITUTO”, por diversos motivos (calidad, caducidad, etc.).</w:t>
      </w:r>
    </w:p>
    <w:p w14:paraId="794A108E"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Problemas técnicos del sistema que emite la orden.</w:t>
      </w:r>
    </w:p>
    <w:p w14:paraId="296A147E" w14:textId="77777777" w:rsidR="00D53C03" w:rsidRPr="008451C8" w:rsidRDefault="00D53C03" w:rsidP="00D53C03">
      <w:pPr>
        <w:pStyle w:val="Prrafodelista"/>
        <w:numPr>
          <w:ilvl w:val="0"/>
          <w:numId w:val="210"/>
        </w:numPr>
        <w:spacing w:after="200" w:line="276" w:lineRule="auto"/>
        <w:ind w:left="0" w:right="27" w:firstLine="0"/>
        <w:contextualSpacing/>
        <w:rPr>
          <w:rFonts w:cs="Noto Sans"/>
          <w:sz w:val="16"/>
        </w:rPr>
      </w:pPr>
      <w:r w:rsidRPr="008451C8">
        <w:rPr>
          <w:rFonts w:cs="Noto Sans"/>
          <w:sz w:val="16"/>
        </w:rPr>
        <w:t>Por cualquier otra causa que implique algún daño o perjuicio a “EL INSTITUTO”.</w:t>
      </w:r>
    </w:p>
    <w:p w14:paraId="65A0F7D1" w14:textId="77777777" w:rsidR="00D53C03" w:rsidRPr="008451C8" w:rsidRDefault="00D53C03" w:rsidP="00D53C03">
      <w:pPr>
        <w:ind w:right="27"/>
        <w:rPr>
          <w:rFonts w:cs="Noto Sans"/>
          <w:sz w:val="16"/>
        </w:rPr>
      </w:pPr>
      <w:r w:rsidRPr="008451C8">
        <w:rPr>
          <w:rFonts w:cs="Noto Sans"/>
          <w:sz w:val="16"/>
        </w:rPr>
        <w:t xml:space="preserve">Las órdenes de reposición podrán ser canceladas a solicitud de “EL PROVEEDOR” y previo análisis por parte de “EL INSTITUTO”, bajo los siguientes supuestos: </w:t>
      </w:r>
    </w:p>
    <w:p w14:paraId="6B500928" w14:textId="77777777" w:rsidR="00D53C03" w:rsidRPr="008451C8" w:rsidRDefault="00D53C03" w:rsidP="00D53C03">
      <w:pPr>
        <w:pStyle w:val="Prrafodelista"/>
        <w:numPr>
          <w:ilvl w:val="0"/>
          <w:numId w:val="211"/>
        </w:numPr>
        <w:spacing w:after="200" w:line="276" w:lineRule="auto"/>
        <w:ind w:left="0" w:right="27" w:firstLine="0"/>
        <w:contextualSpacing/>
        <w:rPr>
          <w:rFonts w:cs="Noto Sans"/>
          <w:sz w:val="16"/>
        </w:rPr>
      </w:pPr>
      <w:r w:rsidRPr="008451C8">
        <w:rPr>
          <w:rFonts w:cs="Noto Sans"/>
          <w:sz w:val="16"/>
        </w:rPr>
        <w:t>Cuando las órdenes de reposición no coincidan con la cantidad o fecha estipulada en el contrato (específicamente para el caso de los contratos cerrados).</w:t>
      </w:r>
    </w:p>
    <w:p w14:paraId="787C2383" w14:textId="77777777" w:rsidR="00D53C03" w:rsidRPr="008451C8" w:rsidRDefault="00D53C03" w:rsidP="00D53C03">
      <w:pPr>
        <w:pStyle w:val="Prrafodelista"/>
        <w:numPr>
          <w:ilvl w:val="0"/>
          <w:numId w:val="211"/>
        </w:numPr>
        <w:spacing w:after="200" w:line="276" w:lineRule="auto"/>
        <w:ind w:left="0" w:right="27" w:firstLine="0"/>
        <w:contextualSpacing/>
        <w:rPr>
          <w:rFonts w:cs="Noto Sans"/>
          <w:sz w:val="16"/>
        </w:rPr>
      </w:pPr>
      <w:r w:rsidRPr="008451C8">
        <w:rPr>
          <w:rFonts w:cs="Noto Sans"/>
          <w:sz w:val="16"/>
        </w:rPr>
        <w:t>Cuando se supere la cantidad máxima adjudicada, y no se haya hecho del conocimiento de “EL PROVEEDOR” o este no haya aceptado el incremento a la contratación.</w:t>
      </w:r>
    </w:p>
    <w:p w14:paraId="4D6B4CA7" w14:textId="77777777" w:rsidR="00D53C03" w:rsidRPr="008451C8" w:rsidRDefault="00D53C03" w:rsidP="00D53C03">
      <w:pPr>
        <w:pStyle w:val="Prrafodelista"/>
        <w:numPr>
          <w:ilvl w:val="0"/>
          <w:numId w:val="211"/>
        </w:numPr>
        <w:spacing w:after="200" w:line="276" w:lineRule="auto"/>
        <w:ind w:left="0" w:right="27" w:firstLine="0"/>
        <w:contextualSpacing/>
        <w:rPr>
          <w:rFonts w:cs="Noto Sans"/>
          <w:sz w:val="16"/>
        </w:rPr>
      </w:pPr>
      <w:r w:rsidRPr="008451C8">
        <w:rPr>
          <w:rFonts w:cs="Noto Sans"/>
          <w:sz w:val="16"/>
        </w:rPr>
        <w:t>Cuando se exceda el porcentaje máximo de emisión mensual.</w:t>
      </w:r>
    </w:p>
    <w:p w14:paraId="28688A72" w14:textId="77777777" w:rsidR="00D53C03" w:rsidRPr="008451C8" w:rsidRDefault="00D53C03" w:rsidP="00D53C03">
      <w:pPr>
        <w:ind w:right="27"/>
        <w:rPr>
          <w:rFonts w:cs="Noto Sans"/>
          <w:sz w:val="16"/>
        </w:rPr>
      </w:pPr>
      <w:r w:rsidRPr="008451C8">
        <w:rPr>
          <w:rFonts w:cs="Noto Sans"/>
          <w:sz w:val="16"/>
        </w:rPr>
        <w:lastRenderedPageBreak/>
        <w:t>En caso de que la coordinación de abastecimiento y equipamiento en el tiempo establecido la solicitud de cancelación de órdenes de reposición por exceder el porcentaje máximo de emisión mensual se dará por asentado que “EL PROVEEDOR” acepta realizar la entrega excedente.</w:t>
      </w:r>
    </w:p>
    <w:p w14:paraId="4D9400D8" w14:textId="77777777" w:rsidR="00D53C03" w:rsidRPr="008451C8" w:rsidRDefault="00D53C03" w:rsidP="00D53C03">
      <w:pPr>
        <w:ind w:right="27"/>
        <w:rPr>
          <w:rFonts w:cs="Noto Sans"/>
          <w:sz w:val="16"/>
        </w:rPr>
      </w:pPr>
      <w:r w:rsidRPr="008451C8">
        <w:rPr>
          <w:rFonts w:cs="Noto Sans"/>
          <w:sz w:val="16"/>
        </w:rPr>
        <w:t>La cancelación de órdenes de reposición en todos los casos solo procederá cuando ésta se realice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14:paraId="41F1389C" w14:textId="77777777" w:rsidR="00D53C03" w:rsidRPr="008451C8" w:rsidRDefault="00D53C03" w:rsidP="00D53C03">
      <w:pPr>
        <w:ind w:right="27"/>
        <w:rPr>
          <w:rFonts w:cs="Noto Sans"/>
          <w:sz w:val="16"/>
        </w:rPr>
      </w:pPr>
      <w:r w:rsidRPr="008451C8">
        <w:rPr>
          <w:rFonts w:cs="Noto Sans"/>
          <w:sz w:val="16"/>
        </w:rPr>
        <w:t>La notificación de la cancelación de órdenes de reposición se notificará al proveedor a través de la dirección electrónica (http://sai.imss.gob.mx) y/o correo electrónico y/o llamada telefónica</w:t>
      </w:r>
    </w:p>
    <w:p w14:paraId="5E157FDA" w14:textId="77777777" w:rsidR="00D53C03" w:rsidRPr="008451C8" w:rsidRDefault="00D53C03" w:rsidP="00D53C03">
      <w:pPr>
        <w:ind w:right="27"/>
        <w:rPr>
          <w:rFonts w:cs="Noto Sans"/>
          <w:sz w:val="16"/>
        </w:rPr>
      </w:pPr>
      <w:r w:rsidRPr="008451C8">
        <w:rPr>
          <w:rFonts w:cs="Noto Sans"/>
          <w:sz w:val="16"/>
        </w:rPr>
        <w:t>El proveedor deberá entregar todos los insumos cumpliendo con los requisitos de calidad establecidos en la Ley General de Salud, Legislación Sanitaria y demás ordenamientos aplicables.</w:t>
      </w:r>
    </w:p>
    <w:p w14:paraId="79D6BD76" w14:textId="77777777" w:rsidR="00D53C03" w:rsidRPr="008451C8" w:rsidRDefault="00D53C03" w:rsidP="00D53C03">
      <w:pPr>
        <w:tabs>
          <w:tab w:val="left" w:pos="-284"/>
          <w:tab w:val="left" w:pos="9498"/>
        </w:tabs>
        <w:ind w:right="27"/>
        <w:rPr>
          <w:rFonts w:cs="Noto Sans"/>
          <w:sz w:val="16"/>
        </w:rPr>
      </w:pPr>
      <w:r w:rsidRPr="008451C8">
        <w:rPr>
          <w:rFonts w:cs="Noto Sans"/>
          <w:sz w:val="16"/>
          <w:szCs w:val="20"/>
        </w:rPr>
        <w:t xml:space="preserve">El licitante ganador podrá entregar los bienes antes del vencimiento del plazo establecido. </w:t>
      </w:r>
      <w:r w:rsidRPr="008451C8">
        <w:rPr>
          <w:rFonts w:cs="Noto Sans"/>
          <w:sz w:val="16"/>
        </w:rPr>
        <w:t xml:space="preserve"> </w:t>
      </w:r>
    </w:p>
    <w:p w14:paraId="3E2F4DF4" w14:textId="77777777" w:rsidR="00D53C03" w:rsidRPr="008451C8" w:rsidRDefault="00D53C03" w:rsidP="00D53C03">
      <w:pPr>
        <w:ind w:right="27"/>
        <w:rPr>
          <w:rFonts w:cs="Noto Sans"/>
          <w:bCs/>
          <w:sz w:val="16"/>
        </w:rPr>
      </w:pPr>
      <w:r w:rsidRPr="008451C8">
        <w:rPr>
          <w:rFonts w:cs="Noto Sans"/>
          <w:bCs/>
          <w:sz w:val="16"/>
        </w:rPr>
        <w:t>En el supuesto de que “EL PROVEEDOR” sea distribuidor, llevará en el envase secundario, y de no existir éste, en el primario, contra-etiquetas sin cubrir leyendas de origen, indicando completa la razón social y domicilio de “EL PROVEEDOR”.</w:t>
      </w:r>
    </w:p>
    <w:p w14:paraId="37CE6DAC" w14:textId="77777777" w:rsidR="00D53C03" w:rsidRPr="008451C8" w:rsidRDefault="00D53C03" w:rsidP="00D53C03">
      <w:pPr>
        <w:ind w:right="27"/>
        <w:rPr>
          <w:rFonts w:cs="Noto Sans"/>
          <w:bCs/>
          <w:sz w:val="16"/>
        </w:rPr>
      </w:pPr>
      <w:r w:rsidRPr="008451C8">
        <w:rPr>
          <w:rFonts w:cs="Noto Sans"/>
          <w:bCs/>
          <w:sz w:val="16"/>
        </w:rPr>
        <w:t>Los gastos de transportación de los bienes, las maniobras de carga y descarga en el andén del lugar de entrega, así como el aseguramiento de estos, serán a cargo de “EL PROVEEDOR”, hasta que estos sean recibidos de conformidad por “EL INSTITUTO”.</w:t>
      </w:r>
    </w:p>
    <w:p w14:paraId="055225C5" w14:textId="77777777" w:rsidR="00D53C03" w:rsidRPr="008451C8" w:rsidRDefault="00D53C03" w:rsidP="00D53C03">
      <w:pPr>
        <w:pStyle w:val="Textoindependiente"/>
        <w:spacing w:after="0"/>
        <w:ind w:right="27"/>
        <w:rPr>
          <w:rFonts w:ascii="Noto Sans" w:hAnsi="Noto Sans" w:cs="Noto Sans"/>
          <w:sz w:val="16"/>
        </w:rPr>
      </w:pPr>
      <w:r w:rsidRPr="008451C8">
        <w:rPr>
          <w:rFonts w:ascii="Noto Sans" w:hAnsi="Noto Sans" w:cs="Noto Sans"/>
          <w:sz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3B7FB894" w14:textId="77777777" w:rsidR="00D53C03" w:rsidRPr="008451C8" w:rsidRDefault="00D53C03" w:rsidP="00D53C03">
      <w:pPr>
        <w:pStyle w:val="Textoindependiente"/>
        <w:spacing w:after="0"/>
        <w:ind w:right="27"/>
        <w:rPr>
          <w:rFonts w:ascii="Noto Sans" w:hAnsi="Noto Sans" w:cs="Noto Sans"/>
          <w:sz w:val="10"/>
        </w:rPr>
      </w:pPr>
    </w:p>
    <w:p w14:paraId="2DD8E095" w14:textId="77777777" w:rsidR="00D53C03" w:rsidRPr="008451C8" w:rsidRDefault="00D53C03" w:rsidP="00D53C03">
      <w:pPr>
        <w:pStyle w:val="Textoindependiente"/>
        <w:numPr>
          <w:ilvl w:val="0"/>
          <w:numId w:val="212"/>
        </w:numPr>
        <w:tabs>
          <w:tab w:val="left" w:pos="0"/>
        </w:tabs>
        <w:spacing w:after="0"/>
        <w:ind w:left="0" w:right="27" w:firstLine="0"/>
        <w:rPr>
          <w:rFonts w:ascii="Noto Sans" w:hAnsi="Noto Sans" w:cs="Noto Sans"/>
          <w:sz w:val="16"/>
        </w:rPr>
      </w:pPr>
      <w:r w:rsidRPr="008451C8">
        <w:rPr>
          <w:rFonts w:ascii="Noto Sans" w:hAnsi="Noto Sans" w:cs="Noto Sans"/>
          <w:sz w:val="16"/>
        </w:rPr>
        <w:t xml:space="preserve">Cabe resaltar que mientras no se cumpla con las condiciones de entrega, calidad y compatibilidad, de así requerirlo el equipo, el instituto no se dará por recibidos y aceptados los bienes.  </w:t>
      </w:r>
    </w:p>
    <w:p w14:paraId="742C6D4C" w14:textId="77777777" w:rsidR="00D53C03" w:rsidRPr="008451C8" w:rsidRDefault="00D53C03" w:rsidP="00D53C03">
      <w:pPr>
        <w:pStyle w:val="Textoindependiente"/>
        <w:tabs>
          <w:tab w:val="left" w:pos="0"/>
        </w:tabs>
        <w:spacing w:after="0"/>
        <w:ind w:right="27"/>
        <w:rPr>
          <w:rFonts w:ascii="Noto Sans" w:hAnsi="Noto Sans" w:cs="Noto Sans"/>
          <w:sz w:val="10"/>
        </w:rPr>
      </w:pPr>
    </w:p>
    <w:p w14:paraId="6769ED26" w14:textId="77777777" w:rsidR="00D53C03" w:rsidRPr="008451C8" w:rsidRDefault="00D53C03" w:rsidP="00D53C03">
      <w:pPr>
        <w:pStyle w:val="Prrafodelista"/>
        <w:numPr>
          <w:ilvl w:val="0"/>
          <w:numId w:val="212"/>
        </w:numPr>
        <w:tabs>
          <w:tab w:val="left" w:pos="0"/>
        </w:tabs>
        <w:spacing w:after="200" w:line="276" w:lineRule="auto"/>
        <w:ind w:left="0" w:right="27" w:firstLine="0"/>
        <w:contextualSpacing/>
        <w:rPr>
          <w:rFonts w:cs="Noto Sans"/>
          <w:sz w:val="16"/>
        </w:rPr>
      </w:pPr>
      <w:r w:rsidRPr="008451C8">
        <w:rPr>
          <w:rFonts w:cs="Noto Sans"/>
          <w:sz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65BBC469" w14:textId="77777777" w:rsidR="00D53C03" w:rsidRPr="008451C8" w:rsidRDefault="00D53C03" w:rsidP="00D53C03">
      <w:pPr>
        <w:pStyle w:val="Prrafodelista"/>
        <w:numPr>
          <w:ilvl w:val="0"/>
          <w:numId w:val="212"/>
        </w:numPr>
        <w:tabs>
          <w:tab w:val="left" w:pos="0"/>
        </w:tabs>
        <w:spacing w:after="200" w:line="276" w:lineRule="auto"/>
        <w:ind w:left="0" w:right="27" w:firstLine="0"/>
        <w:contextualSpacing/>
        <w:rPr>
          <w:rFonts w:eastAsia="Gungsuh" w:cs="Noto Sans"/>
          <w:sz w:val="16"/>
        </w:rPr>
      </w:pPr>
      <w:r w:rsidRPr="008451C8">
        <w:rPr>
          <w:rFonts w:eastAsia="Gungsuh" w:cs="Noto Sans"/>
          <w:sz w:val="16"/>
        </w:rPr>
        <w:t xml:space="preserve">Cualquier unidad médica podrá solicitar canje o modificación del bien en casos de no resultar compatible con el equipo médico, de presentar algún defecto o falla, no cumpla con la calidad ofertada, etc.  </w:t>
      </w:r>
    </w:p>
    <w:p w14:paraId="6F6AE8C7" w14:textId="77777777" w:rsidR="00D53C03" w:rsidRPr="008451C8" w:rsidRDefault="00D53C03" w:rsidP="00D53C03">
      <w:pPr>
        <w:ind w:right="27"/>
        <w:rPr>
          <w:rFonts w:cs="Noto Sans"/>
          <w:bCs/>
          <w:sz w:val="16"/>
        </w:rPr>
      </w:pPr>
      <w:r w:rsidRPr="008451C8">
        <w:rPr>
          <w:rFonts w:cs="Noto Sans"/>
          <w:bCs/>
          <w:sz w:val="16"/>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w:t>
      </w:r>
      <w:r w:rsidRPr="008451C8">
        <w:rPr>
          <w:rFonts w:cs="Noto Sans"/>
          <w:sz w:val="16"/>
        </w:rPr>
        <w:t>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73710510" w14:textId="77777777" w:rsidR="00D53C03" w:rsidRPr="008451C8" w:rsidRDefault="00D53C03" w:rsidP="00D53C03">
      <w:pPr>
        <w:ind w:right="27"/>
        <w:rPr>
          <w:rFonts w:cs="Noto Sans"/>
          <w:sz w:val="16"/>
        </w:rPr>
      </w:pPr>
      <w:r w:rsidRPr="008451C8">
        <w:rPr>
          <w:rFonts w:cs="Noto Sans"/>
          <w:sz w:val="16"/>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51DC30DF" w14:textId="77777777" w:rsidR="00D53C03" w:rsidRPr="008451C8" w:rsidRDefault="00D53C03" w:rsidP="00D53C03">
      <w:pPr>
        <w:ind w:right="27"/>
        <w:rPr>
          <w:rFonts w:cs="Noto Sans"/>
          <w:b/>
          <w:sz w:val="17"/>
          <w:szCs w:val="17"/>
        </w:rPr>
      </w:pPr>
    </w:p>
    <w:p w14:paraId="074BB0CF" w14:textId="77777777" w:rsidR="00D53C03" w:rsidRPr="008451C8" w:rsidRDefault="00D53C03" w:rsidP="00D53C03">
      <w:pPr>
        <w:spacing w:after="200" w:line="276" w:lineRule="auto"/>
        <w:ind w:right="27"/>
        <w:rPr>
          <w:rFonts w:eastAsia="Calibri" w:cs="Noto Sans"/>
          <w:b/>
          <w:sz w:val="16"/>
          <w:szCs w:val="16"/>
        </w:rPr>
      </w:pPr>
      <w:r w:rsidRPr="008451C8">
        <w:rPr>
          <w:rFonts w:eastAsia="Calibri" w:cs="Noto Sans"/>
          <w:b/>
          <w:sz w:val="16"/>
          <w:szCs w:val="16"/>
        </w:rPr>
        <w:t xml:space="preserve">c) </w:t>
      </w:r>
      <w:r w:rsidRPr="008451C8">
        <w:rPr>
          <w:rFonts w:eastAsia="Calibri" w:cs="Noto Sans"/>
          <w:b/>
          <w:bCs/>
          <w:sz w:val="16"/>
          <w:szCs w:val="16"/>
        </w:rPr>
        <w:t>Mecanismo de evaluación de proposiciones.</w:t>
      </w:r>
    </w:p>
    <w:p w14:paraId="7DCAA7D9" w14:textId="77777777" w:rsidR="00D53C03" w:rsidRPr="008451C8" w:rsidRDefault="00D53C03" w:rsidP="00D53C03">
      <w:pPr>
        <w:spacing w:after="200"/>
        <w:ind w:right="27"/>
        <w:rPr>
          <w:rFonts w:eastAsia="Gungsuh" w:cs="Noto Sans"/>
          <w:sz w:val="16"/>
        </w:rPr>
      </w:pPr>
      <w:r w:rsidRPr="008451C8">
        <w:rPr>
          <w:rFonts w:eastAsia="Gungsuh" w:cs="Noto Sans"/>
          <w:sz w:val="16"/>
        </w:rPr>
        <w:t xml:space="preserve">Se solicita que el área contratante estime la aplicación del Criterio Binario, de conformidad con el Artículo 36, segundo párrafo de la LAASSP y el 51, segundo párrafo de su Reglamento.  </w:t>
      </w:r>
    </w:p>
    <w:p w14:paraId="629627F1" w14:textId="77777777" w:rsidR="00D53C03" w:rsidRPr="008451C8" w:rsidRDefault="00D53C03" w:rsidP="00D53C03">
      <w:pPr>
        <w:spacing w:after="200"/>
        <w:ind w:right="27"/>
        <w:rPr>
          <w:rFonts w:eastAsia="Gungsuh" w:cs="Noto Sans"/>
          <w:sz w:val="16"/>
        </w:rPr>
      </w:pPr>
      <w:r w:rsidRPr="008451C8">
        <w:rPr>
          <w:rFonts w:eastAsia="Gungsuh" w:cs="Noto Sans"/>
          <w:sz w:val="16"/>
        </w:rPr>
        <w:t>Para efectos de evaluación de las Características Técnico-Médicas, se procederá al análisis integral de la propuesta técnica, tomando en consideración los siguientes criterios:</w:t>
      </w:r>
    </w:p>
    <w:p w14:paraId="358728FC"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sz w:val="16"/>
          <w:szCs w:val="16"/>
        </w:rPr>
      </w:pPr>
      <w:r w:rsidRPr="008451C8">
        <w:rPr>
          <w:rFonts w:eastAsia="Calibri" w:cs="Noto Sans"/>
          <w:sz w:val="16"/>
          <w:szCs w:val="16"/>
        </w:rPr>
        <w:t xml:space="preserve">Se corroborará la inclusión y legibilidad de la totalidad de la documentación técnica del proveedor, entregada y recibida en el presente procedimiento.  </w:t>
      </w:r>
    </w:p>
    <w:p w14:paraId="1D3C1C9F"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sz w:val="16"/>
          <w:szCs w:val="16"/>
        </w:rPr>
      </w:pPr>
      <w:r w:rsidRPr="008451C8">
        <w:rPr>
          <w:rFonts w:eastAsia="Calibri" w:cs="Noto Sans"/>
          <w:sz w:val="16"/>
          <w:szCs w:val="16"/>
        </w:rPr>
        <w:t>Se verificará la descripción técnica del proveedor, la cual deberá ser legible, amplia y detallada de los bienes ofertados, conforme a lo precisado en el (</w:t>
      </w:r>
      <w:r w:rsidRPr="008451C8">
        <w:rPr>
          <w:rFonts w:eastAsia="Calibri" w:cs="Noto Sans"/>
          <w:b/>
          <w:sz w:val="16"/>
          <w:szCs w:val="16"/>
        </w:rPr>
        <w:t>Anexo 2</w:t>
      </w:r>
      <w:r w:rsidRPr="008451C8">
        <w:rPr>
          <w:rFonts w:eastAsia="Calibri" w:cs="Noto Sans"/>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8451C8">
        <w:rPr>
          <w:rFonts w:eastAsia="Calibri" w:cs="Noto Sans"/>
          <w:b/>
          <w:bCs/>
          <w:sz w:val="16"/>
          <w:szCs w:val="16"/>
        </w:rPr>
        <w:t>Anexo 1</w:t>
      </w:r>
      <w:r w:rsidRPr="008451C8">
        <w:rPr>
          <w:rFonts w:eastAsia="Calibri" w:cs="Noto Sans"/>
          <w:sz w:val="16"/>
          <w:szCs w:val="16"/>
        </w:rPr>
        <w:t>).</w:t>
      </w:r>
    </w:p>
    <w:p w14:paraId="2622C7C5"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sz w:val="16"/>
          <w:szCs w:val="16"/>
        </w:rPr>
      </w:pPr>
      <w:r w:rsidRPr="008451C8">
        <w:rPr>
          <w:rFonts w:eastAsia="Calibri" w:cs="Noto Sans"/>
          <w:sz w:val="16"/>
          <w:szCs w:val="16"/>
        </w:rPr>
        <w:t>Se comprobará la inclusión de la(s) marca(s), modelo(s) y fabricante(s) indicados en el “Oferta técnica ampliada” (</w:t>
      </w:r>
      <w:r w:rsidRPr="008451C8">
        <w:rPr>
          <w:rFonts w:eastAsia="Calibri" w:cs="Noto Sans"/>
          <w:b/>
          <w:bCs/>
          <w:sz w:val="16"/>
          <w:szCs w:val="16"/>
        </w:rPr>
        <w:t>Anexo 2</w:t>
      </w:r>
      <w:r w:rsidRPr="008451C8">
        <w:rPr>
          <w:rFonts w:eastAsia="Calibri" w:cs="Noto Sans"/>
          <w:sz w:val="16"/>
          <w:szCs w:val="16"/>
        </w:rPr>
        <w:t>) y la congruencia que guarda con los anexos técnicos, folletos, catálogos, fotografías, instructivos y/o manuales del fabricante, que envíe el proveedor como sustento.</w:t>
      </w:r>
    </w:p>
    <w:p w14:paraId="1F569966"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sz w:val="16"/>
          <w:szCs w:val="16"/>
        </w:rPr>
      </w:pPr>
      <w:r w:rsidRPr="008451C8">
        <w:rPr>
          <w:rFonts w:eastAsia="Calibri" w:cs="Noto Sans"/>
          <w:sz w:val="16"/>
          <w:szCs w:val="16"/>
        </w:rPr>
        <w:lastRenderedPageBreak/>
        <w:t>Se verificará la correspondencia entre la descripción técnica del proveedor, indicada en el “Oferta técnica ampliada” (</w:t>
      </w:r>
      <w:r w:rsidRPr="008451C8">
        <w:rPr>
          <w:rFonts w:eastAsia="Calibri" w:cs="Noto Sans"/>
          <w:b/>
          <w:bCs/>
          <w:sz w:val="16"/>
          <w:szCs w:val="16"/>
        </w:rPr>
        <w:t>Anexo 2</w:t>
      </w:r>
      <w:r w:rsidRPr="008451C8">
        <w:rPr>
          <w:rFonts w:eastAsia="Calibri" w:cs="Noto Sans"/>
          <w:sz w:val="16"/>
          <w:szCs w:val="16"/>
        </w:rPr>
        <w:t>), y en su caso el software en español, con los anexos técnicos, folletos, catálogos, fotografías, instructivos y/o manuales del fabricante, que envíe el proveedor como sustento.</w:t>
      </w:r>
    </w:p>
    <w:p w14:paraId="5847A6CF"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sz w:val="16"/>
          <w:szCs w:val="16"/>
        </w:rPr>
      </w:pPr>
      <w:r w:rsidRPr="008451C8">
        <w:rPr>
          <w:rFonts w:eastAsia="Calibri" w:cs="Noto Sans"/>
          <w:sz w:val="16"/>
          <w:szCs w:val="16"/>
        </w:rPr>
        <w:t>Se comprobará la congruencia entre la descripción técnica del proveedor, indicada en el “Oferta técnica ampliada” (</w:t>
      </w:r>
      <w:r w:rsidRPr="008451C8">
        <w:rPr>
          <w:rFonts w:eastAsia="Calibri" w:cs="Noto Sans"/>
          <w:b/>
          <w:bCs/>
          <w:sz w:val="16"/>
          <w:szCs w:val="16"/>
        </w:rPr>
        <w:t>Anexo 2</w:t>
      </w:r>
      <w:r w:rsidRPr="008451C8">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4FD73B59" w14:textId="77777777" w:rsidR="00D53C03" w:rsidRPr="008451C8" w:rsidRDefault="00D53C03" w:rsidP="00D53C03">
      <w:pPr>
        <w:pStyle w:val="Prrafodelista"/>
        <w:numPr>
          <w:ilvl w:val="0"/>
          <w:numId w:val="194"/>
        </w:numPr>
        <w:spacing w:after="200" w:line="276" w:lineRule="auto"/>
        <w:ind w:left="0" w:right="27" w:firstLine="0"/>
        <w:contextualSpacing/>
        <w:rPr>
          <w:rFonts w:eastAsia="Calibri" w:cs="Noto Sans"/>
          <w:bCs/>
          <w:sz w:val="16"/>
          <w:szCs w:val="16"/>
        </w:rPr>
      </w:pPr>
      <w:r w:rsidRPr="008451C8">
        <w:rPr>
          <w:rFonts w:eastAsia="Calibri" w:cs="Noto Sans"/>
          <w:sz w:val="16"/>
          <w:szCs w:val="16"/>
        </w:rPr>
        <w:t xml:space="preserve">Se corroborará la congruencia entre el país de origen del(los) bien(es) con base en el domicilio del(los) fabricante(s) que indique(n) el(los) Certificados de calidad </w:t>
      </w:r>
      <w:r w:rsidRPr="008451C8">
        <w:rPr>
          <w:rFonts w:cs="Noto Sans"/>
          <w:sz w:val="16"/>
          <w:szCs w:val="16"/>
        </w:rPr>
        <w:t>ISO-9001:2015 o ISO-13485:2016 o JIS o MDSAP o FDA o CE</w:t>
      </w:r>
      <w:r w:rsidRPr="008451C8">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8451C8">
        <w:rPr>
          <w:rFonts w:eastAsia="Calibri" w:cs="Noto Sans"/>
          <w:bCs/>
          <w:sz w:val="16"/>
          <w:szCs w:val="16"/>
        </w:rPr>
        <w:t xml:space="preserve"> para adquisiciones de bienes o, cumplimiento de las reglas de origen o reglas de mercado para bienes importados, según corresponda.</w:t>
      </w:r>
    </w:p>
    <w:p w14:paraId="0F0CB19B" w14:textId="77777777" w:rsidR="00D53C03" w:rsidRPr="008451C8" w:rsidRDefault="00D53C03" w:rsidP="00D53C03">
      <w:pPr>
        <w:pStyle w:val="Prrafodelista"/>
        <w:numPr>
          <w:ilvl w:val="0"/>
          <w:numId w:val="194"/>
        </w:numPr>
        <w:ind w:left="0" w:right="27" w:firstLine="0"/>
        <w:contextualSpacing/>
        <w:jc w:val="left"/>
        <w:rPr>
          <w:rFonts w:eastAsia="Calibri" w:cs="Noto Sans"/>
          <w:bCs/>
          <w:sz w:val="16"/>
          <w:szCs w:val="16"/>
        </w:rPr>
      </w:pPr>
      <w:r w:rsidRPr="008451C8">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75064CD7" w14:textId="77777777" w:rsidR="00D53C03" w:rsidRPr="008451C8" w:rsidRDefault="00D53C03" w:rsidP="00D53C03">
      <w:pPr>
        <w:pStyle w:val="Prrafodelista"/>
        <w:numPr>
          <w:ilvl w:val="0"/>
          <w:numId w:val="194"/>
        </w:numPr>
        <w:spacing w:line="276" w:lineRule="auto"/>
        <w:ind w:left="0" w:right="27" w:firstLine="0"/>
        <w:contextualSpacing/>
        <w:rPr>
          <w:rFonts w:eastAsia="Calibri" w:cs="Noto Sans"/>
          <w:bCs/>
          <w:sz w:val="16"/>
          <w:szCs w:val="16"/>
        </w:rPr>
      </w:pPr>
      <w:r w:rsidRPr="008451C8">
        <w:rPr>
          <w:rFonts w:eastAsia="Calibri" w:cs="Noto Sans"/>
          <w:bCs/>
          <w:sz w:val="16"/>
          <w:szCs w:val="16"/>
        </w:rPr>
        <w:t xml:space="preserve">Escritos en papel membretado, firmados por el representante legal del proveedor en donde </w:t>
      </w:r>
    </w:p>
    <w:p w14:paraId="0DBEC387" w14:textId="77777777" w:rsidR="00D53C03" w:rsidRPr="008451C8"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garanticen por 12 meses los insumos ofertados contra vicios ocultos, problemas de fabricación o cualquier daño que presenten esto a partir de la fecha de recepción de los insumos a las unidades médicas.</w:t>
      </w:r>
    </w:p>
    <w:p w14:paraId="6A5FC96A" w14:textId="77777777" w:rsidR="00D53C03" w:rsidRPr="008451C8"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se responsabilizan en entregar insumos nuevos (no usados y ni reciclados), de reciente fabricación y que se entregaran en óptimas condiciones para ser utilizados por el Instituto.</w:t>
      </w:r>
    </w:p>
    <w:p w14:paraId="77BECA43" w14:textId="77777777" w:rsidR="00D53C03" w:rsidRPr="008451C8"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6D62559D" w14:textId="77777777" w:rsidR="00D53C03" w:rsidRPr="008451C8"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se señale que los insumos ofertados por el licitante serán 100% compatibles con los modelos de los equipos médicos, en los cuales serán utilizados los insumos y que no causarán daño en el funcionamiento y operación de estos.</w:t>
      </w:r>
    </w:p>
    <w:p w14:paraId="707B49D0" w14:textId="77777777" w:rsidR="00D53C03" w:rsidRPr="008451C8"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manifiesta no encontrarse sancionado como empresa o producto en el país de origen, ni por la Secretaría de Salud y/o COFEPRIS.</w:t>
      </w:r>
    </w:p>
    <w:p w14:paraId="44CBB26A" w14:textId="77777777" w:rsidR="00D53C03" w:rsidRDefault="00D53C03" w:rsidP="00D53C03">
      <w:pPr>
        <w:numPr>
          <w:ilvl w:val="0"/>
          <w:numId w:val="195"/>
        </w:numPr>
        <w:tabs>
          <w:tab w:val="left" w:pos="-142"/>
        </w:tabs>
        <w:suppressAutoHyphens/>
        <w:ind w:left="0" w:right="27" w:firstLine="0"/>
        <w:rPr>
          <w:rFonts w:cs="Noto Sans"/>
          <w:sz w:val="16"/>
        </w:rPr>
      </w:pPr>
      <w:r w:rsidRPr="008451C8">
        <w:rPr>
          <w:rFonts w:cs="Noto Sans"/>
          <w:sz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885E1B" w14:textId="77777777" w:rsidR="00D53C03" w:rsidRDefault="00D53C03" w:rsidP="00D53C03">
      <w:pPr>
        <w:tabs>
          <w:tab w:val="left" w:pos="-142"/>
        </w:tabs>
        <w:suppressAutoHyphens/>
        <w:ind w:right="27"/>
        <w:rPr>
          <w:rFonts w:cs="Noto Sans"/>
          <w:sz w:val="16"/>
        </w:rPr>
      </w:pPr>
    </w:p>
    <w:p w14:paraId="6B8F043A" w14:textId="77777777" w:rsidR="00D53C03" w:rsidRPr="00414DB4" w:rsidRDefault="00D53C03" w:rsidP="00D53C03">
      <w:pPr>
        <w:pStyle w:val="Prrafodelista"/>
        <w:numPr>
          <w:ilvl w:val="0"/>
          <w:numId w:val="194"/>
        </w:numPr>
        <w:spacing w:line="276" w:lineRule="auto"/>
        <w:ind w:left="0" w:right="27" w:firstLine="0"/>
        <w:contextualSpacing/>
        <w:rPr>
          <w:rFonts w:eastAsia="Calibri" w:cs="Noto Sans"/>
          <w:sz w:val="16"/>
          <w:szCs w:val="16"/>
        </w:rPr>
      </w:pPr>
      <w:r w:rsidRPr="00414DB4">
        <w:rPr>
          <w:rFonts w:eastAsia="Calibri" w:cs="Noto Sans"/>
          <w:sz w:val="16"/>
          <w:szCs w:val="16"/>
        </w:rPr>
        <w:t xml:space="preserve">Para aquellos casos en el que los bienes ofertados, de origen Nacional o Internacional, para los que se haya solicitado equipo a comodato </w:t>
      </w:r>
      <w:r w:rsidRPr="00414DB4">
        <w:rPr>
          <w:rFonts w:eastAsia="Calibri" w:cs="Noto Sans"/>
          <w:b/>
          <w:bCs/>
          <w:sz w:val="16"/>
          <w:szCs w:val="16"/>
        </w:rPr>
        <w:t>Anexo 5.</w:t>
      </w:r>
    </w:p>
    <w:p w14:paraId="68A21DC7" w14:textId="77777777" w:rsidR="00D53C03" w:rsidRPr="00414DB4" w:rsidRDefault="00D53C03" w:rsidP="00D53C03">
      <w:pPr>
        <w:pStyle w:val="Prrafodelista"/>
        <w:numPr>
          <w:ilvl w:val="0"/>
          <w:numId w:val="213"/>
        </w:numPr>
        <w:spacing w:line="276" w:lineRule="auto"/>
        <w:ind w:left="0" w:right="27" w:firstLine="0"/>
        <w:contextualSpacing/>
        <w:rPr>
          <w:rStyle w:val="eop"/>
          <w:rFonts w:eastAsia="Calibri" w:cs="Noto Sans"/>
          <w:bCs/>
          <w:sz w:val="16"/>
          <w:szCs w:val="16"/>
        </w:rPr>
      </w:pPr>
      <w:r w:rsidRPr="00414DB4">
        <w:rPr>
          <w:rStyle w:val="normaltextrun"/>
          <w:rFonts w:cs="Noto Sans"/>
          <w:sz w:val="16"/>
          <w:szCs w:val="16"/>
        </w:rPr>
        <w:t>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r w:rsidRPr="00414DB4">
        <w:rPr>
          <w:rStyle w:val="eop"/>
          <w:rFonts w:cs="Noto Sans"/>
          <w:sz w:val="16"/>
          <w:szCs w:val="16"/>
        </w:rPr>
        <w:t> </w:t>
      </w:r>
    </w:p>
    <w:p w14:paraId="2E5D4D1C" w14:textId="77777777" w:rsidR="00D53C03" w:rsidRPr="009A5EB1" w:rsidRDefault="00D53C03" w:rsidP="00D53C03">
      <w:pPr>
        <w:pStyle w:val="Prrafodelista"/>
        <w:numPr>
          <w:ilvl w:val="0"/>
          <w:numId w:val="213"/>
        </w:numPr>
        <w:spacing w:line="276" w:lineRule="auto"/>
        <w:ind w:left="0" w:right="27" w:firstLine="0"/>
        <w:contextualSpacing/>
        <w:rPr>
          <w:rFonts w:eastAsia="Calibri" w:cs="Noto Sans"/>
          <w:bCs/>
          <w:sz w:val="16"/>
          <w:szCs w:val="16"/>
        </w:rPr>
      </w:pPr>
      <w:r w:rsidRPr="00414DB4">
        <w:rPr>
          <w:rStyle w:val="normaltextrun"/>
          <w:rFonts w:cs="Noto Sans"/>
          <w:sz w:val="16"/>
          <w:szCs w:val="16"/>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r w:rsidRPr="00414DB4">
        <w:rPr>
          <w:rStyle w:val="eop"/>
          <w:rFonts w:cs="Noto Sans"/>
          <w:sz w:val="16"/>
          <w:szCs w:val="16"/>
        </w:rPr>
        <w:t> </w:t>
      </w:r>
    </w:p>
    <w:p w14:paraId="4C6401A4" w14:textId="77777777" w:rsidR="00D53C03" w:rsidRPr="008451C8" w:rsidRDefault="00D53C03" w:rsidP="00D53C03">
      <w:pPr>
        <w:tabs>
          <w:tab w:val="left" w:pos="426"/>
        </w:tabs>
        <w:suppressAutoHyphens/>
        <w:ind w:right="27"/>
        <w:rPr>
          <w:rFonts w:cs="Noto Sans"/>
          <w:sz w:val="16"/>
        </w:rPr>
      </w:pPr>
    </w:p>
    <w:p w14:paraId="339FBB95" w14:textId="77777777" w:rsidR="00D53C03" w:rsidRPr="008451C8" w:rsidRDefault="00D53C03" w:rsidP="00D53C03">
      <w:pPr>
        <w:tabs>
          <w:tab w:val="left" w:pos="426"/>
        </w:tabs>
        <w:suppressAutoHyphens/>
        <w:ind w:right="27"/>
        <w:rPr>
          <w:rFonts w:cs="Noto Sans"/>
          <w:sz w:val="16"/>
        </w:rPr>
      </w:pPr>
      <w:r w:rsidRPr="008451C8">
        <w:rPr>
          <w:rFonts w:cs="Noto Sans"/>
          <w:b/>
          <w:sz w:val="16"/>
        </w:rPr>
        <w:t xml:space="preserve">Nota: </w:t>
      </w:r>
      <w:r w:rsidRPr="008451C8">
        <w:rPr>
          <w:rFonts w:cs="Noto Sans"/>
          <w:bCs/>
          <w:sz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291A9389" w14:textId="77777777" w:rsidR="00D53C03" w:rsidRPr="008451C8" w:rsidRDefault="00D53C03" w:rsidP="00D53C03">
      <w:pPr>
        <w:tabs>
          <w:tab w:val="left" w:pos="426"/>
        </w:tabs>
        <w:suppressAutoHyphens/>
        <w:ind w:right="27"/>
        <w:rPr>
          <w:rFonts w:cs="Noto Sans"/>
          <w:sz w:val="16"/>
        </w:rPr>
      </w:pPr>
    </w:p>
    <w:p w14:paraId="7B9ABF8A" w14:textId="77777777" w:rsidR="00D53C03" w:rsidRPr="008451C8" w:rsidRDefault="00D53C03" w:rsidP="00D53C03">
      <w:pPr>
        <w:spacing w:line="276" w:lineRule="auto"/>
        <w:ind w:right="27"/>
        <w:rPr>
          <w:rFonts w:eastAsia="Calibri" w:cs="Noto Sans"/>
          <w:b/>
          <w:bCs/>
          <w:sz w:val="16"/>
          <w:szCs w:val="16"/>
        </w:rPr>
      </w:pPr>
      <w:r w:rsidRPr="008451C8">
        <w:rPr>
          <w:rFonts w:eastAsia="Calibri" w:cs="Noto Sans"/>
          <w:b/>
          <w:sz w:val="16"/>
          <w:szCs w:val="16"/>
        </w:rPr>
        <w:t xml:space="preserve">d) </w:t>
      </w:r>
      <w:r w:rsidRPr="008451C8">
        <w:rPr>
          <w:rFonts w:eastAsia="Calibri" w:cs="Noto Sans"/>
          <w:b/>
          <w:bCs/>
          <w:sz w:val="16"/>
          <w:szCs w:val="16"/>
        </w:rPr>
        <w:t xml:space="preserve">Licencias, permisos, registros, certificados o autorizaciones que debe cumplir o aplicarse al bien o servicio a contratar. </w:t>
      </w:r>
    </w:p>
    <w:p w14:paraId="7AB309FD"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Para aquellos bienes ofertados, de origen Nacional o Internacional, el (los) proveedor(es) deberán adjuntar a su propuesta técnica la documentación en los términos siguientes:</w:t>
      </w:r>
    </w:p>
    <w:p w14:paraId="41932EAA" w14:textId="77777777" w:rsidR="00D53C03" w:rsidRPr="008451C8" w:rsidRDefault="00D53C03" w:rsidP="00D53C03">
      <w:pPr>
        <w:pStyle w:val="Prrafodelista"/>
        <w:numPr>
          <w:ilvl w:val="0"/>
          <w:numId w:val="196"/>
        </w:numPr>
        <w:spacing w:after="160" w:line="259" w:lineRule="auto"/>
        <w:ind w:left="0" w:right="27" w:firstLine="0"/>
        <w:contextualSpacing/>
        <w:jc w:val="left"/>
        <w:rPr>
          <w:rFonts w:eastAsia="Calibri" w:cs="Noto Sans"/>
          <w:bCs/>
          <w:sz w:val="16"/>
          <w:szCs w:val="16"/>
        </w:rPr>
      </w:pPr>
      <w:r w:rsidRPr="008451C8">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4671FE0F"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lastRenderedPageBreak/>
        <w:t>Número de registro, prórroga o modificación.</w:t>
      </w:r>
    </w:p>
    <w:p w14:paraId="1E2C582C"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Titular del registro.</w:t>
      </w:r>
    </w:p>
    <w:p w14:paraId="263F57D8"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y domicilio del fabricante.</w:t>
      </w:r>
    </w:p>
    <w:p w14:paraId="6719B45C"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Indicaciones de uso y/o descripción.</w:t>
      </w:r>
    </w:p>
    <w:p w14:paraId="602924C8"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Modelo(s).</w:t>
      </w:r>
    </w:p>
    <w:p w14:paraId="2574F40F"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Fecha de emisión y de vencimiento.</w:t>
      </w:r>
    </w:p>
    <w:p w14:paraId="12C3B067" w14:textId="77777777" w:rsidR="00D53C03" w:rsidRPr="008451C8" w:rsidRDefault="00D53C03" w:rsidP="00D53C03">
      <w:pPr>
        <w:pStyle w:val="Prrafodelista"/>
        <w:numPr>
          <w:ilvl w:val="0"/>
          <w:numId w:val="197"/>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firma y cargo del servidor público que la emite.</w:t>
      </w:r>
    </w:p>
    <w:p w14:paraId="785327CC" w14:textId="77777777" w:rsidR="00D53C03" w:rsidRPr="008451C8" w:rsidRDefault="00D53C03" w:rsidP="00D53C03">
      <w:pPr>
        <w:pStyle w:val="Prrafodelista"/>
        <w:spacing w:line="276" w:lineRule="auto"/>
        <w:ind w:left="0" w:right="27"/>
        <w:rPr>
          <w:rFonts w:eastAsia="Calibri" w:cs="Noto Sans"/>
          <w:sz w:val="16"/>
          <w:szCs w:val="16"/>
        </w:rPr>
      </w:pPr>
      <w:r w:rsidRPr="008451C8">
        <w:rPr>
          <w:rFonts w:eastAsia="Calibri" w:cs="Noto Sans"/>
          <w:sz w:val="16"/>
          <w:szCs w:val="16"/>
        </w:rPr>
        <w:t>En caso de que el Registro Sanitario no se encuentre dentro del periodo de vigencia de 5 años, conforme al artículo 376 de la Ley General de Salud, el proveedor deberá presentar:</w:t>
      </w:r>
    </w:p>
    <w:p w14:paraId="292AA8C8" w14:textId="77777777" w:rsidR="00D53C03" w:rsidRPr="008451C8" w:rsidRDefault="00D53C03" w:rsidP="00D53C03">
      <w:pPr>
        <w:pStyle w:val="Prrafodelista"/>
        <w:numPr>
          <w:ilvl w:val="0"/>
          <w:numId w:val="198"/>
        </w:numPr>
        <w:spacing w:after="200" w:line="276" w:lineRule="auto"/>
        <w:ind w:left="0" w:right="27" w:firstLine="0"/>
        <w:contextualSpacing/>
        <w:rPr>
          <w:rFonts w:eastAsia="Calibri" w:cs="Noto Sans"/>
          <w:sz w:val="16"/>
          <w:szCs w:val="16"/>
        </w:rPr>
      </w:pPr>
      <w:r w:rsidRPr="008451C8">
        <w:rPr>
          <w:rFonts w:eastAsia="Calibri" w:cs="Noto Sans"/>
          <w:sz w:val="16"/>
          <w:szCs w:val="16"/>
        </w:rPr>
        <w:t>Copia simple del Registro Sanitario sometido a prórroga.</w:t>
      </w:r>
    </w:p>
    <w:p w14:paraId="6499DB3E" w14:textId="77777777" w:rsidR="00D53C03" w:rsidRPr="008451C8" w:rsidRDefault="00D53C03" w:rsidP="00D53C03">
      <w:pPr>
        <w:pStyle w:val="Prrafodelista"/>
        <w:numPr>
          <w:ilvl w:val="0"/>
          <w:numId w:val="198"/>
        </w:numPr>
        <w:spacing w:after="200" w:line="276" w:lineRule="auto"/>
        <w:ind w:left="0" w:right="27" w:firstLine="0"/>
        <w:contextualSpacing/>
        <w:rPr>
          <w:rFonts w:eastAsia="Calibri" w:cs="Noto Sans"/>
          <w:sz w:val="16"/>
          <w:szCs w:val="16"/>
        </w:rPr>
      </w:pPr>
      <w:r w:rsidRPr="008451C8">
        <w:rPr>
          <w:rFonts w:eastAsia="Calibri" w:cs="Noto Sans"/>
          <w:sz w:val="16"/>
          <w:szCs w:val="16"/>
        </w:rPr>
        <w:t>Copia simple del acuse de recibo del trámite de prórroga del Registro Sanitario, presentado ante la COFEPRIS.</w:t>
      </w:r>
    </w:p>
    <w:p w14:paraId="7D7CCA83" w14:textId="77777777" w:rsidR="00D53C03" w:rsidRPr="008451C8" w:rsidRDefault="00D53C03" w:rsidP="00D53C03">
      <w:pPr>
        <w:pStyle w:val="Prrafodelista"/>
        <w:numPr>
          <w:ilvl w:val="0"/>
          <w:numId w:val="198"/>
        </w:numPr>
        <w:spacing w:after="200" w:line="276" w:lineRule="auto"/>
        <w:ind w:left="0" w:right="27" w:firstLine="0"/>
        <w:contextualSpacing/>
        <w:rPr>
          <w:rFonts w:eastAsia="Calibri" w:cs="Noto Sans"/>
          <w:sz w:val="16"/>
          <w:szCs w:val="16"/>
        </w:rPr>
      </w:pPr>
      <w:r w:rsidRPr="008451C8">
        <w:rPr>
          <w:rFonts w:eastAsia="Calibri" w:cs="Noto San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772007F" w14:textId="77777777" w:rsidR="00D53C03" w:rsidRPr="008451C8" w:rsidRDefault="00D53C03" w:rsidP="00D53C03">
      <w:pPr>
        <w:pStyle w:val="Prrafodelista"/>
        <w:spacing w:after="200" w:line="276" w:lineRule="auto"/>
        <w:ind w:left="0" w:right="27"/>
        <w:rPr>
          <w:rFonts w:eastAsia="Calibri" w:cs="Noto Sans"/>
          <w:sz w:val="16"/>
          <w:szCs w:val="16"/>
        </w:rPr>
      </w:pPr>
      <w:r w:rsidRPr="008451C8">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2B89DA2F" w14:textId="77777777" w:rsidR="00D53C03" w:rsidRPr="008451C8" w:rsidRDefault="00D53C03" w:rsidP="00D53C03">
      <w:pPr>
        <w:numPr>
          <w:ilvl w:val="0"/>
          <w:numId w:val="196"/>
        </w:numPr>
        <w:spacing w:line="276" w:lineRule="auto"/>
        <w:ind w:left="0" w:right="27" w:firstLine="0"/>
        <w:rPr>
          <w:rFonts w:eastAsia="Calibri" w:cs="Noto Sans"/>
          <w:sz w:val="16"/>
          <w:szCs w:val="16"/>
        </w:rPr>
      </w:pPr>
      <w:r w:rsidRPr="008451C8">
        <w:rPr>
          <w:rFonts w:eastAsia="Calibri" w:cs="Noto Sans"/>
          <w:sz w:val="16"/>
          <w:szCs w:val="16"/>
        </w:rPr>
        <w:t xml:space="preserve">Copia simple del Certificado de calidad ISO-9001-2015 o ISO-13485:2016 </w:t>
      </w:r>
      <w:r w:rsidRPr="008451C8">
        <w:rPr>
          <w:rFonts w:cs="Noto Sans"/>
          <w:bCs/>
          <w:sz w:val="16"/>
          <w:szCs w:val="16"/>
        </w:rPr>
        <w:t>o JIS o MDSAP o FDA o CE</w:t>
      </w:r>
      <w:r w:rsidRPr="008451C8">
        <w:rPr>
          <w:rFonts w:eastAsia="Calibri" w:cs="Noto Sans"/>
          <w:sz w:val="16"/>
          <w:szCs w:val="16"/>
        </w:rPr>
        <w:t>, vigentes, a nombre del fabricante de los bienes, en el que se deberá identificar:</w:t>
      </w:r>
    </w:p>
    <w:p w14:paraId="628412F1"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Tipo y número de certificado.</w:t>
      </w:r>
    </w:p>
    <w:p w14:paraId="7FD78788"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y dirección de la empresa que se certifica.</w:t>
      </w:r>
    </w:p>
    <w:p w14:paraId="0A776066"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Alcance.</w:t>
      </w:r>
    </w:p>
    <w:p w14:paraId="20B9E36D"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Fecha de emisión.</w:t>
      </w:r>
    </w:p>
    <w:p w14:paraId="1656932F"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Vigencia o fecha de vencimiento.</w:t>
      </w:r>
    </w:p>
    <w:p w14:paraId="12592999"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y firma de la persona que emite el certificado.</w:t>
      </w:r>
    </w:p>
    <w:p w14:paraId="019D9CEA" w14:textId="77777777" w:rsidR="00D53C03" w:rsidRPr="008451C8" w:rsidRDefault="00D53C03" w:rsidP="00D53C03">
      <w:pPr>
        <w:pStyle w:val="Prrafodelista"/>
        <w:numPr>
          <w:ilvl w:val="0"/>
          <w:numId w:val="199"/>
        </w:numPr>
        <w:spacing w:after="200" w:line="276" w:lineRule="auto"/>
        <w:ind w:left="0" w:right="27" w:firstLine="0"/>
        <w:contextualSpacing/>
        <w:rPr>
          <w:rFonts w:eastAsia="Calibri" w:cs="Noto Sans"/>
          <w:sz w:val="16"/>
          <w:szCs w:val="16"/>
        </w:rPr>
      </w:pPr>
      <w:r w:rsidRPr="008451C8">
        <w:rPr>
          <w:rFonts w:eastAsia="Calibri" w:cs="Noto Sans"/>
          <w:sz w:val="16"/>
          <w:szCs w:val="16"/>
        </w:rPr>
        <w:t>El alcance deberá amparar la fabricación de bienes de iguales o similares características a los solicitados en los presentes Términos y Condiciones, y ofertados por el proveedor.</w:t>
      </w:r>
    </w:p>
    <w:p w14:paraId="169977AE"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Para aquellos bienes ofertados, de origen Nacional, los proveedores deberán adjuntar adicionalmente, a su propuesta técnica, la documentación en los términos siguientes:</w:t>
      </w:r>
    </w:p>
    <w:p w14:paraId="18910A4F" w14:textId="77777777" w:rsidR="00D53C03" w:rsidRPr="008451C8" w:rsidRDefault="00D53C03" w:rsidP="00D53C03">
      <w:pPr>
        <w:pStyle w:val="Prrafodelista"/>
        <w:numPr>
          <w:ilvl w:val="0"/>
          <w:numId w:val="200"/>
        </w:numPr>
        <w:spacing w:after="200" w:line="276" w:lineRule="auto"/>
        <w:ind w:left="0" w:right="27" w:firstLine="0"/>
        <w:contextualSpacing/>
        <w:rPr>
          <w:rFonts w:eastAsia="Calibri" w:cs="Noto Sans"/>
          <w:sz w:val="16"/>
          <w:szCs w:val="16"/>
        </w:rPr>
      </w:pPr>
      <w:r w:rsidRPr="008451C8">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0F452B3E"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Número de oficio de certificación.</w:t>
      </w:r>
    </w:p>
    <w:p w14:paraId="6B989DA2"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Fecha de emisión.</w:t>
      </w:r>
    </w:p>
    <w:p w14:paraId="58E44992"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de la empresa que se certifica y/o representante legal.</w:t>
      </w:r>
    </w:p>
    <w:p w14:paraId="48E7560E"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Alcance o clasificación.</w:t>
      </w:r>
    </w:p>
    <w:p w14:paraId="6DDD4621"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Vigencia y/o fecha de vencimiento.</w:t>
      </w:r>
    </w:p>
    <w:p w14:paraId="5CD8412B" w14:textId="77777777" w:rsidR="00D53C03" w:rsidRPr="008451C8" w:rsidRDefault="00D53C03" w:rsidP="00D53C03">
      <w:pPr>
        <w:pStyle w:val="Prrafodelista"/>
        <w:numPr>
          <w:ilvl w:val="0"/>
          <w:numId w:val="201"/>
        </w:numPr>
        <w:spacing w:after="200" w:line="276" w:lineRule="auto"/>
        <w:ind w:left="0" w:right="27" w:firstLine="0"/>
        <w:contextualSpacing/>
        <w:rPr>
          <w:rFonts w:eastAsia="Calibri" w:cs="Noto Sans"/>
          <w:sz w:val="16"/>
          <w:szCs w:val="16"/>
        </w:rPr>
      </w:pPr>
      <w:r w:rsidRPr="008451C8">
        <w:rPr>
          <w:rFonts w:eastAsia="Calibri" w:cs="Noto Sans"/>
          <w:sz w:val="16"/>
          <w:szCs w:val="16"/>
        </w:rPr>
        <w:t>Nombre y firma de la persona que emite el certificado.</w:t>
      </w:r>
    </w:p>
    <w:p w14:paraId="6F48FF16"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sz w:val="16"/>
          <w:szCs w:val="16"/>
        </w:rPr>
        <w:t>Para el caso de aquellos que bienes que</w:t>
      </w:r>
      <w:r w:rsidRPr="008451C8">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5E6EE17B"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Para aquellos bienes ofertados, de origen Internacional, los proveedores deberán adjuntar adicionalmente, a su propuesta técnica, la documentación en los términos siguientes:</w:t>
      </w:r>
    </w:p>
    <w:p w14:paraId="5ECD1A80" w14:textId="77777777" w:rsidR="00D53C03" w:rsidRPr="008451C8" w:rsidRDefault="00D53C03" w:rsidP="00D53C03">
      <w:pPr>
        <w:pStyle w:val="Prrafodelista"/>
        <w:numPr>
          <w:ilvl w:val="0"/>
          <w:numId w:val="202"/>
        </w:numPr>
        <w:spacing w:after="200" w:line="276" w:lineRule="auto"/>
        <w:ind w:left="0" w:right="27" w:firstLine="0"/>
        <w:contextualSpacing/>
        <w:rPr>
          <w:rFonts w:eastAsia="Calibri" w:cs="Noto Sans"/>
          <w:sz w:val="16"/>
          <w:szCs w:val="16"/>
        </w:rPr>
      </w:pPr>
      <w:r w:rsidRPr="008451C8">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7D7E9323"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xml:space="preserve">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w:t>
      </w:r>
      <w:r w:rsidRPr="008451C8">
        <w:rPr>
          <w:rFonts w:eastAsia="Calibri" w:cs="Noto Sans"/>
          <w:sz w:val="16"/>
          <w:szCs w:val="16"/>
        </w:rPr>
        <w:lastRenderedPageBreak/>
        <w:t>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7BDFA278" w14:textId="77777777" w:rsidR="00D53C03" w:rsidRPr="00557A66" w:rsidRDefault="00D53C03" w:rsidP="00D53C03">
      <w:pPr>
        <w:spacing w:after="200" w:line="276" w:lineRule="auto"/>
        <w:ind w:right="27"/>
        <w:rPr>
          <w:rFonts w:eastAsia="Calibri" w:cs="Noto Sans"/>
          <w:sz w:val="16"/>
          <w:szCs w:val="16"/>
        </w:rPr>
      </w:pPr>
      <w:r w:rsidRPr="008451C8">
        <w:rPr>
          <w:rFonts w:eastAsia="Calibri"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8451C8">
        <w:rPr>
          <w:rFonts w:eastAsia="Calibri"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8451C8">
        <w:rPr>
          <w:rFonts w:eastAsia="Calibri" w:cs="Noto Sans"/>
          <w:sz w:val="16"/>
          <w:szCs w:val="16"/>
        </w:rPr>
        <w:t>”, publicado en el Diario Oficial de la Federación el 22 de diciembre del 2014, en el que identifique aquellos que oferte.</w:t>
      </w:r>
    </w:p>
    <w:p w14:paraId="4D68C011" w14:textId="77777777" w:rsidR="00D53C03" w:rsidRPr="008451C8" w:rsidRDefault="00D53C03" w:rsidP="00D53C03">
      <w:pPr>
        <w:spacing w:line="276" w:lineRule="auto"/>
        <w:ind w:right="27"/>
        <w:rPr>
          <w:rFonts w:eastAsia="Calibri" w:cs="Noto Sans"/>
          <w:sz w:val="16"/>
          <w:szCs w:val="16"/>
        </w:rPr>
      </w:pPr>
      <w:r w:rsidRPr="008451C8">
        <w:rPr>
          <w:rFonts w:eastAsia="Calibri" w:cs="Noto Sans"/>
          <w:b/>
          <w:sz w:val="16"/>
          <w:szCs w:val="16"/>
        </w:rPr>
        <w:t xml:space="preserve">e) Folletos, catálogos, fotografías, manuales entre otros, en caso de que se requieran para comprobar las especificaciones técnicas requeridas. </w:t>
      </w:r>
    </w:p>
    <w:p w14:paraId="469D2A5C"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8451C8">
        <w:rPr>
          <w:rFonts w:eastAsia="Calibri" w:cs="Noto Sans"/>
          <w:b/>
          <w:bCs/>
          <w:sz w:val="16"/>
          <w:szCs w:val="16"/>
        </w:rPr>
        <w:t>Anexo 2</w:t>
      </w:r>
      <w:r w:rsidRPr="008451C8">
        <w:rPr>
          <w:rFonts w:eastAsia="Calibri" w:cs="Noto Sans"/>
          <w:sz w:val="16"/>
          <w:szCs w:val="16"/>
        </w:rPr>
        <w:t xml:space="preserve"> </w:t>
      </w:r>
      <w:r w:rsidRPr="008451C8">
        <w:rPr>
          <w:rFonts w:eastAsia="Calibri" w:cs="Noto Sans"/>
          <w:b/>
          <w:sz w:val="16"/>
          <w:szCs w:val="16"/>
        </w:rPr>
        <w:t xml:space="preserve">“Oferta técnica ampliada” </w:t>
      </w:r>
      <w:r w:rsidRPr="008451C8">
        <w:rPr>
          <w:rFonts w:eastAsia="Calibri"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166EF1A0"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393857AC"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 xml:space="preserve">f) Visitas a las instalaciones institucionales, donde se suministrarán o colocarán los bienes o donde se prestarán los servicios, en su caso. </w:t>
      </w:r>
    </w:p>
    <w:p w14:paraId="41884570"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No aplica.</w:t>
      </w:r>
    </w:p>
    <w:p w14:paraId="23DCBF5E"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 xml:space="preserve">g) Visitas a las instalaciones de los proveedores. </w:t>
      </w:r>
    </w:p>
    <w:p w14:paraId="66A63F47"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No aplica.</w:t>
      </w:r>
    </w:p>
    <w:p w14:paraId="12D68799"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 xml:space="preserve">h) Las penas convencionales y deducciones. </w:t>
      </w:r>
    </w:p>
    <w:p w14:paraId="4B1CB546" w14:textId="77777777" w:rsidR="00D53C03" w:rsidRPr="008451C8" w:rsidRDefault="00D53C03" w:rsidP="00D53C03">
      <w:pPr>
        <w:pStyle w:val="Prrafodelista"/>
        <w:numPr>
          <w:ilvl w:val="0"/>
          <w:numId w:val="206"/>
        </w:numPr>
        <w:spacing w:line="276" w:lineRule="auto"/>
        <w:ind w:left="0" w:right="27" w:firstLine="0"/>
        <w:contextualSpacing/>
        <w:rPr>
          <w:rFonts w:eastAsia="Calibri" w:cs="Noto Sans"/>
          <w:b/>
          <w:sz w:val="16"/>
          <w:szCs w:val="16"/>
        </w:rPr>
      </w:pPr>
      <w:r w:rsidRPr="008451C8">
        <w:rPr>
          <w:rFonts w:eastAsia="Calibri" w:cs="Noto Sans"/>
          <w:b/>
          <w:sz w:val="16"/>
          <w:szCs w:val="16"/>
        </w:rPr>
        <w:t>Penas convencionales</w:t>
      </w:r>
    </w:p>
    <w:p w14:paraId="27631D37"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El Instituto aplicará pena convencional por cada día natural de atraso en el cumplimiento de las obligaciones del proveedor</w:t>
      </w:r>
      <w:r w:rsidRPr="008451C8">
        <w:rPr>
          <w:rFonts w:eastAsia="Calibri" w:cs="Noto Sans"/>
          <w:bCs/>
          <w:sz w:val="16"/>
          <w:szCs w:val="16"/>
        </w:rPr>
        <w:t>,</w:t>
      </w:r>
      <w:r w:rsidRPr="008451C8">
        <w:rPr>
          <w:rFonts w:eastAsia="Calibri" w:cs="Noto Sans"/>
          <w:sz w:val="16"/>
          <w:szCs w:val="16"/>
        </w:rPr>
        <w:t xml:space="preserve"> según corresponda, de acuerdo con lo siguiente:</w:t>
      </w:r>
    </w:p>
    <w:p w14:paraId="20649834"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Las penas convencionales se calcularán tomando como base el importe de los bienes entregados extemporáneamente sin incluir el IVA.</w:t>
      </w:r>
    </w:p>
    <w:p w14:paraId="4E2FD8D5"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1C9E4A55"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El proveedor autorizará al Instituto a descontar las cantidades que resulten de aplicar la pena convencional, sobre los pagos que deba cubrir al propio proveedor.</w:t>
      </w:r>
    </w:p>
    <w:p w14:paraId="7F966861"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8451C8">
        <w:rPr>
          <w:rFonts w:eastAsia="Calibri" w:cs="Noto Sans"/>
          <w:sz w:val="16"/>
          <w:szCs w:val="16"/>
        </w:rPr>
        <w:t>moratorios</w:t>
      </w:r>
      <w:proofErr w:type="gramEnd"/>
      <w:r w:rsidRPr="008451C8">
        <w:rPr>
          <w:rFonts w:eastAsia="Calibri" w:cs="Noto Sans"/>
          <w:sz w:val="16"/>
          <w:szCs w:val="16"/>
        </w:rPr>
        <w:t xml:space="preserve"> a cargo del Instituto.</w:t>
      </w:r>
    </w:p>
    <w:p w14:paraId="482F58B5" w14:textId="77777777" w:rsidR="00D53C03" w:rsidRPr="008451C8" w:rsidRDefault="00D53C03" w:rsidP="00D53C03">
      <w:pPr>
        <w:spacing w:after="200"/>
        <w:ind w:right="27"/>
        <w:rPr>
          <w:rFonts w:eastAsia="Calibri" w:cs="Noto Sans"/>
          <w:sz w:val="16"/>
          <w:szCs w:val="16"/>
        </w:rPr>
      </w:pPr>
      <w:r w:rsidRPr="008451C8">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5B6B012D"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La suma de todas las penas convencionales aplicadas al proveedor no deberá exceder el importe total de la garantía de cumplimiento del contrato</w:t>
      </w:r>
    </w:p>
    <w:p w14:paraId="33190AFE"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62C77E79"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lastRenderedPageBreak/>
        <w:t xml:space="preserve">Respeto de la deducción al pago de bienes </w:t>
      </w:r>
      <w:proofErr w:type="gramStart"/>
      <w:r w:rsidRPr="008451C8">
        <w:rPr>
          <w:rFonts w:eastAsia="Calibri" w:cs="Noto Sans"/>
          <w:sz w:val="16"/>
          <w:szCs w:val="16"/>
        </w:rPr>
        <w:t>establecidas</w:t>
      </w:r>
      <w:proofErr w:type="gramEnd"/>
      <w:r w:rsidRPr="008451C8">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1A4BDDBF" w14:textId="77777777" w:rsidR="00D53C03" w:rsidRPr="008451C8" w:rsidRDefault="00D53C03" w:rsidP="00D53C03">
      <w:pPr>
        <w:pStyle w:val="Prrafodelista"/>
        <w:numPr>
          <w:ilvl w:val="0"/>
          <w:numId w:val="206"/>
        </w:numPr>
        <w:spacing w:line="276" w:lineRule="auto"/>
        <w:ind w:left="0" w:right="27" w:firstLine="0"/>
        <w:contextualSpacing/>
        <w:rPr>
          <w:rFonts w:eastAsia="Calibri" w:cs="Noto Sans"/>
          <w:b/>
          <w:bCs/>
          <w:sz w:val="16"/>
          <w:szCs w:val="16"/>
        </w:rPr>
      </w:pPr>
      <w:r w:rsidRPr="008451C8">
        <w:rPr>
          <w:rFonts w:eastAsia="Calibri" w:cs="Noto Sans"/>
          <w:b/>
          <w:bCs/>
          <w:sz w:val="16"/>
          <w:szCs w:val="16"/>
        </w:rPr>
        <w:t>Deductivas</w:t>
      </w:r>
    </w:p>
    <w:p w14:paraId="6B86B08A" w14:textId="77777777" w:rsidR="00D53C03" w:rsidRPr="008451C8" w:rsidRDefault="00D53C03" w:rsidP="00D53C03">
      <w:pPr>
        <w:ind w:right="27"/>
        <w:rPr>
          <w:rFonts w:cs="Noto Sans"/>
          <w:sz w:val="16"/>
        </w:rPr>
      </w:pPr>
      <w:r w:rsidRPr="008451C8">
        <w:rPr>
          <w:rFonts w:cs="Noto Sans"/>
          <w:sz w:val="16"/>
        </w:rPr>
        <w:t>Se aplicará una deductiva equivalente al 10% sobre el valor total de los bienes incumplidos de manera parcial y/o deficiente, de acuerdo a lo siguiente:</w:t>
      </w:r>
    </w:p>
    <w:p w14:paraId="292F9B44" w14:textId="77777777" w:rsidR="00D53C03" w:rsidRPr="008451C8" w:rsidRDefault="00D53C03" w:rsidP="00D53C03">
      <w:pPr>
        <w:pStyle w:val="Prrafodelista"/>
        <w:numPr>
          <w:ilvl w:val="0"/>
          <w:numId w:val="206"/>
        </w:numPr>
        <w:spacing w:line="276" w:lineRule="auto"/>
        <w:ind w:left="0" w:right="27" w:firstLine="0"/>
        <w:contextualSpacing/>
        <w:rPr>
          <w:rFonts w:cs="Noto Sans"/>
          <w:sz w:val="16"/>
        </w:rPr>
      </w:pPr>
      <w:r w:rsidRPr="008451C8">
        <w:rPr>
          <w:rFonts w:cs="Noto Sans"/>
          <w:sz w:val="16"/>
        </w:rPr>
        <w:t>Por la no entrega de los bienes solicitados en la orden de reposición.</w:t>
      </w:r>
    </w:p>
    <w:p w14:paraId="2264405E" w14:textId="77777777" w:rsidR="00D53C03" w:rsidRPr="008451C8" w:rsidRDefault="00D53C03" w:rsidP="00D53C03">
      <w:pPr>
        <w:pStyle w:val="Prrafodelista"/>
        <w:numPr>
          <w:ilvl w:val="0"/>
          <w:numId w:val="206"/>
        </w:numPr>
        <w:ind w:left="0" w:right="27" w:firstLine="0"/>
        <w:contextualSpacing/>
        <w:rPr>
          <w:rFonts w:cs="Noto Sans"/>
          <w:sz w:val="16"/>
        </w:rPr>
      </w:pPr>
      <w:r w:rsidRPr="008451C8">
        <w:rPr>
          <w:rFonts w:cs="Noto Sans"/>
          <w:sz w:val="16"/>
        </w:rPr>
        <w:t>Cuando el proveedor entregue de manera incorrecta, incompleta o de mala calidad los insumos lo que limite la utilización de estos y no de cumplimiento a la solicitud de canje o recolección de los insumos con defectos o vicios ocultos.</w:t>
      </w:r>
    </w:p>
    <w:p w14:paraId="7B06269E" w14:textId="77777777" w:rsidR="00D53C03" w:rsidRPr="008451C8" w:rsidRDefault="00D53C03" w:rsidP="00D53C03">
      <w:pPr>
        <w:pStyle w:val="Textoindependiente"/>
        <w:numPr>
          <w:ilvl w:val="0"/>
          <w:numId w:val="206"/>
        </w:numPr>
        <w:autoSpaceDE w:val="0"/>
        <w:spacing w:after="0"/>
        <w:ind w:left="0" w:right="27" w:firstLine="0"/>
        <w:rPr>
          <w:rFonts w:ascii="Noto Sans" w:eastAsia="Gungsuh" w:hAnsi="Noto Sans" w:cs="Noto Sans"/>
          <w:sz w:val="16"/>
        </w:rPr>
      </w:pPr>
      <w:r w:rsidRPr="008451C8">
        <w:rPr>
          <w:rFonts w:ascii="Noto Sans" w:eastAsia="Gungsuh" w:hAnsi="Noto Sans" w:cs="Noto Sans"/>
          <w:sz w:val="16"/>
        </w:rPr>
        <w:t>Cuando no realice canje de los consumibles y accesorios caducos antes de su vencimiento.</w:t>
      </w:r>
    </w:p>
    <w:p w14:paraId="36047EC0" w14:textId="77777777" w:rsidR="00D53C03" w:rsidRPr="008451C8" w:rsidRDefault="00D53C03" w:rsidP="00D53C03">
      <w:pPr>
        <w:pStyle w:val="Textoindependiente"/>
        <w:numPr>
          <w:ilvl w:val="0"/>
          <w:numId w:val="206"/>
        </w:numPr>
        <w:autoSpaceDE w:val="0"/>
        <w:spacing w:after="0"/>
        <w:ind w:left="0" w:right="27" w:firstLine="0"/>
        <w:rPr>
          <w:rFonts w:ascii="Noto Sans" w:eastAsia="Gungsuh" w:hAnsi="Noto Sans" w:cs="Noto Sans"/>
          <w:sz w:val="16"/>
        </w:rPr>
      </w:pPr>
      <w:r w:rsidRPr="008451C8">
        <w:rPr>
          <w:rFonts w:ascii="Noto Sans" w:eastAsia="Gungsuh" w:hAnsi="Noto Sans" w:cs="Noto Sans"/>
          <w:sz w:val="16"/>
        </w:rPr>
        <w:t>Cuando no se realice el canje de los insumos debido a su incompatibilidad previa notificación en el tiempo señalado.</w:t>
      </w:r>
    </w:p>
    <w:p w14:paraId="657F4F42" w14:textId="77777777" w:rsidR="00D53C03" w:rsidRPr="008451C8" w:rsidRDefault="00D53C03" w:rsidP="00D53C03">
      <w:pPr>
        <w:ind w:right="27"/>
        <w:rPr>
          <w:rFonts w:cs="Noto Sans"/>
          <w:sz w:val="16"/>
        </w:rPr>
      </w:pPr>
    </w:p>
    <w:p w14:paraId="60108A11" w14:textId="77777777" w:rsidR="00D53C03" w:rsidRPr="008451C8" w:rsidRDefault="00D53C03" w:rsidP="00D53C03">
      <w:pPr>
        <w:ind w:right="27"/>
        <w:rPr>
          <w:rFonts w:cs="Noto Sans"/>
          <w:sz w:val="16"/>
        </w:rPr>
      </w:pPr>
      <w:r w:rsidRPr="008451C8">
        <w:rPr>
          <w:rFonts w:cs="Noto Sans"/>
          <w:sz w:val="16"/>
        </w:rPr>
        <w:t>Cuando el proveedor no entregue los equipos solicitados comodato en la primera orden de reposición se le aplicará el 1% de sanción sobre el valor total de la factura del mes.</w:t>
      </w:r>
    </w:p>
    <w:p w14:paraId="758D8803" w14:textId="77777777" w:rsidR="00D53C03" w:rsidRPr="008451C8" w:rsidRDefault="00D53C03" w:rsidP="00D53C03">
      <w:pPr>
        <w:ind w:right="27"/>
        <w:rPr>
          <w:rFonts w:cs="Noto Sans"/>
          <w:sz w:val="16"/>
        </w:rPr>
      </w:pPr>
    </w:p>
    <w:p w14:paraId="51A7D320" w14:textId="77777777" w:rsidR="00D53C03" w:rsidRPr="008451C8" w:rsidRDefault="00D53C03" w:rsidP="00D53C03">
      <w:pPr>
        <w:ind w:right="27"/>
        <w:rPr>
          <w:rFonts w:cs="Noto Sans"/>
          <w:sz w:val="16"/>
        </w:rPr>
      </w:pPr>
      <w:r w:rsidRPr="008451C8">
        <w:rPr>
          <w:rFonts w:cs="Noto Sans"/>
          <w:sz w:val="16"/>
        </w:rPr>
        <w:t>El límite de incumplimiento a partir del cual se podrá rescindir el contrato en los términos del artículo 54 de la Ley de Adquisiciones, Arrendamientos y Servicios del Sector Público es el equivalente al monto de la garantía.</w:t>
      </w:r>
    </w:p>
    <w:p w14:paraId="2E5B4C2A" w14:textId="77777777" w:rsidR="00D53C03" w:rsidRPr="008451C8" w:rsidRDefault="00D53C03" w:rsidP="00D53C03">
      <w:pPr>
        <w:ind w:right="27"/>
        <w:rPr>
          <w:rFonts w:cs="Noto Sans"/>
          <w:sz w:val="16"/>
        </w:rPr>
      </w:pPr>
      <w:r w:rsidRPr="008451C8">
        <w:rPr>
          <w:rFonts w:cs="Noto Sans"/>
          <w:sz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7F85C36B" w14:textId="77777777" w:rsidR="00D53C03" w:rsidRPr="008451C8" w:rsidRDefault="00D53C03" w:rsidP="00D53C03">
      <w:pPr>
        <w:spacing w:after="200" w:line="276" w:lineRule="auto"/>
        <w:ind w:right="27"/>
        <w:rPr>
          <w:rFonts w:eastAsia="Calibri" w:cs="Noto Sans"/>
          <w:sz w:val="16"/>
          <w:szCs w:val="16"/>
        </w:rPr>
      </w:pPr>
    </w:p>
    <w:p w14:paraId="49A6C9BF" w14:textId="77777777" w:rsidR="00D53C03" w:rsidRPr="008451C8" w:rsidRDefault="00D53C03" w:rsidP="00D53C03">
      <w:pPr>
        <w:spacing w:after="200" w:line="276" w:lineRule="auto"/>
        <w:ind w:right="27"/>
        <w:rPr>
          <w:rFonts w:eastAsia="Calibri" w:cs="Noto Sans"/>
          <w:b/>
          <w:sz w:val="16"/>
          <w:szCs w:val="16"/>
        </w:rPr>
      </w:pPr>
      <w:r w:rsidRPr="008451C8">
        <w:rPr>
          <w:rFonts w:eastAsia="Calibri" w:cs="Noto Sans"/>
          <w:b/>
          <w:sz w:val="16"/>
          <w:szCs w:val="16"/>
        </w:rPr>
        <w:t xml:space="preserve">i) En su caso, mecanismos requeridos al proveedor para responder por defectos o vicios ocultos de los bienes o de la calidad de los servicios. </w:t>
      </w:r>
    </w:p>
    <w:p w14:paraId="1E967131"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0C811F40"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05AA7F75" w14:textId="134DC0F5"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78E84FD7" w14:textId="77777777" w:rsidR="00D53C03" w:rsidRPr="008451C8" w:rsidRDefault="00D53C03" w:rsidP="00D53C03">
      <w:pPr>
        <w:spacing w:after="200" w:line="276" w:lineRule="auto"/>
        <w:ind w:right="27"/>
        <w:rPr>
          <w:rFonts w:eastAsia="Calibri" w:cs="Noto Sans"/>
          <w:b/>
          <w:sz w:val="16"/>
          <w:szCs w:val="16"/>
        </w:rPr>
      </w:pPr>
      <w:r w:rsidRPr="008451C8">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034BEEFC"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deberá garantizar los bienes que oferte y su óptimo funcionamiento por el periodo de vigencia del contrato</w:t>
      </w:r>
      <w:r w:rsidRPr="008451C8">
        <w:rPr>
          <w:rFonts w:cs="Noto Sans"/>
          <w:sz w:val="16"/>
          <w:szCs w:val="16"/>
        </w:rPr>
        <w:t xml:space="preserve">, </w:t>
      </w:r>
      <w:r w:rsidRPr="008451C8">
        <w:rPr>
          <w:rFonts w:eastAsia="Calibri" w:cs="Noto Sans"/>
          <w:sz w:val="16"/>
          <w:szCs w:val="16"/>
        </w:rPr>
        <w:t>misma que será exigible por el Instituto a partir de la entrega de los bienes a entera satisfacción del Instituto y hasta el cumplimiento del periodo correspondiente.</w:t>
      </w:r>
    </w:p>
    <w:p w14:paraId="131BE10A"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w:t>
      </w:r>
      <w:r w:rsidRPr="008451C8">
        <w:rPr>
          <w:rFonts w:eastAsia="Calibri" w:cs="Noto Sans"/>
          <w:sz w:val="16"/>
          <w:szCs w:val="16"/>
        </w:rPr>
        <w:lastRenderedPageBreak/>
        <w:t>resulte adjudicado durante el acto de entrega recepción de los bienes, debiendo ésta corresponder a la integrada en la propuesta técnica correspondiente.</w:t>
      </w:r>
    </w:p>
    <w:p w14:paraId="2F94E58C" w14:textId="77777777" w:rsidR="00D53C03" w:rsidRPr="008451C8" w:rsidRDefault="00D53C03" w:rsidP="00D53C03">
      <w:pPr>
        <w:pStyle w:val="Prrafodelista"/>
        <w:numPr>
          <w:ilvl w:val="0"/>
          <w:numId w:val="205"/>
        </w:numPr>
        <w:spacing w:after="200" w:line="276" w:lineRule="auto"/>
        <w:ind w:left="0" w:right="27" w:firstLine="0"/>
        <w:contextualSpacing/>
        <w:rPr>
          <w:rFonts w:eastAsia="Calibri" w:cs="Noto Sans"/>
          <w:b/>
          <w:sz w:val="16"/>
          <w:szCs w:val="16"/>
        </w:rPr>
      </w:pPr>
      <w:r w:rsidRPr="008451C8">
        <w:rPr>
          <w:rFonts w:eastAsia="Calibri" w:cs="Noto Sans"/>
          <w:b/>
          <w:sz w:val="16"/>
          <w:szCs w:val="16"/>
        </w:rPr>
        <w:t>Plazo para notificar al proveedor.</w:t>
      </w:r>
    </w:p>
    <w:p w14:paraId="7E36FD14"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1E97E493" w14:textId="77777777" w:rsidR="00D53C03" w:rsidRPr="008451C8" w:rsidRDefault="00D53C03" w:rsidP="00D53C03">
      <w:pPr>
        <w:pStyle w:val="Prrafodelista"/>
        <w:numPr>
          <w:ilvl w:val="0"/>
          <w:numId w:val="205"/>
        </w:numPr>
        <w:spacing w:after="200" w:line="276" w:lineRule="auto"/>
        <w:ind w:left="0" w:right="27" w:firstLine="0"/>
        <w:contextualSpacing/>
        <w:rPr>
          <w:rFonts w:eastAsia="Calibri" w:cs="Noto Sans"/>
          <w:b/>
          <w:sz w:val="16"/>
          <w:szCs w:val="16"/>
        </w:rPr>
      </w:pPr>
      <w:r w:rsidRPr="008451C8">
        <w:rPr>
          <w:rFonts w:eastAsia="Calibri" w:cs="Noto Sans"/>
          <w:b/>
          <w:sz w:val="16"/>
          <w:szCs w:val="16"/>
        </w:rPr>
        <w:t>La existencia de consumibles y refacciones, en su caso.</w:t>
      </w:r>
    </w:p>
    <w:p w14:paraId="44289C11"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4F808A6"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Para efectos del presente Anexo Técnico se entenderá por:</w:t>
      </w:r>
    </w:p>
    <w:p w14:paraId="1A70A54B" w14:textId="77777777" w:rsidR="00D53C03" w:rsidRPr="008451C8" w:rsidRDefault="00D53C03" w:rsidP="00D53C03">
      <w:pPr>
        <w:numPr>
          <w:ilvl w:val="0"/>
          <w:numId w:val="203"/>
        </w:numPr>
        <w:spacing w:after="200" w:line="276" w:lineRule="auto"/>
        <w:ind w:left="0" w:right="27" w:firstLine="0"/>
        <w:contextualSpacing/>
        <w:rPr>
          <w:rFonts w:eastAsia="Calibri" w:cs="Noto Sans"/>
          <w:sz w:val="16"/>
          <w:szCs w:val="16"/>
        </w:rPr>
      </w:pPr>
      <w:r w:rsidRPr="008451C8">
        <w:rPr>
          <w:rFonts w:eastAsia="Calibri" w:cs="Noto Sans"/>
          <w:b/>
          <w:sz w:val="16"/>
          <w:szCs w:val="16"/>
        </w:rPr>
        <w:t>ACCESORIO</w:t>
      </w:r>
      <w:r w:rsidRPr="008451C8">
        <w:rPr>
          <w:rFonts w:eastAsia="Calibri" w:cs="Noto Sans"/>
          <w:sz w:val="16"/>
          <w:szCs w:val="16"/>
        </w:rPr>
        <w:t>: Herramienta, pieza, o equipo, que es esencial para el funcionamiento de un aparato o equipo médico, pero no constituye su cuerpo central y puede sustituirse. *</w:t>
      </w:r>
    </w:p>
    <w:p w14:paraId="6E81F1AE" w14:textId="77777777" w:rsidR="00D53C03" w:rsidRPr="008451C8" w:rsidRDefault="00D53C03" w:rsidP="00D53C03">
      <w:pPr>
        <w:numPr>
          <w:ilvl w:val="0"/>
          <w:numId w:val="203"/>
        </w:numPr>
        <w:spacing w:after="200" w:line="276" w:lineRule="auto"/>
        <w:ind w:left="0" w:right="27" w:firstLine="0"/>
        <w:contextualSpacing/>
        <w:rPr>
          <w:rFonts w:eastAsia="Calibri" w:cs="Noto Sans"/>
          <w:sz w:val="16"/>
          <w:szCs w:val="16"/>
        </w:rPr>
      </w:pPr>
      <w:r w:rsidRPr="008451C8">
        <w:rPr>
          <w:rFonts w:eastAsia="Calibri" w:cs="Noto Sans"/>
          <w:b/>
          <w:sz w:val="16"/>
          <w:szCs w:val="16"/>
        </w:rPr>
        <w:t>CONSUMIBLE</w:t>
      </w:r>
      <w:r w:rsidRPr="008451C8">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0A218C56" w14:textId="77777777" w:rsidR="00D53C03" w:rsidRPr="008451C8" w:rsidRDefault="00D53C03" w:rsidP="00D53C03">
      <w:pPr>
        <w:numPr>
          <w:ilvl w:val="0"/>
          <w:numId w:val="203"/>
        </w:numPr>
        <w:spacing w:after="200" w:line="276" w:lineRule="auto"/>
        <w:ind w:left="0" w:right="27" w:firstLine="0"/>
        <w:contextualSpacing/>
        <w:rPr>
          <w:rFonts w:eastAsia="Calibri" w:cs="Noto Sans"/>
          <w:sz w:val="16"/>
          <w:szCs w:val="16"/>
        </w:rPr>
      </w:pPr>
      <w:r w:rsidRPr="008451C8">
        <w:rPr>
          <w:rFonts w:eastAsia="Calibri" w:cs="Noto Sans"/>
          <w:b/>
          <w:sz w:val="16"/>
          <w:szCs w:val="16"/>
        </w:rPr>
        <w:t>REFACCIÓN</w:t>
      </w:r>
      <w:r w:rsidRPr="008451C8">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441176EA" w14:textId="77777777" w:rsidR="00D53C03" w:rsidRPr="008451C8" w:rsidRDefault="00D53C03" w:rsidP="00D53C03">
      <w:pPr>
        <w:spacing w:after="200" w:line="276" w:lineRule="auto"/>
        <w:ind w:right="27"/>
        <w:contextualSpacing/>
        <w:rPr>
          <w:rFonts w:eastAsia="Calibri" w:cs="Noto Sans"/>
          <w:sz w:val="16"/>
          <w:szCs w:val="16"/>
        </w:rPr>
      </w:pPr>
    </w:p>
    <w:p w14:paraId="6D0BC745"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Glosario de Gestión de Equipo Médico. México: Secretaría de Salud, Centro Nacional de Excelencia Tecnológica en Salud; 2016.</w:t>
      </w:r>
    </w:p>
    <w:p w14:paraId="77E8A137" w14:textId="77777777" w:rsidR="00D53C03" w:rsidRPr="008451C8" w:rsidRDefault="00D53C03" w:rsidP="00D53C03">
      <w:pPr>
        <w:numPr>
          <w:ilvl w:val="0"/>
          <w:numId w:val="203"/>
        </w:numPr>
        <w:spacing w:after="200" w:line="276" w:lineRule="auto"/>
        <w:ind w:left="0" w:right="27" w:firstLine="0"/>
        <w:rPr>
          <w:rFonts w:eastAsia="Calibri" w:cs="Noto Sans"/>
          <w:b/>
          <w:sz w:val="16"/>
          <w:szCs w:val="16"/>
        </w:rPr>
      </w:pPr>
      <w:r w:rsidRPr="008451C8">
        <w:rPr>
          <w:rFonts w:eastAsia="Calibri" w:cs="Noto Sans"/>
          <w:b/>
          <w:sz w:val="16"/>
          <w:szCs w:val="16"/>
        </w:rPr>
        <w:t>Plazo y condiciones de canje o devolución del bien.</w:t>
      </w:r>
    </w:p>
    <w:p w14:paraId="327DC4A0"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1DECFB87" w14:textId="77777777" w:rsidR="00D53C03" w:rsidRPr="008451C8" w:rsidRDefault="00D53C03" w:rsidP="00D53C03">
      <w:pPr>
        <w:pStyle w:val="Prrafodelista"/>
        <w:numPr>
          <w:ilvl w:val="0"/>
          <w:numId w:val="203"/>
        </w:numPr>
        <w:tabs>
          <w:tab w:val="left" w:pos="360"/>
        </w:tabs>
        <w:spacing w:after="200" w:line="276" w:lineRule="auto"/>
        <w:ind w:left="0" w:right="27" w:firstLine="0"/>
        <w:contextualSpacing/>
        <w:rPr>
          <w:rFonts w:eastAsia="Calibri" w:cs="Noto Sans"/>
          <w:b/>
          <w:sz w:val="16"/>
          <w:szCs w:val="16"/>
        </w:rPr>
      </w:pPr>
      <w:r w:rsidRPr="008451C8">
        <w:rPr>
          <w:rFonts w:eastAsia="Calibri" w:cs="Noto Sans"/>
          <w:b/>
          <w:sz w:val="16"/>
          <w:szCs w:val="16"/>
        </w:rPr>
        <w:t>Caducidad de los bienes.</w:t>
      </w:r>
    </w:p>
    <w:p w14:paraId="277A35DF"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16717EF6" w14:textId="77777777" w:rsidR="00D53C03" w:rsidRPr="008451C8" w:rsidRDefault="00D53C03" w:rsidP="00D53C03">
      <w:pPr>
        <w:pStyle w:val="Prrafodelista"/>
        <w:numPr>
          <w:ilvl w:val="0"/>
          <w:numId w:val="203"/>
        </w:numPr>
        <w:spacing w:after="200" w:line="276" w:lineRule="auto"/>
        <w:ind w:left="0" w:right="27" w:firstLine="0"/>
        <w:contextualSpacing/>
        <w:rPr>
          <w:rFonts w:eastAsia="Calibri" w:cs="Noto Sans"/>
          <w:b/>
          <w:sz w:val="16"/>
          <w:szCs w:val="16"/>
        </w:rPr>
      </w:pPr>
      <w:r w:rsidRPr="008451C8">
        <w:rPr>
          <w:rFonts w:eastAsia="Calibri" w:cs="Noto Sans"/>
          <w:b/>
          <w:sz w:val="16"/>
          <w:szCs w:val="16"/>
        </w:rPr>
        <w:t>Centros de servicio (domicilios y horarios) y reporte técnico.</w:t>
      </w:r>
    </w:p>
    <w:p w14:paraId="1B2059C5"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w:t>
      </w:r>
      <w:r w:rsidRPr="008451C8">
        <w:rPr>
          <w:rFonts w:eastAsia="Calibri" w:cs="Noto Sans"/>
          <w:sz w:val="16"/>
          <w:szCs w:val="16"/>
        </w:rPr>
        <w:lastRenderedPageBreak/>
        <w:t xml:space="preserve">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43208919" w14:textId="77777777" w:rsidR="00D53C03" w:rsidRPr="008451C8" w:rsidRDefault="00D53C03" w:rsidP="00D53C03">
      <w:pPr>
        <w:pStyle w:val="Prrafodelista"/>
        <w:numPr>
          <w:ilvl w:val="0"/>
          <w:numId w:val="203"/>
        </w:numPr>
        <w:spacing w:after="200" w:line="276" w:lineRule="auto"/>
        <w:ind w:left="0" w:right="27" w:firstLine="0"/>
        <w:contextualSpacing/>
        <w:rPr>
          <w:rFonts w:eastAsia="Calibri" w:cs="Noto Sans"/>
          <w:b/>
          <w:sz w:val="16"/>
          <w:szCs w:val="16"/>
        </w:rPr>
      </w:pPr>
      <w:r w:rsidRPr="008451C8">
        <w:rPr>
          <w:rFonts w:eastAsia="Calibri" w:cs="Noto Sans"/>
          <w:b/>
          <w:sz w:val="16"/>
          <w:szCs w:val="16"/>
        </w:rPr>
        <w:t>Periodo de garantía.</w:t>
      </w:r>
    </w:p>
    <w:p w14:paraId="52385634"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564FE5BA"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522CEC6E" w14:textId="77777777" w:rsidR="00D53C03" w:rsidRPr="008451C8" w:rsidRDefault="00D53C03" w:rsidP="00D53C03">
      <w:pPr>
        <w:pStyle w:val="Prrafodelista"/>
        <w:numPr>
          <w:ilvl w:val="0"/>
          <w:numId w:val="203"/>
        </w:numPr>
        <w:spacing w:after="200" w:line="276" w:lineRule="auto"/>
        <w:ind w:left="0" w:right="27" w:firstLine="0"/>
        <w:contextualSpacing/>
        <w:rPr>
          <w:rFonts w:eastAsia="Calibri" w:cs="Noto Sans"/>
          <w:b/>
          <w:sz w:val="16"/>
          <w:szCs w:val="16"/>
        </w:rPr>
      </w:pPr>
      <w:r w:rsidRPr="008451C8">
        <w:rPr>
          <w:rFonts w:eastAsia="Calibri" w:cs="Noto Sans"/>
          <w:b/>
          <w:sz w:val="16"/>
          <w:szCs w:val="16"/>
        </w:rPr>
        <w:t>Tiempos máximos de reparación o atención de fallas.</w:t>
      </w:r>
    </w:p>
    <w:p w14:paraId="20772C54" w14:textId="77777777" w:rsidR="00D53C03" w:rsidRPr="003443F4" w:rsidRDefault="00D53C03" w:rsidP="00D53C03">
      <w:pPr>
        <w:pStyle w:val="Prrafodelista"/>
        <w:spacing w:before="240" w:after="200" w:line="276" w:lineRule="auto"/>
        <w:ind w:left="0" w:right="27"/>
        <w:rPr>
          <w:rFonts w:eastAsia="Calibri" w:cs="Noto Sans"/>
          <w:bCs/>
          <w:sz w:val="16"/>
          <w:szCs w:val="16"/>
        </w:rPr>
      </w:pPr>
      <w:r w:rsidRPr="008451C8">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16EC495E" w14:textId="77777777" w:rsidR="00D53C03" w:rsidRPr="008451C8" w:rsidRDefault="00D53C03" w:rsidP="00D53C03">
      <w:pPr>
        <w:numPr>
          <w:ilvl w:val="0"/>
          <w:numId w:val="203"/>
        </w:numPr>
        <w:spacing w:line="276" w:lineRule="auto"/>
        <w:ind w:left="0" w:right="27" w:firstLine="0"/>
        <w:rPr>
          <w:rFonts w:eastAsia="Calibri" w:cs="Noto Sans"/>
          <w:b/>
          <w:sz w:val="16"/>
          <w:szCs w:val="16"/>
        </w:rPr>
      </w:pPr>
      <w:r w:rsidRPr="008451C8">
        <w:rPr>
          <w:rFonts w:eastAsia="Calibri" w:cs="Noto Sans"/>
          <w:b/>
          <w:sz w:val="16"/>
          <w:szCs w:val="16"/>
        </w:rPr>
        <w:t>Garantía de mano de obra y/o partes.</w:t>
      </w:r>
    </w:p>
    <w:p w14:paraId="01C74D21"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5E6A462" w14:textId="77777777" w:rsidR="00D53C03" w:rsidRPr="008451C8" w:rsidRDefault="00D53C03" w:rsidP="00D53C03">
      <w:pPr>
        <w:numPr>
          <w:ilvl w:val="0"/>
          <w:numId w:val="203"/>
        </w:numPr>
        <w:spacing w:line="276" w:lineRule="auto"/>
        <w:ind w:left="0" w:right="27" w:firstLine="0"/>
        <w:rPr>
          <w:rFonts w:eastAsia="Calibri" w:cs="Noto Sans"/>
          <w:b/>
          <w:sz w:val="16"/>
          <w:szCs w:val="16"/>
        </w:rPr>
      </w:pPr>
      <w:r w:rsidRPr="008451C8">
        <w:rPr>
          <w:rFonts w:eastAsia="Calibri" w:cs="Noto Sans"/>
          <w:b/>
          <w:sz w:val="16"/>
          <w:szCs w:val="16"/>
        </w:rPr>
        <w:t>Mantenimientos correctivos y/o preventivos.</w:t>
      </w:r>
    </w:p>
    <w:p w14:paraId="0C3D22B1" w14:textId="77777777" w:rsidR="00D53C03" w:rsidRPr="008451C8" w:rsidRDefault="00D53C03" w:rsidP="00D53C03">
      <w:pPr>
        <w:spacing w:after="200" w:line="276" w:lineRule="auto"/>
        <w:ind w:right="27"/>
        <w:rPr>
          <w:rFonts w:eastAsia="Calibri" w:cs="Noto Sans"/>
          <w:bCs/>
          <w:sz w:val="16"/>
          <w:szCs w:val="16"/>
        </w:rPr>
      </w:pPr>
      <w:bookmarkStart w:id="194" w:name="_Hlk179990837"/>
      <w:r w:rsidRPr="008451C8">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06897AD" w14:textId="77777777" w:rsidR="00D53C03" w:rsidRPr="008451C8" w:rsidRDefault="00D53C03" w:rsidP="00D53C03">
      <w:pPr>
        <w:numPr>
          <w:ilvl w:val="0"/>
          <w:numId w:val="203"/>
        </w:numPr>
        <w:spacing w:line="276" w:lineRule="auto"/>
        <w:ind w:left="0" w:right="27" w:firstLine="0"/>
        <w:rPr>
          <w:rFonts w:eastAsia="Calibri" w:cs="Noto Sans"/>
          <w:b/>
          <w:sz w:val="16"/>
          <w:szCs w:val="16"/>
        </w:rPr>
      </w:pPr>
      <w:r w:rsidRPr="008451C8">
        <w:rPr>
          <w:rFonts w:eastAsia="Calibri" w:cs="Noto Sans"/>
          <w:b/>
          <w:sz w:val="16"/>
          <w:szCs w:val="16"/>
        </w:rPr>
        <w:t>Mantenimientos preventivos.</w:t>
      </w:r>
    </w:p>
    <w:p w14:paraId="678F843D"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7D10170" w14:textId="77777777" w:rsidR="00D53C03" w:rsidRPr="008451C8" w:rsidRDefault="00D53C03" w:rsidP="00D53C03">
      <w:pPr>
        <w:numPr>
          <w:ilvl w:val="0"/>
          <w:numId w:val="203"/>
        </w:numPr>
        <w:spacing w:line="276" w:lineRule="auto"/>
        <w:ind w:left="0" w:right="27" w:firstLine="0"/>
        <w:rPr>
          <w:rFonts w:eastAsia="Calibri" w:cs="Noto Sans"/>
          <w:b/>
          <w:sz w:val="16"/>
          <w:szCs w:val="16"/>
        </w:rPr>
      </w:pPr>
      <w:r w:rsidRPr="008451C8">
        <w:rPr>
          <w:rFonts w:eastAsia="Calibri" w:cs="Noto Sans"/>
          <w:b/>
          <w:sz w:val="16"/>
          <w:szCs w:val="16"/>
        </w:rPr>
        <w:t>Mantenimientos preventivos.</w:t>
      </w:r>
    </w:p>
    <w:p w14:paraId="7830E107"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94"/>
    <w:p w14:paraId="0635C45B" w14:textId="77777777" w:rsidR="00D53C03" w:rsidRPr="008451C8" w:rsidRDefault="00D53C03" w:rsidP="00D53C03">
      <w:pPr>
        <w:numPr>
          <w:ilvl w:val="0"/>
          <w:numId w:val="203"/>
        </w:numPr>
        <w:spacing w:after="200" w:line="276" w:lineRule="auto"/>
        <w:ind w:left="0" w:right="27" w:firstLine="0"/>
        <w:rPr>
          <w:rFonts w:eastAsia="Calibri" w:cs="Noto Sans"/>
          <w:b/>
          <w:sz w:val="16"/>
          <w:szCs w:val="16"/>
        </w:rPr>
      </w:pPr>
      <w:r w:rsidRPr="008451C8">
        <w:rPr>
          <w:rFonts w:eastAsia="Calibri" w:cs="Noto Sans"/>
          <w:b/>
          <w:sz w:val="16"/>
          <w:szCs w:val="16"/>
        </w:rPr>
        <w:t>En su caso, si se requiere capacitación, solicitar programa para la misma.</w:t>
      </w:r>
    </w:p>
    <w:p w14:paraId="57BA7F72"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28B80E95" w14:textId="77777777" w:rsidR="00D53C03" w:rsidRPr="008451C8" w:rsidRDefault="00D53C03" w:rsidP="00D53C03">
      <w:pPr>
        <w:pStyle w:val="Prrafodelista"/>
        <w:numPr>
          <w:ilvl w:val="0"/>
          <w:numId w:val="204"/>
        </w:numPr>
        <w:spacing w:line="276" w:lineRule="auto"/>
        <w:ind w:left="0" w:right="27" w:firstLine="0"/>
        <w:rPr>
          <w:rFonts w:eastAsia="Calibri" w:cs="Noto Sans"/>
          <w:sz w:val="16"/>
          <w:szCs w:val="16"/>
        </w:rPr>
      </w:pPr>
      <w:r w:rsidRPr="008451C8">
        <w:rPr>
          <w:rFonts w:eastAsia="Calibri" w:cs="Noto Sans"/>
          <w:sz w:val="16"/>
          <w:szCs w:val="16"/>
        </w:rPr>
        <w:t>La capacitación se realizará a la entrega, instalación y puesta en operación según el tipo de equipo en la Unidad Médica:</w:t>
      </w:r>
    </w:p>
    <w:p w14:paraId="38143F9F" w14:textId="77777777" w:rsidR="00D53C03" w:rsidRPr="008451C8" w:rsidRDefault="00D53C03" w:rsidP="00D53C03">
      <w:pPr>
        <w:pStyle w:val="Prrafodelista"/>
        <w:numPr>
          <w:ilvl w:val="0"/>
          <w:numId w:val="203"/>
        </w:numPr>
        <w:spacing w:after="200" w:line="276" w:lineRule="auto"/>
        <w:ind w:left="0" w:right="27" w:firstLine="0"/>
        <w:contextualSpacing/>
        <w:rPr>
          <w:rFonts w:eastAsia="Calibri" w:cs="Noto Sans"/>
          <w:sz w:val="16"/>
          <w:szCs w:val="16"/>
        </w:rPr>
      </w:pPr>
      <w:r w:rsidRPr="008451C8">
        <w:rPr>
          <w:rFonts w:eastAsia="Calibri" w:cs="Noto Sans"/>
          <w:sz w:val="16"/>
          <w:szCs w:val="16"/>
        </w:rPr>
        <w:t>Para el personal médico, de enfermería y técnico, en aspectos de operación, funcionamiento y cambio de consumibles y accesorios.</w:t>
      </w:r>
    </w:p>
    <w:p w14:paraId="7BD99A43" w14:textId="77777777" w:rsidR="00D53C03" w:rsidRPr="008451C8" w:rsidRDefault="00D53C03" w:rsidP="00D53C03">
      <w:pPr>
        <w:pStyle w:val="Prrafodelista"/>
        <w:numPr>
          <w:ilvl w:val="0"/>
          <w:numId w:val="203"/>
        </w:numPr>
        <w:spacing w:after="200" w:line="276" w:lineRule="auto"/>
        <w:ind w:left="0" w:right="27" w:firstLine="0"/>
        <w:contextualSpacing/>
        <w:rPr>
          <w:rFonts w:eastAsia="Calibri" w:cs="Noto Sans"/>
          <w:sz w:val="16"/>
          <w:szCs w:val="16"/>
        </w:rPr>
      </w:pPr>
      <w:r w:rsidRPr="008451C8">
        <w:rPr>
          <w:rFonts w:eastAsia="Calibri" w:cs="Noto Sans"/>
          <w:sz w:val="16"/>
          <w:szCs w:val="16"/>
        </w:rPr>
        <w:t>Al personal de servicios de intendencia en aspectos de limpieza y sanitización del equipo.</w:t>
      </w:r>
    </w:p>
    <w:p w14:paraId="660004EF" w14:textId="77777777" w:rsidR="00D53C03" w:rsidRPr="008451C8" w:rsidRDefault="00D53C03" w:rsidP="00D53C03">
      <w:pPr>
        <w:pStyle w:val="Prrafodelista"/>
        <w:numPr>
          <w:ilvl w:val="0"/>
          <w:numId w:val="203"/>
        </w:numPr>
        <w:spacing w:after="200" w:line="276" w:lineRule="auto"/>
        <w:ind w:left="0" w:right="27" w:firstLine="0"/>
        <w:rPr>
          <w:rFonts w:eastAsia="Calibri" w:cs="Noto Sans"/>
          <w:sz w:val="16"/>
          <w:szCs w:val="16"/>
        </w:rPr>
      </w:pPr>
      <w:r w:rsidRPr="008451C8">
        <w:rPr>
          <w:rFonts w:eastAsia="Calibri" w:cs="Noto Sans"/>
          <w:sz w:val="16"/>
          <w:szCs w:val="16"/>
        </w:rPr>
        <w:lastRenderedPageBreak/>
        <w:t>Al personal especializado en mantenimiento sobre el cambio de consumibles y accesorios de acceso restringido o complejo, así como calibraciones derivadas de estos reemplazos:</w:t>
      </w:r>
    </w:p>
    <w:p w14:paraId="29CA23C3" w14:textId="77777777" w:rsidR="00D53C03" w:rsidRPr="008451C8" w:rsidRDefault="00D53C03" w:rsidP="00D53C03">
      <w:pPr>
        <w:pStyle w:val="Prrafodelista"/>
        <w:numPr>
          <w:ilvl w:val="0"/>
          <w:numId w:val="207"/>
        </w:numPr>
        <w:spacing w:after="200" w:line="276" w:lineRule="auto"/>
        <w:ind w:left="0" w:right="27" w:firstLine="0"/>
        <w:contextualSpacing/>
        <w:rPr>
          <w:rFonts w:eastAsia="Calibri" w:cs="Noto Sans"/>
          <w:sz w:val="16"/>
          <w:szCs w:val="16"/>
        </w:rPr>
      </w:pPr>
      <w:r w:rsidRPr="008451C8">
        <w:rPr>
          <w:rFonts w:eastAsia="Calibri" w:cs="Noto Sans"/>
          <w:sz w:val="16"/>
          <w:szCs w:val="16"/>
        </w:rPr>
        <w:t>Inspecciones periódicas no asociadas al mantenimiento preventivo, para asegurar la conservación del(los) bien(es), aspectos de calidad y seguridad en el uso del dispositivo.</w:t>
      </w:r>
    </w:p>
    <w:p w14:paraId="4ACAA8A3" w14:textId="77777777" w:rsidR="00D53C03" w:rsidRPr="008451C8" w:rsidRDefault="00D53C03" w:rsidP="00D53C03">
      <w:pPr>
        <w:pStyle w:val="Prrafodelista"/>
        <w:numPr>
          <w:ilvl w:val="0"/>
          <w:numId w:val="207"/>
        </w:numPr>
        <w:spacing w:after="200" w:line="276" w:lineRule="auto"/>
        <w:ind w:left="0" w:right="27" w:firstLine="0"/>
        <w:rPr>
          <w:rFonts w:eastAsia="Calibri" w:cs="Noto Sans"/>
          <w:sz w:val="16"/>
          <w:szCs w:val="16"/>
        </w:rPr>
      </w:pPr>
      <w:r w:rsidRPr="008451C8">
        <w:rPr>
          <w:rFonts w:eastAsia="Calibri" w:cs="Noto Sans"/>
          <w:sz w:val="16"/>
          <w:szCs w:val="16"/>
        </w:rPr>
        <w:t>Cambio de consumibles y accesorios, así como calibraciones derivadas de estos reemplazos.</w:t>
      </w:r>
    </w:p>
    <w:p w14:paraId="5BB442EA" w14:textId="77777777" w:rsidR="00D53C03" w:rsidRPr="008451C8" w:rsidRDefault="00D53C03" w:rsidP="00D53C03">
      <w:pPr>
        <w:pStyle w:val="Prrafodelista"/>
        <w:numPr>
          <w:ilvl w:val="0"/>
          <w:numId w:val="204"/>
        </w:numPr>
        <w:tabs>
          <w:tab w:val="left" w:pos="567"/>
        </w:tabs>
        <w:spacing w:after="200" w:line="276" w:lineRule="auto"/>
        <w:ind w:left="0" w:right="27" w:firstLine="0"/>
        <w:rPr>
          <w:rFonts w:eastAsia="Calibri" w:cs="Noto Sans"/>
          <w:sz w:val="16"/>
          <w:szCs w:val="16"/>
        </w:rPr>
      </w:pPr>
      <w:r w:rsidRPr="008451C8">
        <w:rPr>
          <w:rFonts w:eastAsia="Calibri"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2D77F2B6"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6DA6F293" w14:textId="77777777" w:rsidR="00D53C03" w:rsidRPr="008451C8" w:rsidRDefault="00D53C03" w:rsidP="00D53C03">
      <w:pPr>
        <w:numPr>
          <w:ilvl w:val="0"/>
          <w:numId w:val="203"/>
        </w:numPr>
        <w:spacing w:after="200" w:line="276" w:lineRule="auto"/>
        <w:ind w:left="0" w:right="27" w:firstLine="0"/>
        <w:rPr>
          <w:rFonts w:eastAsia="Calibri" w:cs="Noto Sans"/>
          <w:b/>
          <w:sz w:val="16"/>
          <w:szCs w:val="16"/>
        </w:rPr>
      </w:pPr>
      <w:r w:rsidRPr="008451C8">
        <w:rPr>
          <w:rFonts w:eastAsia="Calibri" w:cs="Noto Sans"/>
          <w:b/>
          <w:sz w:val="16"/>
          <w:szCs w:val="16"/>
        </w:rPr>
        <w:t>Porcentaje a requerir por concepto de garantía de cumplimiento en los términos del lineamiento 5.5.5.</w:t>
      </w:r>
    </w:p>
    <w:p w14:paraId="38B4F607"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114F3181"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262AD5DE" w14:textId="77777777" w:rsidR="00D53C03" w:rsidRPr="008451C8" w:rsidRDefault="00D53C03" w:rsidP="00D53C03">
      <w:pPr>
        <w:spacing w:after="200" w:line="276" w:lineRule="auto"/>
        <w:ind w:right="27"/>
        <w:rPr>
          <w:rFonts w:eastAsia="Calibri" w:cs="Noto Sans"/>
          <w:sz w:val="16"/>
          <w:szCs w:val="16"/>
        </w:rPr>
      </w:pPr>
      <w:r w:rsidRPr="008451C8">
        <w:rPr>
          <w:rFonts w:eastAsia="Calibri" w:cs="Noto Sans"/>
          <w:sz w:val="16"/>
          <w:szCs w:val="16"/>
        </w:rPr>
        <w:t>Esta garantía deberá presentarse a más tardar, dentro de los diez días naturales siguientes a la fecha de firma del contrato, en términos del artículo 48 de la LAASSP.</w:t>
      </w:r>
    </w:p>
    <w:p w14:paraId="545B5B5F" w14:textId="77777777" w:rsidR="00D53C03" w:rsidRPr="00557A66" w:rsidRDefault="00D53C03" w:rsidP="00D53C03">
      <w:pPr>
        <w:spacing w:after="200" w:line="276" w:lineRule="auto"/>
        <w:ind w:right="27"/>
        <w:rPr>
          <w:rFonts w:eastAsia="Calibri" w:cs="Noto Sans"/>
          <w:sz w:val="16"/>
          <w:szCs w:val="16"/>
        </w:rPr>
      </w:pPr>
      <w:r w:rsidRPr="008451C8">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4FCD2E6B"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k) Forma de pago</w:t>
      </w:r>
    </w:p>
    <w:p w14:paraId="2DF382D1"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71EE5521" w14:textId="77777777" w:rsidR="00DF6861" w:rsidRPr="00DF6861" w:rsidRDefault="00DF6861" w:rsidP="00DF6861">
      <w:pPr>
        <w:spacing w:line="276" w:lineRule="auto"/>
        <w:ind w:right="27"/>
        <w:rPr>
          <w:rFonts w:eastAsia="Calibri" w:cs="Noto Sans"/>
          <w:sz w:val="16"/>
          <w:szCs w:val="16"/>
        </w:rPr>
      </w:pPr>
    </w:p>
    <w:p w14:paraId="5F44BE95"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Existencia de un contrato formalizado.</w:t>
      </w:r>
    </w:p>
    <w:p w14:paraId="6B505409"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Representación impresa del comprobante fiscal digital por internet CFDI, que cumpla con los requisitos establecidos en el artículo 29-A del Código Fiscal de la Federación, autorizado por el SAT, en la que se indique:</w:t>
      </w:r>
    </w:p>
    <w:p w14:paraId="03B4CB6B"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Número de proveedor</w:t>
      </w:r>
    </w:p>
    <w:p w14:paraId="49EC7BF2"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Número de contrato</w:t>
      </w:r>
    </w:p>
    <w:p w14:paraId="105BD5F9"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Número  de alta de almacén.</w:t>
      </w:r>
    </w:p>
    <w:p w14:paraId="2E2C69E1"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Número de la fianza.</w:t>
      </w:r>
    </w:p>
    <w:p w14:paraId="78E6ADF5"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Nombre de la Afianzadora.</w:t>
      </w:r>
    </w:p>
    <w:p w14:paraId="44AC8C4F"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El proveedor queda obligado a entregar a El Instituto, junto con la factura de cobro respectivo las opiniones de cumplimiento de obligaciones fiscales en materia de seguridad social (IMSS), INFONAVIT y SAT, positivas y vigentes.</w:t>
      </w:r>
    </w:p>
    <w:p w14:paraId="2A8F99BA"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Cualquier otro documento anexo distinto a los antes mencionados serán únicamente para control interno y resguardo de la Unidad Médica u Hospitalaria o Usuaria y no así para efectos de pago.</w:t>
      </w:r>
    </w:p>
    <w:p w14:paraId="6209450B"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Firmas de autorización en la representación impresa:</w:t>
      </w:r>
    </w:p>
    <w:p w14:paraId="18AA93FC" w14:textId="77777777" w:rsidR="00DF6861" w:rsidRP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La persona administradora del contrato.</w:t>
      </w:r>
    </w:p>
    <w:p w14:paraId="62FBEDFB" w14:textId="77777777" w:rsidR="00DF6861" w:rsidRPr="00DF6861" w:rsidRDefault="00DF6861" w:rsidP="00DF6861">
      <w:pPr>
        <w:spacing w:line="276" w:lineRule="auto"/>
        <w:ind w:right="27"/>
        <w:rPr>
          <w:rFonts w:eastAsia="Calibri" w:cs="Noto Sans"/>
          <w:sz w:val="16"/>
          <w:szCs w:val="16"/>
        </w:rPr>
      </w:pPr>
    </w:p>
    <w:p w14:paraId="75E5A24D" w14:textId="77777777" w:rsidR="00DF6861" w:rsidRPr="00DF6861" w:rsidRDefault="00DF6861" w:rsidP="00DF6861">
      <w:pPr>
        <w:spacing w:line="276" w:lineRule="auto"/>
        <w:ind w:right="27"/>
        <w:rPr>
          <w:rFonts w:eastAsia="Calibri" w:cs="Noto Sans"/>
          <w:sz w:val="16"/>
          <w:szCs w:val="16"/>
        </w:rPr>
      </w:pPr>
    </w:p>
    <w:p w14:paraId="0FFDFD0F" w14:textId="0ACB1824" w:rsidR="00DF6861" w:rsidRDefault="00DF6861" w:rsidP="00DF6861">
      <w:pPr>
        <w:spacing w:line="276" w:lineRule="auto"/>
        <w:ind w:right="27"/>
        <w:rPr>
          <w:rFonts w:eastAsia="Calibri" w:cs="Noto Sans"/>
          <w:sz w:val="16"/>
          <w:szCs w:val="16"/>
        </w:rPr>
      </w:pPr>
      <w:r w:rsidRPr="00DF6861">
        <w:rPr>
          <w:rFonts w:eastAsia="Calibri" w:cs="Noto Sans"/>
          <w:sz w:val="16"/>
          <w:szCs w:val="16"/>
        </w:rPr>
        <w:t>•</w:t>
      </w:r>
      <w:r w:rsidRPr="00DF6861">
        <w:rPr>
          <w:rFonts w:eastAsia="Calibri" w:cs="Noto Sans"/>
          <w:sz w:val="16"/>
          <w:szCs w:val="16"/>
        </w:rPr>
        <w:tab/>
        <w:t xml:space="preserve">El proveedor deberá presentar al Instituto efectúe el pago a través del esquema electrónico </w:t>
      </w:r>
      <w:proofErr w:type="spellStart"/>
      <w:r w:rsidRPr="00DF6861">
        <w:rPr>
          <w:rFonts w:eastAsia="Calibri" w:cs="Noto Sans"/>
          <w:sz w:val="16"/>
          <w:szCs w:val="16"/>
        </w:rPr>
        <w:t>intrabancario</w:t>
      </w:r>
      <w:proofErr w:type="spellEnd"/>
      <w:r w:rsidRPr="00DF6861">
        <w:rPr>
          <w:rFonts w:eastAsia="Calibri" w:cs="Noto Sans"/>
          <w:sz w:val="16"/>
          <w:szCs w:val="16"/>
        </w:rPr>
        <w:t xml:space="preserve"> que el IMSS tiene en operación, con las instituciones bancarias siguientes: Banamex, S.A., BBVA, Bancomer, S.A., Banorte, S.A. y </w:t>
      </w:r>
      <w:proofErr w:type="spellStart"/>
      <w:r w:rsidRPr="00DF6861">
        <w:rPr>
          <w:rFonts w:eastAsia="Calibri" w:cs="Noto Sans"/>
          <w:sz w:val="16"/>
          <w:szCs w:val="16"/>
        </w:rPr>
        <w:t>Scotiabank</w:t>
      </w:r>
      <w:proofErr w:type="spellEnd"/>
      <w:r w:rsidRPr="00DF6861">
        <w:rPr>
          <w:rFonts w:eastAsia="Calibri" w:cs="Noto Sans"/>
          <w:sz w:val="16"/>
          <w:szCs w:val="16"/>
        </w:rPr>
        <w:t xml:space="preserve"> Inverlat, S.A., para tal efecto deberá presentar su documentación en: Boulevard Bernardo Quintana 4100 4to piso Colonia Álamos 3era sección, Querétaro, Qro. Código Postal 76160, Querétaro, Qro. </w:t>
      </w:r>
      <w:proofErr w:type="gramStart"/>
      <w:r w:rsidRPr="00DF6861">
        <w:rPr>
          <w:rFonts w:eastAsia="Calibri" w:cs="Noto Sans"/>
          <w:sz w:val="16"/>
          <w:szCs w:val="16"/>
        </w:rPr>
        <w:t>en</w:t>
      </w:r>
      <w:proofErr w:type="gramEnd"/>
      <w:r w:rsidRPr="00DF6861">
        <w:rPr>
          <w:rFonts w:eastAsia="Calibri" w:cs="Noto Sans"/>
          <w:sz w:val="16"/>
          <w:szCs w:val="16"/>
        </w:rPr>
        <w:t xml:space="preserve"> días hábiles de 09:00 a 15:00 </w:t>
      </w:r>
      <w:proofErr w:type="spellStart"/>
      <w:r w:rsidRPr="00DF6861">
        <w:rPr>
          <w:rFonts w:eastAsia="Calibri" w:cs="Noto Sans"/>
          <w:sz w:val="16"/>
          <w:szCs w:val="16"/>
        </w:rPr>
        <w:t>hrs</w:t>
      </w:r>
      <w:proofErr w:type="spellEnd"/>
      <w:r w:rsidRPr="00DF6861">
        <w:rPr>
          <w:rFonts w:eastAsia="Calibri" w:cs="Noto Sans"/>
          <w:sz w:val="16"/>
          <w:szCs w:val="16"/>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Pr>
          <w:rFonts w:eastAsia="Calibri" w:cs="Noto Sans"/>
          <w:sz w:val="16"/>
          <w:szCs w:val="16"/>
        </w:rPr>
        <w:t>.</w:t>
      </w:r>
    </w:p>
    <w:p w14:paraId="7F4B6769" w14:textId="77777777" w:rsidR="00DF6861" w:rsidRDefault="00DF6861" w:rsidP="00DF6861">
      <w:pPr>
        <w:spacing w:line="276" w:lineRule="auto"/>
        <w:ind w:right="27"/>
        <w:rPr>
          <w:rFonts w:eastAsia="Calibri" w:cs="Noto Sans"/>
          <w:sz w:val="16"/>
          <w:szCs w:val="16"/>
        </w:rPr>
      </w:pPr>
    </w:p>
    <w:p w14:paraId="31E85F4F" w14:textId="1DE1ECF0" w:rsidR="00D53C03" w:rsidRPr="008451C8" w:rsidRDefault="00D53C03" w:rsidP="00DF6861">
      <w:pPr>
        <w:spacing w:line="276" w:lineRule="auto"/>
        <w:ind w:right="27"/>
        <w:rPr>
          <w:rFonts w:eastAsia="Calibri" w:cs="Noto Sans"/>
          <w:b/>
          <w:sz w:val="16"/>
          <w:szCs w:val="16"/>
        </w:rPr>
      </w:pPr>
      <w:r w:rsidRPr="008451C8">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3A9D2EE5" w14:textId="77777777" w:rsidR="00D53C03" w:rsidRPr="009A1625" w:rsidRDefault="00D53C03" w:rsidP="00D53C03">
      <w:pPr>
        <w:spacing w:after="200" w:line="276" w:lineRule="auto"/>
        <w:ind w:right="27"/>
        <w:rPr>
          <w:rFonts w:eastAsia="Calibri" w:cs="Noto Sans"/>
          <w:sz w:val="16"/>
          <w:szCs w:val="16"/>
        </w:rPr>
      </w:pPr>
      <w:r w:rsidRPr="008451C8">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3B1CCED3"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m) Otorgamiento de anticipo</w:t>
      </w:r>
    </w:p>
    <w:p w14:paraId="5B374101"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t>No aplica</w:t>
      </w:r>
    </w:p>
    <w:p w14:paraId="71C5A0B9"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n) Aviso de privacidad</w:t>
      </w:r>
    </w:p>
    <w:p w14:paraId="45B3BF7C"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t>No aplica</w:t>
      </w:r>
    </w:p>
    <w:p w14:paraId="1BC5CFA4"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o) Seguro de responsabilidad civil</w:t>
      </w:r>
    </w:p>
    <w:p w14:paraId="0EBB8705" w14:textId="77777777" w:rsidR="00D53C03" w:rsidRPr="008451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lastRenderedPageBreak/>
        <w:t>No aplica</w:t>
      </w:r>
    </w:p>
    <w:p w14:paraId="4B378662" w14:textId="77777777" w:rsidR="00D53C03" w:rsidRPr="008451C8" w:rsidRDefault="00D53C03" w:rsidP="00D53C03">
      <w:pPr>
        <w:spacing w:line="276" w:lineRule="auto"/>
        <w:ind w:right="27"/>
        <w:rPr>
          <w:rFonts w:eastAsia="Calibri" w:cs="Noto Sans"/>
          <w:b/>
          <w:sz w:val="16"/>
          <w:szCs w:val="16"/>
        </w:rPr>
      </w:pPr>
      <w:r w:rsidRPr="008451C8">
        <w:rPr>
          <w:rFonts w:eastAsia="Calibri" w:cs="Noto Sans"/>
          <w:b/>
          <w:sz w:val="16"/>
          <w:szCs w:val="16"/>
        </w:rPr>
        <w:t>p) Dictámenes de protección civil</w:t>
      </w:r>
    </w:p>
    <w:p w14:paraId="2C2B46F4" w14:textId="77777777" w:rsidR="00D53C03" w:rsidRPr="00B366C8" w:rsidRDefault="00D53C03" w:rsidP="00D53C03">
      <w:pPr>
        <w:spacing w:after="200" w:line="276" w:lineRule="auto"/>
        <w:ind w:right="27"/>
        <w:rPr>
          <w:rFonts w:eastAsia="Calibri" w:cs="Noto Sans"/>
          <w:bCs/>
          <w:sz w:val="16"/>
          <w:szCs w:val="16"/>
        </w:rPr>
      </w:pPr>
      <w:r w:rsidRPr="008451C8">
        <w:rPr>
          <w:rFonts w:eastAsia="Calibri" w:cs="Noto Sans"/>
          <w:bCs/>
          <w:sz w:val="16"/>
          <w:szCs w:val="16"/>
        </w:rPr>
        <w:t>No aplica</w:t>
      </w: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95" w:name="ANEXO_3"/>
      <w:bookmarkStart w:id="196"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7" w:name="_Toc336378699"/>
      <w:bookmarkStart w:id="198" w:name="_Toc356557694"/>
      <w:bookmarkStart w:id="199" w:name="_Toc358979947"/>
      <w:bookmarkStart w:id="200" w:name="_Toc367205822"/>
      <w:bookmarkEnd w:id="195"/>
      <w:r w:rsidRPr="00E70C2B">
        <w:t>Modelo de contrato</w:t>
      </w:r>
      <w:bookmarkEnd w:id="196"/>
      <w:bookmarkEnd w:id="197"/>
      <w:bookmarkEnd w:id="198"/>
      <w:bookmarkEnd w:id="199"/>
      <w:bookmarkEnd w:id="200"/>
    </w:p>
    <w:p w14:paraId="51EFC884" w14:textId="77777777" w:rsidR="00F50344" w:rsidRPr="00E70C2B" w:rsidRDefault="00F50344" w:rsidP="00F50344">
      <w:pPr>
        <w:jc w:val="center"/>
        <w:rPr>
          <w:rFonts w:cs="Noto Sans"/>
          <w:noProof/>
          <w:szCs w:val="18"/>
          <w:lang w:eastAsia="ar-SA"/>
        </w:rPr>
      </w:pPr>
      <w:bookmarkStart w:id="201" w:name="_MON_1741082874"/>
      <w:bookmarkEnd w:id="201"/>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5pt" o:ole="">
            <v:imagedata r:id="rId11" o:title=""/>
          </v:shape>
          <o:OLEObject Type="Embed" ProgID="Word.Document.12" ShapeID="_x0000_i1025" DrawAspect="Icon" ObjectID="_1820303206" r:id="rId12">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2" w:name="ANEXO_3_1"/>
      <w:bookmarkStart w:id="203" w:name="_Toc197515309"/>
      <w:r w:rsidRPr="00E70C2B">
        <w:t>Anexo No. 3-2</w:t>
      </w:r>
      <w:r w:rsidR="00024542" w:rsidRPr="00E70C2B">
        <w:t xml:space="preserve"> </w:t>
      </w:r>
      <w:bookmarkEnd w:id="202"/>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3"/>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4" w:name="ANEXO_4"/>
      <w:bookmarkStart w:id="205"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4"/>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5"/>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2F63C50B"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6160053E" w14:textId="437DB1EC" w:rsidR="004D7A4C" w:rsidRPr="00E70C2B" w:rsidRDefault="004D7A4C" w:rsidP="004D7A4C">
      <w:pPr>
        <w:rPr>
          <w:rFonts w:cs="Noto Sans"/>
          <w:lang w:val="de-DE"/>
        </w:rPr>
      </w:pPr>
      <w:bookmarkStart w:id="206" w:name="FORMATO_1"/>
    </w:p>
    <w:p w14:paraId="3BB60F23" w14:textId="73CB5D6A" w:rsidR="00C61654" w:rsidRPr="00E70C2B" w:rsidRDefault="00364108" w:rsidP="00CB2FE0">
      <w:pPr>
        <w:pStyle w:val="Ttulo2"/>
      </w:pPr>
      <w:bookmarkStart w:id="207" w:name="_Toc197515312"/>
      <w:r w:rsidRPr="00E70C2B">
        <w:t>Formato</w:t>
      </w:r>
      <w:r w:rsidR="00236856" w:rsidRPr="00E70C2B">
        <w:t xml:space="preserve"> </w:t>
      </w:r>
      <w:r w:rsidR="0007094F" w:rsidRPr="00E70C2B">
        <w:t>No.</w:t>
      </w:r>
      <w:r w:rsidRPr="00E70C2B">
        <w:t xml:space="preserve"> 1</w:t>
      </w:r>
      <w:r w:rsidR="00024542" w:rsidRPr="00E70C2B">
        <w:t xml:space="preserve"> Acreditación del Licitante</w:t>
      </w:r>
      <w:bookmarkEnd w:id="207"/>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6"/>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5F2DBFA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LA-50-GYR-050GYR075-T</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lastRenderedPageBreak/>
        <w:t>(Lugar y fecha)</w:t>
      </w:r>
    </w:p>
    <w:p w14:paraId="4A9675D0" w14:textId="23C4ED86" w:rsidR="00C61654" w:rsidRPr="00E70C2B" w:rsidRDefault="00364108" w:rsidP="00CB2FE0">
      <w:pPr>
        <w:pStyle w:val="Ttulo2"/>
      </w:pPr>
      <w:bookmarkStart w:id="208" w:name="FORMATO_2"/>
      <w:bookmarkStart w:id="209" w:name="_Toc197515313"/>
      <w:r w:rsidRPr="00E70C2B">
        <w:t>Formato No. 2</w:t>
      </w:r>
      <w:bookmarkEnd w:id="208"/>
      <w:r w:rsidR="00024542" w:rsidRPr="00E70C2B">
        <w:t xml:space="preserve"> Escrito de no encontrarse en los supuestos de los artículos </w:t>
      </w:r>
      <w:r w:rsidR="00D90B42" w:rsidRPr="00E70C2B">
        <w:t>71 y 90</w:t>
      </w:r>
      <w:r w:rsidR="00024542" w:rsidRPr="00E70C2B">
        <w:t xml:space="preserve"> de la LAASSP</w:t>
      </w:r>
      <w:bookmarkEnd w:id="209"/>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1760FE49"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0" w:name="_Toc197515314"/>
      <w:bookmarkStart w:id="211" w:name="FORMATO_3"/>
      <w:r w:rsidRPr="00E70C2B">
        <w:lastRenderedPageBreak/>
        <w:t>Formato No. 3</w:t>
      </w:r>
      <w:r w:rsidR="00024542" w:rsidRPr="00E70C2B">
        <w:t xml:space="preserve"> Declaración de Integridad del Licitante</w:t>
      </w:r>
      <w:bookmarkEnd w:id="210"/>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1"/>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2" w:name="_Toc197515315"/>
      <w:bookmarkStart w:id="213" w:name="FORMATO_4"/>
      <w:r w:rsidRPr="00E70C2B">
        <w:lastRenderedPageBreak/>
        <w:t>Formato No. 4</w:t>
      </w:r>
      <w:r w:rsidR="00024542" w:rsidRPr="00E70C2B">
        <w:t xml:space="preserve"> MIPYMES</w:t>
      </w:r>
      <w:bookmarkEnd w:id="212"/>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3"/>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4" w:name="_Toc197515316"/>
      <w:bookmarkStart w:id="215" w:name="FORMATO_5"/>
      <w:r w:rsidRPr="00E70C2B">
        <w:t>Formato No. 5</w:t>
      </w:r>
      <w:r w:rsidR="00046E3E" w:rsidRPr="00E70C2B">
        <w:t xml:space="preserve">  </w:t>
      </w:r>
      <w:r w:rsidR="00024542" w:rsidRPr="00E70C2B">
        <w:t>Modelo de Convenio de Participación Conjunta</w:t>
      </w:r>
      <w:bookmarkEnd w:id="214"/>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5"/>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6" w:name="_MON_1720945457"/>
    <w:bookmarkEnd w:id="216"/>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1pt;height:67.15pt" o:ole="">
            <v:imagedata r:id="rId14" o:title=""/>
          </v:shape>
          <o:OLEObject Type="Embed" ProgID="Word.Document.12" ShapeID="_x0000_i1026" DrawAspect="Icon" ObjectID="_1820303207" r:id="rId15">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7" w:name="_Toc197515317"/>
      <w:bookmarkStart w:id="218" w:name="FORMATO_6"/>
    </w:p>
    <w:p w14:paraId="044FC4DB" w14:textId="77777777" w:rsidR="00A27326" w:rsidRPr="00E70C2B" w:rsidRDefault="00A27326" w:rsidP="00CB2FE0">
      <w:pPr>
        <w:pStyle w:val="Ttulo2"/>
      </w:pPr>
      <w:r w:rsidRPr="00E70C2B">
        <w:t>Formato No. 6</w:t>
      </w:r>
      <w:bookmarkEnd w:id="217"/>
    </w:p>
    <w:bookmarkEnd w:id="218"/>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19" w:name="_Toc197515318"/>
      <w:r w:rsidRPr="00E70C2B">
        <w:lastRenderedPageBreak/>
        <w:t xml:space="preserve">Formato No. </w:t>
      </w:r>
      <w:r w:rsidR="000E41BD" w:rsidRPr="00E70C2B">
        <w:t>7</w:t>
      </w:r>
      <w:r w:rsidR="00024542" w:rsidRPr="00E70C2B">
        <w:t xml:space="preserve"> información reservada y confidencial</w:t>
      </w:r>
      <w:bookmarkEnd w:id="219"/>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0" w:name="FORMATO_10"/>
      <w:bookmarkStart w:id="221" w:name="_Toc197515319"/>
    </w:p>
    <w:p w14:paraId="1B70F3D0" w14:textId="4B17DCD9" w:rsidR="0053565D" w:rsidRPr="00E70C2B" w:rsidRDefault="00364108" w:rsidP="00CB2FE0">
      <w:pPr>
        <w:pStyle w:val="Ttulo2"/>
      </w:pPr>
      <w:r w:rsidRPr="00E70C2B">
        <w:t xml:space="preserve">Formato No. </w:t>
      </w:r>
      <w:bookmarkEnd w:id="220"/>
      <w:r w:rsidR="000E41BD" w:rsidRPr="00E70C2B">
        <w:t>8</w:t>
      </w:r>
      <w:r w:rsidR="00024542" w:rsidRPr="00E70C2B">
        <w:t xml:space="preserve"> Propuesta Económica</w:t>
      </w:r>
      <w:bookmarkEnd w:id="221"/>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BD7BB0"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9" type="#_x0000_t75" style="width:159.6pt;height:102.65pt" o:ole="">
            <v:imagedata r:id="rId18" o:title=""/>
          </v:shape>
          <o:OLEObject Type="Embed" ProgID="Excel.Sheet.12" ShapeID="_x0000_i1029" DrawAspect="Icon" ObjectID="_1820303208" r:id="rId19"/>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2"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2"/>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13631D"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13631D"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13631D"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13631D"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13631D"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13631D"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13631D"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002" w:type="pct"/>
        <w:tblCellMar>
          <w:left w:w="70" w:type="dxa"/>
          <w:right w:w="70" w:type="dxa"/>
        </w:tblCellMar>
        <w:tblLook w:val="04A0" w:firstRow="1" w:lastRow="0" w:firstColumn="1" w:lastColumn="0" w:noHBand="0" w:noVBand="1"/>
      </w:tblPr>
      <w:tblGrid>
        <w:gridCol w:w="800"/>
        <w:gridCol w:w="6798"/>
        <w:gridCol w:w="969"/>
        <w:gridCol w:w="1924"/>
      </w:tblGrid>
      <w:tr w:rsidR="00B22FA2" w:rsidRPr="0025088D" w14:paraId="74940CD9" w14:textId="77777777" w:rsidTr="00EA3363">
        <w:trPr>
          <w:trHeight w:val="20"/>
          <w:tblHeader/>
        </w:trPr>
        <w:tc>
          <w:tcPr>
            <w:tcW w:w="381"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DE1415">
            <w:pPr>
              <w:rPr>
                <w:rFonts w:cs="Noto Sans"/>
                <w:sz w:val="16"/>
                <w:szCs w:val="16"/>
                <w:lang w:eastAsia="es-MX"/>
              </w:rPr>
            </w:pPr>
            <w:r w:rsidRPr="0025088D">
              <w:rPr>
                <w:rFonts w:cs="Noto Sans"/>
                <w:sz w:val="16"/>
                <w:szCs w:val="16"/>
                <w:lang w:eastAsia="es-MX"/>
              </w:rPr>
              <w:t>Numeral</w:t>
            </w:r>
          </w:p>
        </w:tc>
        <w:tc>
          <w:tcPr>
            <w:tcW w:w="324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DE1415">
            <w:pPr>
              <w:rPr>
                <w:rFonts w:cs="Noto Sans"/>
                <w:sz w:val="16"/>
                <w:szCs w:val="16"/>
                <w:lang w:eastAsia="es-MX"/>
              </w:rPr>
            </w:pPr>
            <w:r w:rsidRPr="0025088D">
              <w:rPr>
                <w:rFonts w:cs="Noto Sans"/>
                <w:sz w:val="16"/>
                <w:szCs w:val="16"/>
                <w:lang w:eastAsia="es-MX"/>
              </w:rPr>
              <w:t>Documentación relativa a la Proposición Técnica</w:t>
            </w:r>
          </w:p>
        </w:tc>
        <w:tc>
          <w:tcPr>
            <w:tcW w:w="4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DE1415">
            <w:pPr>
              <w:rPr>
                <w:rFonts w:cs="Noto Sans"/>
                <w:sz w:val="16"/>
                <w:szCs w:val="16"/>
                <w:lang w:eastAsia="es-MX"/>
              </w:rPr>
            </w:pPr>
            <w:r w:rsidRPr="0025088D">
              <w:rPr>
                <w:rFonts w:cs="Noto Sans"/>
                <w:sz w:val="16"/>
                <w:szCs w:val="16"/>
                <w:lang w:eastAsia="es-MX"/>
              </w:rPr>
              <w:t>Formato</w:t>
            </w:r>
          </w:p>
        </w:tc>
        <w:tc>
          <w:tcPr>
            <w:tcW w:w="91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DE1415">
            <w:pPr>
              <w:rPr>
                <w:rFonts w:cs="Noto Sans"/>
                <w:sz w:val="16"/>
                <w:szCs w:val="16"/>
                <w:lang w:eastAsia="es-MX"/>
              </w:rPr>
            </w:pPr>
            <w:r w:rsidRPr="0025088D">
              <w:rPr>
                <w:rFonts w:cs="Noto Sans"/>
                <w:sz w:val="16"/>
                <w:szCs w:val="16"/>
                <w:lang w:eastAsia="es-MX"/>
              </w:rPr>
              <w:t>El incumplimiento de este punto es causa de desechamiento técnico</w:t>
            </w:r>
          </w:p>
        </w:tc>
      </w:tr>
      <w:tr w:rsidR="00B22FA2" w:rsidRPr="0025088D" w14:paraId="53A26E2D" w14:textId="77777777" w:rsidTr="00EA3363">
        <w:trPr>
          <w:trHeight w:val="20"/>
        </w:trPr>
        <w:tc>
          <w:tcPr>
            <w:tcW w:w="381" w:type="pct"/>
            <w:tcBorders>
              <w:top w:val="nil"/>
              <w:left w:val="single" w:sz="8" w:space="0" w:color="auto"/>
              <w:bottom w:val="single" w:sz="8" w:space="0" w:color="auto"/>
              <w:right w:val="single" w:sz="8" w:space="0" w:color="auto"/>
            </w:tcBorders>
            <w:shd w:val="clear" w:color="auto" w:fill="auto"/>
            <w:vAlign w:val="center"/>
            <w:hideMark/>
          </w:tcPr>
          <w:p w14:paraId="6EBDD0FF" w14:textId="73E465ED" w:rsidR="00B22FA2" w:rsidRPr="001E2F4C" w:rsidRDefault="00EA3363" w:rsidP="001E2F4C">
            <w:pPr>
              <w:rPr>
                <w:rFonts w:eastAsia="Times New Roman" w:cs="Noto Sans"/>
                <w:noProof/>
                <w:sz w:val="14"/>
                <w:szCs w:val="16"/>
                <w:lang w:val="es-ES" w:eastAsia="ar-SA"/>
              </w:rPr>
            </w:pPr>
            <w:r>
              <w:rPr>
                <w:rFonts w:eastAsia="Times New Roman" w:cs="Noto Sans"/>
                <w:noProof/>
                <w:sz w:val="14"/>
                <w:szCs w:val="16"/>
                <w:lang w:val="es-ES" w:eastAsia="ar-SA"/>
              </w:rPr>
              <w:t>1</w:t>
            </w:r>
          </w:p>
        </w:tc>
        <w:tc>
          <w:tcPr>
            <w:tcW w:w="3240" w:type="pct"/>
            <w:tcBorders>
              <w:top w:val="nil"/>
              <w:left w:val="nil"/>
              <w:bottom w:val="single" w:sz="8" w:space="0" w:color="auto"/>
              <w:right w:val="single" w:sz="8" w:space="0" w:color="auto"/>
            </w:tcBorders>
            <w:shd w:val="clear" w:color="auto" w:fill="auto"/>
            <w:vAlign w:val="center"/>
          </w:tcPr>
          <w:p w14:paraId="0307C3B2" w14:textId="3B790F17" w:rsidR="00B22FA2" w:rsidRPr="001E2F4C" w:rsidRDefault="00EA3363" w:rsidP="001E2F4C">
            <w:pPr>
              <w:rPr>
                <w:rFonts w:eastAsia="Times New Roman" w:cs="Noto Sans"/>
                <w:noProof/>
                <w:sz w:val="14"/>
                <w:szCs w:val="16"/>
                <w:lang w:val="es-ES" w:eastAsia="ar-SA"/>
              </w:rPr>
            </w:pPr>
            <w:r>
              <w:rPr>
                <w:rFonts w:eastAsia="Times New Roman" w:cs="Noto Sans"/>
                <w:noProof/>
                <w:sz w:val="14"/>
                <w:szCs w:val="16"/>
                <w:lang w:val="es-ES" w:eastAsia="ar-SA"/>
              </w:rPr>
              <w:t xml:space="preserve">ANEXO TECNICO </w:t>
            </w:r>
            <w:r w:rsidR="007A68BD" w:rsidRPr="007A68BD">
              <w:rPr>
                <w:rFonts w:eastAsia="Times New Roman" w:cs="Noto Sans"/>
                <w:noProof/>
                <w:sz w:val="14"/>
                <w:szCs w:val="16"/>
                <w:lang w:val="es-ES" w:eastAsia="ar-SA"/>
              </w:rPr>
              <w:t>e) Norma Oficial Mexicana, Norma Mexicana, Norma Internacional, Norma de Referencia o Especificación Técnica, que resulte aplicable a los bienes:</w:t>
            </w:r>
            <w:bookmarkStart w:id="223" w:name="_GoBack"/>
            <w:bookmarkEnd w:id="223"/>
          </w:p>
        </w:tc>
        <w:tc>
          <w:tcPr>
            <w:tcW w:w="46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EA3363">
        <w:trPr>
          <w:trHeight w:val="20"/>
        </w:trPr>
        <w:tc>
          <w:tcPr>
            <w:tcW w:w="381" w:type="pct"/>
            <w:tcBorders>
              <w:top w:val="nil"/>
              <w:left w:val="single" w:sz="8" w:space="0" w:color="auto"/>
              <w:bottom w:val="single" w:sz="8" w:space="0" w:color="auto"/>
              <w:right w:val="single" w:sz="8" w:space="0" w:color="auto"/>
            </w:tcBorders>
            <w:shd w:val="clear" w:color="auto" w:fill="auto"/>
            <w:vAlign w:val="center"/>
          </w:tcPr>
          <w:p w14:paraId="1969983B" w14:textId="360D59D1" w:rsidR="00B22FA2" w:rsidRPr="001E2F4C" w:rsidRDefault="00EA3363" w:rsidP="001E2F4C">
            <w:pPr>
              <w:rPr>
                <w:rFonts w:eastAsia="Times New Roman" w:cs="Noto Sans"/>
                <w:noProof/>
                <w:sz w:val="14"/>
                <w:szCs w:val="16"/>
                <w:lang w:val="es-ES" w:eastAsia="ar-SA"/>
              </w:rPr>
            </w:pPr>
            <w:r>
              <w:rPr>
                <w:rFonts w:eastAsia="Times New Roman" w:cs="Noto Sans"/>
                <w:noProof/>
                <w:sz w:val="14"/>
                <w:szCs w:val="16"/>
                <w:lang w:val="es-ES" w:eastAsia="ar-SA"/>
              </w:rPr>
              <w:t>2</w:t>
            </w:r>
          </w:p>
        </w:tc>
        <w:tc>
          <w:tcPr>
            <w:tcW w:w="3240" w:type="pct"/>
            <w:tcBorders>
              <w:top w:val="nil"/>
              <w:left w:val="nil"/>
              <w:bottom w:val="single" w:sz="8" w:space="0" w:color="auto"/>
              <w:right w:val="single" w:sz="8" w:space="0" w:color="auto"/>
            </w:tcBorders>
            <w:shd w:val="clear" w:color="auto" w:fill="auto"/>
            <w:vAlign w:val="center"/>
          </w:tcPr>
          <w:p w14:paraId="0301C7C9" w14:textId="4929B7BF" w:rsidR="00B22FA2" w:rsidRPr="001E2F4C" w:rsidRDefault="00EA3363" w:rsidP="001E2F4C">
            <w:pPr>
              <w:rPr>
                <w:rFonts w:eastAsia="Times New Roman" w:cs="Noto Sans"/>
                <w:noProof/>
                <w:sz w:val="14"/>
                <w:szCs w:val="16"/>
                <w:lang w:val="es-ES" w:eastAsia="ar-SA"/>
              </w:rPr>
            </w:pPr>
            <w:r>
              <w:rPr>
                <w:rFonts w:eastAsia="Times New Roman" w:cs="Noto Sans"/>
                <w:noProof/>
                <w:sz w:val="14"/>
                <w:szCs w:val="16"/>
                <w:lang w:val="es-ES" w:eastAsia="ar-SA"/>
              </w:rPr>
              <w:t>TERMINOS Y CONDICIONES</w:t>
            </w:r>
            <w:r w:rsidR="00BD7BB0">
              <w:rPr>
                <w:rFonts w:eastAsia="Times New Roman" w:cs="Noto Sans"/>
                <w:noProof/>
                <w:sz w:val="14"/>
                <w:szCs w:val="16"/>
                <w:lang w:val="es-ES" w:eastAsia="ar-SA"/>
              </w:rPr>
              <w:t xml:space="preserve"> </w:t>
            </w:r>
            <w:r w:rsidR="00BD7BB0" w:rsidRPr="00BD7BB0">
              <w:rPr>
                <w:rFonts w:eastAsia="Times New Roman" w:cs="Noto Sans"/>
                <w:noProof/>
                <w:sz w:val="14"/>
                <w:szCs w:val="16"/>
                <w:lang w:val="es-ES" w:eastAsia="ar-SA"/>
              </w:rPr>
              <w:t>d) Licencias, permisos, registros, certificados o autorizaciones que debe cumplir o aplicarse al bien o servicio a contratar.</w:t>
            </w:r>
          </w:p>
        </w:tc>
        <w:tc>
          <w:tcPr>
            <w:tcW w:w="46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917"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bl>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4192E929" w:rsidR="000A133E" w:rsidRDefault="000A133E" w:rsidP="001E2F4C">
      <w:pPr>
        <w:rPr>
          <w:rFonts w:eastAsia="Times New Roman" w:cs="Noto Sans"/>
          <w:b/>
          <w:noProof/>
          <w:sz w:val="12"/>
          <w:szCs w:val="18"/>
          <w:lang w:val="es-ES_tradnl" w:eastAsia="es-ES"/>
        </w:rPr>
      </w:pPr>
    </w:p>
    <w:p w14:paraId="3C078E88" w14:textId="77777777" w:rsidR="000A133E" w:rsidRDefault="000A133E">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27A8D401" w14:textId="7205AAFE" w:rsidR="000A133E" w:rsidRDefault="000A133E" w:rsidP="000A133E">
      <w:pPr>
        <w:jc w:val="center"/>
        <w:rPr>
          <w:rFonts w:ascii="Arial" w:hAnsi="Arial" w:cs="Arial"/>
          <w:b/>
          <w:bCs/>
          <w:lang w:val="es-ES" w:eastAsia="ar-SA"/>
        </w:rPr>
      </w:pPr>
      <w:r>
        <w:rPr>
          <w:rFonts w:ascii="Arial" w:hAnsi="Arial" w:cs="Arial"/>
          <w:b/>
          <w:bCs/>
          <w:lang w:val="es-ES" w:eastAsia="ar-SA"/>
        </w:rPr>
        <w:lastRenderedPageBreak/>
        <w:t>FORMATO NO. 10</w:t>
      </w:r>
    </w:p>
    <w:p w14:paraId="12D9F645" w14:textId="77777777" w:rsidR="000A133E" w:rsidRDefault="000A133E" w:rsidP="000A133E">
      <w:pPr>
        <w:jc w:val="center"/>
        <w:rPr>
          <w:rFonts w:ascii="Arial" w:hAnsi="Arial" w:cs="Arial"/>
          <w:b/>
          <w:bCs/>
          <w:lang w:val="es-ES" w:eastAsia="ar-SA"/>
        </w:rPr>
      </w:pPr>
    </w:p>
    <w:p w14:paraId="4EC9689E" w14:textId="77777777" w:rsidR="000A133E" w:rsidRDefault="000A133E" w:rsidP="000A133E">
      <w:pPr>
        <w:jc w:val="center"/>
        <w:rPr>
          <w:rFonts w:ascii="Calibri" w:hAnsi="Calibri" w:cs="Calibri"/>
          <w:b/>
          <w:bCs/>
          <w:sz w:val="28"/>
          <w:szCs w:val="28"/>
        </w:rPr>
      </w:pPr>
      <w:r>
        <w:rPr>
          <w:b/>
          <w:bCs/>
          <w:sz w:val="28"/>
          <w:szCs w:val="28"/>
        </w:rPr>
        <w:t>CARTA DE ACEPTACIÓN DE NOTIFICACIÓN VÍA ELECTRONICA</w:t>
      </w:r>
    </w:p>
    <w:p w14:paraId="6BA62E84" w14:textId="77777777" w:rsidR="000A133E" w:rsidRDefault="000A133E" w:rsidP="000A133E">
      <w:pPr>
        <w:rPr>
          <w:sz w:val="22"/>
        </w:rPr>
      </w:pPr>
    </w:p>
    <w:p w14:paraId="61536C8C" w14:textId="77777777" w:rsidR="000A133E" w:rsidRDefault="000A133E" w:rsidP="000A133E">
      <w:r>
        <w:t>_____________, ______., a _______ de ______.</w:t>
      </w:r>
    </w:p>
    <w:p w14:paraId="58781498" w14:textId="77777777" w:rsidR="000A133E" w:rsidRDefault="000A133E" w:rsidP="000A133E"/>
    <w:p w14:paraId="11BAEDFA" w14:textId="77777777" w:rsidR="000A133E" w:rsidRDefault="000A133E" w:rsidP="000A133E">
      <w:r>
        <w:t>El que suscribe, __________________________, en mí carácter de representante legal de la persona moral ___________________________, por este conducto me permito señalar lo siguiente:</w:t>
      </w:r>
    </w:p>
    <w:p w14:paraId="4B4852BB" w14:textId="77777777" w:rsidR="000A133E" w:rsidRDefault="000A133E" w:rsidP="000A133E"/>
    <w:p w14:paraId="309AB1A4" w14:textId="77777777" w:rsidR="000A133E" w:rsidRDefault="000A133E" w:rsidP="000A133E">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399DB506" w14:textId="77777777" w:rsidR="000A133E" w:rsidRDefault="000A133E" w:rsidP="000A133E">
      <w:r>
        <w:t>Por lo que la fecha de notificación, de conformidad con lo establecido por el artículo 286-M de la Ley del Seguro Social.</w:t>
      </w:r>
    </w:p>
    <w:p w14:paraId="723675DA" w14:textId="77777777" w:rsidR="000A133E" w:rsidRDefault="000A133E" w:rsidP="000A133E">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2E5421C2" w14:textId="77777777" w:rsidR="000A133E" w:rsidRDefault="000A133E" w:rsidP="000A133E">
      <w:pPr>
        <w:rPr>
          <w:lang w:val="es-ES"/>
        </w:rPr>
      </w:pPr>
    </w:p>
    <w:p w14:paraId="6C9FE92A" w14:textId="77777777" w:rsidR="000A133E" w:rsidRDefault="000A133E" w:rsidP="000A133E">
      <w:pPr>
        <w:rPr>
          <w:lang w:val="es-ES"/>
        </w:rPr>
      </w:pPr>
      <w:r>
        <w:rPr>
          <w:lang w:val="es-ES"/>
        </w:rPr>
        <w:t>Atentamente,</w:t>
      </w:r>
    </w:p>
    <w:p w14:paraId="4DC0DA5B" w14:textId="77777777" w:rsidR="000A133E" w:rsidRDefault="000A133E" w:rsidP="000A133E">
      <w:pPr>
        <w:rPr>
          <w:lang w:val="es-ES"/>
        </w:rPr>
      </w:pPr>
    </w:p>
    <w:p w14:paraId="7A85B6B0" w14:textId="77777777" w:rsidR="000A133E" w:rsidRDefault="000A133E" w:rsidP="000A133E">
      <w:pPr>
        <w:rPr>
          <w:lang w:val="es-ES"/>
        </w:rPr>
      </w:pPr>
      <w:r>
        <w:rPr>
          <w:lang w:val="es-ES"/>
        </w:rPr>
        <w:t xml:space="preserve">Representante Legal de: </w:t>
      </w:r>
    </w:p>
    <w:p w14:paraId="4016B10C" w14:textId="77777777" w:rsidR="00B22FA2" w:rsidRPr="006B36DC" w:rsidRDefault="00B22FA2" w:rsidP="000A133E">
      <w:pPr>
        <w:rPr>
          <w:rFonts w:eastAsia="Times New Roman" w:cs="Noto Sans"/>
          <w:b/>
          <w:noProof/>
          <w:sz w:val="12"/>
          <w:szCs w:val="18"/>
          <w:lang w:val="es-ES_tradnl" w:eastAsia="es-ES"/>
        </w:rPr>
      </w:pPr>
    </w:p>
    <w:sectPr w:rsidR="00B22FA2" w:rsidRPr="006B36DC" w:rsidSect="0084066A">
      <w:headerReference w:type="default" r:id="rId20"/>
      <w:footerReference w:type="default" r:id="rId21"/>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BD7BB0" w:rsidRDefault="00BD7BB0" w:rsidP="002358A5">
      <w:r>
        <w:separator/>
      </w:r>
    </w:p>
  </w:endnote>
  <w:endnote w:type="continuationSeparator" w:id="0">
    <w:p w14:paraId="43ED0738" w14:textId="77777777" w:rsidR="00BD7BB0" w:rsidRDefault="00BD7BB0"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800002E7" w:usb1="2AC7FCFF" w:usb2="00000012" w:usb3="00000000" w:csb0="0002009F"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BD7BB0" w:rsidRPr="000E5A07" w:rsidRDefault="00BD7BB0"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BD7BB0" w:rsidRDefault="00BD7BB0" w:rsidP="002358A5">
      <w:r>
        <w:separator/>
      </w:r>
    </w:p>
  </w:footnote>
  <w:footnote w:type="continuationSeparator" w:id="0">
    <w:p w14:paraId="7CE92297" w14:textId="77777777" w:rsidR="00BD7BB0" w:rsidRDefault="00BD7BB0"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BD7BB0" w:rsidRPr="00F5531D" w:rsidRDefault="00BD7BB0">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2E246D6"/>
    <w:multiLevelType w:val="hybridMultilevel"/>
    <w:tmpl w:val="D6AE8DBC"/>
    <w:lvl w:ilvl="0" w:tplc="9856C948">
      <w:numFmt w:val="bullet"/>
      <w:lvlText w:val="•"/>
      <w:lvlJc w:val="left"/>
      <w:pPr>
        <w:ind w:left="1425" w:hanging="705"/>
      </w:pPr>
      <w:rPr>
        <w:rFonts w:ascii="Noto Sans" w:eastAsia="Yu Mincho" w:hAnsi="Noto Sans" w:cs="Noto San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AD850B6"/>
    <w:multiLevelType w:val="hybridMultilevel"/>
    <w:tmpl w:val="46545E34"/>
    <w:lvl w:ilvl="0" w:tplc="080A0001">
      <w:start w:val="1"/>
      <w:numFmt w:val="bullet"/>
      <w:lvlText w:val=""/>
      <w:lvlJc w:val="left"/>
      <w:pPr>
        <w:ind w:left="76" w:hanging="360"/>
      </w:pPr>
      <w:rPr>
        <w:rFonts w:ascii="Symbol" w:hAnsi="Symbol" w:hint="default"/>
      </w:rPr>
    </w:lvl>
    <w:lvl w:ilvl="1" w:tplc="080A0003" w:tentative="1">
      <w:start w:val="1"/>
      <w:numFmt w:val="bullet"/>
      <w:lvlText w:val="o"/>
      <w:lvlJc w:val="left"/>
      <w:pPr>
        <w:ind w:left="796" w:hanging="360"/>
      </w:pPr>
      <w:rPr>
        <w:rFonts w:ascii="Courier New" w:hAnsi="Courier New" w:cs="Courier New" w:hint="default"/>
      </w:rPr>
    </w:lvl>
    <w:lvl w:ilvl="2" w:tplc="080A0005" w:tentative="1">
      <w:start w:val="1"/>
      <w:numFmt w:val="bullet"/>
      <w:lvlText w:val=""/>
      <w:lvlJc w:val="left"/>
      <w:pPr>
        <w:ind w:left="1516" w:hanging="360"/>
      </w:pPr>
      <w:rPr>
        <w:rFonts w:ascii="Wingdings" w:hAnsi="Wingdings" w:hint="default"/>
      </w:rPr>
    </w:lvl>
    <w:lvl w:ilvl="3" w:tplc="080A0001" w:tentative="1">
      <w:start w:val="1"/>
      <w:numFmt w:val="bullet"/>
      <w:lvlText w:val=""/>
      <w:lvlJc w:val="left"/>
      <w:pPr>
        <w:ind w:left="2236" w:hanging="360"/>
      </w:pPr>
      <w:rPr>
        <w:rFonts w:ascii="Symbol" w:hAnsi="Symbol" w:hint="default"/>
      </w:rPr>
    </w:lvl>
    <w:lvl w:ilvl="4" w:tplc="080A0003" w:tentative="1">
      <w:start w:val="1"/>
      <w:numFmt w:val="bullet"/>
      <w:lvlText w:val="o"/>
      <w:lvlJc w:val="left"/>
      <w:pPr>
        <w:ind w:left="2956" w:hanging="360"/>
      </w:pPr>
      <w:rPr>
        <w:rFonts w:ascii="Courier New" w:hAnsi="Courier New" w:cs="Courier New" w:hint="default"/>
      </w:rPr>
    </w:lvl>
    <w:lvl w:ilvl="5" w:tplc="080A0005" w:tentative="1">
      <w:start w:val="1"/>
      <w:numFmt w:val="bullet"/>
      <w:lvlText w:val=""/>
      <w:lvlJc w:val="left"/>
      <w:pPr>
        <w:ind w:left="3676" w:hanging="360"/>
      </w:pPr>
      <w:rPr>
        <w:rFonts w:ascii="Wingdings" w:hAnsi="Wingdings" w:hint="default"/>
      </w:rPr>
    </w:lvl>
    <w:lvl w:ilvl="6" w:tplc="080A0001" w:tentative="1">
      <w:start w:val="1"/>
      <w:numFmt w:val="bullet"/>
      <w:lvlText w:val=""/>
      <w:lvlJc w:val="left"/>
      <w:pPr>
        <w:ind w:left="4396" w:hanging="360"/>
      </w:pPr>
      <w:rPr>
        <w:rFonts w:ascii="Symbol" w:hAnsi="Symbol" w:hint="default"/>
      </w:rPr>
    </w:lvl>
    <w:lvl w:ilvl="7" w:tplc="080A0003" w:tentative="1">
      <w:start w:val="1"/>
      <w:numFmt w:val="bullet"/>
      <w:lvlText w:val="o"/>
      <w:lvlJc w:val="left"/>
      <w:pPr>
        <w:ind w:left="5116" w:hanging="360"/>
      </w:pPr>
      <w:rPr>
        <w:rFonts w:ascii="Courier New" w:hAnsi="Courier New" w:cs="Courier New" w:hint="default"/>
      </w:rPr>
    </w:lvl>
    <w:lvl w:ilvl="8" w:tplc="080A0005" w:tentative="1">
      <w:start w:val="1"/>
      <w:numFmt w:val="bullet"/>
      <w:lvlText w:val=""/>
      <w:lvlJc w:val="left"/>
      <w:pPr>
        <w:ind w:left="5836" w:hanging="360"/>
      </w:pPr>
      <w:rPr>
        <w:rFonts w:ascii="Wingdings" w:hAnsi="Wingdings" w:hint="default"/>
      </w:rPr>
    </w:lvl>
  </w:abstractNum>
  <w:abstractNum w:abstractNumId="86">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DEF5797"/>
    <w:multiLevelType w:val="hybridMultilevel"/>
    <w:tmpl w:val="DBCA6BA0"/>
    <w:lvl w:ilvl="0" w:tplc="080A0017">
      <w:start w:val="1"/>
      <w:numFmt w:val="low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90">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2">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7">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1">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7">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7">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8">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nsid w:val="6A8E210F"/>
    <w:multiLevelType w:val="hybridMultilevel"/>
    <w:tmpl w:val="C8DAD2FE"/>
    <w:lvl w:ilvl="0" w:tplc="080A0001">
      <w:start w:val="1"/>
      <w:numFmt w:val="bullet"/>
      <w:lvlText w:val=""/>
      <w:lvlJc w:val="left"/>
      <w:pPr>
        <w:ind w:left="87" w:hanging="360"/>
      </w:pPr>
      <w:rPr>
        <w:rFonts w:ascii="Symbol" w:hAnsi="Symbol" w:hint="default"/>
      </w:rPr>
    </w:lvl>
    <w:lvl w:ilvl="1" w:tplc="080A0003" w:tentative="1">
      <w:start w:val="1"/>
      <w:numFmt w:val="bullet"/>
      <w:lvlText w:val="o"/>
      <w:lvlJc w:val="left"/>
      <w:pPr>
        <w:ind w:left="807" w:hanging="360"/>
      </w:pPr>
      <w:rPr>
        <w:rFonts w:ascii="Courier New" w:hAnsi="Courier New" w:cs="Courier New" w:hint="default"/>
      </w:rPr>
    </w:lvl>
    <w:lvl w:ilvl="2" w:tplc="080A0005" w:tentative="1">
      <w:start w:val="1"/>
      <w:numFmt w:val="bullet"/>
      <w:lvlText w:val=""/>
      <w:lvlJc w:val="left"/>
      <w:pPr>
        <w:ind w:left="1527" w:hanging="360"/>
      </w:pPr>
      <w:rPr>
        <w:rFonts w:ascii="Wingdings" w:hAnsi="Wingdings" w:hint="default"/>
      </w:rPr>
    </w:lvl>
    <w:lvl w:ilvl="3" w:tplc="080A0001" w:tentative="1">
      <w:start w:val="1"/>
      <w:numFmt w:val="bullet"/>
      <w:lvlText w:val=""/>
      <w:lvlJc w:val="left"/>
      <w:pPr>
        <w:ind w:left="2247" w:hanging="360"/>
      </w:pPr>
      <w:rPr>
        <w:rFonts w:ascii="Symbol" w:hAnsi="Symbol" w:hint="default"/>
      </w:rPr>
    </w:lvl>
    <w:lvl w:ilvl="4" w:tplc="080A0003" w:tentative="1">
      <w:start w:val="1"/>
      <w:numFmt w:val="bullet"/>
      <w:lvlText w:val="o"/>
      <w:lvlJc w:val="left"/>
      <w:pPr>
        <w:ind w:left="2967" w:hanging="360"/>
      </w:pPr>
      <w:rPr>
        <w:rFonts w:ascii="Courier New" w:hAnsi="Courier New" w:cs="Courier New" w:hint="default"/>
      </w:rPr>
    </w:lvl>
    <w:lvl w:ilvl="5" w:tplc="080A0005" w:tentative="1">
      <w:start w:val="1"/>
      <w:numFmt w:val="bullet"/>
      <w:lvlText w:val=""/>
      <w:lvlJc w:val="left"/>
      <w:pPr>
        <w:ind w:left="3687" w:hanging="360"/>
      </w:pPr>
      <w:rPr>
        <w:rFonts w:ascii="Wingdings" w:hAnsi="Wingdings" w:hint="default"/>
      </w:rPr>
    </w:lvl>
    <w:lvl w:ilvl="6" w:tplc="080A0001" w:tentative="1">
      <w:start w:val="1"/>
      <w:numFmt w:val="bullet"/>
      <w:lvlText w:val=""/>
      <w:lvlJc w:val="left"/>
      <w:pPr>
        <w:ind w:left="4407" w:hanging="360"/>
      </w:pPr>
      <w:rPr>
        <w:rFonts w:ascii="Symbol" w:hAnsi="Symbol" w:hint="default"/>
      </w:rPr>
    </w:lvl>
    <w:lvl w:ilvl="7" w:tplc="080A0003" w:tentative="1">
      <w:start w:val="1"/>
      <w:numFmt w:val="bullet"/>
      <w:lvlText w:val="o"/>
      <w:lvlJc w:val="left"/>
      <w:pPr>
        <w:ind w:left="5127" w:hanging="360"/>
      </w:pPr>
      <w:rPr>
        <w:rFonts w:ascii="Courier New" w:hAnsi="Courier New" w:cs="Courier New" w:hint="default"/>
      </w:rPr>
    </w:lvl>
    <w:lvl w:ilvl="8" w:tplc="080A0005" w:tentative="1">
      <w:start w:val="1"/>
      <w:numFmt w:val="bullet"/>
      <w:lvlText w:val=""/>
      <w:lvlJc w:val="left"/>
      <w:pPr>
        <w:ind w:left="5847" w:hanging="360"/>
      </w:pPr>
      <w:rPr>
        <w:rFonts w:ascii="Wingdings" w:hAnsi="Wingdings" w:hint="default"/>
      </w:rPr>
    </w:lvl>
  </w:abstractNum>
  <w:abstractNum w:abstractNumId="17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F835145"/>
    <w:multiLevelType w:val="hybridMultilevel"/>
    <w:tmpl w:val="B660135A"/>
    <w:numStyleLink w:val="WW8Num451"/>
  </w:abstractNum>
  <w:abstractNum w:abstractNumId="18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1786467"/>
    <w:multiLevelType w:val="hybridMultilevel"/>
    <w:tmpl w:val="2D046ED6"/>
    <w:lvl w:ilvl="0" w:tplc="080A0001">
      <w:start w:val="1"/>
      <w:numFmt w:val="bullet"/>
      <w:lvlText w:val=""/>
      <w:lvlJc w:val="left"/>
      <w:pPr>
        <w:ind w:left="87" w:hanging="360"/>
      </w:pPr>
      <w:rPr>
        <w:rFonts w:ascii="Symbol" w:hAnsi="Symbol" w:hint="default"/>
      </w:rPr>
    </w:lvl>
    <w:lvl w:ilvl="1" w:tplc="080A0003" w:tentative="1">
      <w:start w:val="1"/>
      <w:numFmt w:val="bullet"/>
      <w:lvlText w:val="o"/>
      <w:lvlJc w:val="left"/>
      <w:pPr>
        <w:ind w:left="807" w:hanging="360"/>
      </w:pPr>
      <w:rPr>
        <w:rFonts w:ascii="Courier New" w:hAnsi="Courier New" w:cs="Courier New" w:hint="default"/>
      </w:rPr>
    </w:lvl>
    <w:lvl w:ilvl="2" w:tplc="080A0005" w:tentative="1">
      <w:start w:val="1"/>
      <w:numFmt w:val="bullet"/>
      <w:lvlText w:val=""/>
      <w:lvlJc w:val="left"/>
      <w:pPr>
        <w:ind w:left="1527" w:hanging="360"/>
      </w:pPr>
      <w:rPr>
        <w:rFonts w:ascii="Wingdings" w:hAnsi="Wingdings" w:hint="default"/>
      </w:rPr>
    </w:lvl>
    <w:lvl w:ilvl="3" w:tplc="080A0001" w:tentative="1">
      <w:start w:val="1"/>
      <w:numFmt w:val="bullet"/>
      <w:lvlText w:val=""/>
      <w:lvlJc w:val="left"/>
      <w:pPr>
        <w:ind w:left="2247" w:hanging="360"/>
      </w:pPr>
      <w:rPr>
        <w:rFonts w:ascii="Symbol" w:hAnsi="Symbol" w:hint="default"/>
      </w:rPr>
    </w:lvl>
    <w:lvl w:ilvl="4" w:tplc="080A0003" w:tentative="1">
      <w:start w:val="1"/>
      <w:numFmt w:val="bullet"/>
      <w:lvlText w:val="o"/>
      <w:lvlJc w:val="left"/>
      <w:pPr>
        <w:ind w:left="2967" w:hanging="360"/>
      </w:pPr>
      <w:rPr>
        <w:rFonts w:ascii="Courier New" w:hAnsi="Courier New" w:cs="Courier New" w:hint="default"/>
      </w:rPr>
    </w:lvl>
    <w:lvl w:ilvl="5" w:tplc="080A0005" w:tentative="1">
      <w:start w:val="1"/>
      <w:numFmt w:val="bullet"/>
      <w:lvlText w:val=""/>
      <w:lvlJc w:val="left"/>
      <w:pPr>
        <w:ind w:left="3687" w:hanging="360"/>
      </w:pPr>
      <w:rPr>
        <w:rFonts w:ascii="Wingdings" w:hAnsi="Wingdings" w:hint="default"/>
      </w:rPr>
    </w:lvl>
    <w:lvl w:ilvl="6" w:tplc="080A0001" w:tentative="1">
      <w:start w:val="1"/>
      <w:numFmt w:val="bullet"/>
      <w:lvlText w:val=""/>
      <w:lvlJc w:val="left"/>
      <w:pPr>
        <w:ind w:left="4407" w:hanging="360"/>
      </w:pPr>
      <w:rPr>
        <w:rFonts w:ascii="Symbol" w:hAnsi="Symbol" w:hint="default"/>
      </w:rPr>
    </w:lvl>
    <w:lvl w:ilvl="7" w:tplc="080A0003" w:tentative="1">
      <w:start w:val="1"/>
      <w:numFmt w:val="bullet"/>
      <w:lvlText w:val="o"/>
      <w:lvlJc w:val="left"/>
      <w:pPr>
        <w:ind w:left="5127" w:hanging="360"/>
      </w:pPr>
      <w:rPr>
        <w:rFonts w:ascii="Courier New" w:hAnsi="Courier New" w:cs="Courier New" w:hint="default"/>
      </w:rPr>
    </w:lvl>
    <w:lvl w:ilvl="8" w:tplc="080A0005" w:tentative="1">
      <w:start w:val="1"/>
      <w:numFmt w:val="bullet"/>
      <w:lvlText w:val=""/>
      <w:lvlJc w:val="left"/>
      <w:pPr>
        <w:ind w:left="5847" w:hanging="360"/>
      </w:pPr>
      <w:rPr>
        <w:rFonts w:ascii="Wingdings" w:hAnsi="Wingdings" w:hint="default"/>
      </w:rPr>
    </w:lvl>
  </w:abstractNum>
  <w:abstractNum w:abstractNumId="19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0">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6">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7">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8">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9">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3">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03"/>
  </w:num>
  <w:num w:numId="9">
    <w:abstractNumId w:val="65"/>
  </w:num>
  <w:num w:numId="10">
    <w:abstractNumId w:val="40"/>
  </w:num>
  <w:num w:numId="11">
    <w:abstractNumId w:val="5"/>
  </w:num>
  <w:num w:numId="12">
    <w:abstractNumId w:val="7"/>
  </w:num>
  <w:num w:numId="13">
    <w:abstractNumId w:val="10"/>
  </w:num>
  <w:num w:numId="14">
    <w:abstractNumId w:val="140"/>
  </w:num>
  <w:num w:numId="15">
    <w:abstractNumId w:val="29"/>
  </w:num>
  <w:num w:numId="16">
    <w:abstractNumId w:val="170"/>
  </w:num>
  <w:num w:numId="17">
    <w:abstractNumId w:val="142"/>
  </w:num>
  <w:num w:numId="18">
    <w:abstractNumId w:val="80"/>
  </w:num>
  <w:num w:numId="19">
    <w:abstractNumId w:val="102"/>
  </w:num>
  <w:num w:numId="20">
    <w:abstractNumId w:val="6"/>
  </w:num>
  <w:num w:numId="21">
    <w:abstractNumId w:val="11"/>
  </w:num>
  <w:num w:numId="22">
    <w:abstractNumId w:val="12"/>
  </w:num>
  <w:num w:numId="23">
    <w:abstractNumId w:val="13"/>
  </w:num>
  <w:num w:numId="24">
    <w:abstractNumId w:val="208"/>
  </w:num>
  <w:num w:numId="25">
    <w:abstractNumId w:val="171"/>
  </w:num>
  <w:num w:numId="26">
    <w:abstractNumId w:val="34"/>
  </w:num>
  <w:num w:numId="27">
    <w:abstractNumId w:val="177"/>
  </w:num>
  <w:num w:numId="28">
    <w:abstractNumId w:val="157"/>
  </w:num>
  <w:num w:numId="29">
    <w:abstractNumId w:val="193"/>
  </w:num>
  <w:num w:numId="30">
    <w:abstractNumId w:val="192"/>
  </w:num>
  <w:num w:numId="31">
    <w:abstractNumId w:val="100"/>
  </w:num>
  <w:num w:numId="32">
    <w:abstractNumId w:val="162"/>
  </w:num>
  <w:num w:numId="33">
    <w:abstractNumId w:val="159"/>
  </w:num>
  <w:num w:numId="34">
    <w:abstractNumId w:val="129"/>
  </w:num>
  <w:num w:numId="35">
    <w:abstractNumId w:val="77"/>
  </w:num>
  <w:num w:numId="36">
    <w:abstractNumId w:val="96"/>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18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9"/>
  </w:num>
  <w:num w:numId="44">
    <w:abstractNumId w:val="174"/>
  </w:num>
  <w:num w:numId="45">
    <w:abstractNumId w:val="46"/>
  </w:num>
  <w:num w:numId="46">
    <w:abstractNumId w:val="190"/>
  </w:num>
  <w:num w:numId="47">
    <w:abstractNumId w:val="99"/>
  </w:num>
  <w:num w:numId="48">
    <w:abstractNumId w:val="18"/>
  </w:num>
  <w:num w:numId="49">
    <w:abstractNumId w:val="47"/>
  </w:num>
  <w:num w:numId="50">
    <w:abstractNumId w:val="116"/>
  </w:num>
  <w:num w:numId="51">
    <w:abstractNumId w:val="44"/>
  </w:num>
  <w:num w:numId="52">
    <w:abstractNumId w:val="79"/>
  </w:num>
  <w:num w:numId="53">
    <w:abstractNumId w:val="151"/>
  </w:num>
  <w:num w:numId="54">
    <w:abstractNumId w:val="141"/>
  </w:num>
  <w:num w:numId="55">
    <w:abstractNumId w:val="133"/>
  </w:num>
  <w:num w:numId="56">
    <w:abstractNumId w:val="105"/>
  </w:num>
  <w:num w:numId="57">
    <w:abstractNumId w:val="188"/>
  </w:num>
  <w:num w:numId="58">
    <w:abstractNumId w:val="33"/>
  </w:num>
  <w:num w:numId="59">
    <w:abstractNumId w:val="78"/>
  </w:num>
  <w:num w:numId="60">
    <w:abstractNumId w:val="118"/>
  </w:num>
  <w:num w:numId="61">
    <w:abstractNumId w:val="57"/>
  </w:num>
  <w:num w:numId="62">
    <w:abstractNumId w:val="173"/>
  </w:num>
  <w:num w:numId="63">
    <w:abstractNumId w:val="194"/>
  </w:num>
  <w:num w:numId="64">
    <w:abstractNumId w:val="30"/>
  </w:num>
  <w:num w:numId="65">
    <w:abstractNumId w:val="114"/>
  </w:num>
  <w:num w:numId="66">
    <w:abstractNumId w:val="164"/>
  </w:num>
  <w:num w:numId="67">
    <w:abstractNumId w:val="196"/>
  </w:num>
  <w:num w:numId="68">
    <w:abstractNumId w:val="146"/>
  </w:num>
  <w:num w:numId="69">
    <w:abstractNumId w:val="27"/>
  </w:num>
  <w:num w:numId="70">
    <w:abstractNumId w:val="120"/>
  </w:num>
  <w:num w:numId="71">
    <w:abstractNumId w:val="123"/>
  </w:num>
  <w:num w:numId="72">
    <w:abstractNumId w:val="202"/>
  </w:num>
  <w:num w:numId="73">
    <w:abstractNumId w:val="143"/>
  </w:num>
  <w:num w:numId="74">
    <w:abstractNumId w:val="184"/>
  </w:num>
  <w:num w:numId="75">
    <w:abstractNumId w:val="93"/>
  </w:num>
  <w:num w:numId="76">
    <w:abstractNumId w:val="166"/>
  </w:num>
  <w:num w:numId="77">
    <w:abstractNumId w:val="86"/>
  </w:num>
  <w:num w:numId="78">
    <w:abstractNumId w:val="23"/>
  </w:num>
  <w:num w:numId="79">
    <w:abstractNumId w:val="17"/>
  </w:num>
  <w:num w:numId="80">
    <w:abstractNumId w:val="183"/>
  </w:num>
  <w:num w:numId="81">
    <w:abstractNumId w:val="134"/>
  </w:num>
  <w:num w:numId="82">
    <w:abstractNumId w:val="62"/>
  </w:num>
  <w:num w:numId="83">
    <w:abstractNumId w:val="55"/>
  </w:num>
  <w:num w:numId="84">
    <w:abstractNumId w:val="138"/>
  </w:num>
  <w:num w:numId="85">
    <w:abstractNumId w:val="70"/>
  </w:num>
  <w:num w:numId="86">
    <w:abstractNumId w:val="110"/>
  </w:num>
  <w:num w:numId="87">
    <w:abstractNumId w:val="92"/>
  </w:num>
  <w:num w:numId="88">
    <w:abstractNumId w:val="41"/>
  </w:num>
  <w:num w:numId="89">
    <w:abstractNumId w:val="168"/>
  </w:num>
  <w:num w:numId="90">
    <w:abstractNumId w:val="167"/>
  </w:num>
  <w:num w:numId="91">
    <w:abstractNumId w:val="176"/>
  </w:num>
  <w:num w:numId="92">
    <w:abstractNumId w:val="160"/>
  </w:num>
  <w:num w:numId="93">
    <w:abstractNumId w:val="50"/>
  </w:num>
  <w:num w:numId="94">
    <w:abstractNumId w:val="60"/>
  </w:num>
  <w:num w:numId="95">
    <w:abstractNumId w:val="61"/>
  </w:num>
  <w:num w:numId="96">
    <w:abstractNumId w:val="21"/>
  </w:num>
  <w:num w:numId="97">
    <w:abstractNumId w:val="155"/>
  </w:num>
  <w:num w:numId="98">
    <w:abstractNumId w:val="132"/>
  </w:num>
  <w:num w:numId="99">
    <w:abstractNumId w:val="68"/>
  </w:num>
  <w:num w:numId="100">
    <w:abstractNumId w:val="101"/>
  </w:num>
  <w:num w:numId="101">
    <w:abstractNumId w:val="97"/>
  </w:num>
  <w:num w:numId="102">
    <w:abstractNumId w:val="200"/>
  </w:num>
  <w:num w:numId="103">
    <w:abstractNumId w:val="125"/>
  </w:num>
  <w:num w:numId="104">
    <w:abstractNumId w:val="137"/>
  </w:num>
  <w:num w:numId="105">
    <w:abstractNumId w:val="25"/>
  </w:num>
  <w:num w:numId="106">
    <w:abstractNumId w:val="24"/>
  </w:num>
  <w:num w:numId="107">
    <w:abstractNumId w:val="90"/>
  </w:num>
  <w:num w:numId="108">
    <w:abstractNumId w:val="119"/>
  </w:num>
  <w:num w:numId="109">
    <w:abstractNumId w:val="169"/>
  </w:num>
  <w:num w:numId="110">
    <w:abstractNumId w:val="211"/>
  </w:num>
  <w:num w:numId="111">
    <w:abstractNumId w:val="158"/>
  </w:num>
  <w:num w:numId="112">
    <w:abstractNumId w:val="112"/>
  </w:num>
  <w:num w:numId="113">
    <w:abstractNumId w:val="213"/>
  </w:num>
  <w:num w:numId="114">
    <w:abstractNumId w:val="108"/>
  </w:num>
  <w:num w:numId="115">
    <w:abstractNumId w:val="52"/>
  </w:num>
  <w:num w:numId="116">
    <w:abstractNumId w:val="26"/>
  </w:num>
  <w:num w:numId="117">
    <w:abstractNumId w:val="197"/>
  </w:num>
  <w:num w:numId="118">
    <w:abstractNumId w:val="122"/>
  </w:num>
  <w:num w:numId="119">
    <w:abstractNumId w:val="181"/>
  </w:num>
  <w:num w:numId="120">
    <w:abstractNumId w:val="95"/>
  </w:num>
  <w:num w:numId="121">
    <w:abstractNumId w:val="81"/>
  </w:num>
  <w:num w:numId="122">
    <w:abstractNumId w:val="185"/>
  </w:num>
  <w:num w:numId="123">
    <w:abstractNumId w:val="83"/>
  </w:num>
  <w:num w:numId="124">
    <w:abstractNumId w:val="45"/>
  </w:num>
  <w:num w:numId="125">
    <w:abstractNumId w:val="128"/>
  </w:num>
  <w:num w:numId="126">
    <w:abstractNumId w:val="69"/>
  </w:num>
  <w:num w:numId="127">
    <w:abstractNumId w:val="87"/>
  </w:num>
  <w:num w:numId="128">
    <w:abstractNumId w:val="82"/>
  </w:num>
  <w:num w:numId="129">
    <w:abstractNumId w:val="43"/>
  </w:num>
  <w:num w:numId="130">
    <w:abstractNumId w:val="204"/>
  </w:num>
  <w:num w:numId="131">
    <w:abstractNumId w:val="153"/>
  </w:num>
  <w:num w:numId="132">
    <w:abstractNumId w:val="107"/>
  </w:num>
  <w:num w:numId="133">
    <w:abstractNumId w:val="48"/>
  </w:num>
  <w:num w:numId="134">
    <w:abstractNumId w:val="182"/>
  </w:num>
  <w:num w:numId="135">
    <w:abstractNumId w:val="53"/>
  </w:num>
  <w:num w:numId="136">
    <w:abstractNumId w:val="67"/>
  </w:num>
  <w:num w:numId="137">
    <w:abstractNumId w:val="54"/>
  </w:num>
  <w:num w:numId="138">
    <w:abstractNumId w:val="195"/>
  </w:num>
  <w:num w:numId="139">
    <w:abstractNumId w:val="205"/>
  </w:num>
  <w:num w:numId="140">
    <w:abstractNumId w:val="91"/>
  </w:num>
  <w:num w:numId="141">
    <w:abstractNumId w:val="209"/>
  </w:num>
  <w:num w:numId="142">
    <w:abstractNumId w:val="212"/>
  </w:num>
  <w:num w:numId="143">
    <w:abstractNumId w:val="19"/>
  </w:num>
  <w:num w:numId="144">
    <w:abstractNumId w:val="103"/>
  </w:num>
  <w:num w:numId="145">
    <w:abstractNumId w:val="139"/>
  </w:num>
  <w:num w:numId="146">
    <w:abstractNumId w:val="127"/>
  </w:num>
  <w:num w:numId="147">
    <w:abstractNumId w:val="42"/>
  </w:num>
  <w:num w:numId="148">
    <w:abstractNumId w:val="117"/>
  </w:num>
  <w:num w:numId="149">
    <w:abstractNumId w:val="147"/>
  </w:num>
  <w:num w:numId="150">
    <w:abstractNumId w:val="104"/>
  </w:num>
  <w:num w:numId="151">
    <w:abstractNumId w:val="37"/>
  </w:num>
  <w:num w:numId="152">
    <w:abstractNumId w:val="131"/>
  </w:num>
  <w:num w:numId="153">
    <w:abstractNumId w:val="94"/>
  </w:num>
  <w:num w:numId="154">
    <w:abstractNumId w:val="58"/>
  </w:num>
  <w:num w:numId="155">
    <w:abstractNumId w:val="20"/>
  </w:num>
  <w:num w:numId="156">
    <w:abstractNumId w:val="126"/>
  </w:num>
  <w:num w:numId="157">
    <w:abstractNumId w:val="180"/>
  </w:num>
  <w:num w:numId="158">
    <w:abstractNumId w:val="115"/>
  </w:num>
  <w:num w:numId="159">
    <w:abstractNumId w:val="59"/>
  </w:num>
  <w:num w:numId="160">
    <w:abstractNumId w:val="161"/>
  </w:num>
  <w:num w:numId="161">
    <w:abstractNumId w:val="72"/>
  </w:num>
  <w:num w:numId="162">
    <w:abstractNumId w:val="113"/>
  </w:num>
  <w:num w:numId="163">
    <w:abstractNumId w:val="156"/>
  </w:num>
  <w:num w:numId="164">
    <w:abstractNumId w:val="124"/>
  </w:num>
  <w:num w:numId="165">
    <w:abstractNumId w:val="130"/>
  </w:num>
  <w:num w:numId="166">
    <w:abstractNumId w:val="145"/>
  </w:num>
  <w:num w:numId="167">
    <w:abstractNumId w:val="198"/>
  </w:num>
  <w:num w:numId="168">
    <w:abstractNumId w:val="84"/>
  </w:num>
  <w:num w:numId="169">
    <w:abstractNumId w:val="163"/>
  </w:num>
  <w:num w:numId="170">
    <w:abstractNumId w:val="148"/>
  </w:num>
  <w:num w:numId="171">
    <w:abstractNumId w:val="179"/>
  </w:num>
  <w:num w:numId="172">
    <w:abstractNumId w:val="111"/>
  </w:num>
  <w:num w:numId="173">
    <w:abstractNumId w:val="35"/>
  </w:num>
  <w:num w:numId="174">
    <w:abstractNumId w:val="98"/>
  </w:num>
  <w:num w:numId="175">
    <w:abstractNumId w:val="88"/>
  </w:num>
  <w:num w:numId="176">
    <w:abstractNumId w:val="154"/>
  </w:num>
  <w:num w:numId="177">
    <w:abstractNumId w:val="32"/>
  </w:num>
  <w:num w:numId="178">
    <w:abstractNumId w:val="36"/>
  </w:num>
  <w:num w:numId="179">
    <w:abstractNumId w:val="39"/>
  </w:num>
  <w:num w:numId="180">
    <w:abstractNumId w:val="135"/>
  </w:num>
  <w:num w:numId="181">
    <w:abstractNumId w:val="136"/>
  </w:num>
  <w:num w:numId="182">
    <w:abstractNumId w:val="187"/>
  </w:num>
  <w:num w:numId="183">
    <w:abstractNumId w:val="64"/>
  </w:num>
  <w:num w:numId="184">
    <w:abstractNumId w:val="38"/>
  </w:num>
  <w:num w:numId="185">
    <w:abstractNumId w:val="210"/>
  </w:num>
  <w:num w:numId="186">
    <w:abstractNumId w:val="186"/>
    <w:lvlOverride w:ilvl="0">
      <w:lvl w:ilvl="0" w:tplc="DBDE83D4">
        <w:start w:val="1"/>
        <w:numFmt w:val="decimal"/>
        <w:lvlText w:val="%1."/>
        <w:lvlJc w:val="left"/>
        <w:pPr>
          <w:ind w:left="1179" w:hanging="360"/>
        </w:pPr>
        <w:rPr>
          <w:rFonts w:hint="default"/>
          <w:b/>
        </w:rPr>
      </w:lvl>
    </w:lvlOverride>
  </w:num>
  <w:num w:numId="187">
    <w:abstractNumId w:val="152"/>
  </w:num>
  <w:num w:numId="188">
    <w:abstractNumId w:val="56"/>
  </w:num>
  <w:num w:numId="189">
    <w:abstractNumId w:val="149"/>
  </w:num>
  <w:num w:numId="190">
    <w:abstractNumId w:val="201"/>
  </w:num>
  <w:num w:numId="191">
    <w:abstractNumId w:val="49"/>
  </w:num>
  <w:num w:numId="192">
    <w:abstractNumId w:val="144"/>
  </w:num>
  <w:num w:numId="193">
    <w:abstractNumId w:val="66"/>
  </w:num>
  <w:num w:numId="194">
    <w:abstractNumId w:val="63"/>
  </w:num>
  <w:num w:numId="195">
    <w:abstractNumId w:val="75"/>
  </w:num>
  <w:num w:numId="196">
    <w:abstractNumId w:val="76"/>
  </w:num>
  <w:num w:numId="197">
    <w:abstractNumId w:val="165"/>
  </w:num>
  <w:num w:numId="198">
    <w:abstractNumId w:val="31"/>
  </w:num>
  <w:num w:numId="199">
    <w:abstractNumId w:val="207"/>
  </w:num>
  <w:num w:numId="200">
    <w:abstractNumId w:val="121"/>
  </w:num>
  <w:num w:numId="201">
    <w:abstractNumId w:val="28"/>
  </w:num>
  <w:num w:numId="202">
    <w:abstractNumId w:val="191"/>
  </w:num>
  <w:num w:numId="203">
    <w:abstractNumId w:val="73"/>
  </w:num>
  <w:num w:numId="204">
    <w:abstractNumId w:val="199"/>
  </w:num>
  <w:num w:numId="205">
    <w:abstractNumId w:val="206"/>
  </w:num>
  <w:num w:numId="206">
    <w:abstractNumId w:val="106"/>
  </w:num>
  <w:num w:numId="207">
    <w:abstractNumId w:val="150"/>
  </w:num>
  <w:num w:numId="208">
    <w:abstractNumId w:val="175"/>
  </w:num>
  <w:num w:numId="209">
    <w:abstractNumId w:val="22"/>
  </w:num>
  <w:num w:numId="210">
    <w:abstractNumId w:val="189"/>
  </w:num>
  <w:num w:numId="211">
    <w:abstractNumId w:val="178"/>
  </w:num>
  <w:num w:numId="212">
    <w:abstractNumId w:val="85"/>
  </w:num>
  <w:num w:numId="213">
    <w:abstractNumId w:val="8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6F0A"/>
    <w:rsid w:val="000378B0"/>
    <w:rsid w:val="00037D08"/>
    <w:rsid w:val="000403D7"/>
    <w:rsid w:val="000406A5"/>
    <w:rsid w:val="00040A70"/>
    <w:rsid w:val="00040CEF"/>
    <w:rsid w:val="00042940"/>
    <w:rsid w:val="00043841"/>
    <w:rsid w:val="00043C24"/>
    <w:rsid w:val="000440DD"/>
    <w:rsid w:val="000444E3"/>
    <w:rsid w:val="0004460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166"/>
    <w:rsid w:val="00097C79"/>
    <w:rsid w:val="00097EB4"/>
    <w:rsid w:val="000A03DD"/>
    <w:rsid w:val="000A0715"/>
    <w:rsid w:val="000A0F81"/>
    <w:rsid w:val="000A1091"/>
    <w:rsid w:val="000A133E"/>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B7E6B"/>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31D"/>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4F99"/>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77F95"/>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6B7"/>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53A"/>
    <w:rsid w:val="004807DF"/>
    <w:rsid w:val="0048086F"/>
    <w:rsid w:val="00480931"/>
    <w:rsid w:val="00480D7D"/>
    <w:rsid w:val="004818C7"/>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1C9"/>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17D"/>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8BD"/>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892"/>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2DB2"/>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2C46"/>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B18"/>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6DB"/>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BB0"/>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AA1"/>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3C0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861"/>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363"/>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D53C03"/>
  </w:style>
  <w:style w:type="character" w:customStyle="1" w:styleId="eop">
    <w:name w:val="eop"/>
    <w:rsid w:val="00D53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D53C03"/>
  </w:style>
  <w:style w:type="character" w:customStyle="1" w:styleId="eop">
    <w:name w:val="eop"/>
    <w:rsid w:val="00D5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16634659">
      <w:bodyDiv w:val="1"/>
      <w:marLeft w:val="0"/>
      <w:marRight w:val="0"/>
      <w:marTop w:val="0"/>
      <w:marBottom w:val="0"/>
      <w:divBdr>
        <w:top w:val="none" w:sz="0" w:space="0" w:color="auto"/>
        <w:left w:val="none" w:sz="0" w:space="0" w:color="auto"/>
        <w:bottom w:val="none" w:sz="0" w:space="0" w:color="auto"/>
        <w:right w:val="none" w:sz="0" w:space="0" w:color="auto"/>
      </w:divBdr>
    </w:div>
    <w:div w:id="4364882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692003129">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082069414">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5390320">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51484649">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74350970">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package" Target="embeddings/Documento_de_Microsoft_Word2.docx"/><Relationship Id="rId23" Type="http://schemas.openxmlformats.org/officeDocument/2006/relationships/theme" Target="theme/theme1.xml"/><Relationship Id="rId10" Type="http://schemas.openxmlformats.org/officeDocument/2006/relationships/hyperlink" Target="https://comprasmx.buengobierno.gob.mx/capacitacion" TargetMode="External"/><Relationship Id="rId19" Type="http://schemas.openxmlformats.org/officeDocument/2006/relationships/package" Target="embeddings/Hoja_de_c_lculo_de_Microsoft_Excel3.xlsx"/><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DF00-EB1E-4C7A-ACD0-1E8A73A9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59</Pages>
  <Words>29011</Words>
  <Characters>159563</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27</cp:revision>
  <cp:lastPrinted>2025-09-25T16:33:00Z</cp:lastPrinted>
  <dcterms:created xsi:type="dcterms:W3CDTF">2025-07-30T16:50:00Z</dcterms:created>
  <dcterms:modified xsi:type="dcterms:W3CDTF">2025-09-25T17:00:00Z</dcterms:modified>
</cp:coreProperties>
</file>